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DEB" w:rsidRDefault="00D55233" w:rsidP="00D55233">
      <w:pPr>
        <w:pStyle w:val="Heading1"/>
      </w:pPr>
      <w:r>
        <w:t>MPC</w:t>
      </w:r>
      <w:r w:rsidR="001D0042">
        <w:t xml:space="preserve"> </w:t>
      </w:r>
      <w:r>
        <w:t>2.0 Slot System</w:t>
      </w:r>
    </w:p>
    <w:p w:rsidR="00D55233" w:rsidRDefault="00D55233" w:rsidP="00D55233">
      <w:r>
        <w:t xml:space="preserve">Slot system is where users (students) can reserve a slot for a test and take the test on a specified time. This system has two sides – one is user-side and other is admin-side. This document outlines the architecture, </w:t>
      </w:r>
      <w:r w:rsidR="00976D60">
        <w:t>flow definition</w:t>
      </w:r>
      <w:r>
        <w:t xml:space="preserve"> and implementation of slot system and its sub systems.</w:t>
      </w:r>
    </w:p>
    <w:p w:rsidR="00D55233" w:rsidRDefault="00D55233" w:rsidP="00D55233">
      <w:r>
        <w:t>The following are the subsystems of the slot system in MPC2.0</w:t>
      </w:r>
    </w:p>
    <w:p w:rsidR="00D55233" w:rsidRDefault="00D55233" w:rsidP="00D55233">
      <w:pPr>
        <w:pStyle w:val="ListParagraph"/>
        <w:numPr>
          <w:ilvl w:val="0"/>
          <w:numId w:val="1"/>
        </w:numPr>
      </w:pPr>
      <w:r>
        <w:t>Slot Management</w:t>
      </w:r>
    </w:p>
    <w:p w:rsidR="00D55233" w:rsidRDefault="00D55233" w:rsidP="00D55233">
      <w:pPr>
        <w:pStyle w:val="ListParagraph"/>
        <w:numPr>
          <w:ilvl w:val="0"/>
          <w:numId w:val="1"/>
        </w:numPr>
      </w:pPr>
      <w:r>
        <w:t>Credit Management</w:t>
      </w:r>
    </w:p>
    <w:p w:rsidR="00D55233" w:rsidRDefault="00D55233" w:rsidP="00D55233">
      <w:pPr>
        <w:pStyle w:val="ListParagraph"/>
        <w:numPr>
          <w:ilvl w:val="0"/>
          <w:numId w:val="1"/>
        </w:numPr>
      </w:pPr>
      <w:r>
        <w:t>Payment Gateway</w:t>
      </w:r>
    </w:p>
    <w:p w:rsidR="00D55233" w:rsidRDefault="00D55233" w:rsidP="00D55233">
      <w:pPr>
        <w:pStyle w:val="ListParagraph"/>
        <w:numPr>
          <w:ilvl w:val="0"/>
          <w:numId w:val="1"/>
        </w:numPr>
      </w:pPr>
      <w:r>
        <w:t>Alert System</w:t>
      </w:r>
    </w:p>
    <w:p w:rsidR="00D55233" w:rsidRDefault="00D55233" w:rsidP="00D55233">
      <w:pPr>
        <w:pStyle w:val="ListParagraph"/>
        <w:numPr>
          <w:ilvl w:val="0"/>
          <w:numId w:val="1"/>
        </w:numPr>
      </w:pPr>
      <w:r>
        <w:t>Reports and Sharing</w:t>
      </w:r>
    </w:p>
    <w:p w:rsidR="00D55233" w:rsidRDefault="00D55233" w:rsidP="00D55233">
      <w:pPr>
        <w:pStyle w:val="ListParagraph"/>
        <w:numPr>
          <w:ilvl w:val="0"/>
          <w:numId w:val="1"/>
        </w:numPr>
      </w:pPr>
      <w:r>
        <w:t>Mal-practise Detection &amp; Prevention</w:t>
      </w:r>
    </w:p>
    <w:p w:rsidR="00D55233" w:rsidRDefault="00D55233" w:rsidP="00D55233">
      <w:pPr>
        <w:pStyle w:val="ListParagraph"/>
        <w:numPr>
          <w:ilvl w:val="0"/>
          <w:numId w:val="1"/>
        </w:numPr>
      </w:pPr>
      <w:r>
        <w:t>Ranking</w:t>
      </w:r>
    </w:p>
    <w:p w:rsidR="00D55233" w:rsidRDefault="00D55233" w:rsidP="00D55233"/>
    <w:p w:rsidR="00976D60" w:rsidRDefault="00530F02" w:rsidP="00976D60">
      <w:pPr>
        <w:pStyle w:val="Heading2"/>
      </w:pPr>
      <w:r>
        <w:t>Flow</w:t>
      </w:r>
    </w:p>
    <w:p w:rsidR="00976D60" w:rsidRPr="00976D60" w:rsidRDefault="00976D60" w:rsidP="00976D6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4"/>
        <w:gridCol w:w="4523"/>
        <w:gridCol w:w="3079"/>
      </w:tblGrid>
      <w:tr w:rsidR="00530F02" w:rsidTr="0053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530F02" w:rsidRDefault="00530F02" w:rsidP="00976D60">
            <w:r>
              <w:t>Event</w:t>
            </w:r>
          </w:p>
        </w:tc>
        <w:tc>
          <w:tcPr>
            <w:tcW w:w="4523" w:type="dxa"/>
          </w:tcPr>
          <w:p w:rsidR="00530F02" w:rsidRDefault="00530F02" w:rsidP="0097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3079" w:type="dxa"/>
          </w:tcPr>
          <w:p w:rsidR="00530F02" w:rsidRDefault="00530F02" w:rsidP="0097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530F02" w:rsidTr="00530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530F02" w:rsidRPr="00530F02" w:rsidRDefault="00530F02" w:rsidP="00976D60">
            <w:pPr>
              <w:rPr>
                <w:b w:val="0"/>
              </w:rPr>
            </w:pPr>
            <w:r>
              <w:rPr>
                <w:b w:val="0"/>
              </w:rPr>
              <w:t>Slot Creation</w:t>
            </w:r>
          </w:p>
        </w:tc>
        <w:tc>
          <w:tcPr>
            <w:tcW w:w="4523" w:type="dxa"/>
          </w:tcPr>
          <w:p w:rsidR="00530F02" w:rsidRDefault="00530F02" w:rsidP="00530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F02">
              <w:t>Slot Management</w:t>
            </w:r>
            <w:r>
              <w:t xml:space="preserve"> &gt; </w:t>
            </w:r>
          </w:p>
          <w:p w:rsidR="00530F02" w:rsidRDefault="00530F02" w:rsidP="00530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Slot Quota Management</w:t>
            </w:r>
            <w:r w:rsidR="0014373E">
              <w:t xml:space="preserve"> &gt;</w:t>
            </w:r>
          </w:p>
          <w:p w:rsidR="0014373E" w:rsidRPr="00530F02" w:rsidRDefault="0014373E" w:rsidP="00530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Load Estimation</w:t>
            </w:r>
          </w:p>
        </w:tc>
        <w:tc>
          <w:tcPr>
            <w:tcW w:w="3079" w:type="dxa"/>
          </w:tcPr>
          <w:p w:rsidR="00530F02" w:rsidRDefault="00530F02" w:rsidP="0097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F02">
              <w:t xml:space="preserve">Slot Reservation &gt; </w:t>
            </w:r>
          </w:p>
          <w:p w:rsidR="00530F02" w:rsidRPr="00530F02" w:rsidRDefault="00530F02" w:rsidP="0097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F02">
              <w:t>Payment Gateway</w:t>
            </w:r>
          </w:p>
        </w:tc>
      </w:tr>
      <w:tr w:rsidR="00530F02" w:rsidTr="0053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 w:val="restart"/>
          </w:tcPr>
          <w:p w:rsidR="00530F02" w:rsidRPr="00530F02" w:rsidRDefault="00530F02" w:rsidP="00530F02">
            <w:pPr>
              <w:rPr>
                <w:b w:val="0"/>
              </w:rPr>
            </w:pPr>
            <w:r>
              <w:rPr>
                <w:b w:val="0"/>
              </w:rPr>
              <w:t>Slot Consumption</w:t>
            </w:r>
          </w:p>
        </w:tc>
        <w:tc>
          <w:tcPr>
            <w:tcW w:w="4523" w:type="dxa"/>
          </w:tcPr>
          <w:p w:rsidR="00530F02" w:rsidRDefault="00530F02" w:rsidP="00530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F02">
              <w:t xml:space="preserve">Alerts &gt; </w:t>
            </w:r>
          </w:p>
          <w:p w:rsidR="00530F02" w:rsidRPr="00530F02" w:rsidRDefault="00530F02" w:rsidP="00530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F02">
              <w:t>Mail &amp; SMS Remainders</w:t>
            </w:r>
          </w:p>
        </w:tc>
        <w:tc>
          <w:tcPr>
            <w:tcW w:w="3079" w:type="dxa"/>
          </w:tcPr>
          <w:p w:rsidR="00530F02" w:rsidRDefault="00530F02" w:rsidP="0097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F02">
              <w:t xml:space="preserve">Attend Slot &gt; </w:t>
            </w:r>
          </w:p>
          <w:p w:rsidR="00530F02" w:rsidRPr="00530F02" w:rsidRDefault="00530F02" w:rsidP="007A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F02">
              <w:t>User validation</w:t>
            </w:r>
            <w:r w:rsidR="007A1495">
              <w:t>(Aadhaar &amp; OTP)</w:t>
            </w:r>
          </w:p>
        </w:tc>
      </w:tr>
      <w:tr w:rsidR="00530F02" w:rsidTr="00530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</w:tcPr>
          <w:p w:rsidR="00530F02" w:rsidRDefault="00530F02" w:rsidP="00530F02">
            <w:pPr>
              <w:rPr>
                <w:b w:val="0"/>
              </w:rPr>
            </w:pPr>
          </w:p>
        </w:tc>
        <w:tc>
          <w:tcPr>
            <w:tcW w:w="4523" w:type="dxa"/>
          </w:tcPr>
          <w:p w:rsidR="00530F02" w:rsidRDefault="00530F02" w:rsidP="00530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Conduction &gt; </w:t>
            </w:r>
          </w:p>
          <w:p w:rsidR="00530F02" w:rsidRDefault="00530F02" w:rsidP="00530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Test-Slot Update &gt; </w:t>
            </w:r>
          </w:p>
          <w:p w:rsidR="00530F02" w:rsidRPr="00530F02" w:rsidRDefault="00530F02" w:rsidP="00530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User-Slot Update</w:t>
            </w:r>
          </w:p>
        </w:tc>
        <w:tc>
          <w:tcPr>
            <w:tcW w:w="3079" w:type="dxa"/>
          </w:tcPr>
          <w:p w:rsidR="00530F02" w:rsidRDefault="00530F02" w:rsidP="0097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Mal-Practise Detection &amp; Prevention &gt;</w:t>
            </w:r>
          </w:p>
          <w:p w:rsidR="00530F02" w:rsidRPr="00530F02" w:rsidRDefault="00530F02" w:rsidP="0097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Slot </w:t>
            </w:r>
            <w:r>
              <w:t>Time Tracking</w:t>
            </w:r>
          </w:p>
        </w:tc>
      </w:tr>
      <w:tr w:rsidR="00530F02" w:rsidTr="0053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</w:tcPr>
          <w:p w:rsidR="00530F02" w:rsidRPr="00530F02" w:rsidRDefault="00530F02" w:rsidP="00530F02">
            <w:pPr>
              <w:rPr>
                <w:b w:val="0"/>
              </w:rPr>
            </w:pPr>
          </w:p>
        </w:tc>
        <w:tc>
          <w:tcPr>
            <w:tcW w:w="4523" w:type="dxa"/>
          </w:tcPr>
          <w:p w:rsidR="00530F02" w:rsidRDefault="00530F02" w:rsidP="00530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F02">
              <w:t xml:space="preserve">Late Comers Management &gt; </w:t>
            </w:r>
          </w:p>
          <w:p w:rsidR="00530F02" w:rsidRPr="00530F02" w:rsidRDefault="00530F02" w:rsidP="00530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F02">
              <w:t>Credit Management</w:t>
            </w:r>
          </w:p>
        </w:tc>
        <w:tc>
          <w:tcPr>
            <w:tcW w:w="3079" w:type="dxa"/>
          </w:tcPr>
          <w:p w:rsidR="00530F02" w:rsidRDefault="00530F02" w:rsidP="00530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F02">
              <w:t xml:space="preserve">Late Comer Options &gt; </w:t>
            </w:r>
          </w:p>
          <w:p w:rsidR="00530F02" w:rsidRPr="00530F02" w:rsidRDefault="00530F02" w:rsidP="00530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F02">
              <w:t>Credit System</w:t>
            </w:r>
          </w:p>
        </w:tc>
      </w:tr>
      <w:tr w:rsidR="00530F02" w:rsidTr="00530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 w:val="restart"/>
          </w:tcPr>
          <w:p w:rsidR="00530F02" w:rsidRPr="00530F02" w:rsidRDefault="00530F02" w:rsidP="00976D60">
            <w:pPr>
              <w:rPr>
                <w:b w:val="0"/>
              </w:rPr>
            </w:pPr>
            <w:r>
              <w:rPr>
                <w:b w:val="0"/>
              </w:rPr>
              <w:t>Slot Complete</w:t>
            </w:r>
          </w:p>
        </w:tc>
        <w:tc>
          <w:tcPr>
            <w:tcW w:w="4523" w:type="dxa"/>
          </w:tcPr>
          <w:p w:rsidR="00530F02" w:rsidRDefault="00530F02" w:rsidP="0097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Slot Closing &gt; </w:t>
            </w:r>
          </w:p>
          <w:p w:rsidR="00530F02" w:rsidRPr="00530F02" w:rsidRDefault="00530F02" w:rsidP="0097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Generation</w:t>
            </w:r>
          </w:p>
        </w:tc>
        <w:tc>
          <w:tcPr>
            <w:tcW w:w="3079" w:type="dxa"/>
          </w:tcPr>
          <w:p w:rsidR="00530F02" w:rsidRPr="00530F02" w:rsidRDefault="00530F02" w:rsidP="0097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Mailing &amp; Sharing</w:t>
            </w:r>
          </w:p>
        </w:tc>
      </w:tr>
      <w:tr w:rsidR="00530F02" w:rsidTr="0053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</w:tcPr>
          <w:p w:rsidR="00530F02" w:rsidRPr="00530F02" w:rsidRDefault="00530F02" w:rsidP="00976D60">
            <w:pPr>
              <w:rPr>
                <w:b w:val="0"/>
              </w:rPr>
            </w:pPr>
          </w:p>
        </w:tc>
        <w:tc>
          <w:tcPr>
            <w:tcW w:w="4523" w:type="dxa"/>
          </w:tcPr>
          <w:p w:rsidR="00530F02" w:rsidRPr="00530F02" w:rsidRDefault="00530F02" w:rsidP="0097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 Generation</w:t>
            </w:r>
          </w:p>
        </w:tc>
        <w:tc>
          <w:tcPr>
            <w:tcW w:w="3079" w:type="dxa"/>
          </w:tcPr>
          <w:p w:rsidR="00530F02" w:rsidRDefault="00530F02" w:rsidP="0097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Rank Publishing &gt; </w:t>
            </w:r>
          </w:p>
          <w:p w:rsidR="00530F02" w:rsidRPr="00530F02" w:rsidRDefault="00530F02" w:rsidP="0097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F02">
              <w:t>Recommendation &amp; Summary</w:t>
            </w:r>
          </w:p>
        </w:tc>
      </w:tr>
      <w:tr w:rsidR="0014373E" w:rsidTr="00530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14373E" w:rsidRPr="00530F02" w:rsidRDefault="0014373E" w:rsidP="00530F02">
            <w:pPr>
              <w:rPr>
                <w:b w:val="0"/>
              </w:rPr>
            </w:pPr>
          </w:p>
        </w:tc>
        <w:tc>
          <w:tcPr>
            <w:tcW w:w="4523" w:type="dxa"/>
          </w:tcPr>
          <w:p w:rsidR="0014373E" w:rsidRPr="00530F02" w:rsidRDefault="0014373E" w:rsidP="00530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Review Solutions Management</w:t>
            </w:r>
          </w:p>
        </w:tc>
        <w:tc>
          <w:tcPr>
            <w:tcW w:w="3079" w:type="dxa"/>
          </w:tcPr>
          <w:p w:rsidR="0014373E" w:rsidRPr="00530F02" w:rsidRDefault="0014373E" w:rsidP="00530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6D60" w:rsidRDefault="00976D60" w:rsidP="00976D60"/>
    <w:p w:rsidR="0070398A" w:rsidRDefault="0070398A" w:rsidP="0070398A">
      <w:pPr>
        <w:pStyle w:val="Heading2"/>
      </w:pPr>
    </w:p>
    <w:p w:rsidR="0070398A" w:rsidRDefault="0070398A" w:rsidP="0070398A">
      <w:pPr>
        <w:pStyle w:val="Heading2"/>
      </w:pPr>
    </w:p>
    <w:p w:rsidR="0070398A" w:rsidRDefault="0070398A" w:rsidP="0070398A">
      <w:pPr>
        <w:pStyle w:val="Heading2"/>
      </w:pPr>
    </w:p>
    <w:p w:rsidR="0070398A" w:rsidRDefault="0070398A" w:rsidP="0070398A">
      <w:pPr>
        <w:pStyle w:val="Heading2"/>
      </w:pPr>
    </w:p>
    <w:p w:rsidR="0070398A" w:rsidRDefault="0070398A" w:rsidP="0070398A"/>
    <w:p w:rsidR="0070398A" w:rsidRDefault="0070398A" w:rsidP="0070398A"/>
    <w:p w:rsidR="0070398A" w:rsidRDefault="0070398A">
      <w:r>
        <w:br w:type="page"/>
      </w:r>
    </w:p>
    <w:p w:rsidR="001C7DD2" w:rsidRDefault="001C7DD2" w:rsidP="0070398A">
      <w:pPr>
        <w:pStyle w:val="Heading2"/>
      </w:pPr>
      <w:r>
        <w:lastRenderedPageBreak/>
        <w:t>Process:</w:t>
      </w:r>
    </w:p>
    <w:p w:rsidR="006B6B7A" w:rsidRDefault="006B6B7A" w:rsidP="001C7DD2">
      <w:pPr>
        <w:pStyle w:val="ListParagraph"/>
        <w:numPr>
          <w:ilvl w:val="0"/>
          <w:numId w:val="2"/>
        </w:numPr>
      </w:pPr>
      <w:r w:rsidRPr="00F75FC4">
        <w:rPr>
          <w:b/>
        </w:rPr>
        <w:t>Admin</w:t>
      </w:r>
      <w:r>
        <w:t xml:space="preserve"> should define each cycle, associated mock tests, number of slots and time period of each slot</w:t>
      </w:r>
    </w:p>
    <w:p w:rsidR="006B6B7A" w:rsidRDefault="001C7DD2" w:rsidP="001C7DD2">
      <w:pPr>
        <w:pStyle w:val="ListParagraph"/>
        <w:numPr>
          <w:ilvl w:val="0"/>
          <w:numId w:val="2"/>
        </w:numPr>
      </w:pPr>
      <w:r>
        <w:t xml:space="preserve">The created cycle is </w:t>
      </w:r>
      <w:r w:rsidRPr="00F75FC4">
        <w:rPr>
          <w:b/>
        </w:rPr>
        <w:t>published</w:t>
      </w:r>
      <w:r>
        <w:t xml:space="preserve"> in home page/ dashboard,</w:t>
      </w:r>
      <w:r w:rsidR="00F75FC4">
        <w:t xml:space="preserve"> and</w:t>
      </w:r>
      <w:r>
        <w:t xml:space="preserve"> mailed to relevant users</w:t>
      </w:r>
      <w:r w:rsidR="00F75FC4">
        <w:t>.</w:t>
      </w:r>
      <w:r>
        <w:t xml:space="preserve"> </w:t>
      </w:r>
    </w:p>
    <w:p w:rsidR="001C7DD2" w:rsidRDefault="001C7DD2" w:rsidP="001C7DD2">
      <w:pPr>
        <w:pStyle w:val="ListParagraph"/>
        <w:numPr>
          <w:ilvl w:val="0"/>
          <w:numId w:val="2"/>
        </w:numPr>
      </w:pPr>
      <w:r w:rsidRPr="00F75FC4">
        <w:rPr>
          <w:b/>
        </w:rPr>
        <w:t>User</w:t>
      </w:r>
      <w:r>
        <w:t xml:space="preserve"> can </w:t>
      </w:r>
      <w:r w:rsidRPr="00F75FC4">
        <w:rPr>
          <w:b/>
        </w:rPr>
        <w:t>reserve</w:t>
      </w:r>
      <w:r>
        <w:t xml:space="preserve"> a slot of their choice, to reserve a slot they have to buy it specified amount or credits. (credits can be brought via payment gateway)</w:t>
      </w:r>
    </w:p>
    <w:p w:rsidR="001C7DD2" w:rsidRDefault="00F75FC4" w:rsidP="001C7DD2">
      <w:pPr>
        <w:pStyle w:val="ListParagraph"/>
        <w:numPr>
          <w:ilvl w:val="0"/>
          <w:numId w:val="2"/>
        </w:numPr>
      </w:pPr>
      <w:r w:rsidRPr="00F75FC4">
        <w:rPr>
          <w:b/>
        </w:rPr>
        <w:t>Admin</w:t>
      </w:r>
      <w:r>
        <w:t xml:space="preserve"> will </w:t>
      </w:r>
      <w:r w:rsidRPr="00F75FC4">
        <w:rPr>
          <w:b/>
        </w:rPr>
        <w:t>monitor</w:t>
      </w:r>
      <w:r>
        <w:t xml:space="preserve"> the slots, if all slots are filled, he can either </w:t>
      </w:r>
      <w:r w:rsidRPr="00F75FC4">
        <w:rPr>
          <w:b/>
        </w:rPr>
        <w:t>close</w:t>
      </w:r>
      <w:r>
        <w:t xml:space="preserve"> the slot or </w:t>
      </w:r>
      <w:r w:rsidRPr="00F75FC4">
        <w:rPr>
          <w:b/>
        </w:rPr>
        <w:t>increase</w:t>
      </w:r>
      <w:r>
        <w:t xml:space="preserve"> the slot size.</w:t>
      </w:r>
    </w:p>
    <w:p w:rsidR="00F75FC4" w:rsidRDefault="00F75FC4" w:rsidP="001C7DD2">
      <w:pPr>
        <w:pStyle w:val="ListParagraph"/>
        <w:numPr>
          <w:ilvl w:val="0"/>
          <w:numId w:val="2"/>
        </w:numPr>
      </w:pPr>
      <w:r w:rsidRPr="00F75FC4">
        <w:t>Once</w:t>
      </w:r>
      <w:r>
        <w:t xml:space="preserve"> the announced slot date time arrives, the slot will be closed and the slot will enter </w:t>
      </w:r>
      <w:r w:rsidRPr="00F75FC4">
        <w:rPr>
          <w:b/>
        </w:rPr>
        <w:t>Consumption</w:t>
      </w:r>
      <w:r>
        <w:t xml:space="preserve"> mode, in which a timer will run at server side until the slot duration is over.</w:t>
      </w:r>
    </w:p>
    <w:p w:rsidR="0070398A" w:rsidRDefault="00F75FC4" w:rsidP="001C7DD2">
      <w:pPr>
        <w:pStyle w:val="ListParagraph"/>
        <w:numPr>
          <w:ilvl w:val="0"/>
          <w:numId w:val="2"/>
        </w:numPr>
      </w:pPr>
      <w:r>
        <w:t>During the slot consumptio</w:t>
      </w:r>
      <w:r w:rsidR="0070398A">
        <w:t>n, users will join the test. During test mal-practise detection and prevention is taken care by client side script.</w:t>
      </w:r>
    </w:p>
    <w:p w:rsidR="00C94272" w:rsidRDefault="00C94272" w:rsidP="001C7DD2">
      <w:pPr>
        <w:pStyle w:val="ListParagraph"/>
        <w:numPr>
          <w:ilvl w:val="0"/>
          <w:numId w:val="2"/>
        </w:numPr>
      </w:pPr>
      <w:r>
        <w:t>System should monitor the users taking the test, and their arrival time. If a user comes late ( after 2/3</w:t>
      </w:r>
      <w:r w:rsidRPr="00C94272">
        <w:rPr>
          <w:vertAlign w:val="superscript"/>
        </w:rPr>
        <w:t>rd</w:t>
      </w:r>
      <w:r>
        <w:t xml:space="preserve"> time passed ) the system will present a choice to user – either take test with </w:t>
      </w:r>
      <w:r w:rsidR="00DE61E0">
        <w:t>‘</w:t>
      </w:r>
      <w:r>
        <w:t>what little duration left</w:t>
      </w:r>
      <w:r w:rsidR="00DE61E0">
        <w:t>’</w:t>
      </w:r>
      <w:r>
        <w:t xml:space="preserve"> or deposit credits in user account so he can take the similar test in the future.</w:t>
      </w:r>
    </w:p>
    <w:p w:rsidR="00DE61E0" w:rsidRDefault="00DE61E0" w:rsidP="001C7DD2">
      <w:pPr>
        <w:pStyle w:val="ListParagraph"/>
        <w:numPr>
          <w:ilvl w:val="0"/>
          <w:numId w:val="2"/>
        </w:numPr>
      </w:pPr>
      <w:r>
        <w:t>If user chooses to deposit credits for later use and not to take test the his slot is deemed closed and updated in global slot quota* (i.e.: The global count will not increase, this is to avoid complications in slot quota system)</w:t>
      </w:r>
    </w:p>
    <w:p w:rsidR="00AA53A1" w:rsidRDefault="00AA53A1" w:rsidP="001C7DD2">
      <w:pPr>
        <w:pStyle w:val="ListParagraph"/>
        <w:numPr>
          <w:ilvl w:val="0"/>
          <w:numId w:val="2"/>
        </w:numPr>
      </w:pPr>
      <w:r>
        <w:t xml:space="preserve">Once slot date time + duration is over, slot will be deemed </w:t>
      </w:r>
      <w:r w:rsidRPr="00AA53A1">
        <w:rPr>
          <w:b/>
        </w:rPr>
        <w:t>Slot Complete</w:t>
      </w:r>
      <w:r>
        <w:t xml:space="preserve">. In this phase </w:t>
      </w:r>
      <w:r>
        <w:t>all logs will be saved for admin.</w:t>
      </w:r>
    </w:p>
    <w:p w:rsidR="0070398A" w:rsidRDefault="0070398A" w:rsidP="001C7DD2">
      <w:pPr>
        <w:pStyle w:val="ListParagraph"/>
        <w:numPr>
          <w:ilvl w:val="0"/>
          <w:numId w:val="2"/>
        </w:numPr>
      </w:pPr>
      <w:r>
        <w:t xml:space="preserve">After the test is finished, </w:t>
      </w:r>
      <w:r w:rsidR="00AA53A1">
        <w:t>user</w:t>
      </w:r>
      <w:r>
        <w:t xml:space="preserve"> will be presented with results and option to review. User can share his score with various social networking sites like Facebook, WhatsApp…etc.</w:t>
      </w:r>
    </w:p>
    <w:p w:rsidR="00F75FC4" w:rsidRDefault="0070398A" w:rsidP="001C7DD2">
      <w:pPr>
        <w:pStyle w:val="ListParagraph"/>
        <w:numPr>
          <w:ilvl w:val="0"/>
          <w:numId w:val="2"/>
        </w:numPr>
      </w:pPr>
      <w:r>
        <w:t>A report will be generated with score, time, other statistics along with summary and recommendations (in pdf format). This report will be sent to user mail.</w:t>
      </w:r>
    </w:p>
    <w:p w:rsidR="00855CAB" w:rsidRDefault="00855CAB" w:rsidP="001C7DD2">
      <w:pPr>
        <w:pStyle w:val="ListParagraph"/>
        <w:numPr>
          <w:ilvl w:val="0"/>
          <w:numId w:val="2"/>
        </w:numPr>
      </w:pPr>
    </w:p>
    <w:p w:rsidR="006B6B7A" w:rsidRDefault="006B6B7A" w:rsidP="002F6EDA"/>
    <w:p w:rsidR="00855CAB" w:rsidRDefault="00855CAB">
      <w:r>
        <w:br w:type="page"/>
      </w:r>
    </w:p>
    <w:p w:rsidR="0070398A" w:rsidRDefault="0070398A" w:rsidP="0070398A">
      <w:pPr>
        <w:pStyle w:val="Heading2"/>
      </w:pPr>
      <w:r>
        <w:lastRenderedPageBreak/>
        <w:t xml:space="preserve">Subsystems </w:t>
      </w:r>
    </w:p>
    <w:p w:rsidR="0070398A" w:rsidRPr="002F6EDA" w:rsidRDefault="0070398A" w:rsidP="0070398A">
      <w:r>
        <w:t>The subsystems of MPC2.0 Slot System are explained in detail below:</w:t>
      </w:r>
    </w:p>
    <w:p w:rsidR="0070398A" w:rsidRDefault="0070398A" w:rsidP="0070398A">
      <w:pPr>
        <w:pStyle w:val="Heading3"/>
      </w:pPr>
    </w:p>
    <w:p w:rsidR="0070398A" w:rsidRDefault="0070398A" w:rsidP="0070398A">
      <w:pPr>
        <w:pStyle w:val="Heading3"/>
      </w:pPr>
      <w:r>
        <w:t>Slot Management</w:t>
      </w:r>
    </w:p>
    <w:p w:rsidR="0070398A" w:rsidRDefault="0070398A" w:rsidP="0070398A">
      <w:pPr>
        <w:rPr>
          <w:b/>
        </w:rPr>
      </w:pPr>
      <w:r>
        <w:t xml:space="preserve">Each </w:t>
      </w:r>
      <w:r w:rsidRPr="002F6EDA">
        <w:rPr>
          <w:b/>
        </w:rPr>
        <w:t>Cycle</w:t>
      </w:r>
      <w:r>
        <w:rPr>
          <w:b/>
        </w:rPr>
        <w:t xml:space="preserve"> </w:t>
      </w:r>
      <w:r>
        <w:t xml:space="preserve">contains N </w:t>
      </w:r>
      <w:r w:rsidRPr="002F6EDA">
        <w:rPr>
          <w:b/>
        </w:rPr>
        <w:t>Mock</w:t>
      </w:r>
      <w:r>
        <w:t xml:space="preserve"> </w:t>
      </w:r>
      <w:r w:rsidRPr="002F6EDA">
        <w:rPr>
          <w:b/>
        </w:rPr>
        <w:t>Tests</w:t>
      </w:r>
      <w:r>
        <w:rPr>
          <w:b/>
        </w:rPr>
        <w:t xml:space="preserve"> </w:t>
      </w:r>
      <w:r>
        <w:t xml:space="preserve">and each Test contains M </w:t>
      </w:r>
      <w:r w:rsidRPr="002F6EDA">
        <w:rPr>
          <w:b/>
        </w:rPr>
        <w:t>Slots</w:t>
      </w:r>
      <w:r>
        <w:rPr>
          <w:b/>
        </w:rPr>
        <w:t>.</w:t>
      </w:r>
    </w:p>
    <w:p w:rsidR="0070398A" w:rsidRDefault="0070398A" w:rsidP="0070398A">
      <w:pPr>
        <w:rPr>
          <w:b/>
        </w:rPr>
      </w:pPr>
      <w:r>
        <w:rPr>
          <w:b/>
        </w:rPr>
        <w:t xml:space="preserve">1 Cycle = N Mock Tests </w:t>
      </w:r>
    </w:p>
    <w:p w:rsidR="0070398A" w:rsidRDefault="0070398A" w:rsidP="0070398A">
      <w:pPr>
        <w:rPr>
          <w:b/>
        </w:rPr>
      </w:pPr>
      <w:r>
        <w:rPr>
          <w:b/>
        </w:rPr>
        <w:t>1 Mock Test = M Slots</w:t>
      </w:r>
    </w:p>
    <w:p w:rsidR="0070398A" w:rsidRDefault="0070398A" w:rsidP="0070398A">
      <w:pPr>
        <w:rPr>
          <w:b/>
        </w:rPr>
      </w:pPr>
      <w:r>
        <w:rPr>
          <w:b/>
        </w:rPr>
        <w:t>1 Cycle = N * M Slots</w:t>
      </w:r>
    </w:p>
    <w:p w:rsidR="0070398A" w:rsidRDefault="0070398A" w:rsidP="0070398A">
      <w:r w:rsidRPr="00B3373A">
        <w:t>For e</w:t>
      </w:r>
      <w:r>
        <w:t>.g.: 1 JEE Cycle contains 4 Mock Tests with 3 Slots for each Test.</w:t>
      </w:r>
    </w:p>
    <w:p w:rsidR="0070398A" w:rsidRDefault="0070398A" w:rsidP="0070398A">
      <w:r w:rsidRPr="006B6B7A">
        <w:rPr>
          <w:b/>
        </w:rPr>
        <w:t>User Restrictions</w:t>
      </w:r>
      <w:r w:rsidRPr="006B6B7A">
        <w:t xml:space="preserve">: </w:t>
      </w:r>
      <w:r>
        <w:t>1 slot per 1 user per 1 week *</w:t>
      </w:r>
    </w:p>
    <w:p w:rsidR="0070398A" w:rsidRDefault="0070398A" w:rsidP="0070398A">
      <w:r>
        <w:t>*subjected to change in future.</w:t>
      </w:r>
    </w:p>
    <w:p w:rsidR="003A6102" w:rsidRDefault="003A6102" w:rsidP="003A6102">
      <w:pPr>
        <w:pStyle w:val="Heading3"/>
      </w:pPr>
    </w:p>
    <w:p w:rsidR="0070398A" w:rsidRDefault="0070398A" w:rsidP="003A6102">
      <w:pPr>
        <w:pStyle w:val="Heading3"/>
      </w:pPr>
      <w:r>
        <w:t>Credit Management</w:t>
      </w:r>
    </w:p>
    <w:p w:rsidR="003A6102" w:rsidRDefault="003A6102" w:rsidP="002F6EDA">
      <w:r>
        <w:t>Each user account is associated with credit, he can buy credit via payment system. User can consume credit by buying slots for mock test. In case of late arrival / missing a slot* the credit will be deposited for later use. (*need to discuss). The payment is Non-</w:t>
      </w:r>
      <w:r w:rsidR="00855CAB">
        <w:t>R</w:t>
      </w:r>
      <w:r>
        <w:t>efundable but can be converted to credits in-case of late arrival / missing slot</w:t>
      </w:r>
      <w:r w:rsidR="00855CAB">
        <w:t xml:space="preserve">. The credits are Non-Transferable, Non-Refundable and mpc is not liable for misuse </w:t>
      </w:r>
      <w:r w:rsidR="00855CAB">
        <w:sym w:font="Wingdings" w:char="F04A"/>
      </w:r>
    </w:p>
    <w:p w:rsidR="00855CAB" w:rsidRDefault="00855CAB" w:rsidP="002F6EDA"/>
    <w:p w:rsidR="00B63ADC" w:rsidRDefault="00B63ADC" w:rsidP="00B63ADC">
      <w:pPr>
        <w:pStyle w:val="Heading3"/>
      </w:pPr>
      <w:r>
        <w:t>Payment Gateway</w:t>
      </w:r>
    </w:p>
    <w:p w:rsidR="00B63ADC" w:rsidRDefault="00B63ADC" w:rsidP="00B63ADC">
      <w:r>
        <w:t xml:space="preserve">In MPC 2.0 payment gateways are used to allow the users to buy slots for mock test. There are various gateway systems available like Paypal, CCAvenue, EBS, Paytm…etc. Paytm is </w:t>
      </w:r>
      <w:r w:rsidRPr="00B63ADC">
        <w:t>one of the safest and secured payment gateways in India for online transaction</w:t>
      </w:r>
      <w:r>
        <w:t>.</w:t>
      </w:r>
    </w:p>
    <w:p w:rsidR="00B63ADC" w:rsidRPr="00B63ADC" w:rsidRDefault="00B63ADC" w:rsidP="00B63ADC"/>
    <w:p w:rsidR="00855CAB" w:rsidRDefault="00BA754D" w:rsidP="00BA754D">
      <w:pPr>
        <w:pStyle w:val="Heading3"/>
      </w:pPr>
      <w:r>
        <w:t>Alert System</w:t>
      </w:r>
    </w:p>
    <w:p w:rsidR="00BA754D" w:rsidRDefault="00781DF5" w:rsidP="00BA754D">
      <w:r>
        <w:t xml:space="preserve">The alert system will be implemented globally for all MPC2.0 Services. This system is responsible for send SMS alerts, Mail alerts, Remainders during </w:t>
      </w:r>
      <w:r w:rsidR="008569A2">
        <w:t xml:space="preserve">various events like </w:t>
      </w:r>
      <w:r>
        <w:t>slot announcement, slot reservation, sl</w:t>
      </w:r>
      <w:r w:rsidR="008569A2">
        <w:t>ot starting, slot closing…etc.</w:t>
      </w:r>
    </w:p>
    <w:p w:rsidR="008569A2" w:rsidRDefault="008569A2" w:rsidP="00BA754D"/>
    <w:p w:rsidR="00581E24" w:rsidRDefault="00581E24" w:rsidP="00581E24">
      <w:pPr>
        <w:pStyle w:val="Heading3"/>
      </w:pPr>
      <w:r>
        <w:t>Reports &amp; Sharing</w:t>
      </w:r>
    </w:p>
    <w:p w:rsidR="00581E24" w:rsidRDefault="00581E24" w:rsidP="00BA754D">
      <w:r>
        <w:t>Reports are generated after test is finished with details like score, time taken, subject-score distribution, subject-time duration, trends, strengths, weakness, recommendations and analysis…etc. This report will be sent to user mail, and can be shared in social networking sites.</w:t>
      </w:r>
    </w:p>
    <w:p w:rsidR="00581E24" w:rsidRDefault="00581E24" w:rsidP="00BA754D"/>
    <w:p w:rsidR="00581E24" w:rsidRDefault="00581E24" w:rsidP="00581E24">
      <w:pPr>
        <w:pStyle w:val="Heading3"/>
      </w:pPr>
      <w:r>
        <w:t>Mal-practise Detection &amp; Prevention</w:t>
      </w:r>
    </w:p>
    <w:p w:rsidR="00581E24" w:rsidRDefault="00581E24" w:rsidP="00BA754D">
      <w:r>
        <w:t>This system is responsible for detection and prevention of user mal-practise during test. The following are the some of the actions that can be considered as mal-practise.</w:t>
      </w:r>
    </w:p>
    <w:p w:rsidR="00581E24" w:rsidRDefault="00581E24" w:rsidP="00581E24">
      <w:pPr>
        <w:pStyle w:val="ListParagraph"/>
        <w:numPr>
          <w:ilvl w:val="0"/>
          <w:numId w:val="3"/>
        </w:numPr>
      </w:pPr>
      <w:r>
        <w:lastRenderedPageBreak/>
        <w:t>Switching to other tabs (to search for answers)</w:t>
      </w:r>
    </w:p>
    <w:p w:rsidR="00581E24" w:rsidRDefault="00581E24" w:rsidP="00581E24">
      <w:pPr>
        <w:pStyle w:val="ListParagraph"/>
        <w:numPr>
          <w:ilvl w:val="0"/>
          <w:numId w:val="3"/>
        </w:numPr>
      </w:pPr>
      <w:r>
        <w:t>Minimising browser window (to search for answers)</w:t>
      </w:r>
    </w:p>
    <w:p w:rsidR="00581E24" w:rsidRDefault="00581E24" w:rsidP="00581E24">
      <w:pPr>
        <w:pStyle w:val="ListParagraph"/>
        <w:numPr>
          <w:ilvl w:val="0"/>
          <w:numId w:val="3"/>
        </w:numPr>
      </w:pPr>
      <w:r>
        <w:t>Using proxy-user to take test (i.e.: other person impersonating user)</w:t>
      </w:r>
    </w:p>
    <w:p w:rsidR="00581E24" w:rsidRDefault="00581E24" w:rsidP="00581E24">
      <w:pPr>
        <w:ind w:left="360"/>
      </w:pPr>
      <w:r>
        <w:t>Apart from above list there are other mal-practises, but we can handle only which can be possible to ha</w:t>
      </w:r>
      <w:r w:rsidR="005F0E5E">
        <w:t>n</w:t>
      </w:r>
      <w:r>
        <w:t xml:space="preserve">dle </w:t>
      </w:r>
      <w:r w:rsidR="005F0E5E">
        <w:t>with in</w:t>
      </w:r>
      <w:r>
        <w:t xml:space="preserve"> </w:t>
      </w:r>
      <w:r w:rsidR="005F0E5E">
        <w:t>application’s reach.</w:t>
      </w:r>
    </w:p>
    <w:p w:rsidR="005F0E5E" w:rsidRDefault="005F0E5E" w:rsidP="00581E24">
      <w:pPr>
        <w:ind w:left="360"/>
      </w:pPr>
    </w:p>
    <w:p w:rsidR="004316A1" w:rsidRDefault="004316A1" w:rsidP="00581E24">
      <w:pPr>
        <w:ind w:left="360"/>
      </w:pPr>
    </w:p>
    <w:p w:rsidR="004316A1" w:rsidRDefault="004316A1" w:rsidP="004316A1">
      <w:pPr>
        <w:pStyle w:val="Heading3"/>
      </w:pPr>
      <w:r>
        <w:t>Ranking</w:t>
      </w:r>
    </w:p>
    <w:p w:rsidR="004316A1" w:rsidRDefault="004316A1" w:rsidP="004316A1">
      <w:r>
        <w:t>After all tests in a slot are completed, the user scores are normalized and Rank is calculated. The algorithm is already defined, but need to review &amp; finalize before implementation. The Rank indicates where the user stands globally irrespective of test paper difficulty.</w:t>
      </w:r>
    </w:p>
    <w:p w:rsidR="004316A1" w:rsidRDefault="004316A1" w:rsidP="004316A1"/>
    <w:p w:rsidR="008569A2" w:rsidRDefault="001D0042" w:rsidP="001D0042">
      <w:pPr>
        <w:pStyle w:val="Heading1"/>
      </w:pPr>
      <w:r>
        <w:t>Tasks</w:t>
      </w:r>
    </w:p>
    <w:p w:rsidR="001D0042" w:rsidRPr="001D0042" w:rsidRDefault="001D0042" w:rsidP="001D0042">
      <w:r>
        <w:t xml:space="preserve">Tasks </w:t>
      </w:r>
      <w:r w:rsidR="00E1175A">
        <w:t xml:space="preserve">will be </w:t>
      </w:r>
      <w:r>
        <w:t xml:space="preserve">listed in following format in other document </w:t>
      </w:r>
      <w:r w:rsidR="00E1175A">
        <w:t>(under preparation by dev team</w:t>
      </w:r>
      <w:bookmarkStart w:id="0" w:name="_GoBack"/>
      <w:bookmarkEnd w:id="0"/>
      <w:r w:rsidR="00E1175A">
        <w:t>)</w:t>
      </w:r>
    </w:p>
    <w:tbl>
      <w:tblPr>
        <w:tblStyle w:val="TableGrid"/>
        <w:tblW w:w="8789" w:type="dxa"/>
        <w:tblInd w:w="-5" w:type="dxa"/>
        <w:tblLook w:val="04A0" w:firstRow="1" w:lastRow="0" w:firstColumn="1" w:lastColumn="0" w:noHBand="0" w:noVBand="1"/>
      </w:tblPr>
      <w:tblGrid>
        <w:gridCol w:w="2977"/>
        <w:gridCol w:w="1134"/>
        <w:gridCol w:w="992"/>
        <w:gridCol w:w="1560"/>
        <w:gridCol w:w="1275"/>
        <w:gridCol w:w="851"/>
      </w:tblGrid>
      <w:tr w:rsidR="001D0042" w:rsidRPr="001D0042" w:rsidTr="00722AA0">
        <w:tc>
          <w:tcPr>
            <w:tcW w:w="2977" w:type="dxa"/>
          </w:tcPr>
          <w:p w:rsidR="001D0042" w:rsidRPr="001D0042" w:rsidRDefault="001D0042" w:rsidP="00722AA0">
            <w:r>
              <w:t>Module</w:t>
            </w:r>
          </w:p>
        </w:tc>
        <w:tc>
          <w:tcPr>
            <w:tcW w:w="1134" w:type="dxa"/>
          </w:tcPr>
          <w:p w:rsidR="001D0042" w:rsidRPr="001D0042" w:rsidRDefault="001D0042" w:rsidP="00722AA0">
            <w:r>
              <w:t>Task</w:t>
            </w:r>
          </w:p>
        </w:tc>
        <w:tc>
          <w:tcPr>
            <w:tcW w:w="992" w:type="dxa"/>
          </w:tcPr>
          <w:p w:rsidR="001D0042" w:rsidRDefault="001D0042" w:rsidP="00722AA0">
            <w:r>
              <w:t>Remarks</w:t>
            </w:r>
          </w:p>
        </w:tc>
        <w:tc>
          <w:tcPr>
            <w:tcW w:w="1560" w:type="dxa"/>
          </w:tcPr>
          <w:p w:rsidR="001D0042" w:rsidRPr="001D0042" w:rsidRDefault="001D0042" w:rsidP="00722AA0">
            <w:r>
              <w:t>ExpectedTime</w:t>
            </w:r>
          </w:p>
        </w:tc>
        <w:tc>
          <w:tcPr>
            <w:tcW w:w="1275" w:type="dxa"/>
          </w:tcPr>
          <w:p w:rsidR="001D0042" w:rsidRPr="001D0042" w:rsidRDefault="001D0042" w:rsidP="00722AA0">
            <w:r>
              <w:t>AssignedTo</w:t>
            </w:r>
          </w:p>
        </w:tc>
        <w:tc>
          <w:tcPr>
            <w:tcW w:w="851" w:type="dxa"/>
          </w:tcPr>
          <w:p w:rsidR="001D0042" w:rsidRPr="001D0042" w:rsidRDefault="001D0042" w:rsidP="00722AA0">
            <w:r>
              <w:t>Status</w:t>
            </w:r>
          </w:p>
        </w:tc>
      </w:tr>
      <w:tr w:rsidR="001D0042" w:rsidRPr="001D0042" w:rsidTr="00722AA0">
        <w:tc>
          <w:tcPr>
            <w:tcW w:w="2977" w:type="dxa"/>
          </w:tcPr>
          <w:p w:rsidR="001D0042" w:rsidRPr="001D0042" w:rsidRDefault="001D0042" w:rsidP="001D0042">
            <w:pPr>
              <w:pStyle w:val="ListParagraph"/>
              <w:numPr>
                <w:ilvl w:val="0"/>
                <w:numId w:val="5"/>
              </w:numPr>
            </w:pPr>
            <w:r w:rsidRPr="001D0042">
              <w:t>Slot Management</w:t>
            </w:r>
          </w:p>
        </w:tc>
        <w:tc>
          <w:tcPr>
            <w:tcW w:w="1134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992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560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275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851" w:type="dxa"/>
          </w:tcPr>
          <w:p w:rsidR="001D0042" w:rsidRPr="001D0042" w:rsidRDefault="001D0042" w:rsidP="001D0042">
            <w:pPr>
              <w:ind w:left="360"/>
            </w:pPr>
          </w:p>
        </w:tc>
      </w:tr>
      <w:tr w:rsidR="002E55BC" w:rsidRPr="001D0042" w:rsidTr="00722AA0">
        <w:tc>
          <w:tcPr>
            <w:tcW w:w="2977" w:type="dxa"/>
          </w:tcPr>
          <w:p w:rsidR="002E55BC" w:rsidRPr="001D0042" w:rsidRDefault="00F37B24" w:rsidP="002E55BC">
            <w:pPr>
              <w:pStyle w:val="ListParagraph"/>
              <w:ind w:left="360"/>
            </w:pPr>
            <w:r>
              <w:t>Admin</w:t>
            </w:r>
          </w:p>
        </w:tc>
        <w:tc>
          <w:tcPr>
            <w:tcW w:w="1134" w:type="dxa"/>
          </w:tcPr>
          <w:p w:rsidR="002E55BC" w:rsidRPr="001D0042" w:rsidRDefault="002E55BC" w:rsidP="001D0042">
            <w:pPr>
              <w:ind w:left="360"/>
            </w:pPr>
          </w:p>
        </w:tc>
        <w:tc>
          <w:tcPr>
            <w:tcW w:w="992" w:type="dxa"/>
          </w:tcPr>
          <w:p w:rsidR="002E55BC" w:rsidRPr="001D0042" w:rsidRDefault="002E55BC" w:rsidP="001D0042">
            <w:pPr>
              <w:ind w:left="360"/>
            </w:pPr>
          </w:p>
        </w:tc>
        <w:tc>
          <w:tcPr>
            <w:tcW w:w="1560" w:type="dxa"/>
          </w:tcPr>
          <w:p w:rsidR="002E55BC" w:rsidRPr="001D0042" w:rsidRDefault="002E55BC" w:rsidP="001D0042">
            <w:pPr>
              <w:ind w:left="360"/>
            </w:pPr>
          </w:p>
        </w:tc>
        <w:tc>
          <w:tcPr>
            <w:tcW w:w="1275" w:type="dxa"/>
          </w:tcPr>
          <w:p w:rsidR="002E55BC" w:rsidRPr="001D0042" w:rsidRDefault="002E55BC" w:rsidP="001D0042">
            <w:pPr>
              <w:ind w:left="360"/>
            </w:pPr>
          </w:p>
        </w:tc>
        <w:tc>
          <w:tcPr>
            <w:tcW w:w="851" w:type="dxa"/>
          </w:tcPr>
          <w:p w:rsidR="002E55BC" w:rsidRPr="001D0042" w:rsidRDefault="002E55BC" w:rsidP="001D0042">
            <w:pPr>
              <w:ind w:left="360"/>
            </w:pPr>
          </w:p>
        </w:tc>
      </w:tr>
      <w:tr w:rsidR="00F37B24" w:rsidRPr="001D0042" w:rsidTr="00722AA0">
        <w:tc>
          <w:tcPr>
            <w:tcW w:w="2977" w:type="dxa"/>
          </w:tcPr>
          <w:p w:rsidR="00F37B24" w:rsidRDefault="00F37B24" w:rsidP="002E55BC">
            <w:pPr>
              <w:pStyle w:val="ListParagraph"/>
              <w:ind w:left="360"/>
            </w:pPr>
            <w:r>
              <w:t>Client</w:t>
            </w:r>
          </w:p>
        </w:tc>
        <w:tc>
          <w:tcPr>
            <w:tcW w:w="1134" w:type="dxa"/>
          </w:tcPr>
          <w:p w:rsidR="00F37B24" w:rsidRPr="001D0042" w:rsidRDefault="00F37B24" w:rsidP="001D0042">
            <w:pPr>
              <w:ind w:left="360"/>
            </w:pPr>
          </w:p>
        </w:tc>
        <w:tc>
          <w:tcPr>
            <w:tcW w:w="992" w:type="dxa"/>
          </w:tcPr>
          <w:p w:rsidR="00F37B24" w:rsidRPr="001D0042" w:rsidRDefault="00F37B24" w:rsidP="001D0042">
            <w:pPr>
              <w:ind w:left="360"/>
            </w:pPr>
          </w:p>
        </w:tc>
        <w:tc>
          <w:tcPr>
            <w:tcW w:w="1560" w:type="dxa"/>
          </w:tcPr>
          <w:p w:rsidR="00F37B24" w:rsidRPr="001D0042" w:rsidRDefault="00F37B24" w:rsidP="001D0042">
            <w:pPr>
              <w:ind w:left="360"/>
            </w:pPr>
          </w:p>
        </w:tc>
        <w:tc>
          <w:tcPr>
            <w:tcW w:w="1275" w:type="dxa"/>
          </w:tcPr>
          <w:p w:rsidR="00F37B24" w:rsidRPr="001D0042" w:rsidRDefault="00F37B24" w:rsidP="001D0042">
            <w:pPr>
              <w:ind w:left="360"/>
            </w:pPr>
          </w:p>
        </w:tc>
        <w:tc>
          <w:tcPr>
            <w:tcW w:w="851" w:type="dxa"/>
          </w:tcPr>
          <w:p w:rsidR="00F37B24" w:rsidRPr="001D0042" w:rsidRDefault="00F37B24" w:rsidP="001D0042">
            <w:pPr>
              <w:ind w:left="360"/>
            </w:pPr>
          </w:p>
        </w:tc>
      </w:tr>
      <w:tr w:rsidR="001D0042" w:rsidRPr="001D0042" w:rsidTr="00722AA0">
        <w:tc>
          <w:tcPr>
            <w:tcW w:w="2977" w:type="dxa"/>
          </w:tcPr>
          <w:p w:rsidR="001D0042" w:rsidRPr="001D0042" w:rsidRDefault="001D0042" w:rsidP="001D0042">
            <w:pPr>
              <w:pStyle w:val="ListParagraph"/>
              <w:numPr>
                <w:ilvl w:val="0"/>
                <w:numId w:val="5"/>
              </w:numPr>
            </w:pPr>
            <w:r w:rsidRPr="001D0042">
              <w:t>Credit Management</w:t>
            </w:r>
          </w:p>
        </w:tc>
        <w:tc>
          <w:tcPr>
            <w:tcW w:w="1134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992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560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275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851" w:type="dxa"/>
          </w:tcPr>
          <w:p w:rsidR="001D0042" w:rsidRPr="001D0042" w:rsidRDefault="001D0042" w:rsidP="001D0042">
            <w:pPr>
              <w:ind w:left="360"/>
            </w:pPr>
          </w:p>
        </w:tc>
      </w:tr>
      <w:tr w:rsidR="00F37B24" w:rsidRPr="001D0042" w:rsidTr="00722AA0">
        <w:tc>
          <w:tcPr>
            <w:tcW w:w="2977" w:type="dxa"/>
          </w:tcPr>
          <w:p w:rsidR="00F37B24" w:rsidRPr="001D0042" w:rsidRDefault="00F37B24" w:rsidP="00AD25D1">
            <w:pPr>
              <w:pStyle w:val="ListParagraph"/>
              <w:ind w:left="360"/>
            </w:pPr>
            <w:r>
              <w:t>Admin</w:t>
            </w:r>
          </w:p>
        </w:tc>
        <w:tc>
          <w:tcPr>
            <w:tcW w:w="1134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992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1560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1275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851" w:type="dxa"/>
          </w:tcPr>
          <w:p w:rsidR="00F37B24" w:rsidRPr="001D0042" w:rsidRDefault="00F37B24" w:rsidP="00AD25D1">
            <w:pPr>
              <w:ind w:left="360"/>
            </w:pPr>
          </w:p>
        </w:tc>
      </w:tr>
      <w:tr w:rsidR="00F37B24" w:rsidRPr="001D0042" w:rsidTr="00722AA0">
        <w:tc>
          <w:tcPr>
            <w:tcW w:w="2977" w:type="dxa"/>
          </w:tcPr>
          <w:p w:rsidR="00F37B24" w:rsidRDefault="00F37B24" w:rsidP="00AD25D1">
            <w:pPr>
              <w:pStyle w:val="ListParagraph"/>
              <w:ind w:left="360"/>
            </w:pPr>
            <w:r>
              <w:t>Client</w:t>
            </w:r>
          </w:p>
        </w:tc>
        <w:tc>
          <w:tcPr>
            <w:tcW w:w="1134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992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1560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1275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851" w:type="dxa"/>
          </w:tcPr>
          <w:p w:rsidR="00F37B24" w:rsidRPr="001D0042" w:rsidRDefault="00F37B24" w:rsidP="00AD25D1">
            <w:pPr>
              <w:ind w:left="360"/>
            </w:pPr>
          </w:p>
        </w:tc>
      </w:tr>
      <w:tr w:rsidR="001D0042" w:rsidRPr="001D0042" w:rsidTr="00722AA0">
        <w:tc>
          <w:tcPr>
            <w:tcW w:w="2977" w:type="dxa"/>
          </w:tcPr>
          <w:p w:rsidR="001D0042" w:rsidRPr="001D0042" w:rsidRDefault="001D0042" w:rsidP="001D0042">
            <w:pPr>
              <w:pStyle w:val="ListParagraph"/>
              <w:numPr>
                <w:ilvl w:val="0"/>
                <w:numId w:val="5"/>
              </w:numPr>
            </w:pPr>
            <w:r w:rsidRPr="001D0042">
              <w:t>Payment Gateway</w:t>
            </w:r>
          </w:p>
        </w:tc>
        <w:tc>
          <w:tcPr>
            <w:tcW w:w="1134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992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560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275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851" w:type="dxa"/>
          </w:tcPr>
          <w:p w:rsidR="001D0042" w:rsidRPr="001D0042" w:rsidRDefault="001D0042" w:rsidP="001D0042">
            <w:pPr>
              <w:ind w:left="360"/>
            </w:pPr>
          </w:p>
        </w:tc>
      </w:tr>
      <w:tr w:rsidR="00F37B24" w:rsidRPr="001D0042" w:rsidTr="00722AA0">
        <w:tc>
          <w:tcPr>
            <w:tcW w:w="2977" w:type="dxa"/>
          </w:tcPr>
          <w:p w:rsidR="00F37B24" w:rsidRPr="001D0042" w:rsidRDefault="00F37B24" w:rsidP="00AD25D1">
            <w:pPr>
              <w:pStyle w:val="ListParagraph"/>
              <w:ind w:left="360"/>
            </w:pPr>
            <w:r>
              <w:t>Admin</w:t>
            </w:r>
          </w:p>
        </w:tc>
        <w:tc>
          <w:tcPr>
            <w:tcW w:w="1134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992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1560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1275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851" w:type="dxa"/>
          </w:tcPr>
          <w:p w:rsidR="00F37B24" w:rsidRPr="001D0042" w:rsidRDefault="00F37B24" w:rsidP="00AD25D1">
            <w:pPr>
              <w:ind w:left="360"/>
            </w:pPr>
          </w:p>
        </w:tc>
      </w:tr>
      <w:tr w:rsidR="00F37B24" w:rsidRPr="001D0042" w:rsidTr="00722AA0">
        <w:tc>
          <w:tcPr>
            <w:tcW w:w="2977" w:type="dxa"/>
          </w:tcPr>
          <w:p w:rsidR="00F37B24" w:rsidRDefault="00F37B24" w:rsidP="00AD25D1">
            <w:pPr>
              <w:pStyle w:val="ListParagraph"/>
              <w:ind w:left="360"/>
            </w:pPr>
            <w:r>
              <w:t>Client</w:t>
            </w:r>
          </w:p>
        </w:tc>
        <w:tc>
          <w:tcPr>
            <w:tcW w:w="1134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992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1560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1275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851" w:type="dxa"/>
          </w:tcPr>
          <w:p w:rsidR="00F37B24" w:rsidRPr="001D0042" w:rsidRDefault="00F37B24" w:rsidP="00AD25D1">
            <w:pPr>
              <w:ind w:left="360"/>
            </w:pPr>
          </w:p>
        </w:tc>
      </w:tr>
      <w:tr w:rsidR="001D0042" w:rsidRPr="001D0042" w:rsidTr="00722AA0">
        <w:tc>
          <w:tcPr>
            <w:tcW w:w="2977" w:type="dxa"/>
          </w:tcPr>
          <w:p w:rsidR="001D0042" w:rsidRPr="001D0042" w:rsidRDefault="001D0042" w:rsidP="001D0042">
            <w:pPr>
              <w:pStyle w:val="ListParagraph"/>
              <w:numPr>
                <w:ilvl w:val="0"/>
                <w:numId w:val="5"/>
              </w:numPr>
            </w:pPr>
            <w:r w:rsidRPr="001D0042">
              <w:t>Alert System</w:t>
            </w:r>
          </w:p>
        </w:tc>
        <w:tc>
          <w:tcPr>
            <w:tcW w:w="1134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992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560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275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851" w:type="dxa"/>
          </w:tcPr>
          <w:p w:rsidR="001D0042" w:rsidRPr="001D0042" w:rsidRDefault="001D0042" w:rsidP="001D0042">
            <w:pPr>
              <w:ind w:left="360"/>
            </w:pPr>
          </w:p>
        </w:tc>
      </w:tr>
      <w:tr w:rsidR="00722AA0" w:rsidRPr="001D0042" w:rsidTr="00722AA0">
        <w:tc>
          <w:tcPr>
            <w:tcW w:w="2977" w:type="dxa"/>
          </w:tcPr>
          <w:p w:rsidR="00722AA0" w:rsidRPr="001D0042" w:rsidRDefault="00722AA0" w:rsidP="00AD25D1">
            <w:pPr>
              <w:pStyle w:val="ListParagraph"/>
              <w:ind w:left="360"/>
            </w:pPr>
            <w:r>
              <w:t>Admin</w:t>
            </w:r>
          </w:p>
        </w:tc>
        <w:tc>
          <w:tcPr>
            <w:tcW w:w="1134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992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560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275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851" w:type="dxa"/>
          </w:tcPr>
          <w:p w:rsidR="00722AA0" w:rsidRPr="001D0042" w:rsidRDefault="00722AA0" w:rsidP="00AD25D1">
            <w:pPr>
              <w:ind w:left="360"/>
            </w:pPr>
          </w:p>
        </w:tc>
      </w:tr>
      <w:tr w:rsidR="00722AA0" w:rsidRPr="001D0042" w:rsidTr="00722AA0">
        <w:tc>
          <w:tcPr>
            <w:tcW w:w="2977" w:type="dxa"/>
          </w:tcPr>
          <w:p w:rsidR="00722AA0" w:rsidRDefault="00722AA0" w:rsidP="00AD25D1">
            <w:pPr>
              <w:pStyle w:val="ListParagraph"/>
              <w:ind w:left="360"/>
            </w:pPr>
            <w:r>
              <w:t>Client</w:t>
            </w:r>
          </w:p>
        </w:tc>
        <w:tc>
          <w:tcPr>
            <w:tcW w:w="1134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992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560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275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851" w:type="dxa"/>
          </w:tcPr>
          <w:p w:rsidR="00722AA0" w:rsidRPr="001D0042" w:rsidRDefault="00722AA0" w:rsidP="00AD25D1">
            <w:pPr>
              <w:ind w:left="360"/>
            </w:pPr>
          </w:p>
        </w:tc>
      </w:tr>
      <w:tr w:rsidR="001D0042" w:rsidRPr="001D0042" w:rsidTr="00722AA0">
        <w:tc>
          <w:tcPr>
            <w:tcW w:w="2977" w:type="dxa"/>
          </w:tcPr>
          <w:p w:rsidR="001D0042" w:rsidRPr="001D0042" w:rsidRDefault="001D0042" w:rsidP="001D0042">
            <w:pPr>
              <w:pStyle w:val="ListParagraph"/>
              <w:numPr>
                <w:ilvl w:val="0"/>
                <w:numId w:val="5"/>
              </w:numPr>
            </w:pPr>
            <w:r w:rsidRPr="001D0042">
              <w:t>Reports and Sharing</w:t>
            </w:r>
          </w:p>
        </w:tc>
        <w:tc>
          <w:tcPr>
            <w:tcW w:w="1134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992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560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275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851" w:type="dxa"/>
          </w:tcPr>
          <w:p w:rsidR="001D0042" w:rsidRPr="001D0042" w:rsidRDefault="001D0042" w:rsidP="001D0042">
            <w:pPr>
              <w:ind w:left="360"/>
            </w:pPr>
          </w:p>
        </w:tc>
      </w:tr>
      <w:tr w:rsidR="00722AA0" w:rsidRPr="001D0042" w:rsidTr="00722AA0">
        <w:tc>
          <w:tcPr>
            <w:tcW w:w="2977" w:type="dxa"/>
          </w:tcPr>
          <w:p w:rsidR="00722AA0" w:rsidRPr="001D0042" w:rsidRDefault="00722AA0" w:rsidP="00AD25D1">
            <w:pPr>
              <w:pStyle w:val="ListParagraph"/>
              <w:ind w:left="360"/>
            </w:pPr>
            <w:r>
              <w:t>Admin</w:t>
            </w:r>
          </w:p>
        </w:tc>
        <w:tc>
          <w:tcPr>
            <w:tcW w:w="1134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992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560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275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851" w:type="dxa"/>
          </w:tcPr>
          <w:p w:rsidR="00722AA0" w:rsidRPr="001D0042" w:rsidRDefault="00722AA0" w:rsidP="00AD25D1">
            <w:pPr>
              <w:ind w:left="360"/>
            </w:pPr>
          </w:p>
        </w:tc>
      </w:tr>
      <w:tr w:rsidR="00722AA0" w:rsidRPr="001D0042" w:rsidTr="00722AA0">
        <w:tc>
          <w:tcPr>
            <w:tcW w:w="2977" w:type="dxa"/>
          </w:tcPr>
          <w:p w:rsidR="00722AA0" w:rsidRDefault="00722AA0" w:rsidP="00AD25D1">
            <w:pPr>
              <w:pStyle w:val="ListParagraph"/>
              <w:ind w:left="360"/>
            </w:pPr>
            <w:r>
              <w:t>Client</w:t>
            </w:r>
          </w:p>
        </w:tc>
        <w:tc>
          <w:tcPr>
            <w:tcW w:w="1134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992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560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275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851" w:type="dxa"/>
          </w:tcPr>
          <w:p w:rsidR="00722AA0" w:rsidRPr="001D0042" w:rsidRDefault="00722AA0" w:rsidP="00AD25D1">
            <w:pPr>
              <w:ind w:left="360"/>
            </w:pPr>
          </w:p>
        </w:tc>
      </w:tr>
      <w:tr w:rsidR="001D0042" w:rsidRPr="001D0042" w:rsidTr="00722AA0">
        <w:tc>
          <w:tcPr>
            <w:tcW w:w="2977" w:type="dxa"/>
          </w:tcPr>
          <w:p w:rsidR="001D0042" w:rsidRPr="001D0042" w:rsidRDefault="001D0042" w:rsidP="001D0042">
            <w:pPr>
              <w:pStyle w:val="ListParagraph"/>
              <w:numPr>
                <w:ilvl w:val="0"/>
                <w:numId w:val="5"/>
              </w:numPr>
            </w:pPr>
            <w:r w:rsidRPr="001D0042">
              <w:t>Mal-practise Detection &amp; Prevention</w:t>
            </w:r>
          </w:p>
        </w:tc>
        <w:tc>
          <w:tcPr>
            <w:tcW w:w="1134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992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560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275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851" w:type="dxa"/>
          </w:tcPr>
          <w:p w:rsidR="001D0042" w:rsidRPr="001D0042" w:rsidRDefault="001D0042" w:rsidP="001D0042">
            <w:pPr>
              <w:ind w:left="360"/>
            </w:pPr>
          </w:p>
        </w:tc>
      </w:tr>
      <w:tr w:rsidR="00722AA0" w:rsidRPr="001D0042" w:rsidTr="00722AA0">
        <w:tc>
          <w:tcPr>
            <w:tcW w:w="2977" w:type="dxa"/>
          </w:tcPr>
          <w:p w:rsidR="00722AA0" w:rsidRPr="001D0042" w:rsidRDefault="00722AA0" w:rsidP="00AD25D1">
            <w:pPr>
              <w:pStyle w:val="ListParagraph"/>
              <w:ind w:left="360"/>
            </w:pPr>
            <w:r>
              <w:t>Admin</w:t>
            </w:r>
          </w:p>
        </w:tc>
        <w:tc>
          <w:tcPr>
            <w:tcW w:w="1134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992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560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275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851" w:type="dxa"/>
          </w:tcPr>
          <w:p w:rsidR="00722AA0" w:rsidRPr="001D0042" w:rsidRDefault="00722AA0" w:rsidP="00AD25D1">
            <w:pPr>
              <w:ind w:left="360"/>
            </w:pPr>
          </w:p>
        </w:tc>
      </w:tr>
      <w:tr w:rsidR="00722AA0" w:rsidRPr="001D0042" w:rsidTr="00722AA0">
        <w:tc>
          <w:tcPr>
            <w:tcW w:w="2977" w:type="dxa"/>
          </w:tcPr>
          <w:p w:rsidR="00722AA0" w:rsidRDefault="00722AA0" w:rsidP="00AD25D1">
            <w:pPr>
              <w:pStyle w:val="ListParagraph"/>
              <w:ind w:left="360"/>
            </w:pPr>
            <w:r>
              <w:t>Client</w:t>
            </w:r>
          </w:p>
        </w:tc>
        <w:tc>
          <w:tcPr>
            <w:tcW w:w="1134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992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560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275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851" w:type="dxa"/>
          </w:tcPr>
          <w:p w:rsidR="00722AA0" w:rsidRPr="001D0042" w:rsidRDefault="00722AA0" w:rsidP="00AD25D1">
            <w:pPr>
              <w:ind w:left="360"/>
            </w:pPr>
          </w:p>
        </w:tc>
      </w:tr>
      <w:tr w:rsidR="001D0042" w:rsidRPr="001D0042" w:rsidTr="00722AA0">
        <w:tc>
          <w:tcPr>
            <w:tcW w:w="2977" w:type="dxa"/>
          </w:tcPr>
          <w:p w:rsidR="001D0042" w:rsidRPr="001D0042" w:rsidRDefault="001D0042" w:rsidP="001D0042">
            <w:pPr>
              <w:pStyle w:val="ListParagraph"/>
              <w:numPr>
                <w:ilvl w:val="0"/>
                <w:numId w:val="5"/>
              </w:numPr>
            </w:pPr>
            <w:r w:rsidRPr="001D0042">
              <w:t>Ranking</w:t>
            </w:r>
          </w:p>
        </w:tc>
        <w:tc>
          <w:tcPr>
            <w:tcW w:w="1134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992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560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275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851" w:type="dxa"/>
          </w:tcPr>
          <w:p w:rsidR="001D0042" w:rsidRPr="001D0042" w:rsidRDefault="001D0042" w:rsidP="001D0042">
            <w:pPr>
              <w:ind w:left="360"/>
            </w:pPr>
          </w:p>
        </w:tc>
      </w:tr>
      <w:tr w:rsidR="00722AA0" w:rsidRPr="001D0042" w:rsidTr="00722AA0">
        <w:tc>
          <w:tcPr>
            <w:tcW w:w="2977" w:type="dxa"/>
          </w:tcPr>
          <w:p w:rsidR="00722AA0" w:rsidRPr="001D0042" w:rsidRDefault="00722AA0" w:rsidP="00AD25D1">
            <w:pPr>
              <w:pStyle w:val="ListParagraph"/>
              <w:ind w:left="360"/>
            </w:pPr>
            <w:r>
              <w:t>Admin</w:t>
            </w:r>
          </w:p>
        </w:tc>
        <w:tc>
          <w:tcPr>
            <w:tcW w:w="1134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992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560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275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851" w:type="dxa"/>
          </w:tcPr>
          <w:p w:rsidR="00722AA0" w:rsidRPr="001D0042" w:rsidRDefault="00722AA0" w:rsidP="00AD25D1">
            <w:pPr>
              <w:ind w:left="360"/>
            </w:pPr>
          </w:p>
        </w:tc>
      </w:tr>
      <w:tr w:rsidR="00722AA0" w:rsidRPr="001D0042" w:rsidTr="00722AA0">
        <w:tc>
          <w:tcPr>
            <w:tcW w:w="2977" w:type="dxa"/>
          </w:tcPr>
          <w:p w:rsidR="00722AA0" w:rsidRDefault="00722AA0" w:rsidP="00AD25D1">
            <w:pPr>
              <w:pStyle w:val="ListParagraph"/>
              <w:ind w:left="360"/>
            </w:pPr>
            <w:r>
              <w:t>Client</w:t>
            </w:r>
          </w:p>
        </w:tc>
        <w:tc>
          <w:tcPr>
            <w:tcW w:w="1134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992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560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275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851" w:type="dxa"/>
          </w:tcPr>
          <w:p w:rsidR="00722AA0" w:rsidRPr="001D0042" w:rsidRDefault="00722AA0" w:rsidP="00AD25D1">
            <w:pPr>
              <w:ind w:left="360"/>
            </w:pPr>
          </w:p>
        </w:tc>
      </w:tr>
    </w:tbl>
    <w:p w:rsidR="001D0042" w:rsidRPr="001D0042" w:rsidRDefault="001D0042" w:rsidP="001D0042"/>
    <w:p w:rsidR="00B3373A" w:rsidRPr="00B3373A" w:rsidRDefault="00B3373A" w:rsidP="002F6EDA"/>
    <w:sectPr w:rsidR="00B3373A" w:rsidRPr="00B33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302B1"/>
    <w:multiLevelType w:val="hybridMultilevel"/>
    <w:tmpl w:val="CD1C3A9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F8456A"/>
    <w:multiLevelType w:val="hybridMultilevel"/>
    <w:tmpl w:val="C2ACD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42D4D"/>
    <w:multiLevelType w:val="hybridMultilevel"/>
    <w:tmpl w:val="B8EA8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21972"/>
    <w:multiLevelType w:val="hybridMultilevel"/>
    <w:tmpl w:val="C2ACD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45335"/>
    <w:multiLevelType w:val="hybridMultilevel"/>
    <w:tmpl w:val="2DDEF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33"/>
    <w:rsid w:val="0014373E"/>
    <w:rsid w:val="001C7DD2"/>
    <w:rsid w:val="001D0042"/>
    <w:rsid w:val="00235DEB"/>
    <w:rsid w:val="002E55BC"/>
    <w:rsid w:val="002F6EDA"/>
    <w:rsid w:val="003A6102"/>
    <w:rsid w:val="004316A1"/>
    <w:rsid w:val="00530F02"/>
    <w:rsid w:val="00581E24"/>
    <w:rsid w:val="005F0E5E"/>
    <w:rsid w:val="006B6B7A"/>
    <w:rsid w:val="0070398A"/>
    <w:rsid w:val="00722AA0"/>
    <w:rsid w:val="00781DF5"/>
    <w:rsid w:val="007A1495"/>
    <w:rsid w:val="00855CAB"/>
    <w:rsid w:val="008569A2"/>
    <w:rsid w:val="00976D60"/>
    <w:rsid w:val="00AA53A1"/>
    <w:rsid w:val="00B3373A"/>
    <w:rsid w:val="00B63ADC"/>
    <w:rsid w:val="00BA754D"/>
    <w:rsid w:val="00C94272"/>
    <w:rsid w:val="00D55233"/>
    <w:rsid w:val="00DE61E0"/>
    <w:rsid w:val="00E1175A"/>
    <w:rsid w:val="00F37B24"/>
    <w:rsid w:val="00F7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99436-93F7-4177-A234-B54A283C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52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6D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76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76D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F6E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HGTECH-1</dc:creator>
  <cp:keywords/>
  <dc:description/>
  <cp:lastModifiedBy>HGTECH-1</cp:lastModifiedBy>
  <cp:revision>21</cp:revision>
  <dcterms:created xsi:type="dcterms:W3CDTF">2017-10-09T10:17:00Z</dcterms:created>
  <dcterms:modified xsi:type="dcterms:W3CDTF">2017-10-09T11:59:00Z</dcterms:modified>
</cp:coreProperties>
</file>