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8D4D4" w14:textId="76409327" w:rsidR="00175204" w:rsidRPr="00175204" w:rsidRDefault="00175204" w:rsidP="00175204">
      <w:pPr>
        <w:rPr>
          <w:b/>
          <w:highlight w:val="cyan"/>
          <w:u w:val="single"/>
        </w:rPr>
      </w:pPr>
      <w:r w:rsidRPr="00175204">
        <w:rPr>
          <w:b/>
          <w:highlight w:val="cyan"/>
          <w:u w:val="single"/>
        </w:rPr>
        <w:t>The Weimar Republic – 1918-1933</w:t>
      </w:r>
    </w:p>
    <w:p w14:paraId="74F51DD1" w14:textId="77777777" w:rsidR="00175204" w:rsidRDefault="00175204" w:rsidP="00175204">
      <w:pPr>
        <w:rPr>
          <w:b/>
          <w:highlight w:val="yellow"/>
        </w:rPr>
      </w:pPr>
    </w:p>
    <w:p w14:paraId="3B249D3D" w14:textId="5375C624" w:rsidR="00E80862" w:rsidRPr="00175204" w:rsidRDefault="00175204" w:rsidP="00175204">
      <w:pPr>
        <w:rPr>
          <w:b/>
        </w:rPr>
      </w:pPr>
      <w:r>
        <w:rPr>
          <w:b/>
          <w:highlight w:val="yellow"/>
        </w:rPr>
        <w:t>-</w:t>
      </w:r>
      <w:r w:rsidRPr="00175204">
        <w:rPr>
          <w:b/>
          <w:highlight w:val="yellow"/>
        </w:rPr>
        <w:t>Impact of war, the political crises of October to November 1918, and the establishment of the Weimar Constitution:</w:t>
      </w:r>
    </w:p>
    <w:p w14:paraId="1D0D15E5" w14:textId="1A0DB7CD" w:rsidR="00175204" w:rsidRPr="00175204" w:rsidRDefault="00175204" w:rsidP="00175204">
      <w:pPr>
        <w:rPr>
          <w:b/>
          <w:sz w:val="28"/>
        </w:rPr>
      </w:pPr>
    </w:p>
    <w:p w14:paraId="1B510380" w14:textId="4F933B7B" w:rsidR="00175204" w:rsidRPr="00175204" w:rsidRDefault="00175204" w:rsidP="00175204">
      <w:pPr>
        <w:rPr>
          <w:b/>
          <w:sz w:val="28"/>
        </w:rPr>
      </w:pPr>
      <w:r w:rsidRPr="00175204">
        <w:rPr>
          <w:b/>
          <w:sz w:val="28"/>
        </w:rPr>
        <w:t xml:space="preserve">‘The Weimar constitution was not democratic, nor did it provide the basis for stable government.’ Assess the validity of this view. </w:t>
      </w:r>
    </w:p>
    <w:p w14:paraId="4A2F9804" w14:textId="1EE7A334" w:rsidR="00175204" w:rsidRPr="00175204" w:rsidRDefault="00175204" w:rsidP="00175204">
      <w:pPr>
        <w:rPr>
          <w:b/>
        </w:rPr>
      </w:pPr>
    </w:p>
    <w:p w14:paraId="376CBBE3" w14:textId="60E60115" w:rsidR="00175204" w:rsidRPr="00175204" w:rsidRDefault="00175204" w:rsidP="00175204">
      <w:pPr>
        <w:rPr>
          <w:b/>
        </w:rPr>
      </w:pPr>
      <w:r>
        <w:rPr>
          <w:b/>
          <w:highlight w:val="yellow"/>
        </w:rPr>
        <w:t>-</w:t>
      </w:r>
      <w:r w:rsidRPr="00175204">
        <w:rPr>
          <w:b/>
          <w:highlight w:val="yellow"/>
        </w:rPr>
        <w:t>The impact of the Versailles Settlement on Germany:</w:t>
      </w:r>
    </w:p>
    <w:p w14:paraId="1CA8CE35" w14:textId="12FB92DC" w:rsidR="00175204" w:rsidRPr="00175204" w:rsidRDefault="00175204" w:rsidP="00175204">
      <w:pPr>
        <w:rPr>
          <w:b/>
          <w:sz w:val="28"/>
        </w:rPr>
      </w:pPr>
    </w:p>
    <w:p w14:paraId="583DBFF6" w14:textId="6956D33E" w:rsidR="00175204" w:rsidRPr="00175204" w:rsidRDefault="00175204" w:rsidP="00175204">
      <w:pPr>
        <w:rPr>
          <w:b/>
          <w:sz w:val="28"/>
        </w:rPr>
      </w:pPr>
      <w:r w:rsidRPr="00175204">
        <w:rPr>
          <w:b/>
          <w:sz w:val="28"/>
        </w:rPr>
        <w:t xml:space="preserve">‘German horror at the terms of the Treaty of Versailles was the result of unrealistic expectations.’ Assess the validity of this view. </w:t>
      </w:r>
    </w:p>
    <w:p w14:paraId="42F2F3D3" w14:textId="7D80BA9E" w:rsidR="00175204" w:rsidRPr="00175204" w:rsidRDefault="00175204" w:rsidP="00175204">
      <w:pPr>
        <w:rPr>
          <w:b/>
        </w:rPr>
      </w:pPr>
    </w:p>
    <w:p w14:paraId="4E843EDA" w14:textId="72C47F15" w:rsidR="00175204" w:rsidRPr="00175204" w:rsidRDefault="00175204" w:rsidP="00175204">
      <w:pPr>
        <w:rPr>
          <w:b/>
        </w:rPr>
      </w:pPr>
      <w:r>
        <w:rPr>
          <w:b/>
          <w:highlight w:val="yellow"/>
        </w:rPr>
        <w:t>-</w:t>
      </w:r>
      <w:r w:rsidRPr="00175204">
        <w:rPr>
          <w:b/>
          <w:highlight w:val="yellow"/>
        </w:rPr>
        <w:t>Economic and social problems in Germany 1919-24:</w:t>
      </w:r>
    </w:p>
    <w:p w14:paraId="34888C12" w14:textId="792E2BBA" w:rsidR="00175204" w:rsidRPr="00175204" w:rsidRDefault="00175204" w:rsidP="00175204">
      <w:pPr>
        <w:rPr>
          <w:b/>
          <w:sz w:val="28"/>
        </w:rPr>
      </w:pPr>
    </w:p>
    <w:p w14:paraId="7B506D50" w14:textId="597AF246" w:rsidR="00175204" w:rsidRPr="00175204" w:rsidRDefault="00175204" w:rsidP="00175204">
      <w:pPr>
        <w:rPr>
          <w:b/>
          <w:sz w:val="28"/>
        </w:rPr>
      </w:pPr>
      <w:r w:rsidRPr="00175204">
        <w:rPr>
          <w:b/>
          <w:sz w:val="28"/>
        </w:rPr>
        <w:t xml:space="preserve">‘The economic policies of German governments in the years 1919-22 successfully managed the transition from wartime to peacetime conditions.’ Assess the validity of this view. </w:t>
      </w:r>
    </w:p>
    <w:p w14:paraId="2D0BA491" w14:textId="32B50CCB" w:rsidR="00175204" w:rsidRPr="00175204" w:rsidRDefault="00175204" w:rsidP="00175204">
      <w:pPr>
        <w:rPr>
          <w:b/>
          <w:sz w:val="28"/>
        </w:rPr>
      </w:pPr>
    </w:p>
    <w:p w14:paraId="66B89179" w14:textId="4030B924" w:rsidR="00175204" w:rsidRPr="00175204" w:rsidRDefault="00175204" w:rsidP="00175204">
      <w:pPr>
        <w:rPr>
          <w:b/>
          <w:sz w:val="28"/>
        </w:rPr>
      </w:pPr>
      <w:r w:rsidRPr="00175204">
        <w:rPr>
          <w:b/>
          <w:sz w:val="28"/>
        </w:rPr>
        <w:t xml:space="preserve">‘The Franco -Belgian invasion of the Ruhr was the main cause of hyperinflation crisis in Germany in 1923.’ Assess the validity of this view. </w:t>
      </w:r>
    </w:p>
    <w:p w14:paraId="283B6D66" w14:textId="0AE0BB4C" w:rsidR="00175204" w:rsidRPr="00175204" w:rsidRDefault="00175204" w:rsidP="00175204">
      <w:pPr>
        <w:rPr>
          <w:b/>
        </w:rPr>
      </w:pPr>
    </w:p>
    <w:p w14:paraId="6A7E12E5" w14:textId="774C3D84" w:rsidR="00175204" w:rsidRPr="00175204" w:rsidRDefault="00175204" w:rsidP="00175204">
      <w:pPr>
        <w:rPr>
          <w:b/>
        </w:rPr>
      </w:pPr>
      <w:r>
        <w:rPr>
          <w:b/>
          <w:highlight w:val="yellow"/>
        </w:rPr>
        <w:t>-</w:t>
      </w:r>
      <w:r w:rsidRPr="00175204">
        <w:rPr>
          <w:b/>
          <w:highlight w:val="yellow"/>
        </w:rPr>
        <w:t>Political instability and extremism, 1919-24:</w:t>
      </w:r>
    </w:p>
    <w:p w14:paraId="24C7E15D" w14:textId="231D7ED5" w:rsidR="00175204" w:rsidRPr="00175204" w:rsidRDefault="00175204" w:rsidP="00175204">
      <w:pPr>
        <w:rPr>
          <w:b/>
          <w:sz w:val="28"/>
        </w:rPr>
      </w:pPr>
    </w:p>
    <w:p w14:paraId="3D97873F" w14:textId="55879070" w:rsidR="00175204" w:rsidRPr="00175204" w:rsidRDefault="00175204" w:rsidP="00175204">
      <w:pPr>
        <w:rPr>
          <w:b/>
          <w:sz w:val="28"/>
        </w:rPr>
      </w:pPr>
      <w:r w:rsidRPr="00175204">
        <w:rPr>
          <w:b/>
          <w:sz w:val="28"/>
        </w:rPr>
        <w:t xml:space="preserve">‘The Weimar Republic was never seriously threatened in the years 1919-23.’ Assess the validity of this view. </w:t>
      </w:r>
    </w:p>
    <w:p w14:paraId="4CBCEDA8" w14:textId="06F61F20" w:rsidR="00175204" w:rsidRPr="00175204" w:rsidRDefault="00175204" w:rsidP="00175204">
      <w:pPr>
        <w:rPr>
          <w:b/>
        </w:rPr>
      </w:pPr>
    </w:p>
    <w:p w14:paraId="6D46FEE4" w14:textId="77777777" w:rsidR="00175204" w:rsidRPr="00175204" w:rsidRDefault="00175204" w:rsidP="00175204">
      <w:pPr>
        <w:rPr>
          <w:b/>
          <w:highlight w:val="cyan"/>
          <w:u w:val="single"/>
        </w:rPr>
      </w:pPr>
    </w:p>
    <w:p w14:paraId="324C4372" w14:textId="4B532295" w:rsidR="00175204" w:rsidRPr="00175204" w:rsidRDefault="00175204" w:rsidP="00175204">
      <w:pPr>
        <w:rPr>
          <w:b/>
          <w:highlight w:val="cyan"/>
          <w:u w:val="single"/>
        </w:rPr>
      </w:pPr>
      <w:r w:rsidRPr="00175204">
        <w:rPr>
          <w:b/>
          <w:highlight w:val="cyan"/>
          <w:u w:val="single"/>
        </w:rPr>
        <w:t>The ‘Golden Age’ of the Weimar Republic – 1924 -1928</w:t>
      </w:r>
    </w:p>
    <w:p w14:paraId="2F2C98C3" w14:textId="77777777" w:rsidR="00175204" w:rsidRDefault="00175204" w:rsidP="00175204">
      <w:pPr>
        <w:rPr>
          <w:b/>
          <w:highlight w:val="yellow"/>
        </w:rPr>
      </w:pPr>
    </w:p>
    <w:p w14:paraId="2B14C0FA" w14:textId="32C448E0" w:rsidR="00175204" w:rsidRPr="00175204" w:rsidRDefault="00175204" w:rsidP="00175204">
      <w:pPr>
        <w:rPr>
          <w:b/>
        </w:rPr>
      </w:pPr>
      <w:r>
        <w:rPr>
          <w:b/>
          <w:highlight w:val="yellow"/>
        </w:rPr>
        <w:t>-</w:t>
      </w:r>
      <w:r w:rsidRPr="00175204">
        <w:rPr>
          <w:b/>
          <w:highlight w:val="yellow"/>
        </w:rPr>
        <w:t>Economic developments:</w:t>
      </w:r>
    </w:p>
    <w:p w14:paraId="7A3CAEBD" w14:textId="05086F64" w:rsidR="00175204" w:rsidRPr="00175204" w:rsidRDefault="00175204" w:rsidP="00175204">
      <w:pPr>
        <w:rPr>
          <w:b/>
          <w:sz w:val="28"/>
        </w:rPr>
      </w:pPr>
    </w:p>
    <w:p w14:paraId="2FA60401" w14:textId="6AC58D5F" w:rsidR="00175204" w:rsidRPr="00175204" w:rsidRDefault="00175204" w:rsidP="00175204">
      <w:pPr>
        <w:rPr>
          <w:b/>
          <w:sz w:val="28"/>
        </w:rPr>
      </w:pPr>
      <w:r w:rsidRPr="00175204">
        <w:rPr>
          <w:b/>
          <w:sz w:val="28"/>
        </w:rPr>
        <w:t xml:space="preserve">‘The ‘golden age’ of Weimar was a myth.’ Assess the validity of this view. </w:t>
      </w:r>
    </w:p>
    <w:p w14:paraId="5D5F7785" w14:textId="3278FE83" w:rsidR="00175204" w:rsidRPr="00175204" w:rsidRDefault="00175204" w:rsidP="00175204">
      <w:pPr>
        <w:rPr>
          <w:b/>
        </w:rPr>
      </w:pPr>
    </w:p>
    <w:p w14:paraId="66C8AF38" w14:textId="551FA103" w:rsidR="00175204" w:rsidRPr="00175204" w:rsidRDefault="00175204" w:rsidP="00175204">
      <w:pPr>
        <w:rPr>
          <w:b/>
        </w:rPr>
      </w:pPr>
      <w:r>
        <w:rPr>
          <w:b/>
          <w:highlight w:val="yellow"/>
        </w:rPr>
        <w:t>-</w:t>
      </w:r>
      <w:r w:rsidRPr="00175204">
        <w:rPr>
          <w:b/>
          <w:highlight w:val="yellow"/>
        </w:rPr>
        <w:t>Social and Cultural developments in Germany 1919-28:</w:t>
      </w:r>
    </w:p>
    <w:p w14:paraId="2638F7CA" w14:textId="7286C072" w:rsidR="00175204" w:rsidRPr="00175204" w:rsidRDefault="00175204" w:rsidP="00175204">
      <w:pPr>
        <w:rPr>
          <w:b/>
        </w:rPr>
      </w:pPr>
    </w:p>
    <w:p w14:paraId="3691BADE" w14:textId="45869075" w:rsidR="00175204" w:rsidRPr="00175204" w:rsidRDefault="00175204" w:rsidP="00175204">
      <w:pPr>
        <w:rPr>
          <w:b/>
          <w:sz w:val="28"/>
        </w:rPr>
      </w:pPr>
      <w:r w:rsidRPr="00175204">
        <w:rPr>
          <w:b/>
          <w:sz w:val="28"/>
        </w:rPr>
        <w:t xml:space="preserve">‘The concept of the ‘new woman’ in the Weimar Republic was no more than a myth.’ Assess the validity of this view. </w:t>
      </w:r>
    </w:p>
    <w:p w14:paraId="5660B484" w14:textId="56FA07E4" w:rsidR="00175204" w:rsidRPr="00175204" w:rsidRDefault="00175204" w:rsidP="00175204">
      <w:pPr>
        <w:rPr>
          <w:b/>
          <w:sz w:val="28"/>
        </w:rPr>
      </w:pPr>
    </w:p>
    <w:p w14:paraId="510D8ACC" w14:textId="62CCA0F6" w:rsidR="00175204" w:rsidRPr="00175204" w:rsidRDefault="00175204" w:rsidP="00175204">
      <w:pPr>
        <w:rPr>
          <w:b/>
          <w:sz w:val="28"/>
        </w:rPr>
      </w:pPr>
      <w:r w:rsidRPr="00175204">
        <w:rPr>
          <w:b/>
          <w:sz w:val="28"/>
        </w:rPr>
        <w:t xml:space="preserve">‘German society during the years of the Weimar Republic, 1919 to 1933 experienced far reaching social change.’ Assess the validity of this view. </w:t>
      </w:r>
    </w:p>
    <w:p w14:paraId="5F47F63A" w14:textId="66BDE862" w:rsidR="00175204" w:rsidRPr="00175204" w:rsidRDefault="00175204" w:rsidP="00175204">
      <w:pPr>
        <w:rPr>
          <w:b/>
          <w:sz w:val="28"/>
        </w:rPr>
      </w:pPr>
    </w:p>
    <w:p w14:paraId="1E88E539" w14:textId="47509CE6" w:rsidR="00175204" w:rsidRPr="00175204" w:rsidRDefault="00175204" w:rsidP="00175204">
      <w:pPr>
        <w:rPr>
          <w:b/>
          <w:sz w:val="28"/>
        </w:rPr>
      </w:pPr>
      <w:r w:rsidRPr="00175204">
        <w:rPr>
          <w:b/>
          <w:sz w:val="28"/>
        </w:rPr>
        <w:lastRenderedPageBreak/>
        <w:t xml:space="preserve">‘By 1930, the Jews had become fully assimilated into German society.’ Assess the validity of this view. </w:t>
      </w:r>
    </w:p>
    <w:p w14:paraId="7AA0113F" w14:textId="69C29B17" w:rsidR="00175204" w:rsidRPr="00175204" w:rsidRDefault="00175204" w:rsidP="00175204">
      <w:pPr>
        <w:rPr>
          <w:b/>
        </w:rPr>
      </w:pPr>
    </w:p>
    <w:p w14:paraId="69C4AF46" w14:textId="3970D8C4" w:rsidR="00175204" w:rsidRPr="00175204" w:rsidRDefault="00175204" w:rsidP="00175204">
      <w:pPr>
        <w:rPr>
          <w:b/>
        </w:rPr>
      </w:pPr>
      <w:r>
        <w:rPr>
          <w:b/>
          <w:highlight w:val="yellow"/>
        </w:rPr>
        <w:t>-</w:t>
      </w:r>
      <w:r w:rsidRPr="00175204">
        <w:rPr>
          <w:b/>
          <w:highlight w:val="yellow"/>
        </w:rPr>
        <w:t>Political developments and the working of democracy, 1924-28:</w:t>
      </w:r>
    </w:p>
    <w:p w14:paraId="2E5780DE" w14:textId="6DF7914C" w:rsidR="00175204" w:rsidRPr="00175204" w:rsidRDefault="00175204" w:rsidP="00175204">
      <w:pPr>
        <w:rPr>
          <w:b/>
        </w:rPr>
      </w:pPr>
    </w:p>
    <w:p w14:paraId="4D8E09D8" w14:textId="394D18D4" w:rsidR="00175204" w:rsidRPr="00175204" w:rsidRDefault="00175204" w:rsidP="00175204">
      <w:pPr>
        <w:rPr>
          <w:b/>
          <w:sz w:val="28"/>
        </w:rPr>
      </w:pPr>
      <w:r w:rsidRPr="00175204">
        <w:rPr>
          <w:b/>
          <w:sz w:val="28"/>
        </w:rPr>
        <w:t xml:space="preserve">‘The Weimar Republic enjoyed a ‘golden age’ of political stability in the years 1924 to 1928.’ Assess the validity of this view. </w:t>
      </w:r>
    </w:p>
    <w:p w14:paraId="5DBE3E5A" w14:textId="666AEB85" w:rsidR="00175204" w:rsidRPr="00175204" w:rsidRDefault="00175204" w:rsidP="00175204">
      <w:pPr>
        <w:rPr>
          <w:b/>
        </w:rPr>
      </w:pPr>
    </w:p>
    <w:p w14:paraId="2EDA2B94" w14:textId="4D7FB518" w:rsidR="00175204" w:rsidRPr="00175204" w:rsidRDefault="00175204" w:rsidP="00175204">
      <w:pPr>
        <w:rPr>
          <w:b/>
        </w:rPr>
      </w:pPr>
      <w:r>
        <w:rPr>
          <w:b/>
          <w:highlight w:val="yellow"/>
        </w:rPr>
        <w:t>-</w:t>
      </w:r>
      <w:r w:rsidRPr="00175204">
        <w:rPr>
          <w:b/>
          <w:highlight w:val="yellow"/>
        </w:rPr>
        <w:t>Germany’s international position, 1924-28</w:t>
      </w:r>
      <w:r w:rsidRPr="00175204">
        <w:rPr>
          <w:b/>
          <w:highlight w:val="yellow"/>
        </w:rPr>
        <w:t>:</w:t>
      </w:r>
    </w:p>
    <w:p w14:paraId="6B95FBF2" w14:textId="73EF6660" w:rsidR="00175204" w:rsidRPr="00175204" w:rsidRDefault="00175204" w:rsidP="00175204">
      <w:pPr>
        <w:rPr>
          <w:b/>
        </w:rPr>
      </w:pPr>
    </w:p>
    <w:p w14:paraId="42376DA1" w14:textId="4F6288DE" w:rsidR="00175204" w:rsidRDefault="00175204" w:rsidP="00175204">
      <w:pPr>
        <w:rPr>
          <w:b/>
          <w:sz w:val="28"/>
        </w:rPr>
      </w:pPr>
      <w:r w:rsidRPr="00175204">
        <w:rPr>
          <w:b/>
          <w:sz w:val="28"/>
        </w:rPr>
        <w:t xml:space="preserve">‘By 1928, Germany had accepted the terms of the Treaty of Versailles.’ Assess the validity of this view. </w:t>
      </w:r>
    </w:p>
    <w:p w14:paraId="1831F85E" w14:textId="5011F3E8" w:rsidR="00175204" w:rsidRDefault="00175204" w:rsidP="00175204">
      <w:pPr>
        <w:rPr>
          <w:b/>
          <w:sz w:val="28"/>
        </w:rPr>
      </w:pPr>
    </w:p>
    <w:p w14:paraId="15DA00BF" w14:textId="77777777" w:rsidR="00175204" w:rsidRDefault="00175204" w:rsidP="00175204">
      <w:pPr>
        <w:rPr>
          <w:b/>
          <w:highlight w:val="cyan"/>
          <w:u w:val="single"/>
        </w:rPr>
      </w:pPr>
    </w:p>
    <w:p w14:paraId="5BC6E93D" w14:textId="36C3EFF9" w:rsidR="00175204" w:rsidRPr="00175204" w:rsidRDefault="00175204" w:rsidP="00175204">
      <w:pPr>
        <w:rPr>
          <w:b/>
          <w:u w:val="single"/>
        </w:rPr>
      </w:pPr>
      <w:r w:rsidRPr="00175204">
        <w:rPr>
          <w:b/>
          <w:highlight w:val="cyan"/>
          <w:u w:val="single"/>
        </w:rPr>
        <w:t>The collapse of the Democracy – 1928-1933</w:t>
      </w:r>
    </w:p>
    <w:p w14:paraId="7EC8439B" w14:textId="63D68213" w:rsidR="00175204" w:rsidRPr="00175204" w:rsidRDefault="00175204" w:rsidP="00175204">
      <w:pPr>
        <w:rPr>
          <w:b/>
        </w:rPr>
      </w:pPr>
    </w:p>
    <w:p w14:paraId="3748FAFB" w14:textId="37532566" w:rsidR="00175204" w:rsidRPr="00175204" w:rsidRDefault="00175204" w:rsidP="00175204">
      <w:pPr>
        <w:rPr>
          <w:b/>
        </w:rPr>
      </w:pPr>
      <w:r>
        <w:rPr>
          <w:b/>
          <w:highlight w:val="yellow"/>
        </w:rPr>
        <w:t>-</w:t>
      </w:r>
      <w:r w:rsidRPr="00175204">
        <w:rPr>
          <w:b/>
          <w:highlight w:val="yellow"/>
        </w:rPr>
        <w:t>The impact of the depression of 1929</w:t>
      </w:r>
      <w:r w:rsidRPr="00175204">
        <w:rPr>
          <w:b/>
          <w:highlight w:val="yellow"/>
        </w:rPr>
        <w:t>:</w:t>
      </w:r>
    </w:p>
    <w:p w14:paraId="0F8F172B" w14:textId="7F787993" w:rsidR="00175204" w:rsidRPr="00175204" w:rsidRDefault="00175204" w:rsidP="00175204">
      <w:pPr>
        <w:rPr>
          <w:b/>
          <w:sz w:val="28"/>
        </w:rPr>
      </w:pPr>
    </w:p>
    <w:p w14:paraId="4BDCFC01" w14:textId="75E3DDE6" w:rsidR="00175204" w:rsidRPr="00175204" w:rsidRDefault="00175204" w:rsidP="00175204">
      <w:pPr>
        <w:rPr>
          <w:b/>
          <w:sz w:val="28"/>
        </w:rPr>
      </w:pPr>
      <w:r w:rsidRPr="00175204">
        <w:rPr>
          <w:b/>
          <w:sz w:val="28"/>
        </w:rPr>
        <w:t xml:space="preserve">‘The collapse of the Grand coalition in March 1930 was caused by the economic depression, an event which was outside Germany’s control.’ Assess the validity of this view. </w:t>
      </w:r>
    </w:p>
    <w:p w14:paraId="41C4BCB6" w14:textId="33886B35" w:rsidR="00175204" w:rsidRPr="00175204" w:rsidRDefault="00175204" w:rsidP="00175204">
      <w:pPr>
        <w:rPr>
          <w:b/>
        </w:rPr>
      </w:pPr>
    </w:p>
    <w:p w14:paraId="1385A8F9" w14:textId="0BED6DD2" w:rsidR="00175204" w:rsidRPr="00175204" w:rsidRDefault="00175204" w:rsidP="00175204">
      <w:pPr>
        <w:rPr>
          <w:b/>
          <w:sz w:val="28"/>
        </w:rPr>
      </w:pPr>
      <w:r>
        <w:rPr>
          <w:b/>
          <w:highlight w:val="yellow"/>
        </w:rPr>
        <w:t>-</w:t>
      </w:r>
      <w:r w:rsidRPr="00175204">
        <w:rPr>
          <w:b/>
          <w:highlight w:val="yellow"/>
        </w:rPr>
        <w:t>The appeal of Nazism and communism</w:t>
      </w:r>
      <w:r w:rsidRPr="00175204">
        <w:rPr>
          <w:b/>
          <w:highlight w:val="yellow"/>
        </w:rPr>
        <w:t>:</w:t>
      </w:r>
    </w:p>
    <w:p w14:paraId="36589084" w14:textId="77777777" w:rsidR="00175204" w:rsidRDefault="00175204" w:rsidP="00175204">
      <w:pPr>
        <w:rPr>
          <w:b/>
          <w:sz w:val="28"/>
        </w:rPr>
      </w:pPr>
    </w:p>
    <w:p w14:paraId="1CA69D0A" w14:textId="675B5855" w:rsidR="00175204" w:rsidRPr="00175204" w:rsidRDefault="00175204" w:rsidP="00175204">
      <w:pPr>
        <w:rPr>
          <w:b/>
          <w:sz w:val="28"/>
        </w:rPr>
      </w:pPr>
      <w:r w:rsidRPr="00175204">
        <w:rPr>
          <w:b/>
          <w:sz w:val="28"/>
        </w:rPr>
        <w:t xml:space="preserve">‘Fear of communism was the main reason why increasing number of Germans voted for the Nazis in the years 1930-32.’ Assess the validity of this view. </w:t>
      </w:r>
    </w:p>
    <w:p w14:paraId="10474231" w14:textId="18C30AD3" w:rsidR="00175204" w:rsidRPr="00175204" w:rsidRDefault="00175204" w:rsidP="00175204">
      <w:pPr>
        <w:rPr>
          <w:b/>
        </w:rPr>
      </w:pPr>
    </w:p>
    <w:p w14:paraId="0D82FCE6" w14:textId="2E9ABF12" w:rsidR="00175204" w:rsidRPr="00175204" w:rsidRDefault="00175204" w:rsidP="00175204">
      <w:pPr>
        <w:rPr>
          <w:b/>
        </w:rPr>
      </w:pPr>
      <w:r>
        <w:rPr>
          <w:b/>
          <w:highlight w:val="yellow"/>
        </w:rPr>
        <w:t>-</w:t>
      </w:r>
      <w:r w:rsidRPr="00175204">
        <w:rPr>
          <w:b/>
          <w:highlight w:val="yellow"/>
        </w:rPr>
        <w:t>The appointment of Hitler as Chancellor</w:t>
      </w:r>
      <w:r w:rsidRPr="00175204">
        <w:rPr>
          <w:b/>
          <w:highlight w:val="yellow"/>
        </w:rPr>
        <w:t>:</w:t>
      </w:r>
    </w:p>
    <w:p w14:paraId="5CCEC3B1" w14:textId="0336545E" w:rsidR="00175204" w:rsidRPr="00175204" w:rsidRDefault="00175204" w:rsidP="00175204">
      <w:pPr>
        <w:rPr>
          <w:b/>
          <w:sz w:val="28"/>
        </w:rPr>
      </w:pPr>
    </w:p>
    <w:p w14:paraId="564F3F50" w14:textId="29F1D49B" w:rsidR="00175204" w:rsidRPr="00175204" w:rsidRDefault="00175204" w:rsidP="00175204">
      <w:pPr>
        <w:rPr>
          <w:b/>
          <w:sz w:val="28"/>
        </w:rPr>
      </w:pPr>
      <w:r w:rsidRPr="00175204">
        <w:rPr>
          <w:b/>
          <w:sz w:val="28"/>
        </w:rPr>
        <w:t xml:space="preserve">‘Hitler became Chancellor in January 1933 mainly as the result of ‘backstairs intrigue.’ Assess the validity of this view. </w:t>
      </w:r>
    </w:p>
    <w:p w14:paraId="3D76142D" w14:textId="75F0E254" w:rsidR="00175204" w:rsidRPr="00175204" w:rsidRDefault="00175204" w:rsidP="00175204">
      <w:pPr>
        <w:rPr>
          <w:b/>
        </w:rPr>
      </w:pPr>
    </w:p>
    <w:p w14:paraId="3527A481" w14:textId="15F24F14" w:rsidR="00175204" w:rsidRPr="00175204" w:rsidRDefault="00175204" w:rsidP="00175204">
      <w:pPr>
        <w:rPr>
          <w:b/>
        </w:rPr>
      </w:pPr>
      <w:r>
        <w:rPr>
          <w:b/>
          <w:highlight w:val="yellow"/>
        </w:rPr>
        <w:t>-</w:t>
      </w:r>
      <w:r w:rsidRPr="00175204">
        <w:rPr>
          <w:b/>
          <w:highlight w:val="yellow"/>
        </w:rPr>
        <w:t>The establishment of the Nazi dictatorship January-March 1933</w:t>
      </w:r>
      <w:r w:rsidRPr="00175204">
        <w:rPr>
          <w:b/>
          <w:highlight w:val="yellow"/>
        </w:rPr>
        <w:t>:</w:t>
      </w:r>
    </w:p>
    <w:p w14:paraId="6C6E9A71" w14:textId="6A27D7F6" w:rsidR="00175204" w:rsidRPr="00175204" w:rsidRDefault="00175204" w:rsidP="00175204">
      <w:pPr>
        <w:rPr>
          <w:b/>
          <w:sz w:val="28"/>
        </w:rPr>
      </w:pPr>
    </w:p>
    <w:p w14:paraId="1594DC66" w14:textId="7EACF769" w:rsidR="00175204" w:rsidRDefault="00175204" w:rsidP="00175204">
      <w:pPr>
        <w:rPr>
          <w:b/>
          <w:sz w:val="28"/>
        </w:rPr>
      </w:pPr>
      <w:r w:rsidRPr="00175204">
        <w:rPr>
          <w:b/>
          <w:sz w:val="28"/>
        </w:rPr>
        <w:t xml:space="preserve">‘The failure of the Weimar Republic by 1933 was due to the weaknesses of its constitution.’ Assess the validity of this view. </w:t>
      </w:r>
    </w:p>
    <w:p w14:paraId="4C9C60B8" w14:textId="26374A23" w:rsidR="00175204" w:rsidRDefault="00175204" w:rsidP="00175204">
      <w:pPr>
        <w:rPr>
          <w:b/>
          <w:sz w:val="28"/>
        </w:rPr>
      </w:pPr>
    </w:p>
    <w:p w14:paraId="3223EBA5" w14:textId="2713E4FF" w:rsidR="00175204" w:rsidRPr="00175204" w:rsidRDefault="00175204" w:rsidP="00175204">
      <w:pPr>
        <w:rPr>
          <w:b/>
          <w:u w:val="single"/>
        </w:rPr>
      </w:pPr>
    </w:p>
    <w:p w14:paraId="4144CC20" w14:textId="6BDDA101" w:rsidR="00175204" w:rsidRPr="00175204" w:rsidRDefault="00175204" w:rsidP="00175204">
      <w:pPr>
        <w:rPr>
          <w:b/>
          <w:u w:val="single"/>
        </w:rPr>
      </w:pPr>
      <w:r w:rsidRPr="00175204">
        <w:rPr>
          <w:b/>
          <w:highlight w:val="cyan"/>
          <w:u w:val="single"/>
        </w:rPr>
        <w:t>The Nazi Dictatorship – 1933-1939</w:t>
      </w:r>
    </w:p>
    <w:p w14:paraId="76F4544E" w14:textId="72C5E530" w:rsidR="00175204" w:rsidRPr="00175204" w:rsidRDefault="00175204" w:rsidP="00175204">
      <w:pPr>
        <w:rPr>
          <w:b/>
        </w:rPr>
      </w:pPr>
    </w:p>
    <w:p w14:paraId="2CF66723" w14:textId="0BD06406" w:rsidR="00175204" w:rsidRPr="00175204" w:rsidRDefault="00175204" w:rsidP="00175204">
      <w:pPr>
        <w:rPr>
          <w:b/>
        </w:rPr>
      </w:pPr>
      <w:r>
        <w:rPr>
          <w:b/>
          <w:highlight w:val="yellow"/>
        </w:rPr>
        <w:t>-</w:t>
      </w:r>
      <w:r w:rsidRPr="00175204">
        <w:rPr>
          <w:b/>
          <w:highlight w:val="yellow"/>
        </w:rPr>
        <w:t>Hitlers consolidation of power, March 1933 to August 1934</w:t>
      </w:r>
      <w:r w:rsidRPr="00175204">
        <w:rPr>
          <w:b/>
          <w:highlight w:val="yellow"/>
        </w:rPr>
        <w:t>:</w:t>
      </w:r>
    </w:p>
    <w:p w14:paraId="49CED0D2" w14:textId="1E2DE2CE" w:rsidR="00175204" w:rsidRPr="00175204" w:rsidRDefault="00175204" w:rsidP="00175204">
      <w:pPr>
        <w:rPr>
          <w:b/>
          <w:sz w:val="28"/>
        </w:rPr>
      </w:pPr>
    </w:p>
    <w:p w14:paraId="6162BC7F" w14:textId="327B5942" w:rsidR="00175204" w:rsidRPr="00175204" w:rsidRDefault="00175204" w:rsidP="00175204">
      <w:pPr>
        <w:rPr>
          <w:b/>
          <w:sz w:val="28"/>
        </w:rPr>
      </w:pPr>
      <w:r w:rsidRPr="00175204">
        <w:rPr>
          <w:b/>
          <w:sz w:val="28"/>
        </w:rPr>
        <w:lastRenderedPageBreak/>
        <w:t xml:space="preserve">‘The Nazi consolidation of power between January 1933 and August 1934 was achieved through the use of terror.’ Assess the validity of this view. </w:t>
      </w:r>
    </w:p>
    <w:p w14:paraId="3F26247D" w14:textId="3552A222" w:rsidR="00175204" w:rsidRPr="00175204" w:rsidRDefault="00175204" w:rsidP="00175204">
      <w:pPr>
        <w:rPr>
          <w:b/>
        </w:rPr>
      </w:pPr>
    </w:p>
    <w:p w14:paraId="3E22BA35" w14:textId="5499EA2C" w:rsidR="00175204" w:rsidRPr="00175204" w:rsidRDefault="00175204" w:rsidP="00175204">
      <w:pPr>
        <w:rPr>
          <w:b/>
        </w:rPr>
      </w:pPr>
      <w:r>
        <w:rPr>
          <w:b/>
          <w:highlight w:val="yellow"/>
        </w:rPr>
        <w:t>-</w:t>
      </w:r>
      <w:r w:rsidRPr="00175204">
        <w:rPr>
          <w:b/>
          <w:highlight w:val="yellow"/>
        </w:rPr>
        <w:t>The terror state</w:t>
      </w:r>
      <w:r w:rsidRPr="00175204">
        <w:rPr>
          <w:b/>
          <w:highlight w:val="yellow"/>
        </w:rPr>
        <w:t>:</w:t>
      </w:r>
    </w:p>
    <w:p w14:paraId="7BECDD4B" w14:textId="48F287DF" w:rsidR="00175204" w:rsidRPr="00175204" w:rsidRDefault="00175204" w:rsidP="00175204">
      <w:pPr>
        <w:rPr>
          <w:b/>
          <w:sz w:val="28"/>
        </w:rPr>
      </w:pPr>
    </w:p>
    <w:p w14:paraId="1B535925" w14:textId="08A8E0E4" w:rsidR="00175204" w:rsidRPr="00175204" w:rsidRDefault="00175204" w:rsidP="00175204">
      <w:pPr>
        <w:rPr>
          <w:b/>
          <w:sz w:val="28"/>
        </w:rPr>
      </w:pPr>
      <w:r w:rsidRPr="00175204">
        <w:rPr>
          <w:b/>
          <w:sz w:val="28"/>
        </w:rPr>
        <w:t xml:space="preserve">‘By 1939, German society was a society engaged in self-surveillance.’ To what extent do you agree with this view? </w:t>
      </w:r>
    </w:p>
    <w:p w14:paraId="51C84413" w14:textId="0AE85E0E" w:rsidR="00175204" w:rsidRPr="00175204" w:rsidRDefault="00175204" w:rsidP="00175204">
      <w:pPr>
        <w:rPr>
          <w:b/>
        </w:rPr>
      </w:pPr>
    </w:p>
    <w:p w14:paraId="0F6CE7B3" w14:textId="7575EE45" w:rsidR="00175204" w:rsidRPr="00175204" w:rsidRDefault="00175204" w:rsidP="00175204">
      <w:pPr>
        <w:rPr>
          <w:b/>
        </w:rPr>
      </w:pPr>
      <w:r w:rsidRPr="00175204">
        <w:rPr>
          <w:b/>
        </w:rPr>
        <w:t>NEED ANOTHER QUESTION HERE</w:t>
      </w:r>
    </w:p>
    <w:p w14:paraId="4842D270" w14:textId="468FF8D1" w:rsidR="00175204" w:rsidRPr="00175204" w:rsidRDefault="00175204" w:rsidP="00175204">
      <w:pPr>
        <w:rPr>
          <w:b/>
        </w:rPr>
      </w:pPr>
    </w:p>
    <w:p w14:paraId="1C493382" w14:textId="2FB96DB8" w:rsidR="00175204" w:rsidRPr="00175204" w:rsidRDefault="00175204" w:rsidP="00175204">
      <w:pPr>
        <w:rPr>
          <w:b/>
        </w:rPr>
      </w:pPr>
      <w:r>
        <w:rPr>
          <w:b/>
          <w:highlight w:val="yellow"/>
        </w:rPr>
        <w:t>-</w:t>
      </w:r>
      <w:r w:rsidRPr="00175204">
        <w:rPr>
          <w:b/>
          <w:highlight w:val="yellow"/>
        </w:rPr>
        <w:t>Economic policies</w:t>
      </w:r>
      <w:r w:rsidRPr="00175204">
        <w:rPr>
          <w:b/>
          <w:highlight w:val="yellow"/>
        </w:rPr>
        <w:t>:</w:t>
      </w:r>
    </w:p>
    <w:p w14:paraId="774DDE08" w14:textId="014BC256" w:rsidR="00175204" w:rsidRPr="00175204" w:rsidRDefault="00175204" w:rsidP="00175204">
      <w:pPr>
        <w:rPr>
          <w:b/>
          <w:sz w:val="28"/>
        </w:rPr>
      </w:pPr>
    </w:p>
    <w:p w14:paraId="526B003C" w14:textId="4EC7F1AE" w:rsidR="00175204" w:rsidRPr="00175204" w:rsidRDefault="00175204" w:rsidP="00175204">
      <w:pPr>
        <w:rPr>
          <w:b/>
          <w:sz w:val="28"/>
        </w:rPr>
      </w:pPr>
      <w:r w:rsidRPr="00175204">
        <w:rPr>
          <w:b/>
          <w:sz w:val="28"/>
        </w:rPr>
        <w:t xml:space="preserve">‘The Nazi economic miracles between 1933 and 1939 was merely a propaganda myth.’ Assess the validity of this view. </w:t>
      </w:r>
    </w:p>
    <w:p w14:paraId="678F715B" w14:textId="04FCA566" w:rsidR="00175204" w:rsidRPr="00175204" w:rsidRDefault="00175204" w:rsidP="00175204">
      <w:pPr>
        <w:rPr>
          <w:b/>
        </w:rPr>
      </w:pPr>
    </w:p>
    <w:p w14:paraId="6B61FEC3" w14:textId="77B2F1D3" w:rsidR="00175204" w:rsidRPr="00175204" w:rsidRDefault="00175204" w:rsidP="00175204">
      <w:pPr>
        <w:rPr>
          <w:b/>
        </w:rPr>
      </w:pPr>
      <w:r>
        <w:rPr>
          <w:b/>
          <w:highlight w:val="yellow"/>
        </w:rPr>
        <w:t>-</w:t>
      </w:r>
      <w:r w:rsidRPr="00175204">
        <w:rPr>
          <w:b/>
          <w:highlight w:val="yellow"/>
        </w:rPr>
        <w:t>Social policies</w:t>
      </w:r>
      <w:r w:rsidRPr="00175204">
        <w:rPr>
          <w:b/>
          <w:highlight w:val="yellow"/>
        </w:rPr>
        <w:t>:</w:t>
      </w:r>
    </w:p>
    <w:p w14:paraId="25B44BB8" w14:textId="10C9A923" w:rsidR="00175204" w:rsidRPr="00175204" w:rsidRDefault="00175204" w:rsidP="00175204">
      <w:pPr>
        <w:rPr>
          <w:b/>
          <w:sz w:val="28"/>
        </w:rPr>
      </w:pPr>
    </w:p>
    <w:p w14:paraId="236A6EA5" w14:textId="3076A119" w:rsidR="00175204" w:rsidRDefault="00175204" w:rsidP="00175204">
      <w:pPr>
        <w:rPr>
          <w:b/>
          <w:sz w:val="28"/>
        </w:rPr>
      </w:pPr>
      <w:r w:rsidRPr="00175204">
        <w:rPr>
          <w:b/>
          <w:sz w:val="28"/>
        </w:rPr>
        <w:t xml:space="preserve">‘The Nazi regime achieved its objectives in its policies towards the Christian churches.’ Assess the validity of this views. </w:t>
      </w:r>
    </w:p>
    <w:p w14:paraId="520EFEB1" w14:textId="244DB880" w:rsidR="00175204" w:rsidRDefault="00175204" w:rsidP="00175204">
      <w:pPr>
        <w:rPr>
          <w:b/>
          <w:sz w:val="28"/>
        </w:rPr>
      </w:pPr>
    </w:p>
    <w:p w14:paraId="54ABC510" w14:textId="383613D4" w:rsidR="00175204" w:rsidRPr="00175204" w:rsidRDefault="00175204" w:rsidP="00175204">
      <w:pPr>
        <w:rPr>
          <w:b/>
          <w:u w:val="single"/>
        </w:rPr>
      </w:pPr>
      <w:r w:rsidRPr="00175204">
        <w:rPr>
          <w:b/>
          <w:highlight w:val="cyan"/>
          <w:u w:val="single"/>
        </w:rPr>
        <w:t>The Racial State – 1933-1941</w:t>
      </w:r>
    </w:p>
    <w:p w14:paraId="39F5D633" w14:textId="27273879" w:rsidR="00175204" w:rsidRPr="00175204" w:rsidRDefault="00175204" w:rsidP="00175204">
      <w:pPr>
        <w:rPr>
          <w:b/>
        </w:rPr>
      </w:pPr>
    </w:p>
    <w:p w14:paraId="26AE3A8C" w14:textId="26F41E85" w:rsidR="00175204" w:rsidRPr="00175204" w:rsidRDefault="00175204" w:rsidP="00175204">
      <w:pPr>
        <w:rPr>
          <w:b/>
        </w:rPr>
      </w:pPr>
      <w:r>
        <w:rPr>
          <w:b/>
          <w:highlight w:val="yellow"/>
        </w:rPr>
        <w:t>-</w:t>
      </w:r>
      <w:r w:rsidRPr="00175204">
        <w:rPr>
          <w:b/>
          <w:highlight w:val="yellow"/>
        </w:rPr>
        <w:t>The radicalisation of the State</w:t>
      </w:r>
      <w:r w:rsidRPr="00175204">
        <w:rPr>
          <w:b/>
          <w:highlight w:val="yellow"/>
        </w:rPr>
        <w:t>:</w:t>
      </w:r>
    </w:p>
    <w:p w14:paraId="39D4EBA2" w14:textId="386077E6" w:rsidR="00175204" w:rsidRPr="00175204" w:rsidRDefault="00175204" w:rsidP="00175204">
      <w:pPr>
        <w:rPr>
          <w:b/>
          <w:sz w:val="28"/>
        </w:rPr>
      </w:pPr>
    </w:p>
    <w:p w14:paraId="67E4886C" w14:textId="0330246F" w:rsidR="00175204" w:rsidRPr="00175204" w:rsidRDefault="00175204" w:rsidP="00175204">
      <w:pPr>
        <w:rPr>
          <w:b/>
          <w:sz w:val="28"/>
        </w:rPr>
      </w:pPr>
      <w:r w:rsidRPr="00175204">
        <w:rPr>
          <w:b/>
          <w:sz w:val="28"/>
        </w:rPr>
        <w:t xml:space="preserve">‘The Nazi concept of Volksgemeinshaft was primarily a means of justifying the systematic persecution of minority groups in German society.’ Assess the validity of this view. </w:t>
      </w:r>
    </w:p>
    <w:p w14:paraId="68F25D5C" w14:textId="34F4849E" w:rsidR="00175204" w:rsidRPr="00175204" w:rsidRDefault="00175204" w:rsidP="00175204">
      <w:pPr>
        <w:rPr>
          <w:b/>
        </w:rPr>
      </w:pPr>
    </w:p>
    <w:p w14:paraId="239064FC" w14:textId="7E439952" w:rsidR="00175204" w:rsidRPr="00175204" w:rsidRDefault="00175204" w:rsidP="00175204">
      <w:pPr>
        <w:rPr>
          <w:b/>
        </w:rPr>
      </w:pPr>
      <w:r>
        <w:rPr>
          <w:b/>
          <w:highlight w:val="yellow"/>
        </w:rPr>
        <w:t>-</w:t>
      </w:r>
      <w:r w:rsidRPr="00175204">
        <w:rPr>
          <w:b/>
          <w:highlight w:val="yellow"/>
        </w:rPr>
        <w:t>Nazi policies towards the Jews, 1933-37</w:t>
      </w:r>
      <w:r w:rsidRPr="00175204">
        <w:rPr>
          <w:b/>
          <w:highlight w:val="yellow"/>
        </w:rPr>
        <w:t>:</w:t>
      </w:r>
    </w:p>
    <w:p w14:paraId="5EC5B271" w14:textId="615B707E" w:rsidR="00175204" w:rsidRPr="00175204" w:rsidRDefault="00175204" w:rsidP="00175204">
      <w:pPr>
        <w:rPr>
          <w:b/>
          <w:sz w:val="28"/>
        </w:rPr>
      </w:pPr>
    </w:p>
    <w:p w14:paraId="0BF76AA4" w14:textId="5B6AAB8A" w:rsidR="00175204" w:rsidRPr="00175204" w:rsidRDefault="00175204" w:rsidP="00175204">
      <w:pPr>
        <w:rPr>
          <w:b/>
          <w:sz w:val="28"/>
        </w:rPr>
      </w:pPr>
      <w:r w:rsidRPr="00175204">
        <w:rPr>
          <w:b/>
          <w:sz w:val="28"/>
        </w:rPr>
        <w:t xml:space="preserve">‘By 1935, the Nazis had effectively excluded the Jews from German society.’ Assess the validity of this view. </w:t>
      </w:r>
    </w:p>
    <w:p w14:paraId="2643AB8B" w14:textId="0D18C83E" w:rsidR="00175204" w:rsidRPr="00175204" w:rsidRDefault="00175204" w:rsidP="00175204">
      <w:pPr>
        <w:rPr>
          <w:b/>
        </w:rPr>
      </w:pPr>
    </w:p>
    <w:p w14:paraId="0AC6B6B6" w14:textId="025DEA29" w:rsidR="00175204" w:rsidRPr="00175204" w:rsidRDefault="00175204" w:rsidP="00175204">
      <w:pPr>
        <w:rPr>
          <w:b/>
        </w:rPr>
      </w:pPr>
      <w:r>
        <w:rPr>
          <w:b/>
          <w:highlight w:val="yellow"/>
        </w:rPr>
        <w:t>-</w:t>
      </w:r>
      <w:r w:rsidRPr="00175204">
        <w:rPr>
          <w:b/>
          <w:highlight w:val="yellow"/>
        </w:rPr>
        <w:t>The development of anti-Semitic policies, 1938-40</w:t>
      </w:r>
      <w:r w:rsidRPr="00175204">
        <w:rPr>
          <w:b/>
          <w:highlight w:val="yellow"/>
        </w:rPr>
        <w:t>:</w:t>
      </w:r>
    </w:p>
    <w:p w14:paraId="6C62F2E2" w14:textId="2B0CC6BB" w:rsidR="00175204" w:rsidRPr="00175204" w:rsidRDefault="00175204" w:rsidP="00175204">
      <w:pPr>
        <w:rPr>
          <w:b/>
          <w:sz w:val="28"/>
        </w:rPr>
      </w:pPr>
    </w:p>
    <w:p w14:paraId="2EA6D80C" w14:textId="0B3645E3" w:rsidR="00175204" w:rsidRPr="00175204" w:rsidRDefault="00175204" w:rsidP="00175204">
      <w:pPr>
        <w:rPr>
          <w:b/>
          <w:sz w:val="28"/>
        </w:rPr>
      </w:pPr>
      <w:r w:rsidRPr="00175204">
        <w:rPr>
          <w:b/>
          <w:sz w:val="28"/>
        </w:rPr>
        <w:t xml:space="preserve">‘The Nazis followed a clear and consistent plan for removing the Jews from the mainstream of German society in the years 1933-39.’ Assess the validity of this view. </w:t>
      </w:r>
    </w:p>
    <w:p w14:paraId="3C23D54E" w14:textId="45BAE1E2" w:rsidR="00175204" w:rsidRPr="00175204" w:rsidRDefault="00175204" w:rsidP="00175204">
      <w:pPr>
        <w:rPr>
          <w:b/>
        </w:rPr>
      </w:pPr>
    </w:p>
    <w:p w14:paraId="2D787F0F" w14:textId="67ECD4AC" w:rsidR="00175204" w:rsidRPr="00175204" w:rsidRDefault="00175204" w:rsidP="00175204">
      <w:pPr>
        <w:rPr>
          <w:b/>
        </w:rPr>
      </w:pPr>
      <w:r>
        <w:rPr>
          <w:b/>
          <w:highlight w:val="yellow"/>
        </w:rPr>
        <w:t>-</w:t>
      </w:r>
      <w:r w:rsidRPr="00175204">
        <w:rPr>
          <w:b/>
          <w:highlight w:val="yellow"/>
        </w:rPr>
        <w:t>Policies towards the Jews, 1940-41</w:t>
      </w:r>
      <w:r w:rsidRPr="00175204">
        <w:rPr>
          <w:b/>
          <w:highlight w:val="yellow"/>
        </w:rPr>
        <w:t>:</w:t>
      </w:r>
    </w:p>
    <w:p w14:paraId="38063B07" w14:textId="62133DB4" w:rsidR="00175204" w:rsidRPr="00175204" w:rsidRDefault="00175204" w:rsidP="00175204">
      <w:pPr>
        <w:rPr>
          <w:b/>
          <w:sz w:val="28"/>
        </w:rPr>
      </w:pPr>
    </w:p>
    <w:p w14:paraId="17330B25" w14:textId="0DA37DFE" w:rsidR="00175204" w:rsidRDefault="00175204" w:rsidP="00175204">
      <w:pPr>
        <w:rPr>
          <w:b/>
          <w:sz w:val="28"/>
        </w:rPr>
      </w:pPr>
      <w:r w:rsidRPr="00175204">
        <w:rPr>
          <w:b/>
          <w:sz w:val="28"/>
        </w:rPr>
        <w:lastRenderedPageBreak/>
        <w:t xml:space="preserve">‘The radicalisation of Nazi policy towards the Jews in the years 1939 to 1941 was the result of the successes achieved by German forces in the war.’ Assess the validity of this view. </w:t>
      </w:r>
    </w:p>
    <w:p w14:paraId="542521CF" w14:textId="2F8EE64E" w:rsidR="00175204" w:rsidRPr="00175204" w:rsidRDefault="00175204" w:rsidP="00175204">
      <w:pPr>
        <w:rPr>
          <w:b/>
          <w:u w:val="single"/>
        </w:rPr>
      </w:pPr>
    </w:p>
    <w:p w14:paraId="18260B97" w14:textId="74FCF4BD" w:rsidR="00175204" w:rsidRPr="00175204" w:rsidRDefault="00175204" w:rsidP="00175204">
      <w:pPr>
        <w:rPr>
          <w:b/>
          <w:u w:val="single"/>
        </w:rPr>
      </w:pPr>
      <w:r w:rsidRPr="00175204">
        <w:rPr>
          <w:b/>
          <w:highlight w:val="cyan"/>
          <w:u w:val="single"/>
        </w:rPr>
        <w:t>The impact of war – 1933-1945</w:t>
      </w:r>
    </w:p>
    <w:p w14:paraId="14A69D80" w14:textId="56F4FB62" w:rsidR="00175204" w:rsidRPr="00175204" w:rsidRDefault="00175204" w:rsidP="00175204">
      <w:pPr>
        <w:rPr>
          <w:b/>
        </w:rPr>
      </w:pPr>
    </w:p>
    <w:p w14:paraId="0F5CCE2C" w14:textId="56FDCBC6" w:rsidR="00175204" w:rsidRPr="00175204" w:rsidRDefault="00175204" w:rsidP="00175204">
      <w:pPr>
        <w:rPr>
          <w:b/>
          <w:sz w:val="28"/>
        </w:rPr>
      </w:pPr>
      <w:r>
        <w:rPr>
          <w:b/>
          <w:highlight w:val="yellow"/>
        </w:rPr>
        <w:t>-</w:t>
      </w:r>
      <w:r w:rsidRPr="00175204">
        <w:rPr>
          <w:b/>
          <w:highlight w:val="yellow"/>
        </w:rPr>
        <w:t>The impact of war on German Society</w:t>
      </w:r>
      <w:r w:rsidRPr="00175204">
        <w:rPr>
          <w:b/>
          <w:highlight w:val="yellow"/>
        </w:rPr>
        <w:t>:</w:t>
      </w:r>
    </w:p>
    <w:p w14:paraId="707E910F" w14:textId="428FEFCC" w:rsidR="00175204" w:rsidRPr="00175204" w:rsidRDefault="00175204" w:rsidP="00175204">
      <w:pPr>
        <w:rPr>
          <w:b/>
          <w:sz w:val="28"/>
        </w:rPr>
      </w:pPr>
    </w:p>
    <w:p w14:paraId="26EF4EFC" w14:textId="3600839D" w:rsidR="00175204" w:rsidRPr="00175204" w:rsidRDefault="00175204" w:rsidP="00175204">
      <w:pPr>
        <w:rPr>
          <w:b/>
          <w:sz w:val="28"/>
        </w:rPr>
      </w:pPr>
      <w:r w:rsidRPr="00175204">
        <w:rPr>
          <w:b/>
          <w:sz w:val="28"/>
        </w:rPr>
        <w:t xml:space="preserve">‘The Nazi Regime succeeded in maintaining the morale of the German people throughout the war.’ Assess the validity of this view. </w:t>
      </w:r>
    </w:p>
    <w:p w14:paraId="4CC5F9D2" w14:textId="620DDAAF" w:rsidR="00175204" w:rsidRPr="00175204" w:rsidRDefault="00175204" w:rsidP="00175204">
      <w:pPr>
        <w:rPr>
          <w:b/>
        </w:rPr>
      </w:pPr>
    </w:p>
    <w:p w14:paraId="488B4CE8" w14:textId="617F6057" w:rsidR="00175204" w:rsidRPr="00175204" w:rsidRDefault="00175204" w:rsidP="00175204">
      <w:pPr>
        <w:rPr>
          <w:b/>
        </w:rPr>
      </w:pPr>
      <w:r w:rsidRPr="00175204">
        <w:rPr>
          <w:b/>
          <w:highlight w:val="yellow"/>
        </w:rPr>
        <w:t>-The wartime economy and the work of Speer</w:t>
      </w:r>
      <w:r w:rsidRPr="00175204">
        <w:rPr>
          <w:b/>
          <w:highlight w:val="yellow"/>
        </w:rPr>
        <w:t>:</w:t>
      </w:r>
    </w:p>
    <w:p w14:paraId="151F8D06" w14:textId="7671E84F" w:rsidR="00175204" w:rsidRPr="00175204" w:rsidRDefault="00175204" w:rsidP="00175204">
      <w:pPr>
        <w:rPr>
          <w:b/>
          <w:sz w:val="28"/>
        </w:rPr>
      </w:pPr>
    </w:p>
    <w:p w14:paraId="0AEA0355" w14:textId="7F196D57" w:rsidR="00175204" w:rsidRPr="00175204" w:rsidRDefault="00175204" w:rsidP="00175204">
      <w:pPr>
        <w:rPr>
          <w:b/>
          <w:sz w:val="28"/>
        </w:rPr>
      </w:pPr>
      <w:r w:rsidRPr="00175204">
        <w:rPr>
          <w:b/>
          <w:sz w:val="28"/>
        </w:rPr>
        <w:t xml:space="preserve">‘The Allied bombing offensive against German cities had a limited impact on the ability of the German economy to produce the armaments required by Germany to continue fighting the war.’ Assess the validity of this view. </w:t>
      </w:r>
    </w:p>
    <w:p w14:paraId="2E358254" w14:textId="55D589D6" w:rsidR="00175204" w:rsidRPr="00175204" w:rsidRDefault="00175204" w:rsidP="00175204">
      <w:pPr>
        <w:rPr>
          <w:b/>
          <w:sz w:val="28"/>
        </w:rPr>
      </w:pPr>
    </w:p>
    <w:p w14:paraId="7C15AEDB" w14:textId="3B4AC8E9" w:rsidR="00175204" w:rsidRPr="00175204" w:rsidRDefault="00175204" w:rsidP="00175204">
      <w:pPr>
        <w:rPr>
          <w:b/>
          <w:sz w:val="28"/>
        </w:rPr>
      </w:pPr>
      <w:r w:rsidRPr="00175204">
        <w:rPr>
          <w:b/>
          <w:sz w:val="28"/>
        </w:rPr>
        <w:t xml:space="preserve">‘Without the appointment of Speer as Armaments Minister in February 1942, Germany would have collapsed economically.’ Assess the validity of this view. </w:t>
      </w:r>
    </w:p>
    <w:p w14:paraId="2DEA5DBE" w14:textId="131AFB92" w:rsidR="00175204" w:rsidRPr="00175204" w:rsidRDefault="00175204" w:rsidP="00175204">
      <w:pPr>
        <w:rPr>
          <w:b/>
        </w:rPr>
      </w:pPr>
    </w:p>
    <w:p w14:paraId="0D31D6B3" w14:textId="6E9FDBA5" w:rsidR="00175204" w:rsidRPr="00175204" w:rsidRDefault="00175204" w:rsidP="00175204">
      <w:pPr>
        <w:rPr>
          <w:b/>
        </w:rPr>
      </w:pPr>
      <w:r w:rsidRPr="00175204">
        <w:rPr>
          <w:b/>
          <w:highlight w:val="yellow"/>
        </w:rPr>
        <w:t>-The final solution</w:t>
      </w:r>
      <w:r w:rsidRPr="00175204">
        <w:rPr>
          <w:b/>
          <w:highlight w:val="yellow"/>
        </w:rPr>
        <w:t>:</w:t>
      </w:r>
      <w:r w:rsidRPr="00175204">
        <w:rPr>
          <w:b/>
        </w:rPr>
        <w:t xml:space="preserve"> </w:t>
      </w:r>
    </w:p>
    <w:p w14:paraId="1110F97E" w14:textId="53400228" w:rsidR="00175204" w:rsidRPr="00175204" w:rsidRDefault="00175204" w:rsidP="00175204">
      <w:pPr>
        <w:rPr>
          <w:b/>
        </w:rPr>
      </w:pPr>
    </w:p>
    <w:p w14:paraId="599F98E3" w14:textId="3E35DD16" w:rsidR="00175204" w:rsidRPr="00175204" w:rsidRDefault="00175204" w:rsidP="00175204">
      <w:pPr>
        <w:rPr>
          <w:b/>
        </w:rPr>
      </w:pPr>
      <w:r w:rsidRPr="00175204">
        <w:rPr>
          <w:b/>
        </w:rPr>
        <w:t>NEED QUES</w:t>
      </w:r>
      <w:bookmarkStart w:id="0" w:name="_GoBack"/>
      <w:bookmarkEnd w:id="0"/>
      <w:r w:rsidRPr="00175204">
        <w:rPr>
          <w:b/>
        </w:rPr>
        <w:t xml:space="preserve">TION </w:t>
      </w:r>
    </w:p>
    <w:p w14:paraId="336F6F5B" w14:textId="550FD225" w:rsidR="00175204" w:rsidRPr="00175204" w:rsidRDefault="00175204" w:rsidP="00175204">
      <w:pPr>
        <w:rPr>
          <w:b/>
        </w:rPr>
      </w:pPr>
    </w:p>
    <w:p w14:paraId="5AFDB858" w14:textId="05BA3451" w:rsidR="00175204" w:rsidRPr="00175204" w:rsidRDefault="00175204" w:rsidP="00175204">
      <w:pPr>
        <w:rPr>
          <w:b/>
          <w:sz w:val="28"/>
        </w:rPr>
      </w:pPr>
      <w:r w:rsidRPr="00175204">
        <w:rPr>
          <w:b/>
          <w:highlight w:val="yellow"/>
        </w:rPr>
        <w:t>-Opposition and resistance in wartime</w:t>
      </w:r>
      <w:r w:rsidRPr="00175204">
        <w:rPr>
          <w:b/>
          <w:highlight w:val="yellow"/>
        </w:rPr>
        <w:t>:</w:t>
      </w:r>
      <w:r w:rsidRPr="00175204">
        <w:rPr>
          <w:b/>
        </w:rPr>
        <w:t xml:space="preserve"> </w:t>
      </w:r>
    </w:p>
    <w:p w14:paraId="423C085E" w14:textId="1419CB67" w:rsidR="00175204" w:rsidRPr="00175204" w:rsidRDefault="00175204" w:rsidP="00175204">
      <w:pPr>
        <w:rPr>
          <w:b/>
          <w:sz w:val="28"/>
        </w:rPr>
      </w:pPr>
    </w:p>
    <w:p w14:paraId="3C9CEC4F" w14:textId="58BB0B76" w:rsidR="00175204" w:rsidRPr="00175204" w:rsidRDefault="00175204" w:rsidP="00175204">
      <w:pPr>
        <w:rPr>
          <w:b/>
          <w:sz w:val="28"/>
        </w:rPr>
      </w:pPr>
      <w:r w:rsidRPr="00175204">
        <w:rPr>
          <w:b/>
          <w:sz w:val="28"/>
        </w:rPr>
        <w:t xml:space="preserve">‘The defeat of the German army at Stalingrad in January 1943 led to a complete collapse of confidence in the Nazi regime at home.’ Assess the validity of this view. </w:t>
      </w:r>
    </w:p>
    <w:p w14:paraId="2C47D521" w14:textId="77777777" w:rsidR="00175204" w:rsidRPr="00175204" w:rsidRDefault="00175204" w:rsidP="00175204">
      <w:pPr>
        <w:rPr>
          <w:b/>
        </w:rPr>
      </w:pPr>
    </w:p>
    <w:p w14:paraId="52A9E400" w14:textId="5A9CABD1" w:rsidR="00175204" w:rsidRPr="00175204" w:rsidRDefault="00175204" w:rsidP="00175204">
      <w:pPr>
        <w:rPr>
          <w:b/>
        </w:rPr>
      </w:pPr>
    </w:p>
    <w:p w14:paraId="47784645" w14:textId="77777777" w:rsidR="00175204" w:rsidRPr="00175204" w:rsidRDefault="00175204" w:rsidP="00175204">
      <w:pPr>
        <w:rPr>
          <w:b/>
        </w:rPr>
      </w:pPr>
    </w:p>
    <w:sectPr w:rsidR="00175204" w:rsidRPr="00175204" w:rsidSect="007C5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D278D"/>
    <w:multiLevelType w:val="hybridMultilevel"/>
    <w:tmpl w:val="A7DE6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04"/>
    <w:rsid w:val="00175204"/>
    <w:rsid w:val="007C5C56"/>
    <w:rsid w:val="00E80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5D918D"/>
  <w15:chartTrackingRefBased/>
  <w15:docId w15:val="{9D2EB7BC-93DF-AD45-830B-473A2F86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2019-02-27T14:31:00Z</dcterms:created>
  <dcterms:modified xsi:type="dcterms:W3CDTF">2019-02-27T21:25:00Z</dcterms:modified>
</cp:coreProperties>
</file>