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5" w:lineRule="auto"/>
        <w:ind w:left="194" w:right="127" w:firstLine="0"/>
        <w:jc w:val="center"/>
        <w:rPr>
          <w:b w:val="1"/>
          <w:bCs w:val="1"/>
          <w:sz w:val="24"/>
          <w:szCs w:val="24"/>
        </w:rPr>
      </w:pPr>
      <w:r w:rsidDel="00000000" w:rsidR="00000000" w:rsidRPr="00000000">
        <w:rPr>
          <w:b w:val="1"/>
          <w:bCs w:val="1"/>
          <w:color w:val="1f4e79"/>
          <w:sz w:val="24"/>
          <w:szCs w:val="24"/>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spacing w:before="41" w:lineRule="auto"/>
        <w:ind w:left="196" w:right="2" w:firstLine="0"/>
        <w:jc w:val="center"/>
        <w:rPr>
          <w:b w:val="1"/>
          <w:bCs w:val="1"/>
          <w:sz w:val="24"/>
          <w:szCs w:val="24"/>
        </w:rPr>
      </w:pPr>
      <w:r w:rsidDel="00000000" w:rsidR="00000000" w:rsidRPr="00000000">
        <w:rPr>
          <w:b w:val="1"/>
          <w:bCs w:val="1"/>
          <w:color w:val="2d75b6"/>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spacing w:before="41" w:lineRule="auto"/>
        <w:ind w:left="194" w:right="192" w:firstLine="0"/>
        <w:jc w:val="center"/>
        <w:rPr>
          <w:b w:val="1"/>
          <w:bCs w:val="1"/>
          <w:sz w:val="24"/>
          <w:szCs w:val="24"/>
        </w:rPr>
      </w:pPr>
      <w:r w:rsidDel="00000000" w:rsidR="00000000" w:rsidRPr="00000000">
        <w:rPr>
          <w:b w:val="1"/>
          <w:bCs w:val="1"/>
          <w:color w:val="c00000"/>
          <w:sz w:val="24"/>
          <w:szCs w:val="24"/>
          <w:rtl w:val="0"/>
        </w:rPr>
        <w:t xml:space="preserve">ASSESSMENT TOOL 3– Deployment &amp; AI Security Mini-Project (FastAPI/Streamlit + Prompt-Injection Risk Analysis)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228600</wp:posOffset>
                </wp:positionH>
                <wp:positionV relativeFrom="paragraph">
                  <wp:posOffset>160714</wp:posOffset>
                </wp:positionV>
                <wp:extent cx="6400800" cy="1270"/>
                <wp:effectExtent b="0" l="0" r="0" t="0"/>
                <wp:wrapTopAndBottom distB="0" distT="0"/>
                <wp:docPr id="4" name=""/>
                <a:graphic>
                  <a:graphicData uri="http://schemas.microsoft.com/office/word/2010/wordprocessingShape">
                    <wps:wsp>
                      <wps:cNvSpPr/>
                      <wps:cNvPr id="2" name="Graphic 2"/>
                      <wps:spPr>
                        <a:xfrm>
                          <a:off x="0" y="0"/>
                          <a:ext cx="6400800" cy="1270"/>
                        </a:xfrm>
                        <a:custGeom>
                          <a:avLst/>
                          <a:gdLst/>
                          <a:ahLst/>
                          <a:cxnLst/>
                          <a:rect b="b" l="l" r="r" t="t"/>
                          <a:pathLst>
                            <a:path h="0" w="6400800">
                              <a:moveTo>
                                <a:pt x="0" y="0"/>
                              </a:moveTo>
                              <a:lnTo>
                                <a:pt x="6400800" y="0"/>
                              </a:lnTo>
                            </a:path>
                          </a:pathLst>
                        </a:custGeom>
                        <a:ln w="12700">
                          <a:solidFill>
                            <a:srgbClr val="1C4B78"/>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160714</wp:posOffset>
                </wp:positionV>
                <wp:extent cx="6400800" cy="1270"/>
                <wp:effectExtent b="0" l="0" r="0" t="0"/>
                <wp:wrapTopAndBottom distB="0" dist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400800" cy="127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1"/>
        <w:tblW w:w="10080.0" w:type="dxa"/>
        <w:jc w:val="left"/>
        <w:tblInd w:w="264.0" w:type="dxa"/>
        <w:tblBorders>
          <w:top w:color="9dc3e6" w:space="0" w:sz="8" w:val="single"/>
          <w:left w:color="9dc3e6" w:space="0" w:sz="8" w:val="single"/>
          <w:bottom w:color="9dc3e6" w:space="0" w:sz="8" w:val="single"/>
          <w:right w:color="9dc3e6" w:space="0" w:sz="8" w:val="single"/>
          <w:insideH w:color="9dc3e6" w:space="0" w:sz="8" w:val="single"/>
          <w:insideV w:color="9dc3e6" w:space="0" w:sz="8"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rHeight w:val="1122" w:hRule="atLeast"/>
          <w:tblHeader w:val="0"/>
        </w:trPr>
        <w:tc>
          <w:tcPr>
            <w:shd w:fill="d5e3ef"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Course Code: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CSA65</w:t>
            </w:r>
          </w:p>
        </w:tc>
        <w:tc>
          <w:tcPr>
            <w:shd w:fill="d5e3ef"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Course Title: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7" w:lineRule="auto"/>
              <w:ind w:left="1276" w:right="0" w:hanging="111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AI and Large Scale Models</w:t>
            </w:r>
          </w:p>
        </w:tc>
      </w:tr>
      <w:tr>
        <w:trPr>
          <w:cantSplit w:val="0"/>
          <w:trHeight w:val="1962" w:hRule="atLeast"/>
          <w:tblHeader w:val="0"/>
        </w:trPr>
        <w:tc>
          <w:tcPr>
            <w:shd w:fill="d5e3ef"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CO Assessed:</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 BL-5 – Articulation</w:t>
            </w:r>
          </w:p>
        </w:tc>
        <w:tc>
          <w:tcPr>
            <w:shd w:fill="d5e3ef"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Assessment:</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3" w:right="5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Tool 3-Deployment &amp; AI Security Mini-Project (FastAPI/Streamlit + Prompt-Injection Risk Analysis)</w:t>
            </w:r>
          </w:p>
        </w:tc>
      </w:tr>
      <w:tr>
        <w:trPr>
          <w:cantSplit w:val="0"/>
          <w:trHeight w:val="582" w:hRule="atLeast"/>
          <w:tblHeader w:val="0"/>
        </w:trPr>
        <w:tc>
          <w:tcPr>
            <w:shd w:fill="d5e3ef"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Weightage:</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of CIA</w:t>
            </w:r>
          </w:p>
        </w:tc>
        <w:tc>
          <w:tcPr>
            <w:shd w:fill="d5e3ef"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Total Marks: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100= 100</w:t>
            </w:r>
          </w:p>
        </w:tc>
      </w:tr>
      <w:tr>
        <w:trPr>
          <w:cantSplit w:val="0"/>
          <w:trHeight w:val="863" w:hRule="atLeast"/>
          <w:tblHeader w:val="0"/>
        </w:trPr>
        <w:tc>
          <w:tcPr>
            <w:shd w:fill="d5e3ef"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CO4</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Statement:</w:t>
            </w:r>
            <w:r w:rsidDel="00000000" w:rsidR="00000000" w:rsidRPr="00000000">
              <w:rPr>
                <w:rtl w:val="0"/>
              </w:rPr>
            </w:r>
          </w:p>
        </w:tc>
        <w:tc>
          <w:tcPr>
            <w:gridSpan w:val="3"/>
            <w:shd w:fill="ebf3fa"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2" w:right="269"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Deploy Generative AI applications while evaluating ethical, security, governance, and responsible AI considerations in industrial environments.</w:t>
            </w:r>
          </w:p>
        </w:tc>
      </w:tr>
      <w:tr>
        <w:trPr>
          <w:cantSplit w:val="0"/>
          <w:trHeight w:val="580" w:hRule="atLeast"/>
          <w:tblHeader w:val="0"/>
        </w:trPr>
        <w:tc>
          <w:tcPr>
            <w:shd w:fill="d5e3ef"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Student Name:</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Sd.Khadeer</w:t>
            </w:r>
            <w:r w:rsidDel="00000000" w:rsidR="00000000" w:rsidRPr="00000000">
              <w:rPr>
                <w:rtl w:val="0"/>
              </w:rPr>
            </w:r>
          </w:p>
        </w:tc>
        <w:tc>
          <w:tcPr>
            <w:shd w:fill="d5e3ef"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Reg. No.:</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192472</w:t>
            </w:r>
            <w:r w:rsidDel="00000000" w:rsidR="00000000" w:rsidRPr="00000000">
              <w:rPr>
                <w:sz w:val="24"/>
                <w:szCs w:val="24"/>
                <w:rtl w:val="0"/>
              </w:rPr>
              <w:t xml:space="preserve">014</w:t>
            </w:r>
            <w:r w:rsidDel="00000000" w:rsidR="00000000" w:rsidRPr="00000000">
              <w:rPr>
                <w:rtl w:val="0"/>
              </w:rPr>
            </w:r>
          </w:p>
        </w:tc>
      </w:tr>
      <w:tr>
        <w:trPr>
          <w:cantSplit w:val="0"/>
          <w:trHeight w:val="863" w:hRule="atLeast"/>
          <w:tblHeader w:val="0"/>
        </w:trPr>
        <w:tc>
          <w:tcPr>
            <w:shd w:fill="d5e3ef"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2" w:right="7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Section / Batch:</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 AI</w:t>
            </w:r>
          </w:p>
        </w:tc>
        <w:tc>
          <w:tcPr>
            <w:shd w:fill="d5e3ef"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27/08/26</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7" w:type="default"/>
          <w:pgSz w:h="15840" w:w="12240" w:orient="portrait"/>
          <w:pgMar w:bottom="980" w:top="860" w:left="720" w:right="720" w:header="0" w:footer="784"/>
          <w:pgNumType w:start="1"/>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108204</wp:posOffset>
                </wp:positionH>
                <wp:positionV relativeFrom="paragraph">
                  <wp:posOffset>201917</wp:posOffset>
                </wp:positionV>
                <wp:extent cx="6414770" cy="2795905"/>
                <wp:effectExtent b="0" l="0" r="0" t="0"/>
                <wp:wrapTopAndBottom distB="0" distT="0"/>
                <wp:docPr id="1" name=""/>
                <a:graphic>
                  <a:graphicData uri="http://schemas.microsoft.com/office/word/2010/wordprocessingGroup">
                    <wpg:wgp>
                      <wpg:cNvGrpSpPr/>
                      <wpg:cNvPr id="3" name="Group 3"/>
                      <wpg:grpSpPr>
                        <a:xfrm>
                          <a:off x="0" y="0"/>
                          <a:ext cx="6414770" cy="2795905"/>
                          <a:chExt cx="6414770" cy="2795905"/>
                        </a:xfrm>
                      </wpg:grpSpPr>
                      <wps:wsp>
                        <wps:cNvSpPr/>
                        <wps:cNvPr id="4" name="Graphic 4"/>
                        <wps:spPr>
                          <a:xfrm>
                            <a:off x="12191" y="13842"/>
                            <a:ext cx="6390005" cy="2769870"/>
                          </a:xfrm>
                          <a:custGeom>
                            <a:avLst/>
                            <a:gdLst/>
                            <a:ahLst/>
                            <a:cxnLst/>
                            <a:rect b="b" l="l" r="r" t="t"/>
                            <a:pathLst>
                              <a:path h="2769870" w="6390005">
                                <a:moveTo>
                                  <a:pt x="6389878" y="0"/>
                                </a:moveTo>
                                <a:lnTo>
                                  <a:pt x="0" y="0"/>
                                </a:lnTo>
                                <a:lnTo>
                                  <a:pt x="0" y="2769362"/>
                                </a:lnTo>
                                <a:lnTo>
                                  <a:pt x="6389878" y="2769362"/>
                                </a:lnTo>
                                <a:lnTo>
                                  <a:pt x="6389878" y="0"/>
                                </a:lnTo>
                                <a:close/>
                              </a:path>
                            </a:pathLst>
                          </a:custGeom>
                          <a:solidFill>
                            <a:srgbClr val="FFF3CD"/>
                          </a:solidFill>
                        </wps:spPr>
                        <wps:bodyPr bIns="0" rtlCol="0" lIns="0" rIns="0" wrap="square" tIns="0">
                          <a:prstTxWarp prst="textNoShape">
                            <a:avLst/>
                          </a:prstTxWarp>
                          <a:noAutofit/>
                        </wps:bodyPr>
                      </wps:wsp>
                      <wps:wsp>
                        <wps:cNvSpPr/>
                        <wps:cNvPr id="5" name="Graphic 5"/>
                        <wps:spPr>
                          <a:xfrm>
                            <a:off x="0" y="12"/>
                            <a:ext cx="6414770" cy="2795905"/>
                          </a:xfrm>
                          <a:custGeom>
                            <a:avLst/>
                            <a:gdLst/>
                            <a:ahLst/>
                            <a:cxnLst/>
                            <a:rect b="b" l="l" r="r" t="t"/>
                            <a:pathLst>
                              <a:path h="2795905" w="6414770">
                                <a:moveTo>
                                  <a:pt x="12192" y="12306"/>
                                </a:moveTo>
                                <a:lnTo>
                                  <a:pt x="0" y="12306"/>
                                </a:lnTo>
                                <a:lnTo>
                                  <a:pt x="0" y="2783192"/>
                                </a:lnTo>
                                <a:lnTo>
                                  <a:pt x="12192" y="2783192"/>
                                </a:lnTo>
                                <a:lnTo>
                                  <a:pt x="12192" y="12306"/>
                                </a:lnTo>
                                <a:close/>
                              </a:path>
                              <a:path h="2795905" w="6414770">
                                <a:moveTo>
                                  <a:pt x="6414249" y="2783205"/>
                                </a:moveTo>
                                <a:lnTo>
                                  <a:pt x="6402070" y="2783205"/>
                                </a:lnTo>
                                <a:lnTo>
                                  <a:pt x="12192" y="2783205"/>
                                </a:lnTo>
                                <a:lnTo>
                                  <a:pt x="0" y="2783205"/>
                                </a:lnTo>
                                <a:lnTo>
                                  <a:pt x="0" y="2795384"/>
                                </a:lnTo>
                                <a:lnTo>
                                  <a:pt x="12192" y="2795384"/>
                                </a:lnTo>
                                <a:lnTo>
                                  <a:pt x="6402070" y="2795384"/>
                                </a:lnTo>
                                <a:lnTo>
                                  <a:pt x="6414249" y="2795384"/>
                                </a:lnTo>
                                <a:lnTo>
                                  <a:pt x="6414249" y="2783205"/>
                                </a:lnTo>
                                <a:close/>
                              </a:path>
                              <a:path h="2795905" w="6414770">
                                <a:moveTo>
                                  <a:pt x="6414249" y="12306"/>
                                </a:moveTo>
                                <a:lnTo>
                                  <a:pt x="6402070" y="12306"/>
                                </a:lnTo>
                                <a:lnTo>
                                  <a:pt x="6402070" y="2783192"/>
                                </a:lnTo>
                                <a:lnTo>
                                  <a:pt x="6414249" y="2783192"/>
                                </a:lnTo>
                                <a:lnTo>
                                  <a:pt x="6414249" y="12306"/>
                                </a:lnTo>
                                <a:close/>
                              </a:path>
                              <a:path h="2795905" w="6414770">
                                <a:moveTo>
                                  <a:pt x="6414249" y="0"/>
                                </a:moveTo>
                                <a:lnTo>
                                  <a:pt x="6402070" y="0"/>
                                </a:lnTo>
                                <a:lnTo>
                                  <a:pt x="12192" y="0"/>
                                </a:lnTo>
                                <a:lnTo>
                                  <a:pt x="0" y="0"/>
                                </a:lnTo>
                                <a:lnTo>
                                  <a:pt x="0" y="12179"/>
                                </a:lnTo>
                                <a:lnTo>
                                  <a:pt x="12192" y="12179"/>
                                </a:lnTo>
                                <a:lnTo>
                                  <a:pt x="6402070" y="12179"/>
                                </a:lnTo>
                                <a:lnTo>
                                  <a:pt x="6414249" y="12179"/>
                                </a:lnTo>
                                <a:lnTo>
                                  <a:pt x="6414249" y="0"/>
                                </a:lnTo>
                                <a:close/>
                              </a:path>
                            </a:pathLst>
                          </a:custGeom>
                          <a:solidFill>
                            <a:srgbClr val="1F4E79"/>
                          </a:solidFill>
                        </wps:spPr>
                        <wps:bodyPr bIns="0" rtlCol="0" lIns="0" rIns="0" wrap="square" tIns="0">
                          <a:prstTxWarp prst="textNoShape">
                            <a:avLst/>
                          </a:prstTxWarp>
                          <a:noAutofit/>
                        </wps:bodyPr>
                      </wps:wsp>
                      <wps:wsp>
                        <wps:cNvSpPr txBox="1"/>
                        <wps:cNvPr id="6" name="Textbox 6"/>
                        <wps:spPr>
                          <a:xfrm>
                            <a:off x="124968" y="34882"/>
                            <a:ext cx="1571625" cy="168910"/>
                          </a:xfrm>
                          <a:prstGeom prst="rect">
                            <a:avLst/>
                          </a:prstGeom>
                        </wps:spPr>
                        <wps:txbx>
                          <w:txbxContent>
                            <w:p w:rsidR="00000000" w:rsidDel="00000000" w:rsidP="00000000" w:rsidRDefault="00000000" w:rsidRPr="00000000">
                              <w:pPr>
                                <w:spacing w:before="0" w:line="266" w:lineRule="exact"/>
                                <w:ind w:left="0" w:right="0" w:firstLine="0"/>
                                <w:jc w:val="left"/>
                                <w:rPr>
                                  <w:b w:val="1"/>
                                  <w:sz w:val="24"/>
                                </w:rPr>
                              </w:pPr>
                              <w:r w:rsidDel="00000000" w:rsidR="00000000" w:rsidRPr="00000000">
                                <w:rPr>
                                  <w:b w:val="1"/>
                                  <w:color w:val="c00000"/>
                                  <w:sz w:val="24"/>
                                </w:rPr>
                                <w:t>Instructions</w:t>
                              </w:r>
                              <w:r w:rsidDel="00000000" w:rsidR="00000000" w:rsidRPr="00000000">
                                <w:rPr>
                                  <w:b w:val="1"/>
                                  <w:color w:val="c00000"/>
                                  <w:spacing w:val="-5"/>
                                  <w:sz w:val="24"/>
                                </w:rPr>
                                <w:t> </w:t>
                              </w:r>
                              <w:r w:rsidDel="00000000" w:rsidR="00000000" w:rsidRPr="00000000">
                                <w:rPr>
                                  <w:b w:val="1"/>
                                  <w:color w:val="c00000"/>
                                  <w:sz w:val="24"/>
                                </w:rPr>
                                <w:t>to</w:t>
                              </w:r>
                              <w:r w:rsidDel="00000000" w:rsidR="00000000" w:rsidRPr="00000000">
                                <w:rPr>
                                  <w:b w:val="1"/>
                                  <w:color w:val="c00000"/>
                                  <w:spacing w:val="-3"/>
                                  <w:sz w:val="24"/>
                                </w:rPr>
                                <w:t> </w:t>
                              </w:r>
                              <w:r w:rsidDel="00000000" w:rsidR="00000000" w:rsidRPr="00000000">
                                <w:rPr>
                                  <w:b w:val="1"/>
                                  <w:color w:val="c00000"/>
                                  <w:spacing w:val="-2"/>
                                  <w:sz w:val="24"/>
                                </w:rPr>
                                <w:t>Students</w:t>
                              </w:r>
                            </w:p>
                          </w:txbxContent>
                        </wps:txbx>
                        <wps:bodyPr bIns="0" rtlCol="0" lIns="0" rIns="0" wrap="square" tIns="0">
                          <a:noAutofit/>
                        </wps:bodyPr>
                      </wps:wsp>
                      <wps:wsp>
                        <wps:cNvSpPr txBox="1"/>
                        <wps:cNvPr id="7" name="Textbox 7"/>
                        <wps:spPr>
                          <a:xfrm>
                            <a:off x="576376" y="394506"/>
                            <a:ext cx="89535" cy="330835"/>
                          </a:xfrm>
                          <a:prstGeom prst="rect">
                            <a:avLst/>
                          </a:prstGeom>
                        </wps:spPr>
                        <wps:txbx>
                          <w:txbxContent>
                            <w:p w:rsidR="00000000" w:rsidDel="00000000" w:rsidP="00000000" w:rsidRDefault="00000000" w:rsidRPr="00000000">
                              <w:pPr>
                                <w:spacing w:before="0" w:line="222" w:lineRule="exact"/>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1"/>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txbxContent>
                        </wps:txbx>
                        <wps:bodyPr bIns="0" rtlCol="0" lIns="0" rIns="0" wrap="square" tIns="0">
                          <a:noAutofit/>
                        </wps:bodyPr>
                      </wps:wsp>
                      <wps:wsp>
                        <wps:cNvSpPr txBox="1"/>
                        <wps:cNvPr id="8" name="Textbox 8"/>
                        <wps:spPr>
                          <a:xfrm>
                            <a:off x="1039622" y="373210"/>
                            <a:ext cx="3390900" cy="358140"/>
                          </a:xfrm>
                          <a:prstGeom prst="rect">
                            <a:avLst/>
                          </a:prstGeom>
                        </wps:spPr>
                        <wps:txbx>
                          <w:txbxContent>
                            <w:p w:rsidR="00000000" w:rsidDel="00000000" w:rsidP="00000000" w:rsidRDefault="00000000" w:rsidRPr="00000000">
                              <w:pPr>
                                <w:spacing w:before="0" w:line="266" w:lineRule="exact"/>
                                <w:ind w:left="0" w:right="0" w:firstLine="0"/>
                                <w:jc w:val="left"/>
                                <w:rPr>
                                  <w:sz w:val="24"/>
                                </w:rPr>
                              </w:pPr>
                              <w:r w:rsidDel="00000000" w:rsidR="00000000" w:rsidRPr="00000000">
                                <w:rPr>
                                  <w:sz w:val="24"/>
                                </w:rPr>
                                <w:t>Deployment &amp;</w:t>
                              </w:r>
                              <w:r w:rsidDel="00000000" w:rsidR="00000000" w:rsidRPr="00000000">
                                <w:rPr>
                                  <w:spacing w:val="-14"/>
                                  <w:sz w:val="24"/>
                                </w:rPr>
                                <w:t> </w:t>
                              </w:r>
                              <w:r w:rsidDel="00000000" w:rsidR="00000000" w:rsidRPr="00000000">
                                <w:rPr>
                                  <w:sz w:val="24"/>
                                </w:rPr>
                                <w:t>AI</w:t>
                              </w:r>
                              <w:r w:rsidDel="00000000" w:rsidR="00000000" w:rsidRPr="00000000">
                                <w:rPr>
                                  <w:spacing w:val="-2"/>
                                  <w:sz w:val="24"/>
                                </w:rPr>
                                <w:t> </w:t>
                              </w:r>
                              <w:r w:rsidDel="00000000" w:rsidR="00000000" w:rsidRPr="00000000">
                                <w:rPr>
                                  <w:sz w:val="24"/>
                                </w:rPr>
                                <w:t>Security Mini-</w:t>
                              </w:r>
                              <w:r w:rsidDel="00000000" w:rsidR="00000000" w:rsidRPr="00000000">
                                <w:rPr>
                                  <w:spacing w:val="-2"/>
                                  <w:sz w:val="24"/>
                                </w:rPr>
                                <w:t>Project</w:t>
                              </w:r>
                            </w:p>
                            <w:p w:rsidR="00000000" w:rsidDel="00000000" w:rsidP="00000000" w:rsidRDefault="00000000" w:rsidRPr="00000000">
                              <w:pPr>
                                <w:spacing w:before="21"/>
                                <w:ind w:left="0" w:right="0" w:firstLine="0"/>
                                <w:jc w:val="left"/>
                                <w:rPr>
                                  <w:rFonts w:ascii="Microsoft Sans Serif" w:hAnsi="Microsoft Sans Serif"/>
                                  <w:sz w:val="20"/>
                                </w:rPr>
                              </w:pPr>
                              <w:r w:rsidDel="00000000" w:rsidR="00000000" w:rsidRPr="00000000">
                                <w:rPr>
                                  <w:sz w:val="24"/>
                                </w:rPr>
                                <w:t>FastAPI</w:t>
                              </w:r>
                              <w:r w:rsidDel="00000000" w:rsidR="00000000" w:rsidRPr="00000000">
                                <w:rPr>
                                  <w:spacing w:val="-2"/>
                                  <w:sz w:val="24"/>
                                </w:rPr>
                                <w:t> </w:t>
                              </w:r>
                              <w:r w:rsidDel="00000000" w:rsidR="00000000" w:rsidRPr="00000000">
                                <w:rPr>
                                  <w:sz w:val="24"/>
                                </w:rPr>
                                <w:t>/</w:t>
                              </w:r>
                              <w:r w:rsidDel="00000000" w:rsidR="00000000" w:rsidRPr="00000000">
                                <w:rPr>
                                  <w:spacing w:val="-2"/>
                                  <w:sz w:val="24"/>
                                </w:rPr>
                                <w:t> </w:t>
                              </w:r>
                              <w:r w:rsidDel="00000000" w:rsidR="00000000" w:rsidRPr="00000000">
                                <w:rPr>
                                  <w:sz w:val="24"/>
                                </w:rPr>
                                <w:t>Streamlit</w:t>
                              </w:r>
                              <w:r w:rsidDel="00000000" w:rsidR="00000000" w:rsidRPr="00000000">
                                <w:rPr>
                                  <w:spacing w:val="-2"/>
                                  <w:sz w:val="24"/>
                                </w:rPr>
                                <w:t> </w:t>
                              </w:r>
                              <w:r w:rsidDel="00000000" w:rsidR="00000000" w:rsidRPr="00000000">
                                <w:rPr>
                                  <w:sz w:val="24"/>
                                </w:rPr>
                                <w:t>+</w:t>
                              </w:r>
                              <w:r w:rsidDel="00000000" w:rsidR="00000000" w:rsidRPr="00000000">
                                <w:rPr>
                                  <w:spacing w:val="-2"/>
                                  <w:sz w:val="24"/>
                                </w:rPr>
                                <w:t> </w:t>
                              </w:r>
                              <w:r w:rsidDel="00000000" w:rsidR="00000000" w:rsidRPr="00000000">
                                <w:rPr>
                                  <w:sz w:val="24"/>
                                </w:rPr>
                                <w:t>Prompt-Injection</w:t>
                              </w:r>
                              <w:r w:rsidDel="00000000" w:rsidR="00000000" w:rsidRPr="00000000">
                                <w:rPr>
                                  <w:spacing w:val="-2"/>
                                  <w:sz w:val="24"/>
                                </w:rPr>
                                <w:t> </w:t>
                              </w:r>
                              <w:r w:rsidDel="00000000" w:rsidR="00000000" w:rsidRPr="00000000">
                                <w:rPr>
                                  <w:sz w:val="24"/>
                                </w:rPr>
                                <w:t>Risk</w:t>
                              </w:r>
                              <w:r w:rsidDel="00000000" w:rsidR="00000000" w:rsidRPr="00000000">
                                <w:rPr>
                                  <w:spacing w:val="-15"/>
                                  <w:sz w:val="24"/>
                                </w:rPr>
                                <w:t> </w:t>
                              </w:r>
                              <w:r w:rsidDel="00000000" w:rsidR="00000000" w:rsidRPr="00000000">
                                <w:rPr>
                                  <w:sz w:val="24"/>
                                </w:rPr>
                                <w:t>Analysis </w:t>
                              </w:r>
                              <w:r w:rsidDel="00000000" w:rsidR="00000000" w:rsidRPr="00000000">
                                <w:rPr>
                                  <w:rFonts w:ascii="Microsoft Sans Serif" w:hAnsi="Microsoft Sans Serif"/>
                                  <w:spacing w:val="-10"/>
                                  <w:sz w:val="20"/>
                                </w:rPr>
                                <w:t>●</w:t>
                              </w:r>
                            </w:p>
                          </w:txbxContent>
                        </wps:txbx>
                        <wps:bodyPr bIns="0" rtlCol="0" lIns="0" rIns="0" wrap="square" tIns="0">
                          <a:noAutofit/>
                        </wps:bodyPr>
                      </wps:wsp>
                      <wps:wsp>
                        <wps:cNvSpPr txBox="1"/>
                        <wps:cNvPr id="9" name="Textbox 9"/>
                        <wps:spPr>
                          <a:xfrm>
                            <a:off x="4697857" y="562186"/>
                            <a:ext cx="1447165" cy="168910"/>
                          </a:xfrm>
                          <a:prstGeom prst="rect">
                            <a:avLst/>
                          </a:prstGeom>
                        </wps:spPr>
                        <wps:txbx>
                          <w:txbxContent>
                            <w:p w:rsidR="00000000" w:rsidDel="00000000" w:rsidP="00000000" w:rsidRDefault="00000000" w:rsidRPr="00000000">
                              <w:pPr>
                                <w:spacing w:before="0" w:line="266" w:lineRule="exact"/>
                                <w:ind w:left="0" w:right="0" w:firstLine="0"/>
                                <w:jc w:val="left"/>
                                <w:rPr>
                                  <w:sz w:val="24"/>
                                </w:rPr>
                              </w:pPr>
                              <w:r w:rsidDel="00000000" w:rsidR="00000000" w:rsidRPr="00000000">
                                <w:rPr>
                                  <w:sz w:val="24"/>
                                </w:rPr>
                                <w:t>Select</w:t>
                              </w:r>
                              <w:r w:rsidDel="00000000" w:rsidR="00000000" w:rsidRPr="00000000">
                                <w:rPr>
                                  <w:spacing w:val="-2"/>
                                  <w:sz w:val="24"/>
                                </w:rPr>
                                <w:t> </w:t>
                              </w:r>
                              <w:r w:rsidDel="00000000" w:rsidR="00000000" w:rsidRPr="00000000">
                                <w:rPr>
                                  <w:sz w:val="24"/>
                                </w:rPr>
                                <w:t>one</w:t>
                              </w:r>
                              <w:r w:rsidDel="00000000" w:rsidR="00000000" w:rsidRPr="00000000">
                                <w:rPr>
                                  <w:spacing w:val="-2"/>
                                  <w:sz w:val="24"/>
                                </w:rPr>
                                <w:t> </w:t>
                              </w:r>
                              <w:r w:rsidDel="00000000" w:rsidR="00000000" w:rsidRPr="00000000">
                                <w:rPr>
                                  <w:sz w:val="24"/>
                                </w:rPr>
                                <w:t>project</w:t>
                              </w:r>
                              <w:r w:rsidDel="00000000" w:rsidR="00000000" w:rsidRPr="00000000">
                                <w:rPr>
                                  <w:spacing w:val="-1"/>
                                  <w:sz w:val="24"/>
                                </w:rPr>
                                <w:t> </w:t>
                              </w:r>
                              <w:r w:rsidDel="00000000" w:rsidR="00000000" w:rsidRPr="00000000">
                                <w:rPr>
                                  <w:spacing w:val="-2"/>
                                  <w:sz w:val="24"/>
                                </w:rPr>
                                <w:t>topic</w:t>
                              </w:r>
                            </w:p>
                          </w:txbxContent>
                        </wps:txbx>
                        <wps:bodyPr bIns="0" rtlCol="0" lIns="0" rIns="0" wrap="square" tIns="0">
                          <a:noAutofit/>
                        </wps:bodyPr>
                      </wps:wsp>
                      <wps:wsp>
                        <wps:cNvSpPr txBox="1"/>
                        <wps:cNvPr id="10" name="Textbox 10"/>
                        <wps:spPr>
                          <a:xfrm>
                            <a:off x="582472" y="735922"/>
                            <a:ext cx="1172210" cy="168910"/>
                          </a:xfrm>
                          <a:prstGeom prst="rect">
                            <a:avLst/>
                          </a:prstGeom>
                        </wps:spPr>
                        <wps:txbx>
                          <w:txbxContent>
                            <w:p w:rsidR="00000000" w:rsidDel="00000000" w:rsidP="00000000" w:rsidRDefault="00000000" w:rsidRPr="00000000">
                              <w:pPr>
                                <w:spacing w:before="0" w:line="266" w:lineRule="exact"/>
                                <w:ind w:left="0" w:right="0" w:firstLine="0"/>
                                <w:jc w:val="left"/>
                                <w:rPr>
                                  <w:sz w:val="24"/>
                                </w:rPr>
                              </w:pPr>
                              <w:r w:rsidDel="00000000" w:rsidR="00000000" w:rsidRPr="00000000">
                                <w:rPr>
                                  <w:sz w:val="24"/>
                                </w:rPr>
                                <w:t>from</w:t>
                              </w:r>
                              <w:r w:rsidDel="00000000" w:rsidR="00000000" w:rsidRPr="00000000">
                                <w:rPr>
                                  <w:spacing w:val="-1"/>
                                  <w:sz w:val="24"/>
                                </w:rPr>
                                <w:t> </w:t>
                              </w:r>
                              <w:r w:rsidDel="00000000" w:rsidR="00000000" w:rsidRPr="00000000">
                                <w:rPr>
                                  <w:sz w:val="24"/>
                                </w:rPr>
                                <w:t>the</w:t>
                              </w:r>
                              <w:r w:rsidDel="00000000" w:rsidR="00000000" w:rsidRPr="00000000">
                                <w:rPr>
                                  <w:spacing w:val="-2"/>
                                  <w:sz w:val="24"/>
                                </w:rPr>
                                <w:t> </w:t>
                              </w:r>
                              <w:r w:rsidDel="00000000" w:rsidR="00000000" w:rsidRPr="00000000">
                                <w:rPr>
                                  <w:sz w:val="24"/>
                                </w:rPr>
                                <w:t>given </w:t>
                              </w:r>
                              <w:r w:rsidDel="00000000" w:rsidR="00000000" w:rsidRPr="00000000">
                                <w:rPr>
                                  <w:spacing w:val="-4"/>
                                  <w:sz w:val="24"/>
                                </w:rPr>
                                <w:t>list.</w:t>
                              </w:r>
                            </w:p>
                          </w:txbxContent>
                        </wps:txbx>
                        <wps:bodyPr bIns="0" rtlCol="0" lIns="0" rIns="0" wrap="square" tIns="0">
                          <a:noAutofit/>
                        </wps:bodyPr>
                      </wps:wsp>
                      <wps:wsp>
                        <wps:cNvSpPr txBox="1"/>
                        <wps:cNvPr id="11" name="Textbox 11"/>
                        <wps:spPr>
                          <a:xfrm>
                            <a:off x="576376" y="932478"/>
                            <a:ext cx="89535" cy="899160"/>
                          </a:xfrm>
                          <a:prstGeom prst="rect">
                            <a:avLst/>
                          </a:prstGeom>
                        </wps:spPr>
                        <wps:txbx>
                          <w:txbxContent>
                            <w:p w:rsidR="00000000" w:rsidDel="00000000" w:rsidP="00000000" w:rsidRDefault="00000000" w:rsidRPr="00000000">
                              <w:pPr>
                                <w:spacing w:before="0" w:line="222" w:lineRule="exact"/>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3"/>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2"/>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1"/>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2"/>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txbxContent>
                        </wps:txbx>
                        <wps:bodyPr bIns="0" rtlCol="0" lIns="0" rIns="0" wrap="square" tIns="0">
                          <a:noAutofit/>
                        </wps:bodyPr>
                      </wps:wsp>
                      <wps:wsp>
                        <wps:cNvSpPr txBox="1"/>
                        <wps:cNvPr id="12" name="Textbox 12"/>
                        <wps:spPr>
                          <a:xfrm>
                            <a:off x="1039622" y="911182"/>
                            <a:ext cx="5291455" cy="927100"/>
                          </a:xfrm>
                          <a:prstGeom prst="rect">
                            <a:avLst/>
                          </a:prstGeom>
                        </wps:spPr>
                        <wps:txbx>
                          <w:txbxContent>
                            <w:p w:rsidR="00000000" w:rsidDel="00000000" w:rsidP="00000000" w:rsidRDefault="00000000" w:rsidRPr="00000000">
                              <w:pPr>
                                <w:spacing w:before="0" w:line="261" w:lineRule="auto"/>
                                <w:ind w:left="0" w:right="1182" w:firstLine="0"/>
                                <w:jc w:val="left"/>
                                <w:rPr>
                                  <w:sz w:val="24"/>
                                </w:rPr>
                              </w:pPr>
                              <w:r w:rsidDel="00000000" w:rsidR="00000000" w:rsidRPr="00000000">
                                <w:rPr>
                                  <w:sz w:val="24"/>
                                </w:rPr>
                                <w:t>Develop</w:t>
                              </w:r>
                              <w:r w:rsidDel="00000000" w:rsidR="00000000" w:rsidRPr="00000000">
                                <w:rPr>
                                  <w:spacing w:val="-7"/>
                                  <w:sz w:val="24"/>
                                </w:rPr>
                                <w:t> </w:t>
                              </w:r>
                              <w:r w:rsidDel="00000000" w:rsidR="00000000" w:rsidRPr="00000000">
                                <w:rPr>
                                  <w:sz w:val="24"/>
                                </w:rPr>
                                <w:t>a</w:t>
                              </w:r>
                              <w:r w:rsidDel="00000000" w:rsidR="00000000" w:rsidRPr="00000000">
                                <w:rPr>
                                  <w:spacing w:val="-6"/>
                                  <w:sz w:val="24"/>
                                </w:rPr>
                                <w:t> </w:t>
                              </w:r>
                              <w:r w:rsidDel="00000000" w:rsidR="00000000" w:rsidRPr="00000000">
                                <w:rPr>
                                  <w:sz w:val="24"/>
                                </w:rPr>
                                <w:t>functional</w:t>
                              </w:r>
                              <w:r w:rsidDel="00000000" w:rsidR="00000000" w:rsidRPr="00000000">
                                <w:rPr>
                                  <w:spacing w:val="-6"/>
                                  <w:sz w:val="24"/>
                                </w:rPr>
                                <w:t> </w:t>
                              </w:r>
                              <w:r w:rsidDel="00000000" w:rsidR="00000000" w:rsidRPr="00000000">
                                <w:rPr>
                                  <w:sz w:val="24"/>
                                </w:rPr>
                                <w:t>FastAPI</w:t>
                              </w:r>
                              <w:r w:rsidDel="00000000" w:rsidR="00000000" w:rsidRPr="00000000">
                                <w:rPr>
                                  <w:spacing w:val="-6"/>
                                  <w:sz w:val="24"/>
                                </w:rPr>
                                <w:t> </w:t>
                              </w:r>
                              <w:r w:rsidDel="00000000" w:rsidR="00000000" w:rsidRPr="00000000">
                                <w:rPr>
                                  <w:sz w:val="24"/>
                                </w:rPr>
                                <w:t>or</w:t>
                              </w:r>
                              <w:r w:rsidDel="00000000" w:rsidR="00000000" w:rsidRPr="00000000">
                                <w:rPr>
                                  <w:spacing w:val="-7"/>
                                  <w:sz w:val="24"/>
                                </w:rPr>
                                <w:t> </w:t>
                              </w:r>
                              <w:r w:rsidDel="00000000" w:rsidR="00000000" w:rsidRPr="00000000">
                                <w:rPr>
                                  <w:sz w:val="24"/>
                                </w:rPr>
                                <w:t>Streamlit-based</w:t>
                              </w:r>
                              <w:r w:rsidDel="00000000" w:rsidR="00000000" w:rsidRPr="00000000">
                                <w:rPr>
                                  <w:spacing w:val="-15"/>
                                  <w:sz w:val="24"/>
                                </w:rPr>
                                <w:t> </w:t>
                              </w:r>
                              <w:r w:rsidDel="00000000" w:rsidR="00000000" w:rsidRPr="00000000">
                                <w:rPr>
                                  <w:sz w:val="24"/>
                                </w:rPr>
                                <w:t>AI</w:t>
                              </w:r>
                              <w:r w:rsidDel="00000000" w:rsidR="00000000" w:rsidRPr="00000000">
                                <w:rPr>
                                  <w:spacing w:val="-7"/>
                                  <w:sz w:val="24"/>
                                </w:rPr>
                                <w:t> </w:t>
                              </w:r>
                              <w:r w:rsidDel="00000000" w:rsidR="00000000" w:rsidRPr="00000000">
                                <w:rPr>
                                  <w:sz w:val="24"/>
                                </w:rPr>
                                <w:t>application. Implement an appropriate LLM/RAG functionality.</w:t>
                              </w:r>
                            </w:p>
                            <w:p w:rsidR="00000000" w:rsidDel="00000000" w:rsidP="00000000" w:rsidRDefault="00000000" w:rsidRPr="00000000">
                              <w:pPr>
                                <w:spacing w:before="0" w:line="259" w:lineRule="auto"/>
                                <w:ind w:left="0" w:right="2281" w:firstLine="0"/>
                                <w:jc w:val="left"/>
                                <w:rPr>
                                  <w:sz w:val="24"/>
                                </w:rPr>
                              </w:pPr>
                              <w:r w:rsidDel="00000000" w:rsidR="00000000" w:rsidRPr="00000000">
                                <w:rPr>
                                  <w:sz w:val="24"/>
                                </w:rPr>
                                <w:t>Demonstrate</w:t>
                              </w:r>
                              <w:r w:rsidDel="00000000" w:rsidR="00000000" w:rsidRPr="00000000">
                                <w:rPr>
                                  <w:spacing w:val="-9"/>
                                  <w:sz w:val="24"/>
                                </w:rPr>
                                <w:t> </w:t>
                              </w:r>
                              <w:r w:rsidDel="00000000" w:rsidR="00000000" w:rsidRPr="00000000">
                                <w:rPr>
                                  <w:sz w:val="24"/>
                                </w:rPr>
                                <w:t>at</w:t>
                              </w:r>
                              <w:r w:rsidDel="00000000" w:rsidR="00000000" w:rsidRPr="00000000">
                                <w:rPr>
                                  <w:spacing w:val="-9"/>
                                  <w:sz w:val="24"/>
                                </w:rPr>
                                <w:t> </w:t>
                              </w:r>
                              <w:r w:rsidDel="00000000" w:rsidR="00000000" w:rsidRPr="00000000">
                                <w:rPr>
                                  <w:sz w:val="24"/>
                                </w:rPr>
                                <w:t>least</w:t>
                              </w:r>
                              <w:r w:rsidDel="00000000" w:rsidR="00000000" w:rsidRPr="00000000">
                                <w:rPr>
                                  <w:spacing w:val="-9"/>
                                  <w:sz w:val="24"/>
                                </w:rPr>
                                <w:t> </w:t>
                              </w:r>
                              <w:r w:rsidDel="00000000" w:rsidR="00000000" w:rsidRPr="00000000">
                                <w:rPr>
                                  <w:sz w:val="24"/>
                                </w:rPr>
                                <w:t>one</w:t>
                              </w:r>
                              <w:r w:rsidDel="00000000" w:rsidR="00000000" w:rsidRPr="00000000">
                                <w:rPr>
                                  <w:spacing w:val="-8"/>
                                  <w:sz w:val="24"/>
                                </w:rPr>
                                <w:t> </w:t>
                              </w:r>
                              <w:r w:rsidDel="00000000" w:rsidR="00000000" w:rsidRPr="00000000">
                                <w:rPr>
                                  <w:sz w:val="24"/>
                                </w:rPr>
                                <w:t>prompt-injection</w:t>
                              </w:r>
                              <w:r w:rsidDel="00000000" w:rsidR="00000000" w:rsidRPr="00000000">
                                <w:rPr>
                                  <w:spacing w:val="-9"/>
                                  <w:sz w:val="24"/>
                                </w:rPr>
                                <w:t> </w:t>
                              </w:r>
                              <w:r w:rsidDel="00000000" w:rsidR="00000000" w:rsidRPr="00000000">
                                <w:rPr>
                                  <w:sz w:val="24"/>
                                </w:rPr>
                                <w:t>attack</w:t>
                              </w:r>
                              <w:r w:rsidDel="00000000" w:rsidR="00000000" w:rsidRPr="00000000">
                                <w:rPr>
                                  <w:spacing w:val="-9"/>
                                  <w:sz w:val="24"/>
                                </w:rPr>
                                <w:t> </w:t>
                              </w:r>
                              <w:r w:rsidDel="00000000" w:rsidR="00000000" w:rsidRPr="00000000">
                                <w:rPr>
                                  <w:sz w:val="24"/>
                                </w:rPr>
                                <w:t>safely. Identify and explain the security risk.</w:t>
                              </w:r>
                            </w:p>
                            <w:p w:rsidR="00000000" w:rsidDel="00000000" w:rsidP="00000000" w:rsidRDefault="00000000" w:rsidRPr="00000000">
                              <w:pPr>
                                <w:spacing w:before="0" w:line="276" w:lineRule="exact"/>
                                <w:ind w:left="0" w:right="0" w:firstLine="0"/>
                                <w:jc w:val="left"/>
                                <w:rPr>
                                  <w:sz w:val="24"/>
                                </w:rPr>
                              </w:pPr>
                              <w:r w:rsidDel="00000000" w:rsidR="00000000" w:rsidRPr="00000000">
                                <w:rPr>
                                  <w:sz w:val="24"/>
                                </w:rPr>
                                <w:t>Implement</w:t>
                              </w:r>
                              <w:r w:rsidDel="00000000" w:rsidR="00000000" w:rsidRPr="00000000">
                                <w:rPr>
                                  <w:spacing w:val="-1"/>
                                  <w:sz w:val="24"/>
                                </w:rPr>
                                <w:t> </w:t>
                              </w:r>
                              <w:r w:rsidDel="00000000" w:rsidR="00000000" w:rsidRPr="00000000">
                                <w:rPr>
                                  <w:sz w:val="24"/>
                                </w:rPr>
                                <w:t>at</w:t>
                              </w:r>
                              <w:r w:rsidDel="00000000" w:rsidR="00000000" w:rsidRPr="00000000">
                                <w:rPr>
                                  <w:spacing w:val="-1"/>
                                  <w:sz w:val="24"/>
                                </w:rPr>
                                <w:t> </w:t>
                              </w:r>
                              <w:r w:rsidDel="00000000" w:rsidR="00000000" w:rsidRPr="00000000">
                                <w:rPr>
                                  <w:sz w:val="24"/>
                                </w:rPr>
                                <w:t>least one</w:t>
                              </w:r>
                              <w:r w:rsidDel="00000000" w:rsidR="00000000" w:rsidRPr="00000000">
                                <w:rPr>
                                  <w:spacing w:val="-1"/>
                                  <w:sz w:val="24"/>
                                </w:rPr>
                                <w:t> </w:t>
                              </w:r>
                              <w:r w:rsidDel="00000000" w:rsidR="00000000" w:rsidRPr="00000000">
                                <w:rPr>
                                  <w:sz w:val="24"/>
                                </w:rPr>
                                <w:t>mitigation</w:t>
                              </w:r>
                              <w:r w:rsidDel="00000000" w:rsidR="00000000" w:rsidRPr="00000000">
                                <w:rPr>
                                  <w:spacing w:val="-1"/>
                                  <w:sz w:val="24"/>
                                </w:rPr>
                                <w:t> </w:t>
                              </w:r>
                              <w:r w:rsidDel="00000000" w:rsidR="00000000" w:rsidRPr="00000000">
                                <w:rPr>
                                  <w:sz w:val="24"/>
                                </w:rPr>
                                <w:t>technique such</w:t>
                              </w:r>
                              <w:r w:rsidDel="00000000" w:rsidR="00000000" w:rsidRPr="00000000">
                                <w:rPr>
                                  <w:spacing w:val="-1"/>
                                  <w:sz w:val="24"/>
                                </w:rPr>
                                <w:t> </w:t>
                              </w:r>
                              <w:r w:rsidDel="00000000" w:rsidR="00000000" w:rsidRPr="00000000">
                                <w:rPr>
                                  <w:sz w:val="24"/>
                                </w:rPr>
                                <w:t>as</w:t>
                              </w:r>
                              <w:r w:rsidDel="00000000" w:rsidR="00000000" w:rsidRPr="00000000">
                                <w:rPr>
                                  <w:spacing w:val="-2"/>
                                  <w:sz w:val="24"/>
                                </w:rPr>
                                <w:t> </w:t>
                              </w:r>
                              <w:r w:rsidDel="00000000" w:rsidR="00000000" w:rsidRPr="00000000">
                                <w:rPr>
                                  <w:sz w:val="24"/>
                                </w:rPr>
                                <w:t>input validation,</w:t>
                              </w:r>
                              <w:r w:rsidDel="00000000" w:rsidR="00000000" w:rsidRPr="00000000">
                                <w:rPr>
                                  <w:spacing w:val="-1"/>
                                  <w:sz w:val="24"/>
                                </w:rPr>
                                <w:t> </w:t>
                              </w:r>
                              <w:r w:rsidDel="00000000" w:rsidR="00000000" w:rsidRPr="00000000">
                                <w:rPr>
                                  <w:sz w:val="24"/>
                                </w:rPr>
                                <w:t>prompt </w:t>
                              </w:r>
                              <w:r w:rsidDel="00000000" w:rsidR="00000000" w:rsidRPr="00000000">
                                <w:rPr>
                                  <w:spacing w:val="-2"/>
                                  <w:sz w:val="24"/>
                                </w:rPr>
                                <w:t>isolation,</w:t>
                              </w:r>
                            </w:p>
                          </w:txbxContent>
                        </wps:txbx>
                        <wps:bodyPr bIns="0" rtlCol="0" lIns="0" rIns="0" wrap="square" tIns="0">
                          <a:noAutofit/>
                        </wps:bodyPr>
                      </wps:wsp>
                      <wps:wsp>
                        <wps:cNvSpPr txBox="1"/>
                        <wps:cNvPr id="13" name="Textbox 13"/>
                        <wps:spPr>
                          <a:xfrm>
                            <a:off x="582472" y="1842727"/>
                            <a:ext cx="1391920" cy="168910"/>
                          </a:xfrm>
                          <a:prstGeom prst="rect">
                            <a:avLst/>
                          </a:prstGeom>
                        </wps:spPr>
                        <wps:txbx>
                          <w:txbxContent>
                            <w:p w:rsidR="00000000" w:rsidDel="00000000" w:rsidP="00000000" w:rsidRDefault="00000000" w:rsidRPr="00000000">
                              <w:pPr>
                                <w:spacing w:before="0" w:line="266" w:lineRule="exact"/>
                                <w:ind w:left="0" w:right="0" w:firstLine="0"/>
                                <w:jc w:val="left"/>
                                <w:rPr>
                                  <w:sz w:val="24"/>
                                </w:rPr>
                              </w:pPr>
                              <w:r w:rsidDel="00000000" w:rsidR="00000000" w:rsidRPr="00000000">
                                <w:rPr>
                                  <w:sz w:val="24"/>
                                </w:rPr>
                                <w:t>filtering,</w:t>
                              </w:r>
                              <w:r w:rsidDel="00000000" w:rsidR="00000000" w:rsidRPr="00000000">
                                <w:rPr>
                                  <w:spacing w:val="-1"/>
                                  <w:sz w:val="24"/>
                                </w:rPr>
                                <w:t> </w:t>
                              </w:r>
                              <w:r w:rsidDel="00000000" w:rsidR="00000000" w:rsidRPr="00000000">
                                <w:rPr>
                                  <w:sz w:val="24"/>
                                </w:rPr>
                                <w:t>or </w:t>
                              </w:r>
                              <w:r w:rsidDel="00000000" w:rsidR="00000000" w:rsidRPr="00000000">
                                <w:rPr>
                                  <w:spacing w:val="-2"/>
                                  <w:sz w:val="24"/>
                                </w:rPr>
                                <w:t>guardrails.</w:t>
                              </w:r>
                            </w:p>
                          </w:txbxContent>
                        </wps:txbx>
                        <wps:bodyPr bIns="0" rtlCol="0" lIns="0" rIns="0" wrap="square" tIns="0">
                          <a:noAutofit/>
                        </wps:bodyPr>
                      </wps:wsp>
                      <wps:wsp>
                        <wps:cNvSpPr txBox="1"/>
                        <wps:cNvPr id="14" name="Textbox 14"/>
                        <wps:spPr>
                          <a:xfrm>
                            <a:off x="576376" y="2037758"/>
                            <a:ext cx="89535" cy="708660"/>
                          </a:xfrm>
                          <a:prstGeom prst="rect">
                            <a:avLst/>
                          </a:prstGeom>
                        </wps:spPr>
                        <wps:txbx>
                          <w:txbxContent>
                            <w:p w:rsidR="00000000" w:rsidDel="00000000" w:rsidP="00000000" w:rsidRDefault="00000000" w:rsidRPr="00000000">
                              <w:pPr>
                                <w:spacing w:before="0" w:line="222" w:lineRule="exact"/>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1"/>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1"/>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p w:rsidR="00000000" w:rsidDel="00000000" w:rsidP="00000000" w:rsidRDefault="00000000" w:rsidRPr="00000000">
                              <w:pPr>
                                <w:spacing w:before="71"/>
                                <w:ind w:left="0" w:right="0" w:firstLine="0"/>
                                <w:jc w:val="left"/>
                                <w:rPr>
                                  <w:rFonts w:ascii="Microsoft Sans Serif" w:hAnsi="Microsoft Sans Serif"/>
                                  <w:sz w:val="20"/>
                                </w:rPr>
                              </w:pPr>
                              <w:r w:rsidDel="00000000" w:rsidR="00000000" w:rsidRPr="00000000">
                                <w:rPr>
                                  <w:rFonts w:ascii="Microsoft Sans Serif" w:hAnsi="Microsoft Sans Serif"/>
                                  <w:spacing w:val="-10"/>
                                  <w:sz w:val="20"/>
                                </w:rPr>
                                <w:t>●</w:t>
                              </w:r>
                            </w:p>
                          </w:txbxContent>
                        </wps:txbx>
                        <wps:bodyPr bIns="0" rtlCol="0" lIns="0" rIns="0" wrap="square" tIns="0">
                          <a:noAutofit/>
                        </wps:bodyPr>
                      </wps:wsp>
                      <wps:wsp>
                        <wps:cNvSpPr txBox="1"/>
                        <wps:cNvPr id="15" name="Textbox 15"/>
                        <wps:spPr>
                          <a:xfrm>
                            <a:off x="1039622" y="2016463"/>
                            <a:ext cx="3436620" cy="735965"/>
                          </a:xfrm>
                          <a:prstGeom prst="rect">
                            <a:avLst/>
                          </a:prstGeom>
                        </wps:spPr>
                        <wps:txbx>
                          <w:txbxContent>
                            <w:p w:rsidR="00000000" w:rsidDel="00000000" w:rsidP="00000000" w:rsidRDefault="00000000" w:rsidRPr="00000000">
                              <w:pPr>
                                <w:spacing w:before="0" w:line="259" w:lineRule="auto"/>
                                <w:ind w:left="0" w:right="0" w:firstLine="0"/>
                                <w:jc w:val="left"/>
                                <w:rPr>
                                  <w:sz w:val="24"/>
                                </w:rPr>
                              </w:pPr>
                              <w:r w:rsidDel="00000000" w:rsidR="00000000" w:rsidRPr="00000000">
                                <w:rPr>
                                  <w:sz w:val="24"/>
                                </w:rPr>
                                <w:t>Demonstrate</w:t>
                              </w:r>
                              <w:r w:rsidDel="00000000" w:rsidR="00000000" w:rsidRPr="00000000">
                                <w:rPr>
                                  <w:spacing w:val="-7"/>
                                  <w:sz w:val="24"/>
                                </w:rPr>
                                <w:t> </w:t>
                              </w:r>
                              <w:r w:rsidDel="00000000" w:rsidR="00000000" w:rsidRPr="00000000">
                                <w:rPr>
                                  <w:sz w:val="24"/>
                                </w:rPr>
                                <w:t>the</w:t>
                              </w:r>
                              <w:r w:rsidDel="00000000" w:rsidR="00000000" w:rsidRPr="00000000">
                                <w:rPr>
                                  <w:spacing w:val="-6"/>
                                  <w:sz w:val="24"/>
                                </w:rPr>
                                <w:t> </w:t>
                              </w:r>
                              <w:r w:rsidDel="00000000" w:rsidR="00000000" w:rsidRPr="00000000">
                                <w:rPr>
                                  <w:sz w:val="24"/>
                                </w:rPr>
                                <w:t>application</w:t>
                              </w:r>
                              <w:r w:rsidDel="00000000" w:rsidR="00000000" w:rsidRPr="00000000">
                                <w:rPr>
                                  <w:spacing w:val="-7"/>
                                  <w:sz w:val="24"/>
                                </w:rPr>
                                <w:t> </w:t>
                              </w:r>
                              <w:r w:rsidDel="00000000" w:rsidR="00000000" w:rsidRPr="00000000">
                                <w:rPr>
                                  <w:sz w:val="24"/>
                                </w:rPr>
                                <w:t>before</w:t>
                              </w:r>
                              <w:r w:rsidDel="00000000" w:rsidR="00000000" w:rsidRPr="00000000">
                                <w:rPr>
                                  <w:spacing w:val="-7"/>
                                  <w:sz w:val="24"/>
                                </w:rPr>
                                <w:t> </w:t>
                              </w:r>
                              <w:r w:rsidDel="00000000" w:rsidR="00000000" w:rsidRPr="00000000">
                                <w:rPr>
                                  <w:sz w:val="24"/>
                                </w:rPr>
                                <w:t>and</w:t>
                              </w:r>
                              <w:r w:rsidDel="00000000" w:rsidR="00000000" w:rsidRPr="00000000">
                                <w:rPr>
                                  <w:spacing w:val="-7"/>
                                  <w:sz w:val="24"/>
                                </w:rPr>
                                <w:t> </w:t>
                              </w:r>
                              <w:r w:rsidDel="00000000" w:rsidR="00000000" w:rsidRPr="00000000">
                                <w:rPr>
                                  <w:sz w:val="24"/>
                                </w:rPr>
                                <w:t>after</w:t>
                              </w:r>
                              <w:r w:rsidDel="00000000" w:rsidR="00000000" w:rsidRPr="00000000">
                                <w:rPr>
                                  <w:spacing w:val="-7"/>
                                  <w:sz w:val="24"/>
                                </w:rPr>
                                <w:t> </w:t>
                              </w:r>
                              <w:r w:rsidDel="00000000" w:rsidR="00000000" w:rsidRPr="00000000">
                                <w:rPr>
                                  <w:sz w:val="24"/>
                                </w:rPr>
                                <w:t>mitigation. Submit the source code and brief documentation.</w:t>
                              </w:r>
                            </w:p>
                            <w:p w:rsidR="00000000" w:rsidDel="00000000" w:rsidP="00000000" w:rsidRDefault="00000000" w:rsidRPr="00000000">
                              <w:pPr>
                                <w:spacing w:before="0" w:line="259" w:lineRule="auto"/>
                                <w:ind w:left="0" w:right="41" w:firstLine="0"/>
                                <w:jc w:val="left"/>
                                <w:rPr>
                                  <w:sz w:val="24"/>
                                </w:rPr>
                              </w:pPr>
                              <w:r w:rsidDel="00000000" w:rsidR="00000000" w:rsidRPr="00000000">
                                <w:rPr>
                                  <w:sz w:val="24"/>
                                </w:rPr>
                                <w:t>Include</w:t>
                              </w:r>
                              <w:r w:rsidDel="00000000" w:rsidR="00000000" w:rsidRPr="00000000">
                                <w:rPr>
                                  <w:spacing w:val="-10"/>
                                  <w:sz w:val="24"/>
                                </w:rPr>
                                <w:t> </w:t>
                              </w:r>
                              <w:r w:rsidDel="00000000" w:rsidR="00000000" w:rsidRPr="00000000">
                                <w:rPr>
                                  <w:sz w:val="24"/>
                                </w:rPr>
                                <w:t>screenshots/output</w:t>
                              </w:r>
                              <w:r w:rsidDel="00000000" w:rsidR="00000000" w:rsidRPr="00000000">
                                <w:rPr>
                                  <w:spacing w:val="-10"/>
                                  <w:sz w:val="24"/>
                                </w:rPr>
                                <w:t> </w:t>
                              </w:r>
                              <w:r w:rsidDel="00000000" w:rsidR="00000000" w:rsidRPr="00000000">
                                <w:rPr>
                                  <w:sz w:val="24"/>
                                </w:rPr>
                                <w:t>and</w:t>
                              </w:r>
                              <w:r w:rsidDel="00000000" w:rsidR="00000000" w:rsidRPr="00000000">
                                <w:rPr>
                                  <w:spacing w:val="-10"/>
                                  <w:sz w:val="24"/>
                                </w:rPr>
                                <w:t> </w:t>
                              </w:r>
                              <w:r w:rsidDel="00000000" w:rsidR="00000000" w:rsidRPr="00000000">
                                <w:rPr>
                                  <w:sz w:val="24"/>
                                </w:rPr>
                                <w:t>references</w:t>
                              </w:r>
                              <w:r w:rsidDel="00000000" w:rsidR="00000000" w:rsidRPr="00000000">
                                <w:rPr>
                                  <w:spacing w:val="-11"/>
                                  <w:sz w:val="24"/>
                                </w:rPr>
                                <w:t> </w:t>
                              </w:r>
                              <w:r w:rsidDel="00000000" w:rsidR="00000000" w:rsidRPr="00000000">
                                <w:rPr>
                                  <w:sz w:val="24"/>
                                </w:rPr>
                                <w:t>used. Duration</w:t>
                              </w:r>
                              <w:r w:rsidDel="00000000" w:rsidR="00000000" w:rsidRPr="00000000">
                                <w:rPr>
                                  <w:spacing w:val="40"/>
                                  <w:sz w:val="24"/>
                                </w:rPr>
                                <w:t> </w:t>
                              </w:r>
                              <w:r w:rsidDel="00000000" w:rsidR="00000000" w:rsidRPr="00000000">
                                <w:rPr>
                                  <w:sz w:val="24"/>
                                </w:rPr>
                                <w:t>120 mins</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108204</wp:posOffset>
                </wp:positionH>
                <wp:positionV relativeFrom="paragraph">
                  <wp:posOffset>201917</wp:posOffset>
                </wp:positionV>
                <wp:extent cx="6414770" cy="2795905"/>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14770" cy="2795905"/>
                        </a:xfrm>
                        <a:prstGeom prst="rect"/>
                        <a:ln/>
                      </pic:spPr>
                    </pic:pic>
                  </a:graphicData>
                </a:graphic>
              </wp:anchor>
            </w:drawing>
          </mc:Fallback>
        </mc:AlternateContent>
      </w:r>
    </w:p>
    <w:p w:rsidR="00000000" w:rsidDel="00000000" w:rsidP="00000000" w:rsidRDefault="00000000" w:rsidRPr="00000000" w14:paraId="0000002F">
      <w:pPr>
        <w:pStyle w:val="Heading2"/>
        <w:spacing w:before="77" w:lineRule="auto"/>
        <w:ind w:left="360" w:firstLine="0"/>
        <w:rPr/>
      </w:pPr>
      <w:r w:rsidDel="00000000" w:rsidR="00000000" w:rsidRPr="00000000">
        <w:rPr>
          <w:color w:val="365f91"/>
          <w:rtl w:val="0"/>
        </w:rPr>
        <w:t xml:space="preserve">Code of Conduct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228600</wp:posOffset>
                </wp:positionH>
                <wp:positionV relativeFrom="paragraph">
                  <wp:posOffset>166062</wp:posOffset>
                </wp:positionV>
                <wp:extent cx="6400800" cy="1270"/>
                <wp:effectExtent b="0" l="0" r="0" t="0"/>
                <wp:wrapTopAndBottom distB="0" distT="0"/>
                <wp:docPr id="2" name=""/>
                <a:graphic>
                  <a:graphicData uri="http://schemas.microsoft.com/office/word/2010/wordprocessingShape">
                    <wps:wsp>
                      <wps:cNvSpPr/>
                      <wps:cNvPr id="17" name="Graphic 17"/>
                      <wps:spPr>
                        <a:xfrm>
                          <a:off x="0" y="0"/>
                          <a:ext cx="6400800" cy="1270"/>
                        </a:xfrm>
                        <a:custGeom>
                          <a:avLst/>
                          <a:gdLst/>
                          <a:ahLst/>
                          <a:cxnLst/>
                          <a:rect b="b" l="l" r="r" t="t"/>
                          <a:pathLst>
                            <a:path h="0" w="6400800">
                              <a:moveTo>
                                <a:pt x="0" y="0"/>
                              </a:moveTo>
                              <a:lnTo>
                                <a:pt x="6400800" y="0"/>
                              </a:lnTo>
                            </a:path>
                          </a:pathLst>
                        </a:custGeom>
                        <a:ln w="12700">
                          <a:solidFill>
                            <a:srgbClr val="2971B5"/>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166062</wp:posOffset>
                </wp:positionV>
                <wp:extent cx="64008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1270"/>
                        </a:xfrm>
                        <a:prstGeom prst="rect"/>
                        <a:ln/>
                      </pic:spPr>
                    </pic:pic>
                  </a:graphicData>
                </a:graphic>
              </wp:anchor>
            </w:drawing>
          </mc:Fallback>
        </mc:AlternateContent>
      </w:r>
    </w:p>
    <w:p w:rsidR="00000000" w:rsidDel="00000000" w:rsidP="00000000" w:rsidRDefault="00000000" w:rsidRPr="00000000" w14:paraId="00000037">
      <w:pPr>
        <w:spacing w:before="169" w:lineRule="auto"/>
        <w:ind w:left="2376" w:right="0" w:hanging="1476"/>
        <w:jc w:val="left"/>
        <w:rPr>
          <w:b w:val="1"/>
          <w:bCs w:val="1"/>
          <w:sz w:val="32"/>
          <w:szCs w:val="32"/>
        </w:rPr>
      </w:pPr>
      <w:r w:rsidDel="00000000" w:rsidR="00000000" w:rsidRPr="00000000">
        <w:rPr>
          <w:b w:val="1"/>
          <w:bCs w:val="1"/>
          <w:sz w:val="32"/>
          <w:szCs w:val="32"/>
          <w:rtl w:val="0"/>
        </w:rPr>
        <w:t xml:space="preserve">SECTION A : Deployment &amp; AI Security Mini-Project (Fast API/ Streamlit + Prompt-Injection Risk Analysis)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228600</wp:posOffset>
                </wp:positionH>
                <wp:positionV relativeFrom="paragraph">
                  <wp:posOffset>161456</wp:posOffset>
                </wp:positionV>
                <wp:extent cx="6400800" cy="1270"/>
                <wp:effectExtent b="0" l="0" r="0" t="0"/>
                <wp:wrapTopAndBottom distB="0" distT="0"/>
                <wp:docPr id="3" name=""/>
                <a:graphic>
                  <a:graphicData uri="http://schemas.microsoft.com/office/word/2010/wordprocessingShape">
                    <wps:wsp>
                      <wps:cNvSpPr/>
                      <wps:cNvPr id="18" name="Graphic 18"/>
                      <wps:spPr>
                        <a:xfrm>
                          <a:off x="0" y="0"/>
                          <a:ext cx="6400800" cy="1270"/>
                        </a:xfrm>
                        <a:custGeom>
                          <a:avLst/>
                          <a:gdLst/>
                          <a:ahLst/>
                          <a:cxnLst/>
                          <a:rect b="b" l="l" r="r" t="t"/>
                          <a:pathLst>
                            <a:path h="0" w="6400800">
                              <a:moveTo>
                                <a:pt x="0" y="0"/>
                              </a:moveTo>
                              <a:lnTo>
                                <a:pt x="6400800" y="0"/>
                              </a:lnTo>
                            </a:path>
                          </a:pathLst>
                        </a:custGeom>
                        <a:ln w="12700">
                          <a:solidFill>
                            <a:srgbClr val="2971B5"/>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161456</wp:posOffset>
                </wp:positionV>
                <wp:extent cx="64008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127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tabs>
          <w:tab w:val="left" w:leader="none" w:pos="1800"/>
        </w:tabs>
        <w:ind w:firstLine="0"/>
        <w:rPr/>
      </w:pPr>
      <w:r w:rsidDel="00000000" w:rsidR="00000000" w:rsidRPr="00000000">
        <w:rPr>
          <w:color w:val="ed0000"/>
          <w:rtl w:val="0"/>
        </w:rPr>
        <w:t xml:space="preserve">30.</w:t>
        <w:tab/>
        <w:t xml:space="preserve">AI FAQ Generator with Prompt-Injection Protection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numPr>
          <w:ilvl w:val="0"/>
          <w:numId w:val="1"/>
        </w:numPr>
        <w:tabs>
          <w:tab w:val="left" w:leader="none" w:pos="600"/>
        </w:tabs>
        <w:spacing w:after="0" w:before="1" w:line="240" w:lineRule="auto"/>
        <w:ind w:left="600" w:right="0" w:hanging="240"/>
        <w:jc w:val="both"/>
        <w:rPr/>
      </w:pPr>
      <w:r w:rsidDel="00000000" w:rsidR="00000000" w:rsidRPr="00000000">
        <w:rPr>
          <w:rtl w:val="0"/>
        </w:rPr>
        <w:t xml:space="preserve">Introduction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60" w:right="4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Secure AI FAQ Generator is an AI-enabled application designed to transform educational, product, and informational source content into structured and professional Frequently Asked Questions (FAQs). The system combines an FAQ generation component with a security layer so that user-provided content is examined before it is processed by the language model.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major objective of the application is to demonstrate secure AI interaction. In addition to producing useful questions and answers from legitimate content, the system detects prompt-injection attempts. Examples include instructions that attempt to ignore previous instructions, reveal system prompts, or bypass security controls. When such patterns are detected, the application blocks the request and reports the security decision to the user.</w:t>
      </w:r>
    </w:p>
    <w:p w:rsidR="00000000" w:rsidDel="00000000" w:rsidP="00000000" w:rsidRDefault="00000000" w:rsidRPr="00000000" w14:paraId="00000040">
      <w:pPr>
        <w:pStyle w:val="Heading2"/>
        <w:numPr>
          <w:ilvl w:val="0"/>
          <w:numId w:val="1"/>
        </w:numPr>
        <w:tabs>
          <w:tab w:val="left" w:leader="none" w:pos="600"/>
        </w:tabs>
        <w:spacing w:after="0" w:before="199" w:line="240" w:lineRule="auto"/>
        <w:ind w:left="600" w:right="0" w:hanging="240"/>
        <w:jc w:val="left"/>
        <w:rPr/>
      </w:pPr>
      <w:r w:rsidDel="00000000" w:rsidR="00000000" w:rsidRPr="00000000">
        <w:rPr>
          <w:rtl w:val="0"/>
        </w:rPr>
        <w:t xml:space="preserve">Problem Statement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Conventional FAQ generation systems may accept arbitrary user text and forward it directly to an AI model. If the submitted text contains instructions designed to manipulate the model, the model may treat those instructions as commands rather than as source information. This creates a prompt-injection risk.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80" w:top="860" w:left="720" w:right="720" w:header="0" w:footer="78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application addresses this problem by introducing security checks before AI processing. The system separates trusted application instructions from untrusted source content, detects suspicious patterns, blocks malicious requests, and provides a clear security status. Valid content is then processed for FAQ generation.</w:t>
      </w:r>
    </w:p>
    <w:p w:rsidR="00000000" w:rsidDel="00000000" w:rsidP="00000000" w:rsidRDefault="00000000" w:rsidRPr="00000000" w14:paraId="00000043">
      <w:pPr>
        <w:pStyle w:val="Heading2"/>
        <w:numPr>
          <w:ilvl w:val="0"/>
          <w:numId w:val="1"/>
        </w:numPr>
        <w:tabs>
          <w:tab w:val="left" w:leader="none" w:pos="600"/>
        </w:tabs>
        <w:spacing w:after="0" w:before="75" w:line="240" w:lineRule="auto"/>
        <w:ind w:left="600" w:right="0" w:hanging="240"/>
        <w:jc w:val="left"/>
        <w:rPr/>
      </w:pPr>
      <w:r w:rsidDel="00000000" w:rsidR="00000000" w:rsidRPr="00000000">
        <w:rPr>
          <w:rtl w:val="0"/>
        </w:rPr>
        <w:t xml:space="preserve">Objectives</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42"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professional FAQs from valid educational, product, or informational content.</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the user to select the required number of FAQs through the configuration control.</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source content before attempting FAQ generation.</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3"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common prompt-injection patterns using security rules.</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 source content as data rather than executable instructions.</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0"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 malicious requests from reaching the language model.</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detected security patterns and the final security decision.</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3"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clear and user-friendly interface for both generation and security testing.</w:t>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2"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temporary AI-service failures without exposing sensitive implementation details.</w:t>
      </w:r>
    </w:p>
    <w:p w:rsidR="00000000" w:rsidDel="00000000" w:rsidP="00000000" w:rsidRDefault="00000000" w:rsidRPr="00000000" w14:paraId="0000004D">
      <w:pPr>
        <w:pStyle w:val="Heading2"/>
        <w:numPr>
          <w:ilvl w:val="0"/>
          <w:numId w:val="1"/>
        </w:numPr>
        <w:tabs>
          <w:tab w:val="left" w:leader="none" w:pos="600"/>
        </w:tabs>
        <w:spacing w:after="0" w:before="240" w:line="240" w:lineRule="auto"/>
        <w:ind w:left="600" w:right="0" w:hanging="240"/>
        <w:jc w:val="left"/>
        <w:rPr/>
      </w:pPr>
      <w:r w:rsidDel="00000000" w:rsidR="00000000" w:rsidRPr="00000000">
        <w:rPr>
          <w:rtl w:val="0"/>
        </w:rPr>
        <w:t xml:space="preserve">System Architecture and Processing Flow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36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follows a protected processing sequence. The user first enters source content and selects the desired FAQ count. The input is validated and examined by the prompt-injection security layer. If the input contains a recognized malicious pattern, processing stops immediately and the application reports a BLOCKED security status. If no malicious pattern is detected, the content is passed to the FAQ-generation component and the resulting FAQs are displayed.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1008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rHeight w:val="398" w:hRule="atLeast"/>
          <w:tblHeader w:val="0"/>
        </w:trPr>
        <w:tc>
          <w:tcPr>
            <w:shd w:fill="d9eaf7"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w:t>
            </w:r>
          </w:p>
        </w:tc>
        <w:tc>
          <w:tcPr>
            <w:shd w:fill="d9eaf7"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shd w:fill="d9eaf7"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w:t>
            </w:r>
          </w:p>
        </w:tc>
        <w:tc>
          <w:tcPr>
            <w:shd w:fill="d9eaf7"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tc>
      </w:tr>
      <w:tr>
        <w:trPr>
          <w:cantSplit w:val="0"/>
          <w:trHeight w:val="947"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Input</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enters educational or informational content.</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source content</w:t>
            </w:r>
          </w:p>
        </w:tc>
      </w:tr>
      <w:tr>
        <w:trPr>
          <w:cantSplit w:val="0"/>
          <w:trHeight w:val="947"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Validation</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whether usable content has been supplied.</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 invalid input</w:t>
            </w:r>
          </w:p>
        </w:tc>
      </w:tr>
      <w:tr>
        <w:trPr>
          <w:cantSplit w:val="0"/>
          <w:trHeight w:val="671"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Layer</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for prompt-injection patterns.</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Allowed / blocked decision</w:t>
            </w:r>
          </w:p>
        </w:tc>
      </w:tr>
      <w:tr>
        <w:trPr>
          <w:cantSplit w:val="0"/>
          <w:trHeight w:val="947"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Isolation</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Keeps source content separate from system instructions.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model input</w:t>
            </w:r>
          </w:p>
        </w:tc>
      </w:tr>
      <w:tr>
        <w:trPr>
          <w:cantSplit w:val="0"/>
          <w:trHeight w:val="948"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FAQ Generator</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questions and answers from allowed information.</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FAQs</w:t>
            </w:r>
          </w:p>
        </w:tc>
      </w:tr>
      <w:tr>
        <w:trPr>
          <w:cantSplit w:val="0"/>
          <w:trHeight w:val="673"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Display</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Presents security status and FAQ cards.</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Readable final output</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80" w:top="860" w:left="720" w:right="720" w:header="0" w:footer="784"/>
        </w:sectPr>
      </w:pPr>
      <w:r w:rsidDel="00000000" w:rsidR="00000000" w:rsidRPr="00000000">
        <w:rPr>
          <w:rtl w:val="0"/>
        </w:rPr>
      </w:r>
    </w:p>
    <w:p w:rsidR="00000000" w:rsidDel="00000000" w:rsidP="00000000" w:rsidRDefault="00000000" w:rsidRPr="00000000" w14:paraId="0000006D">
      <w:pPr>
        <w:pStyle w:val="Heading2"/>
        <w:numPr>
          <w:ilvl w:val="0"/>
          <w:numId w:val="1"/>
        </w:numPr>
        <w:tabs>
          <w:tab w:val="left" w:leader="none" w:pos="600"/>
        </w:tabs>
        <w:spacing w:after="0" w:before="75" w:line="240" w:lineRule="auto"/>
        <w:ind w:left="600" w:right="0" w:hanging="240"/>
        <w:jc w:val="left"/>
        <w:rPr/>
      </w:pPr>
      <w:r w:rsidDel="00000000" w:rsidR="00000000" w:rsidRPr="00000000">
        <w:rPr>
          <w:rtl w:val="0"/>
        </w:rPr>
        <w:t xml:space="preserve">Main Functional Modules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the Number of FAQs control. The user can specify how many FAQ entries should be generated.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FAQ Generator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Processes allowed source content and produces questions and answers in a structured format.</w:t>
      </w:r>
    </w:p>
    <w:p w:rsidR="00000000" w:rsidDel="00000000" w:rsidP="00000000" w:rsidRDefault="00000000" w:rsidRPr="00000000" w14:paraId="00000070">
      <w:pPr>
        <w:spacing w:before="115" w:lineRule="auto"/>
        <w:ind w:left="360" w:right="0" w:firstLine="0"/>
        <w:jc w:val="left"/>
        <w:rPr>
          <w:sz w:val="24"/>
          <w:szCs w:val="24"/>
        </w:rPr>
      </w:pPr>
      <w:r w:rsidDel="00000000" w:rsidR="00000000" w:rsidRPr="00000000">
        <w:rPr>
          <w:b w:val="1"/>
          <w:bCs w:val="1"/>
          <w:sz w:val="24"/>
          <w:szCs w:val="24"/>
          <w:rtl w:val="0"/>
        </w:rPr>
        <w:t xml:space="preserve">Input Validation Module: </w:t>
      </w:r>
      <w:r w:rsidDel="00000000" w:rsidR="00000000" w:rsidRPr="00000000">
        <w:rPr>
          <w:sz w:val="24"/>
          <w:szCs w:val="24"/>
          <w:rtl w:val="0"/>
        </w:rPr>
        <w:t xml:space="preserve">Ensures that the submitted content is not empty and can be processed.</w:t>
      </w:r>
    </w:p>
    <w:p w:rsidR="00000000" w:rsidDel="00000000" w:rsidP="00000000" w:rsidRDefault="00000000" w:rsidRPr="00000000" w14:paraId="00000071">
      <w:pPr>
        <w:spacing w:before="161" w:line="276" w:lineRule="auto"/>
        <w:ind w:left="360" w:right="527" w:firstLine="0"/>
        <w:jc w:val="left"/>
        <w:rPr>
          <w:sz w:val="24"/>
          <w:szCs w:val="24"/>
        </w:rPr>
      </w:pPr>
      <w:r w:rsidDel="00000000" w:rsidR="00000000" w:rsidRPr="00000000">
        <w:rPr>
          <w:b w:val="1"/>
          <w:bCs w:val="1"/>
          <w:sz w:val="24"/>
          <w:szCs w:val="24"/>
          <w:rtl w:val="0"/>
        </w:rPr>
        <w:t xml:space="preserve">Prompt-Injection Detection Module: </w:t>
      </w:r>
      <w:r w:rsidDel="00000000" w:rsidR="00000000" w:rsidRPr="00000000">
        <w:rPr>
          <w:sz w:val="24"/>
          <w:szCs w:val="24"/>
          <w:rtl w:val="0"/>
        </w:rPr>
        <w:t xml:space="preserve">Searches the submitted content for suspicious instruction patterns associated with prompt injection.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Isolation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that source material is treated as untrusted data and does not override the application's security instructions.</w:t>
      </w:r>
    </w:p>
    <w:p w:rsidR="00000000" w:rsidDel="00000000" w:rsidP="00000000" w:rsidRDefault="00000000" w:rsidRPr="00000000" w14:paraId="00000073">
      <w:pPr>
        <w:spacing w:before="119" w:lineRule="auto"/>
        <w:ind w:left="360" w:right="0" w:firstLine="0"/>
        <w:jc w:val="left"/>
        <w:rPr>
          <w:sz w:val="24"/>
          <w:szCs w:val="24"/>
        </w:rPr>
      </w:pPr>
      <w:r w:rsidDel="00000000" w:rsidR="00000000" w:rsidRPr="00000000">
        <w:rPr>
          <w:b w:val="1"/>
          <w:bCs w:val="1"/>
          <w:sz w:val="24"/>
          <w:szCs w:val="24"/>
          <w:rtl w:val="0"/>
        </w:rPr>
        <w:t xml:space="preserve">Malicious Input Blocking Module: </w:t>
      </w:r>
      <w:r w:rsidDel="00000000" w:rsidR="00000000" w:rsidRPr="00000000">
        <w:rPr>
          <w:sz w:val="24"/>
          <w:szCs w:val="24"/>
          <w:rtl w:val="0"/>
        </w:rPr>
        <w:t xml:space="preserve">Stops processing when malicious patterns are detected.</w:t>
      </w:r>
    </w:p>
    <w:p w:rsidR="00000000" w:rsidDel="00000000" w:rsidP="00000000" w:rsidRDefault="00000000" w:rsidRPr="00000000" w14:paraId="00000074">
      <w:pPr>
        <w:spacing w:before="161" w:lineRule="auto"/>
        <w:ind w:left="360" w:right="0" w:firstLine="0"/>
        <w:jc w:val="left"/>
        <w:rPr>
          <w:sz w:val="24"/>
          <w:szCs w:val="24"/>
        </w:rPr>
      </w:pPr>
      <w:r w:rsidDel="00000000" w:rsidR="00000000" w:rsidRPr="00000000">
        <w:rPr>
          <w:b w:val="1"/>
          <w:bCs w:val="1"/>
          <w:sz w:val="24"/>
          <w:szCs w:val="24"/>
          <w:rtl w:val="0"/>
        </w:rPr>
        <w:t xml:space="preserve">Security Reporting Module: </w:t>
      </w:r>
      <w:r w:rsidDel="00000000" w:rsidR="00000000" w:rsidRPr="00000000">
        <w:rPr>
          <w:sz w:val="24"/>
          <w:szCs w:val="24"/>
          <w:rtl w:val="0"/>
        </w:rPr>
        <w:t xml:space="preserve">Displays the security status, detected patterns, and security decision.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Test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separate demonstration area for testing the application's ability to identify and block malicious prompt-injection examples.</w:t>
      </w:r>
    </w:p>
    <w:p w:rsidR="00000000" w:rsidDel="00000000" w:rsidP="00000000" w:rsidRDefault="00000000" w:rsidRPr="00000000" w14:paraId="00000076">
      <w:pPr>
        <w:pStyle w:val="Heading2"/>
        <w:numPr>
          <w:ilvl w:val="0"/>
          <w:numId w:val="1"/>
        </w:numPr>
        <w:tabs>
          <w:tab w:val="left" w:leader="none" w:pos="600"/>
        </w:tabs>
        <w:spacing w:after="0" w:before="198" w:line="240" w:lineRule="auto"/>
        <w:ind w:left="600" w:right="0" w:hanging="240"/>
        <w:jc w:val="left"/>
        <w:rPr/>
      </w:pPr>
      <w:r w:rsidDel="00000000" w:rsidR="00000000" w:rsidRPr="00000000">
        <w:rPr>
          <w:rtl w:val="0"/>
        </w:rPr>
        <w:t xml:space="preserve">User Interface – FAQ Generator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90465</wp:posOffset>
            </wp:positionV>
            <wp:extent cx="5780232" cy="2884932"/>
            <wp:effectExtent b="0" l="0" r="0" t="0"/>
            <wp:wrapTopAndBottom distB="0" dist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80232" cy="2884932"/>
                    </a:xfrm>
                    <a:prstGeom prst="rect"/>
                    <a:ln/>
                  </pic:spPr>
                </pic:pic>
              </a:graphicData>
            </a:graphic>
          </wp:anchor>
        </w:drawing>
      </w:r>
    </w:p>
    <w:p w:rsidR="00000000" w:rsidDel="00000000" w:rsidP="00000000" w:rsidRDefault="00000000" w:rsidRPr="00000000" w14:paraId="00000078">
      <w:pPr>
        <w:spacing w:before="163" w:lineRule="auto"/>
        <w:ind w:left="1104" w:right="0" w:firstLine="0"/>
        <w:jc w:val="left"/>
        <w:rPr>
          <w:i w:val="1"/>
          <w:iCs w:val="1"/>
          <w:sz w:val="24"/>
          <w:szCs w:val="24"/>
        </w:rPr>
      </w:pPr>
      <w:r w:rsidDel="00000000" w:rsidR="00000000" w:rsidRPr="00000000">
        <w:rPr>
          <w:i w:val="1"/>
          <w:iCs w:val="1"/>
          <w:sz w:val="24"/>
          <w:szCs w:val="24"/>
          <w:rtl w:val="0"/>
        </w:rPr>
        <w:t xml:space="preserve">Figure 1. Main FAQ Generator interface with source content and configuration controls.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screenshot demonstrates the primary user interface. The application is titled 'Secure AI FAQ Generator' and identifies its purpose as an AI FAQ generator with prompt-injection protection. The left sidebar contains the FAQ configuration and security controls. The main area provides the source-content input field and the 'Generate Secure FAQs' action.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60" w:right="11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80" w:top="860" w:left="720" w:right="720" w:header="0" w:footer="78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displayed source content contains factual information about Artificial Intelligence, Machine Learning, and Deep Learning. Because the text is informational and does not contain a malicious instruction, it is appropriate for the normal FAQ-generation workflow.</w:t>
      </w:r>
    </w:p>
    <w:p w:rsidR="00000000" w:rsidDel="00000000" w:rsidP="00000000" w:rsidRDefault="00000000" w:rsidRPr="00000000" w14:paraId="0000007B">
      <w:pPr>
        <w:pStyle w:val="Heading2"/>
        <w:numPr>
          <w:ilvl w:val="0"/>
          <w:numId w:val="1"/>
        </w:numPr>
        <w:tabs>
          <w:tab w:val="left" w:leader="none" w:pos="600"/>
        </w:tabs>
        <w:spacing w:after="0" w:before="75" w:line="240" w:lineRule="auto"/>
        <w:ind w:left="600" w:right="0" w:hanging="240"/>
        <w:jc w:val="left"/>
        <w:rPr/>
      </w:pPr>
      <w:r w:rsidDel="00000000" w:rsidR="00000000" w:rsidRPr="00000000">
        <w:rPr>
          <w:rtl w:val="0"/>
        </w:rPr>
        <w:t xml:space="preserve">Successful FAQ Generation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90565</wp:posOffset>
            </wp:positionV>
            <wp:extent cx="5822723" cy="2994660"/>
            <wp:effectExtent b="0" l="0" r="0" t="0"/>
            <wp:wrapTopAndBottom distB="0" dist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22723" cy="2994660"/>
                    </a:xfrm>
                    <a:prstGeom prst="rect"/>
                    <a:ln/>
                  </pic:spPr>
                </pic:pic>
              </a:graphicData>
            </a:graphic>
          </wp:anchor>
        </w:drawing>
      </w:r>
    </w:p>
    <w:p w:rsidR="00000000" w:rsidDel="00000000" w:rsidP="00000000" w:rsidRDefault="00000000" w:rsidRPr="00000000" w14:paraId="0000007D">
      <w:pPr>
        <w:spacing w:before="165" w:lineRule="auto"/>
        <w:ind w:left="194" w:right="194" w:firstLine="0"/>
        <w:jc w:val="center"/>
        <w:rPr>
          <w:i w:val="1"/>
          <w:iCs w:val="1"/>
          <w:sz w:val="24"/>
          <w:szCs w:val="24"/>
        </w:rPr>
      </w:pPr>
      <w:r w:rsidDel="00000000" w:rsidR="00000000" w:rsidRPr="00000000">
        <w:rPr>
          <w:i w:val="1"/>
          <w:iCs w:val="1"/>
          <w:sz w:val="24"/>
          <w:szCs w:val="24"/>
          <w:rtl w:val="0"/>
        </w:rPr>
        <w:t xml:space="preserve">Figure 2. Successful FAQ generation with Security Status: ALLOWED.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screenshot provides direct evidence that the normal FAQ-generation workflow is functioning. The interface displays 'Security Status: ALLOWED' followed by 'FAQs generated successfully.' The generated FAQ cards contain numbered questions and corresponding answers derived from the submitted source material.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60" w:right="5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demonstrates that the system can identify the main concepts in the source content and convert them into user-friendly questions. Examples visible in the result include questions about Artificial Intelligence, Machine Learning, and Deep Learning.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80" w:top="860" w:left="720" w:right="720" w:header="0" w:footer="78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successful result also confirms that the security layer does not unnecessarily block legitimate educational content. This is important because a secure system should distinguish between normal information and malicious instructions rather than blocking every request.</w:t>
      </w:r>
    </w:p>
    <w:p w:rsidR="00000000" w:rsidDel="00000000" w:rsidP="00000000" w:rsidRDefault="00000000" w:rsidRPr="00000000" w14:paraId="00000081">
      <w:pPr>
        <w:pStyle w:val="Heading2"/>
        <w:numPr>
          <w:ilvl w:val="0"/>
          <w:numId w:val="1"/>
        </w:numPr>
        <w:tabs>
          <w:tab w:val="left" w:leader="none" w:pos="600"/>
        </w:tabs>
        <w:spacing w:after="0" w:before="75" w:line="240" w:lineRule="auto"/>
        <w:ind w:left="600" w:right="0" w:hanging="240"/>
        <w:jc w:val="left"/>
        <w:rPr/>
      </w:pPr>
      <w:r w:rsidDel="00000000" w:rsidR="00000000" w:rsidRPr="00000000">
        <w:rPr>
          <w:rtl w:val="0"/>
        </w:rPr>
        <w:t xml:space="preserve">Security Testing and Prompt-Injection Protection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90565</wp:posOffset>
            </wp:positionV>
            <wp:extent cx="5853040" cy="2939033"/>
            <wp:effectExtent b="0" l="0" r="0" t="0"/>
            <wp:wrapTopAndBottom distB="0" dist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53040" cy="2939033"/>
                    </a:xfrm>
                    <a:prstGeom prst="rect"/>
                    <a:ln/>
                  </pic:spPr>
                </pic:pic>
              </a:graphicData>
            </a:graphic>
          </wp:anchor>
        </w:drawing>
      </w:r>
    </w:p>
    <w:p w:rsidR="00000000" w:rsidDel="00000000" w:rsidP="00000000" w:rsidRDefault="00000000" w:rsidRPr="00000000" w14:paraId="00000083">
      <w:pPr>
        <w:spacing w:before="159" w:lineRule="auto"/>
        <w:ind w:left="194" w:right="196" w:firstLine="0"/>
        <w:jc w:val="center"/>
        <w:rPr>
          <w:i w:val="1"/>
          <w:iCs w:val="1"/>
          <w:sz w:val="24"/>
          <w:szCs w:val="24"/>
        </w:rPr>
      </w:pPr>
      <w:r w:rsidDel="00000000" w:rsidR="00000000" w:rsidRPr="00000000">
        <w:rPr>
          <w:i w:val="1"/>
          <w:iCs w:val="1"/>
          <w:sz w:val="24"/>
          <w:szCs w:val="24"/>
          <w:rtl w:val="0"/>
        </w:rPr>
        <w:t xml:space="preserve">Figure 3. Prompt-injection detection, blocking, and security decision.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screenshot demonstrates the application's security-test workflow. The test input contains an instruction attempting to manipulate the application's behavior and request hidden system information. The security layer identifies the input as malicious before it can be processed by the language model.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reports 'MALICIOUS PROMPT DETECTED' and states that the request was blocked by the security layer. It also reports 'Security Status: BLOCKED' and lists the detected security patterns. The final Security Decision explains that the malicious input was detected before LLM processing.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behavior demonstrates the intended security boundary: suspicious input is stopped at the security layer rather than being forwarded to the AI model.</w:t>
      </w:r>
    </w:p>
    <w:p w:rsidR="00000000" w:rsidDel="00000000" w:rsidP="00000000" w:rsidRDefault="00000000" w:rsidRPr="00000000" w14:paraId="00000087">
      <w:pPr>
        <w:pStyle w:val="Heading2"/>
        <w:numPr>
          <w:ilvl w:val="0"/>
          <w:numId w:val="1"/>
        </w:numPr>
        <w:tabs>
          <w:tab w:val="left" w:leader="none" w:pos="600"/>
        </w:tabs>
        <w:spacing w:after="0" w:before="198" w:line="240" w:lineRule="auto"/>
        <w:ind w:left="600" w:right="0" w:hanging="240"/>
        <w:jc w:val="left"/>
        <w:rPr/>
      </w:pPr>
      <w:r w:rsidDel="00000000" w:rsidR="00000000" w:rsidRPr="00000000">
        <w:rPr>
          <w:rtl w:val="0"/>
        </w:rPr>
        <w:t xml:space="preserve">Security Controls Demonstrated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10081.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1"/>
        <w:gridCol w:w="3360"/>
        <w:gridCol w:w="3360"/>
        <w:tblGridChange w:id="0">
          <w:tblGrid>
            <w:gridCol w:w="3361"/>
            <w:gridCol w:w="3360"/>
            <w:gridCol w:w="3360"/>
          </w:tblGrid>
        </w:tblGridChange>
      </w:tblGrid>
      <w:tr>
        <w:trPr>
          <w:cantSplit w:val="0"/>
          <w:trHeight w:val="398" w:hRule="atLeast"/>
          <w:tblHeader w:val="0"/>
        </w:trPr>
        <w:tc>
          <w:tcPr>
            <w:shd w:fill="d9eaf7"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Control</w:t>
            </w:r>
          </w:p>
        </w:tc>
        <w:tc>
          <w:tcPr>
            <w:shd w:fill="d9eaf7"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shd w:fill="d9eaf7"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Demonstrated Result</w:t>
            </w:r>
          </w:p>
        </w:tc>
      </w:tr>
      <w:tr>
        <w:trPr>
          <w:cantSplit w:val="0"/>
          <w:trHeight w:val="671"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Validation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whether source content is suitable for processing.</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content is accepted.</w:t>
            </w:r>
          </w:p>
        </w:tc>
      </w:tr>
      <w:tr>
        <w:trPr>
          <w:cantSplit w:val="0"/>
          <w:trHeight w:val="672"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Prompt-Injection Detection</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suspicious instruction patterns.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Malicious prompt is detected.</w:t>
            </w:r>
          </w:p>
        </w:tc>
      </w:tr>
      <w:tr>
        <w:trPr>
          <w:cantSplit w:val="0"/>
          <w:trHeight w:val="671"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Isolation</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Treats source content as data instead of instructions.</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Untrusted content is isolated from application instructions.</w:t>
            </w:r>
          </w:p>
        </w:tc>
      </w:tr>
      <w:tr>
        <w:trPr>
          <w:cantSplit w:val="0"/>
          <w:trHeight w:val="671"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Malicious Input Blocking</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unsafe content from reaching the LLM.</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is blocked.</w:t>
            </w:r>
          </w:p>
        </w:tc>
      </w:tr>
      <w:tr>
        <w:trPr>
          <w:cantSplit w:val="0"/>
          <w:trHeight w:val="671"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Status Reporting</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Communicates the security decision clearly.</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is shown as ALLOWED or BLOCKED.</w:t>
            </w:r>
          </w:p>
        </w:tc>
      </w:tr>
      <w:tr>
        <w:trPr>
          <w:cantSplit w:val="0"/>
          <w:trHeight w:val="673"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Reporting</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the security patterns responsible for detection.</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Detected patterns are displayed.</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80" w:top="860" w:left="720" w:right="720" w:header="0" w:footer="784"/>
        </w:sect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81.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1"/>
        <w:gridCol w:w="3360"/>
        <w:gridCol w:w="3360"/>
        <w:tblGridChange w:id="0">
          <w:tblGrid>
            <w:gridCol w:w="3361"/>
            <w:gridCol w:w="3360"/>
            <w:gridCol w:w="3360"/>
          </w:tblGrid>
        </w:tblGridChange>
      </w:tblGrid>
      <w:tr>
        <w:trPr>
          <w:cantSplit w:val="0"/>
          <w:trHeight w:val="672"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Decision</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Explains why processing was allowed or blocked.</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is presented to the user.</w:t>
            </w:r>
          </w:p>
        </w:tc>
      </w:tr>
    </w:tbl>
    <w:p w:rsidR="00000000" w:rsidDel="00000000" w:rsidP="00000000" w:rsidRDefault="00000000" w:rsidRPr="00000000" w14:paraId="000000A3">
      <w:pPr>
        <w:pStyle w:val="Heading2"/>
        <w:numPr>
          <w:ilvl w:val="0"/>
          <w:numId w:val="1"/>
        </w:numPr>
        <w:tabs>
          <w:tab w:val="left" w:leader="none" w:pos="720"/>
        </w:tabs>
        <w:spacing w:after="0" w:before="214" w:line="240" w:lineRule="auto"/>
        <w:ind w:left="720" w:right="0" w:hanging="360"/>
        <w:jc w:val="left"/>
        <w:rPr/>
      </w:pPr>
      <w:r w:rsidDel="00000000" w:rsidR="00000000" w:rsidRPr="00000000">
        <w:rPr>
          <w:rtl w:val="0"/>
        </w:rPr>
        <w:t xml:space="preserve">Prompt-Injection Detection Logic</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60" w:right="3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layer is designed to identify common prompt-injection language using pattern matching. The demonstrated test contains phrases equivalent to 'ignore previous instructions' and 'reveal the system prompt'. These patterns are treated as security indicators rather than as legitimate source information.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detection result is not forwarded to the FAQ-generation stage when a malicious pattern is found. Instead, the application records the matched security patterns and displays a blocked status. This provides a simple and understandable security mechanism suitable for demonstrating prompt-injection protection in an academic project.</w:t>
      </w:r>
    </w:p>
    <w:p w:rsidR="00000000" w:rsidDel="00000000" w:rsidP="00000000" w:rsidRDefault="00000000" w:rsidRPr="00000000" w14:paraId="000000A6">
      <w:pPr>
        <w:pStyle w:val="Heading2"/>
        <w:numPr>
          <w:ilvl w:val="0"/>
          <w:numId w:val="1"/>
        </w:numPr>
        <w:tabs>
          <w:tab w:val="left" w:leader="none" w:pos="720"/>
        </w:tabs>
        <w:spacing w:after="0" w:before="200" w:line="240" w:lineRule="auto"/>
        <w:ind w:left="720" w:right="0" w:hanging="360"/>
        <w:jc w:val="left"/>
        <w:rPr/>
      </w:pPr>
      <w:r w:rsidDel="00000000" w:rsidR="00000000" w:rsidRPr="00000000">
        <w:rPr>
          <w:rtl w:val="0"/>
        </w:rPr>
        <w:t xml:space="preserve">Prompt Isolation Strategy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isolation is an important part of the application's security design. The source material is explicitly treated as untrusted data. The generation instructions tell the model not to execute instructions contained inside the source content and to generate FAQs only from factual information.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separation reduces the possibility that a sentence inside the submitted content can override the intended FAQ-generation behavior. The security layer provides an additional protection mechanism by detecting known malicious patterns before model processing.</w:t>
      </w:r>
    </w:p>
    <w:p w:rsidR="00000000" w:rsidDel="00000000" w:rsidP="00000000" w:rsidRDefault="00000000" w:rsidRPr="00000000" w14:paraId="000000A9">
      <w:pPr>
        <w:pStyle w:val="Heading2"/>
        <w:numPr>
          <w:ilvl w:val="0"/>
          <w:numId w:val="1"/>
        </w:numPr>
        <w:tabs>
          <w:tab w:val="left" w:leader="none" w:pos="720"/>
        </w:tabs>
        <w:spacing w:after="0" w:before="200" w:line="240" w:lineRule="auto"/>
        <w:ind w:left="720" w:right="0" w:hanging="360"/>
        <w:jc w:val="left"/>
        <w:rPr/>
      </w:pPr>
      <w:r w:rsidDel="00000000" w:rsidR="00000000" w:rsidRPr="00000000">
        <w:rPr>
          <w:rtl w:val="0"/>
        </w:rPr>
        <w:t xml:space="preserve">FAQ Generation Behaviour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allowed input, the application requests a specified number of professional FAQs. Each FAQ is expected to contain a question and a corresponding answer. The generated content should remain grounded in the source material and should not introduce unsupported facts.</w:t>
      </w:r>
    </w:p>
    <w:p w:rsidR="00000000" w:rsidDel="00000000" w:rsidP="00000000" w:rsidRDefault="00000000" w:rsidRPr="00000000" w14:paraId="000000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2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are numbered sequentially.</w:t>
      </w:r>
    </w:p>
    <w:p w:rsidR="00000000" w:rsidDel="00000000" w:rsidP="00000000" w:rsidRDefault="00000000" w:rsidRPr="00000000" w14:paraId="000000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 correspond directly to the source information.</w:t>
      </w:r>
    </w:p>
    <w:p w:rsidR="00000000" w:rsidDel="00000000" w:rsidP="00000000" w:rsidRDefault="00000000" w:rsidRPr="00000000" w14:paraId="000000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0"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is intended to be professional and easy to understand.</w:t>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4"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generated FAQ entries follows the selected configuration.</w:t>
      </w:r>
    </w:p>
    <w:p w:rsidR="00000000" w:rsidDel="00000000" w:rsidP="00000000" w:rsidRDefault="00000000" w:rsidRPr="00000000" w14:paraId="000000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0"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is displayed in a structured card-based interface.</w:t>
      </w:r>
    </w:p>
    <w:p w:rsidR="00000000" w:rsidDel="00000000" w:rsidP="00000000" w:rsidRDefault="00000000" w:rsidRPr="00000000" w14:paraId="000000B0">
      <w:pPr>
        <w:pStyle w:val="Heading2"/>
        <w:numPr>
          <w:ilvl w:val="0"/>
          <w:numId w:val="1"/>
        </w:numPr>
        <w:tabs>
          <w:tab w:val="left" w:leader="none" w:pos="720"/>
        </w:tabs>
        <w:spacing w:after="0" w:before="240" w:line="240" w:lineRule="auto"/>
        <w:ind w:left="720" w:right="0" w:hanging="360"/>
        <w:jc w:val="left"/>
        <w:rPr/>
      </w:pPr>
      <w:r w:rsidDel="00000000" w:rsidR="00000000" w:rsidRPr="00000000">
        <w:rPr>
          <w:rtl w:val="0"/>
        </w:rPr>
        <w:t xml:space="preserve">Error Handling and Service Availability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also considers external AI-service failures. During development, temporary service responses such as 503 UNAVAILABLE and model availability errors were observed. The application was designed to avoid terminating the entire interface when such temporary failures occur.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local fallback FAQ-generation approach can provide a basic FAQ result when the external model service is unavailable. This improves application resilience and ensures that the user interface remains usable even when the external AI service cannot immediately respond.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980" w:top="920" w:left="720" w:right="720" w:header="0" w:footer="78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API-key configuration was also tested separately. The terminal test confirmed that the environment contained the configured API key and that the Gemini client could be initialized. The successful model test used the currently supported model configured during the final implementation.</w:t>
      </w:r>
    </w:p>
    <w:p w:rsidR="00000000" w:rsidDel="00000000" w:rsidP="00000000" w:rsidRDefault="00000000" w:rsidRPr="00000000" w14:paraId="000000B4">
      <w:pPr>
        <w:pStyle w:val="Heading2"/>
        <w:numPr>
          <w:ilvl w:val="0"/>
          <w:numId w:val="1"/>
        </w:numPr>
        <w:tabs>
          <w:tab w:val="left" w:leader="none" w:pos="720"/>
        </w:tabs>
        <w:spacing w:after="0" w:before="75" w:line="240" w:lineRule="auto"/>
        <w:ind w:left="720" w:right="0" w:hanging="360"/>
        <w:jc w:val="left"/>
        <w:rPr/>
      </w:pPr>
      <w:r w:rsidDel="00000000" w:rsidR="00000000" w:rsidRPr="00000000">
        <w:rPr>
          <w:rtl w:val="0"/>
        </w:rPr>
        <w:t xml:space="preserve">Test Cases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10079.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2016"/>
        <w:gridCol w:w="2016"/>
        <w:gridCol w:w="2016"/>
        <w:gridCol w:w="2015"/>
        <w:tblGridChange w:id="0">
          <w:tblGrid>
            <w:gridCol w:w="2016"/>
            <w:gridCol w:w="2016"/>
            <w:gridCol w:w="2016"/>
            <w:gridCol w:w="2016"/>
            <w:gridCol w:w="2015"/>
          </w:tblGrid>
        </w:tblGridChange>
      </w:tblGrid>
      <w:tr>
        <w:trPr>
          <w:cantSplit w:val="0"/>
          <w:trHeight w:val="396" w:hRule="atLeast"/>
          <w:tblHeader w:val="0"/>
        </w:trPr>
        <w:tc>
          <w:tcPr>
            <w:shd w:fill="d9eaf7"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 ID</w:t>
            </w:r>
          </w:p>
        </w:tc>
        <w:tc>
          <w:tcPr>
            <w:shd w:fill="d9eaf7"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Scenario</w:t>
            </w:r>
          </w:p>
        </w:tc>
        <w:tc>
          <w:tcPr>
            <w:shd w:fill="d9eaf7"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p>
        </w:tc>
        <w:tc>
          <w:tcPr>
            <w:shd w:fill="d9eaf7"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Result</w:t>
            </w:r>
          </w:p>
        </w:tc>
        <w:tc>
          <w:tcPr>
            <w:shd w:fill="d9eaf7"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Observed Result</w:t>
            </w:r>
          </w:p>
        </w:tc>
      </w:tr>
      <w:tr>
        <w:trPr>
          <w:cantSplit w:val="0"/>
          <w:trHeight w:val="1223"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TC-01</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8" w:right="6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FAQ generation</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content about AI, ML and Deep Learning.</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Status: ALLOWED and FAQs generated.</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Passed – FAQs generated successfully.</w:t>
            </w:r>
          </w:p>
        </w:tc>
      </w:tr>
      <w:tr>
        <w:trPr>
          <w:cantSplit w:val="0"/>
          <w:trHeight w:val="1775"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TC-02</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Prompt-injection security test</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attempting to ignore previous instructions and reveal hidden system information.</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9" w:right="1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Malicious prompt detected and request blocked before LLM processing.</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09" w:right="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Passed – Security Status: BLOCKED and patterns displayed.</w:t>
            </w:r>
          </w:p>
        </w:tc>
      </w:tr>
      <w:tr>
        <w:trPr>
          <w:cantSplit w:val="0"/>
          <w:trHeight w:val="1500"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TC-03</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6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Empty input validation</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source content.</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should be rejected with an appropriate validation message.</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validation case.</w:t>
            </w:r>
          </w:p>
        </w:tc>
      </w:tr>
      <w:tr>
        <w:trPr>
          <w:cantSplit w:val="0"/>
          <w:trHeight w:val="1777"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TC-04</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1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Temporary AI service failure</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FAQ-generation request while model service is unavailable.</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should handle the error without crashing and use the fallback where applicable.</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4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Fallback/error-handling behaviour implemented.</w:t>
            </w:r>
          </w:p>
        </w:tc>
      </w:tr>
    </w:tbl>
    <w:p w:rsidR="00000000" w:rsidDel="00000000" w:rsidP="00000000" w:rsidRDefault="00000000" w:rsidRPr="00000000" w14:paraId="000000DC">
      <w:pPr>
        <w:pStyle w:val="Heading2"/>
        <w:numPr>
          <w:ilvl w:val="0"/>
          <w:numId w:val="1"/>
        </w:numPr>
        <w:tabs>
          <w:tab w:val="left" w:leader="none" w:pos="720"/>
        </w:tabs>
        <w:spacing w:after="0" w:before="200" w:line="240" w:lineRule="auto"/>
        <w:ind w:left="720" w:right="0" w:hanging="360"/>
        <w:jc w:val="left"/>
        <w:rPr/>
      </w:pPr>
      <w:r w:rsidDel="00000000" w:rsidR="00000000" w:rsidRPr="00000000">
        <w:rPr>
          <w:rtl w:val="0"/>
        </w:rPr>
        <w:t xml:space="preserve">Results and Discussion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360" w:right="3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demonstrated implementation successfully covers the two primary project workflows. First, valid informational content passes the security layer and is converted into structured FAQs. Second, a prompt-injection example is identified by the security layer and blocked before it can reach the language model.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60" w:right="5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screenshots provide visual evidence for both workflows. The normal-generation screenshot shows an ALLOWED status and successfully generated FAQ cards, while the security-test screenshot shows malicious prompt detection, blocking, detected patterns, and the final BLOCKED security decision.</w:t>
      </w:r>
    </w:p>
    <w:p w:rsidR="00000000" w:rsidDel="00000000" w:rsidP="00000000" w:rsidRDefault="00000000" w:rsidRPr="00000000" w14:paraId="000000DF">
      <w:pPr>
        <w:pStyle w:val="Heading2"/>
        <w:numPr>
          <w:ilvl w:val="0"/>
          <w:numId w:val="1"/>
        </w:numPr>
        <w:tabs>
          <w:tab w:val="left" w:leader="none" w:pos="720"/>
        </w:tabs>
        <w:spacing w:after="0" w:before="197" w:line="240" w:lineRule="auto"/>
        <w:ind w:left="720" w:right="0" w:hanging="360"/>
        <w:jc w:val="left"/>
        <w:rPr/>
      </w:pPr>
      <w:r w:rsidDel="00000000" w:rsidR="00000000" w:rsidRPr="00000000">
        <w:rPr>
          <w:rtl w:val="0"/>
        </w:rPr>
        <w:t xml:space="preserve">Advantages</w:t>
      </w:r>
    </w:p>
    <w:p w:rsidR="00000000" w:rsidDel="00000000" w:rsidP="00000000" w:rsidRDefault="00000000" w:rsidRPr="00000000" w14:paraId="000000E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44"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AI-based FAQ generation with a dedicated security layer.</w:t>
      </w:r>
    </w:p>
    <w:p w:rsidR="00000000" w:rsidDel="00000000" w:rsidP="00000000" w:rsidRDefault="00000000" w:rsidRPr="00000000" w14:paraId="000000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2"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clear distinction between allowed and malicious input.</w:t>
      </w:r>
    </w:p>
    <w:p w:rsidR="00000000" w:rsidDel="00000000" w:rsidP="00000000" w:rsidRDefault="00000000" w:rsidRPr="00000000" w14:paraId="000000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0"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demonstrated prompt-injection attempts from reaching the LLM.</w:t>
      </w:r>
    </w:p>
    <w:p w:rsidR="00000000" w:rsidDel="00000000" w:rsidP="00000000" w:rsidRDefault="00000000" w:rsidRPr="00000000" w14:paraId="000000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security decisions in a user-friendly manner.</w:t>
      </w:r>
    </w:p>
    <w:p w:rsidR="00000000" w:rsidDel="00000000" w:rsidP="00000000" w:rsidRDefault="00000000" w:rsidRPr="00000000" w14:paraId="000000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4"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configurable FAQ quantity.</w:t>
      </w:r>
    </w:p>
    <w:p w:rsidR="00000000" w:rsidDel="00000000" w:rsidP="00000000" w:rsidRDefault="00000000" w:rsidRPr="00000000" w14:paraId="000000E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0"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Produces structured and readable FAQ results.</w:t>
      </w:r>
    </w:p>
    <w:p w:rsidR="00000000" w:rsidDel="00000000" w:rsidP="00000000" w:rsidRDefault="00000000" w:rsidRPr="00000000" w14:paraId="000000E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fallback/error handling for temporary external AI-service problems.</w:t>
      </w:r>
    </w:p>
    <w:p w:rsidR="00000000" w:rsidDel="00000000" w:rsidP="00000000" w:rsidRDefault="00000000" w:rsidRPr="00000000" w14:paraId="000000E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sectPr>
          <w:type w:val="nextPage"/>
          <w:pgSz w:h="15840" w:w="12240" w:orient="portrait"/>
          <w:pgMar w:bottom="980" w:top="860" w:left="720" w:right="720" w:header="0" w:footer="78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practical academic demonstration of secure AI application design.</w:t>
      </w:r>
    </w:p>
    <w:p w:rsidR="00000000" w:rsidDel="00000000" w:rsidP="00000000" w:rsidRDefault="00000000" w:rsidRPr="00000000" w14:paraId="000000E8">
      <w:pPr>
        <w:pStyle w:val="Heading2"/>
        <w:numPr>
          <w:ilvl w:val="0"/>
          <w:numId w:val="1"/>
        </w:numPr>
        <w:tabs>
          <w:tab w:val="left" w:leader="none" w:pos="720"/>
        </w:tabs>
        <w:spacing w:after="0" w:before="75" w:line="240" w:lineRule="auto"/>
        <w:ind w:left="720" w:right="0" w:hanging="360"/>
        <w:jc w:val="left"/>
        <w:rPr/>
      </w:pPr>
      <w:r w:rsidDel="00000000" w:rsidR="00000000" w:rsidRPr="00000000">
        <w:rPr>
          <w:rtl w:val="0"/>
        </w:rPr>
        <w:t xml:space="preserve">Limitations</w:t>
      </w:r>
    </w:p>
    <w:p w:rsidR="00000000" w:rsidDel="00000000" w:rsidP="00000000" w:rsidRDefault="00000000" w:rsidRPr="00000000" w14:paraId="000000E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42"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Pattern-based prompt-injection detection may not identify every possible attack formulation.</w:t>
      </w:r>
    </w:p>
    <w:p w:rsidR="00000000" w:rsidDel="00000000" w:rsidP="00000000" w:rsidRDefault="00000000" w:rsidRPr="00000000" w14:paraId="000000E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quality of AI-generated FAQs depends on the quality and clarity of the source content.</w:t>
      </w:r>
    </w:p>
    <w:p w:rsidR="00000000" w:rsidDel="00000000" w:rsidP="00000000" w:rsidRDefault="00000000" w:rsidRPr="00000000" w14:paraId="000000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model availability can affect AI-based generation.</w:t>
      </w:r>
    </w:p>
    <w:p w:rsidR="00000000" w:rsidDel="00000000" w:rsidP="00000000" w:rsidRDefault="00000000" w:rsidRPr="00000000" w14:paraId="000000E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 w:val="left" w:leader="none" w:pos="763"/>
        </w:tabs>
        <w:spacing w:after="0" w:before="163" w:line="276" w:lineRule="auto"/>
        <w:ind w:left="763" w:right="1271" w:hanging="21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production system would require additional controls such as stronger policy enforcement, monitoring, logging, authentication, and comprehensive adversarial testing.</w:t>
      </w:r>
    </w:p>
    <w:p w:rsidR="00000000" w:rsidDel="00000000" w:rsidP="00000000" w:rsidRDefault="00000000" w:rsidRPr="00000000" w14:paraId="000000ED">
      <w:pPr>
        <w:pStyle w:val="Heading2"/>
        <w:numPr>
          <w:ilvl w:val="0"/>
          <w:numId w:val="1"/>
        </w:numPr>
        <w:tabs>
          <w:tab w:val="left" w:leader="none" w:pos="720"/>
        </w:tabs>
        <w:spacing w:after="0" w:before="198" w:line="240" w:lineRule="auto"/>
        <w:ind w:left="720" w:right="0" w:hanging="360"/>
        <w:jc w:val="left"/>
        <w:rPr/>
      </w:pPr>
      <w:r w:rsidDel="00000000" w:rsidR="00000000" w:rsidRPr="00000000">
        <w:rPr>
          <w:rtl w:val="0"/>
        </w:rPr>
        <w:t xml:space="preserve">Future Enhancements</w:t>
      </w:r>
    </w:p>
    <w:p w:rsidR="00000000" w:rsidDel="00000000" w:rsidP="00000000" w:rsidRDefault="00000000" w:rsidRPr="00000000" w14:paraId="000000E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4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multilingual FAQ generation and language selection.</w:t>
      </w:r>
    </w:p>
    <w:p w:rsidR="00000000" w:rsidDel="00000000" w:rsidP="00000000" w:rsidRDefault="00000000" w:rsidRPr="00000000" w14:paraId="000000E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4"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configurable FAQ styles such as beginner, academic, technical, and professional.</w:t>
      </w:r>
    </w:p>
    <w:p w:rsidR="00000000" w:rsidDel="00000000" w:rsidP="00000000" w:rsidRDefault="00000000" w:rsidRPr="00000000" w14:paraId="000000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stronger semantic prompt-injection detection in addition to pattern matching.</w:t>
      </w:r>
    </w:p>
    <w:p w:rsidR="00000000" w:rsidDel="00000000" w:rsidP="00000000" w:rsidRDefault="00000000" w:rsidRPr="00000000" w14:paraId="000000F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audit logs for security events.</w:t>
      </w:r>
    </w:p>
    <w:p w:rsidR="00000000" w:rsidDel="00000000" w:rsidP="00000000" w:rsidRDefault="00000000" w:rsidRPr="00000000" w14:paraId="000000F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downloadable FAQ reports in PDF or Word format.</w:t>
      </w:r>
    </w:p>
    <w:p w:rsidR="00000000" w:rsidDel="00000000" w:rsidP="00000000" w:rsidRDefault="00000000" w:rsidRPr="00000000" w14:paraId="000000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3"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authentication and role-based access control for production deployment.</w:t>
      </w:r>
    </w:p>
    <w:p w:rsidR="00000000" w:rsidDel="00000000" w:rsidP="00000000" w:rsidRDefault="00000000" w:rsidRPr="00000000" w14:paraId="000000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0"/>
        </w:tabs>
        <w:spacing w:after="0" w:before="161" w:line="240" w:lineRule="auto"/>
        <w:ind w:left="690"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automated security regression tests containing diverse prompt-injection variants.</w:t>
      </w:r>
    </w:p>
    <w:p w:rsidR="00000000" w:rsidDel="00000000" w:rsidP="00000000" w:rsidRDefault="00000000" w:rsidRPr="00000000" w14:paraId="000000F5">
      <w:pPr>
        <w:pStyle w:val="Heading2"/>
        <w:numPr>
          <w:ilvl w:val="0"/>
          <w:numId w:val="1"/>
        </w:numPr>
        <w:tabs>
          <w:tab w:val="left" w:leader="none" w:pos="720"/>
        </w:tabs>
        <w:spacing w:after="0" w:before="240" w:line="240" w:lineRule="auto"/>
        <w:ind w:left="720" w:right="0" w:hanging="360"/>
        <w:jc w:val="left"/>
        <w:rPr/>
      </w:pPr>
      <w:r w:rsidDel="00000000" w:rsidR="00000000" w:rsidRPr="00000000">
        <w:rPr>
          <w:rtl w:val="0"/>
        </w:rPr>
        <w:t xml:space="preserve">Conclusion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360" w:right="3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Secure AI FAQ Generator demonstrates a complete secure AI workflow in which legitimate source content can be transformed into professional FAQs while suspicious prompt-injection attempts are identified and blocked. The application integrates input validation, prompt-injection detection, prompt isolation, malicious input blocking, security reporting, and FAQ generation within a single interface.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60" w:right="5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successful FAQ-generation screenshot confirms that valid content is processed correctly, while the security-test screenshot confirms that a malicious prompt is detected and blocked before LLM processing. Therefore, the implemented project successfully demonstrates the intended combination of AI functionality and prompt-injection protection.</w:t>
      </w:r>
    </w:p>
    <w:p w:rsidR="00000000" w:rsidDel="00000000" w:rsidP="00000000" w:rsidRDefault="00000000" w:rsidRPr="00000000" w14:paraId="000000F8">
      <w:pPr>
        <w:pStyle w:val="Heading2"/>
        <w:numPr>
          <w:ilvl w:val="0"/>
          <w:numId w:val="1"/>
        </w:numPr>
        <w:tabs>
          <w:tab w:val="left" w:leader="none" w:pos="720"/>
        </w:tabs>
        <w:spacing w:after="0" w:before="199" w:line="240" w:lineRule="auto"/>
        <w:ind w:left="720" w:right="0" w:hanging="360"/>
        <w:jc w:val="left"/>
        <w:rPr/>
      </w:pPr>
      <w:r w:rsidDel="00000000" w:rsidR="00000000" w:rsidRPr="00000000">
        <w:rPr>
          <w:rtl w:val="0"/>
        </w:rPr>
        <w:t xml:space="preserve">Overall Implementation Status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6"/>
        <w:tblW w:w="10081.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1"/>
        <w:gridCol w:w="3360"/>
        <w:gridCol w:w="3360"/>
        <w:tblGridChange w:id="0">
          <w:tblGrid>
            <w:gridCol w:w="3361"/>
            <w:gridCol w:w="3360"/>
            <w:gridCol w:w="3360"/>
          </w:tblGrid>
        </w:tblGridChange>
      </w:tblGrid>
      <w:tr>
        <w:trPr>
          <w:cantSplit w:val="0"/>
          <w:trHeight w:val="398" w:hRule="atLeast"/>
          <w:tblHeader w:val="0"/>
        </w:trPr>
        <w:tc>
          <w:tcPr>
            <w:shd w:fill="d9eaf7"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shd w:fill="d9eaf7"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w:t>
            </w:r>
          </w:p>
        </w:tc>
        <w:tc>
          <w:tcPr>
            <w:shd w:fill="d9eaf7"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w:t>
            </w:r>
          </w:p>
        </w:tc>
      </w:tr>
      <w:tr>
        <w:trPr>
          <w:cantSplit w:val="0"/>
          <w:trHeight w:val="395"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FAQ Generator Interface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interface screenshot</w:t>
            </w:r>
          </w:p>
        </w:tc>
      </w:tr>
      <w:tr>
        <w:trPr>
          <w:cantSplit w:val="0"/>
          <w:trHeight w:val="396"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Input Processing</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Status: ALLOWED</w:t>
            </w:r>
          </w:p>
        </w:tc>
      </w:tr>
      <w:tr>
        <w:trPr>
          <w:cantSplit w:val="0"/>
          <w:trHeight w:val="395"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FAQ Generation</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FAQs generated successfully</w:t>
            </w:r>
          </w:p>
        </w:tc>
      </w:tr>
      <w:tr>
        <w:trPr>
          <w:cantSplit w:val="0"/>
          <w:trHeight w:val="395"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Prompt-Injection Detection</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Malicious prompt detected</w:t>
            </w:r>
          </w:p>
        </w:tc>
      </w:tr>
      <w:tr>
        <w:trPr>
          <w:cantSplit w:val="0"/>
          <w:trHeight w:val="671"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Malicious Input Blocking</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blocked by security layer</w:t>
            </w:r>
          </w:p>
        </w:tc>
      </w:tr>
      <w:tr>
        <w:trPr>
          <w:cantSplit w:val="0"/>
          <w:trHeight w:val="671"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Status Reporting</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ALLOWED / BLOCKED status displayed</w:t>
            </w:r>
          </w:p>
        </w:tc>
      </w:tr>
      <w:tr>
        <w:trPr>
          <w:cantSplit w:val="0"/>
          <w:trHeight w:val="398"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Detected Pattern Reporting</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patterns displayed</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80" w:top="860" w:left="720" w:right="720" w:header="0" w:footer="784"/>
        </w:sect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081.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1"/>
        <w:gridCol w:w="3360"/>
        <w:gridCol w:w="3360"/>
        <w:tblGridChange w:id="0">
          <w:tblGrid>
            <w:gridCol w:w="3361"/>
            <w:gridCol w:w="3360"/>
            <w:gridCol w:w="3360"/>
          </w:tblGrid>
        </w:tblGridChange>
      </w:tblGrid>
      <w:tr>
        <w:trPr>
          <w:cantSplit w:val="0"/>
          <w:trHeight w:val="672"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Decision</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shown before LLM processing</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980" w:top="920" w:left="720" w:right="720" w:header="0" w:footer="7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1657857</wp:posOffset>
              </wp:positionH>
              <wp:positionV relativeFrom="paragraph">
                <wp:posOffset>-130833</wp:posOffset>
              </wp:positionV>
              <wp:extent cx="3542029" cy="194310"/>
              <wp:effectExtent b="0" l="0" r="0" t="0"/>
              <wp:wrapNone/>
              <wp:docPr id="5" name=""/>
              <a:graphic>
                <a:graphicData uri="http://schemas.microsoft.com/office/word/2010/wordprocessingShape">
                  <wps:wsp>
                    <wps:cNvSpPr txBox="1"/>
                    <wps:cNvPr id="1" name="Textbox 1"/>
                    <wps:spPr>
                      <a:xfrm>
                        <a:off x="0" y="0"/>
                        <a:ext cx="3542029" cy="194310"/>
                      </a:xfrm>
                      <a:prstGeom prst="rect">
                        <a:avLst/>
                      </a:prstGeom>
                    </wps:spPr>
                    <wps:txbx>
                      <w:txbxContent>
                        <w:p w:rsidR="00000000" w:rsidDel="00000000" w:rsidP="00000000" w:rsidRDefault="00000000" w:rsidRPr="00000000">
                          <w:pPr>
                            <w:pStyle w:val="BodyText"/>
                            <w:spacing w:before="10"/>
                            <w:ind w:left="20"/>
                          </w:pPr>
                          <w:r w:rsidDel="00000000" w:rsidR="00000000" w:rsidRPr="00000000">
                            <w:rPr/>
                            <w:t>Secure</w:t>
                          </w:r>
                          <w:r w:rsidDel="00000000" w:rsidR="00000000" w:rsidRPr="00000000">
                            <w:rPr>
                              <w:spacing w:val="-3"/>
                            </w:rPr>
                            <w:t> </w:t>
                          </w:r>
                          <w:r w:rsidDel="00000000" w:rsidR="00000000" w:rsidRPr="00000000">
                            <w:rPr/>
                            <w:t>AI</w:t>
                          </w:r>
                          <w:r w:rsidDel="00000000" w:rsidR="00000000" w:rsidRPr="00000000">
                            <w:rPr>
                              <w:spacing w:val="-1"/>
                            </w:rPr>
                            <w:t> </w:t>
                          </w:r>
                          <w:r w:rsidDel="00000000" w:rsidR="00000000" w:rsidRPr="00000000">
                            <w:rPr/>
                            <w:t>FAQ</w:t>
                          </w:r>
                          <w:r w:rsidDel="00000000" w:rsidR="00000000" w:rsidRPr="00000000">
                            <w:rPr>
                              <w:spacing w:val="-2"/>
                            </w:rPr>
                            <w:t> </w:t>
                          </w:r>
                          <w:r w:rsidDel="00000000" w:rsidR="00000000" w:rsidRPr="00000000">
                            <w:rPr/>
                            <w:t>Generator –</w:t>
                          </w:r>
                          <w:r w:rsidDel="00000000" w:rsidR="00000000" w:rsidRPr="00000000">
                            <w:rPr>
                              <w:spacing w:val="-1"/>
                            </w:rPr>
                            <w:t> </w:t>
                          </w:r>
                          <w:r w:rsidDel="00000000" w:rsidR="00000000" w:rsidRPr="00000000">
                            <w:rPr/>
                            <w:t>Detailed</w:t>
                          </w:r>
                          <w:r w:rsidDel="00000000" w:rsidR="00000000" w:rsidRPr="00000000">
                            <w:rPr>
                              <w:spacing w:val="-1"/>
                            </w:rPr>
                            <w:t> </w:t>
                          </w:r>
                          <w:r w:rsidDel="00000000" w:rsidR="00000000" w:rsidRPr="00000000">
                            <w:rPr/>
                            <w:t>Professional</w:t>
                          </w:r>
                          <w:r w:rsidDel="00000000" w:rsidR="00000000" w:rsidRPr="00000000">
                            <w:rPr>
                              <w:spacing w:val="-1"/>
                            </w:rPr>
                            <w:t> </w:t>
                          </w:r>
                          <w:r w:rsidDel="00000000" w:rsidR="00000000" w:rsidRPr="00000000">
                            <w:rPr>
                              <w:spacing w:val="-2"/>
                            </w:rPr>
                            <w:t>Report</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1657857</wp:posOffset>
              </wp:positionH>
              <wp:positionV relativeFrom="paragraph">
                <wp:posOffset>-130833</wp:posOffset>
              </wp:positionV>
              <wp:extent cx="3542029" cy="194310"/>
              <wp:effectExtent b="0" l="0" r="0" t="0"/>
              <wp:wrapNone/>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542029"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691" w:hanging="144"/>
      </w:pPr>
      <w:rPr>
        <w:rFonts w:ascii="Times New Roman" w:cs="Times New Roman" w:eastAsia="Times New Roman" w:hAnsi="Times New Roman"/>
        <w:b w:val="0"/>
        <w:bCs w:val="0"/>
        <w:i w:val="0"/>
        <w:iCs w:val="0"/>
        <w:sz w:val="24"/>
        <w:szCs w:val="24"/>
      </w:rPr>
    </w:lvl>
    <w:lvl w:ilvl="2">
      <w:start w:val="0"/>
      <w:numFmt w:val="bullet"/>
      <w:lvlText w:val="•"/>
      <w:lvlJc w:val="left"/>
      <w:pPr>
        <w:ind w:left="760" w:hanging="144"/>
      </w:pPr>
      <w:rPr/>
    </w:lvl>
    <w:lvl w:ilvl="3">
      <w:start w:val="0"/>
      <w:numFmt w:val="bullet"/>
      <w:lvlText w:val="•"/>
      <w:lvlJc w:val="left"/>
      <w:pPr>
        <w:ind w:left="2015" w:hanging="144"/>
      </w:pPr>
      <w:rPr/>
    </w:lvl>
    <w:lvl w:ilvl="4">
      <w:start w:val="0"/>
      <w:numFmt w:val="bullet"/>
      <w:lvlText w:val="•"/>
      <w:lvlJc w:val="left"/>
      <w:pPr>
        <w:ind w:left="3270" w:hanging="144"/>
      </w:pPr>
      <w:rPr/>
    </w:lvl>
    <w:lvl w:ilvl="5">
      <w:start w:val="0"/>
      <w:numFmt w:val="bullet"/>
      <w:lvlText w:val="•"/>
      <w:lvlJc w:val="left"/>
      <w:pPr>
        <w:ind w:left="4525" w:hanging="144"/>
      </w:pPr>
      <w:rPr/>
    </w:lvl>
    <w:lvl w:ilvl="6">
      <w:start w:val="0"/>
      <w:numFmt w:val="bullet"/>
      <w:lvlText w:val="•"/>
      <w:lvlJc w:val="left"/>
      <w:pPr>
        <w:ind w:left="5780" w:hanging="144"/>
      </w:pPr>
      <w:rPr/>
    </w:lvl>
    <w:lvl w:ilvl="7">
      <w:start w:val="0"/>
      <w:numFmt w:val="bullet"/>
      <w:lvlText w:val="•"/>
      <w:lvlJc w:val="left"/>
      <w:pPr>
        <w:ind w:left="7035" w:hanging="144"/>
      </w:pPr>
      <w:rPr/>
    </w:lvl>
    <w:lvl w:ilvl="8">
      <w:start w:val="0"/>
      <w:numFmt w:val="bullet"/>
      <w:lvlText w:val="•"/>
      <w:lvlJc w:val="left"/>
      <w:pPr>
        <w:ind w:left="8290" w:hanging="14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6" w:hanging="1476"/>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75"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8.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