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7CAE2D" w14:textId="77777777" w:rsidR="002C4F03" w:rsidRDefault="001C6EEF">
      <w:pPr>
        <w:spacing w:before="1600"/>
        <w:jc w:val="center"/>
      </w:pPr>
      <w:r>
        <w:rPr>
          <w:rFonts w:cs="Arial"/>
          <w:b/>
          <w:color w:val="1F4E79"/>
          <w:sz w:val="48"/>
        </w:rPr>
        <w:t>مشروع عملي نظم استرجاع المعلومات 2026</w:t>
      </w:r>
    </w:p>
    <w:p w14:paraId="3A32CFFC" w14:textId="77777777" w:rsidR="002C4F03" w:rsidRDefault="001C6EEF">
      <w:pPr>
        <w:jc w:val="center"/>
      </w:pPr>
      <w:r>
        <w:rPr>
          <w:rFonts w:cs="Arial"/>
          <w:b/>
          <w:sz w:val="44"/>
        </w:rPr>
        <w:t>بناء نظام استرجاع معلومات طبي</w:t>
      </w:r>
    </w:p>
    <w:p w14:paraId="4A61D601" w14:textId="77777777" w:rsidR="002C4F03" w:rsidRDefault="001C6EEF">
      <w:pPr>
        <w:jc w:val="center"/>
      </w:pPr>
      <w:r>
        <w:rPr>
          <w:rFonts w:cs="Arial"/>
          <w:b/>
          <w:color w:val="C00000"/>
          <w:sz w:val="36"/>
        </w:rPr>
        <w:t>Information Retrieval System</w:t>
      </w:r>
    </w:p>
    <w:p w14:paraId="265BCDF0" w14:textId="77777777" w:rsidR="002C4F03" w:rsidRDefault="001C6EEF">
      <w:pPr>
        <w:spacing w:before="700"/>
        <w:jc w:val="center"/>
      </w:pPr>
      <w:r>
        <w:rPr>
          <w:rFonts w:cs="Arial"/>
          <w:b/>
          <w:sz w:val="28"/>
        </w:rPr>
        <w:t>Dataset: ClinicalTrials 2017 / TREC Precision Medicine 2017</w:t>
      </w:r>
    </w:p>
    <w:p w14:paraId="2AF84768" w14:textId="77777777" w:rsidR="002C4F03" w:rsidRDefault="001C6EEF">
      <w:pPr>
        <w:jc w:val="center"/>
      </w:pPr>
      <w:r>
        <w:rPr>
          <w:rFonts w:cs="Arial"/>
          <w:sz w:val="28"/>
        </w:rPr>
        <w:t>عدد الوثائق: 241,006</w:t>
      </w:r>
    </w:p>
    <w:p w14:paraId="11D824BF" w14:textId="77777777" w:rsidR="002C4F03" w:rsidRDefault="001C6EEF">
      <w:pPr>
        <w:spacing w:before="600"/>
        <w:jc w:val="center"/>
      </w:pPr>
      <w:r>
        <w:rPr>
          <w:rFonts w:cs="Arial"/>
          <w:b/>
          <w:color w:val="1F4E79"/>
          <w:sz w:val="32"/>
        </w:rPr>
        <w:t>إعداد الفريق</w:t>
      </w:r>
    </w:p>
    <w:p w14:paraId="2C065D33" w14:textId="77777777" w:rsidR="002C4F03" w:rsidRDefault="001C6EEF">
      <w:pPr>
        <w:jc w:val="center"/>
      </w:pPr>
      <w:r>
        <w:rPr>
          <w:rFonts w:cs="Arial"/>
          <w:sz w:val="26"/>
        </w:rPr>
        <w:t>الخضر الديواني</w:t>
      </w:r>
    </w:p>
    <w:p w14:paraId="0B322EA5" w14:textId="77777777" w:rsidR="002C4F03" w:rsidRDefault="001C6EEF">
      <w:pPr>
        <w:jc w:val="center"/>
      </w:pPr>
      <w:r>
        <w:rPr>
          <w:rFonts w:cs="Arial"/>
          <w:sz w:val="26"/>
        </w:rPr>
        <w:t>نايا سعدون</w:t>
      </w:r>
    </w:p>
    <w:p w14:paraId="1F341D80" w14:textId="77777777" w:rsidR="002C4F03" w:rsidRDefault="001C6EEF">
      <w:pPr>
        <w:jc w:val="center"/>
      </w:pPr>
      <w:r>
        <w:rPr>
          <w:rFonts w:cs="Arial"/>
          <w:sz w:val="26"/>
        </w:rPr>
        <w:t>حلا العوض</w:t>
      </w:r>
    </w:p>
    <w:p w14:paraId="2D5C7BC3" w14:textId="77777777" w:rsidR="002C4F03" w:rsidRDefault="001C6EEF">
      <w:pPr>
        <w:jc w:val="center"/>
      </w:pPr>
      <w:r>
        <w:rPr>
          <w:rFonts w:cs="Arial"/>
          <w:sz w:val="26"/>
        </w:rPr>
        <w:t>ليث ضاهر</w:t>
      </w:r>
    </w:p>
    <w:p w14:paraId="5004AD86" w14:textId="77777777" w:rsidR="002C4F03" w:rsidRDefault="001C6EEF">
      <w:pPr>
        <w:jc w:val="center"/>
      </w:pPr>
      <w:r>
        <w:rPr>
          <w:rFonts w:cs="Arial"/>
          <w:sz w:val="26"/>
        </w:rPr>
        <w:t>نوال صالح</w:t>
      </w:r>
    </w:p>
    <w:p w14:paraId="5E81C4AB" w14:textId="77777777" w:rsidR="002C4F03" w:rsidRDefault="001C6EEF">
      <w:pPr>
        <w:spacing w:before="700"/>
        <w:jc w:val="center"/>
      </w:pPr>
      <w:r>
        <w:rPr>
          <w:rFonts w:cs="Arial"/>
          <w:sz w:val="24"/>
        </w:rPr>
        <w:t>التاريخ: 14 حزيران 2026</w:t>
      </w:r>
    </w:p>
    <w:p w14:paraId="3362CFE7" w14:textId="77777777" w:rsidR="002C4F03" w:rsidRDefault="001C6EEF">
      <w:r>
        <w:br w:type="page"/>
      </w:r>
    </w:p>
    <w:p w14:paraId="70CEAD74" w14:textId="77777777" w:rsidR="002C4F03" w:rsidRDefault="001C6EEF">
      <w:pPr>
        <w:pStyle w:val="Heading1"/>
        <w:bidi/>
        <w:spacing w:before="240" w:after="120"/>
        <w:jc w:val="right"/>
      </w:pPr>
      <w:bookmarkStart w:id="0" w:name="_Toc232366626"/>
      <w:r>
        <w:rPr>
          <w:rFonts w:ascii="Arial" w:hAnsi="Arial" w:cs="Arial"/>
          <w:color w:val="1F4E79"/>
          <w:sz w:val="34"/>
        </w:rPr>
        <w:lastRenderedPageBreak/>
        <w:t>جدول المحتويات</w:t>
      </w:r>
      <w:bookmarkEnd w:id="0"/>
    </w:p>
    <w:p w14:paraId="35991A3A" w14:textId="6BE71011" w:rsidR="001C6EEF" w:rsidRDefault="001C6EEF">
      <w:pPr>
        <w:pStyle w:val="TOC1"/>
        <w:tabs>
          <w:tab w:val="right" w:leader="dot" w:pos="9962"/>
        </w:tabs>
        <w:rPr>
          <w:rFonts w:asciiTheme="minorHAnsi" w:hAnsiTheme="minorHAnsi"/>
          <w:noProof/>
        </w:rPr>
      </w:pPr>
      <w:r>
        <w:fldChar w:fldCharType="begin"/>
      </w:r>
      <w:r>
        <w:instrText>TOC \o "1-3" \h \z \u</w:instrText>
      </w:r>
      <w:r>
        <w:fldChar w:fldCharType="separate"/>
      </w:r>
      <w:hyperlink w:anchor="_Toc232366626" w:history="1">
        <w:r w:rsidRPr="0061242B">
          <w:rPr>
            <w:rStyle w:val="Hyperlink"/>
            <w:rFonts w:cs="Arial"/>
            <w:noProof/>
            <w:rtl/>
          </w:rPr>
          <w:t>جدول</w:t>
        </w:r>
        <w:r w:rsidRPr="0061242B">
          <w:rPr>
            <w:rStyle w:val="Hyperlink"/>
            <w:rFonts w:cs="Arial"/>
            <w:noProof/>
          </w:rPr>
          <w:t xml:space="preserve"> </w:t>
        </w:r>
        <w:r w:rsidRPr="0061242B">
          <w:rPr>
            <w:rStyle w:val="Hyperlink"/>
            <w:rFonts w:cs="Arial"/>
            <w:noProof/>
            <w:rtl/>
          </w:rPr>
          <w:t>المحتويات</w:t>
        </w:r>
        <w:r>
          <w:rPr>
            <w:noProof/>
            <w:webHidden/>
          </w:rPr>
          <w:tab/>
        </w:r>
        <w:r>
          <w:rPr>
            <w:noProof/>
            <w:webHidden/>
          </w:rPr>
          <w:fldChar w:fldCharType="begin"/>
        </w:r>
        <w:r>
          <w:rPr>
            <w:noProof/>
            <w:webHidden/>
          </w:rPr>
          <w:instrText xml:space="preserve"> PAGEREF _Toc232366626 \h </w:instrText>
        </w:r>
        <w:r>
          <w:rPr>
            <w:noProof/>
            <w:webHidden/>
          </w:rPr>
        </w:r>
        <w:r>
          <w:rPr>
            <w:noProof/>
            <w:webHidden/>
          </w:rPr>
          <w:fldChar w:fldCharType="separate"/>
        </w:r>
        <w:r>
          <w:rPr>
            <w:noProof/>
            <w:webHidden/>
          </w:rPr>
          <w:t>2</w:t>
        </w:r>
        <w:r>
          <w:rPr>
            <w:noProof/>
            <w:webHidden/>
          </w:rPr>
          <w:fldChar w:fldCharType="end"/>
        </w:r>
      </w:hyperlink>
    </w:p>
    <w:p w14:paraId="4D8FEE26" w14:textId="78083C3B" w:rsidR="001C6EEF" w:rsidRDefault="005F0D16">
      <w:pPr>
        <w:pStyle w:val="TOC1"/>
        <w:tabs>
          <w:tab w:val="right" w:leader="dot" w:pos="9962"/>
        </w:tabs>
        <w:rPr>
          <w:rFonts w:asciiTheme="minorHAnsi" w:hAnsiTheme="minorHAnsi"/>
          <w:noProof/>
        </w:rPr>
      </w:pPr>
      <w:hyperlink w:anchor="_Toc232366627" w:history="1">
        <w:r w:rsidR="001C6EEF" w:rsidRPr="0061242B">
          <w:rPr>
            <w:rStyle w:val="Hyperlink"/>
            <w:rFonts w:cs="Arial"/>
            <w:noProof/>
          </w:rPr>
          <w:t xml:space="preserve">1. </w:t>
        </w:r>
        <w:r w:rsidR="001C6EEF" w:rsidRPr="0061242B">
          <w:rPr>
            <w:rStyle w:val="Hyperlink"/>
            <w:rFonts w:cs="Arial"/>
            <w:noProof/>
            <w:rtl/>
          </w:rPr>
          <w:t>الملخص</w:t>
        </w:r>
        <w:r w:rsidR="001C6EEF" w:rsidRPr="0061242B">
          <w:rPr>
            <w:rStyle w:val="Hyperlink"/>
            <w:rFonts w:cs="Arial"/>
            <w:noProof/>
          </w:rPr>
          <w:t xml:space="preserve"> </w:t>
        </w:r>
        <w:r w:rsidR="001C6EEF" w:rsidRPr="0061242B">
          <w:rPr>
            <w:rStyle w:val="Hyperlink"/>
            <w:rFonts w:cs="Arial"/>
            <w:noProof/>
            <w:rtl/>
          </w:rPr>
          <w:t>التنفيذي</w:t>
        </w:r>
        <w:r w:rsidR="001C6EEF">
          <w:rPr>
            <w:noProof/>
            <w:webHidden/>
          </w:rPr>
          <w:tab/>
        </w:r>
        <w:r w:rsidR="001C6EEF">
          <w:rPr>
            <w:noProof/>
            <w:webHidden/>
          </w:rPr>
          <w:fldChar w:fldCharType="begin"/>
        </w:r>
        <w:r w:rsidR="001C6EEF">
          <w:rPr>
            <w:noProof/>
            <w:webHidden/>
          </w:rPr>
          <w:instrText xml:space="preserve"> PAGEREF _Toc232366627 \h </w:instrText>
        </w:r>
        <w:r w:rsidR="001C6EEF">
          <w:rPr>
            <w:noProof/>
            <w:webHidden/>
          </w:rPr>
        </w:r>
        <w:r w:rsidR="001C6EEF">
          <w:rPr>
            <w:noProof/>
            <w:webHidden/>
          </w:rPr>
          <w:fldChar w:fldCharType="separate"/>
        </w:r>
        <w:r w:rsidR="001C6EEF">
          <w:rPr>
            <w:noProof/>
            <w:webHidden/>
          </w:rPr>
          <w:t>3</w:t>
        </w:r>
        <w:r w:rsidR="001C6EEF">
          <w:rPr>
            <w:noProof/>
            <w:webHidden/>
          </w:rPr>
          <w:fldChar w:fldCharType="end"/>
        </w:r>
      </w:hyperlink>
    </w:p>
    <w:p w14:paraId="25B001CC" w14:textId="6A27C2B7" w:rsidR="001C6EEF" w:rsidRDefault="005F0D16">
      <w:pPr>
        <w:pStyle w:val="TOC1"/>
        <w:tabs>
          <w:tab w:val="right" w:leader="dot" w:pos="9962"/>
        </w:tabs>
        <w:rPr>
          <w:rFonts w:asciiTheme="minorHAnsi" w:hAnsiTheme="minorHAnsi"/>
          <w:noProof/>
        </w:rPr>
      </w:pPr>
      <w:hyperlink w:anchor="_Toc232366628" w:history="1">
        <w:r w:rsidR="001C6EEF" w:rsidRPr="0061242B">
          <w:rPr>
            <w:rStyle w:val="Hyperlink"/>
            <w:rFonts w:cs="Arial"/>
            <w:noProof/>
          </w:rPr>
          <w:t xml:space="preserve">2. </w:t>
        </w:r>
        <w:r w:rsidR="001C6EEF" w:rsidRPr="0061242B">
          <w:rPr>
            <w:rStyle w:val="Hyperlink"/>
            <w:rFonts w:cs="Arial"/>
            <w:noProof/>
            <w:rtl/>
          </w:rPr>
          <w:t>أهداف</w:t>
        </w:r>
        <w:r w:rsidR="001C6EEF" w:rsidRPr="0061242B">
          <w:rPr>
            <w:rStyle w:val="Hyperlink"/>
            <w:rFonts w:cs="Arial"/>
            <w:noProof/>
          </w:rPr>
          <w:t xml:space="preserve"> </w:t>
        </w:r>
        <w:r w:rsidR="001C6EEF" w:rsidRPr="0061242B">
          <w:rPr>
            <w:rStyle w:val="Hyperlink"/>
            <w:rFonts w:cs="Arial"/>
            <w:noProof/>
            <w:rtl/>
          </w:rPr>
          <w:t>المشروع</w:t>
        </w:r>
        <w:r w:rsidR="001C6EEF">
          <w:rPr>
            <w:noProof/>
            <w:webHidden/>
          </w:rPr>
          <w:tab/>
        </w:r>
        <w:r w:rsidR="001C6EEF">
          <w:rPr>
            <w:noProof/>
            <w:webHidden/>
          </w:rPr>
          <w:fldChar w:fldCharType="begin"/>
        </w:r>
        <w:r w:rsidR="001C6EEF">
          <w:rPr>
            <w:noProof/>
            <w:webHidden/>
          </w:rPr>
          <w:instrText xml:space="preserve"> PAGEREF _Toc232366628 \h </w:instrText>
        </w:r>
        <w:r w:rsidR="001C6EEF">
          <w:rPr>
            <w:noProof/>
            <w:webHidden/>
          </w:rPr>
        </w:r>
        <w:r w:rsidR="001C6EEF">
          <w:rPr>
            <w:noProof/>
            <w:webHidden/>
          </w:rPr>
          <w:fldChar w:fldCharType="separate"/>
        </w:r>
        <w:r w:rsidR="001C6EEF">
          <w:rPr>
            <w:noProof/>
            <w:webHidden/>
          </w:rPr>
          <w:t>3</w:t>
        </w:r>
        <w:r w:rsidR="001C6EEF">
          <w:rPr>
            <w:noProof/>
            <w:webHidden/>
          </w:rPr>
          <w:fldChar w:fldCharType="end"/>
        </w:r>
      </w:hyperlink>
    </w:p>
    <w:p w14:paraId="6C41A85A" w14:textId="32520798" w:rsidR="001C6EEF" w:rsidRDefault="005F0D16">
      <w:pPr>
        <w:pStyle w:val="TOC1"/>
        <w:tabs>
          <w:tab w:val="right" w:leader="dot" w:pos="9962"/>
        </w:tabs>
        <w:rPr>
          <w:rFonts w:asciiTheme="minorHAnsi" w:hAnsiTheme="minorHAnsi"/>
          <w:noProof/>
        </w:rPr>
      </w:pPr>
      <w:hyperlink w:anchor="_Toc232366629" w:history="1">
        <w:r w:rsidR="001C6EEF" w:rsidRPr="0061242B">
          <w:rPr>
            <w:rStyle w:val="Hyperlink"/>
            <w:rFonts w:cs="Arial"/>
            <w:noProof/>
          </w:rPr>
          <w:t xml:space="preserve">3. </w:t>
        </w:r>
        <w:r w:rsidR="001C6EEF" w:rsidRPr="0061242B">
          <w:rPr>
            <w:rStyle w:val="Hyperlink"/>
            <w:rFonts w:cs="Arial"/>
            <w:noProof/>
            <w:rtl/>
          </w:rPr>
          <w:t>توصيف</w:t>
        </w:r>
        <w:r w:rsidR="001C6EEF" w:rsidRPr="0061242B">
          <w:rPr>
            <w:rStyle w:val="Hyperlink"/>
            <w:rFonts w:cs="Arial"/>
            <w:noProof/>
          </w:rPr>
          <w:t xml:space="preserve"> Dataset</w:t>
        </w:r>
        <w:r w:rsidR="001C6EEF">
          <w:rPr>
            <w:noProof/>
            <w:webHidden/>
          </w:rPr>
          <w:tab/>
        </w:r>
        <w:r w:rsidR="001C6EEF">
          <w:rPr>
            <w:noProof/>
            <w:webHidden/>
          </w:rPr>
          <w:fldChar w:fldCharType="begin"/>
        </w:r>
        <w:r w:rsidR="001C6EEF">
          <w:rPr>
            <w:noProof/>
            <w:webHidden/>
          </w:rPr>
          <w:instrText xml:space="preserve"> PAGEREF _Toc232366629 \h </w:instrText>
        </w:r>
        <w:r w:rsidR="001C6EEF">
          <w:rPr>
            <w:noProof/>
            <w:webHidden/>
          </w:rPr>
        </w:r>
        <w:r w:rsidR="001C6EEF">
          <w:rPr>
            <w:noProof/>
            <w:webHidden/>
          </w:rPr>
          <w:fldChar w:fldCharType="separate"/>
        </w:r>
        <w:r w:rsidR="001C6EEF">
          <w:rPr>
            <w:noProof/>
            <w:webHidden/>
          </w:rPr>
          <w:t>3</w:t>
        </w:r>
        <w:r w:rsidR="001C6EEF">
          <w:rPr>
            <w:noProof/>
            <w:webHidden/>
          </w:rPr>
          <w:fldChar w:fldCharType="end"/>
        </w:r>
      </w:hyperlink>
    </w:p>
    <w:p w14:paraId="2DE47C35" w14:textId="6B8FC55A" w:rsidR="001C6EEF" w:rsidRDefault="005F0D16">
      <w:pPr>
        <w:pStyle w:val="TOC1"/>
        <w:tabs>
          <w:tab w:val="right" w:leader="dot" w:pos="9962"/>
        </w:tabs>
        <w:rPr>
          <w:rFonts w:asciiTheme="minorHAnsi" w:hAnsiTheme="minorHAnsi"/>
          <w:noProof/>
        </w:rPr>
      </w:pPr>
      <w:hyperlink w:anchor="_Toc232366630" w:history="1">
        <w:r w:rsidR="001C6EEF" w:rsidRPr="0061242B">
          <w:rPr>
            <w:rStyle w:val="Hyperlink"/>
            <w:rFonts w:cs="Arial"/>
            <w:noProof/>
          </w:rPr>
          <w:t xml:space="preserve">4. </w:t>
        </w:r>
        <w:r w:rsidR="001C6EEF" w:rsidRPr="0061242B">
          <w:rPr>
            <w:rStyle w:val="Hyperlink"/>
            <w:rFonts w:cs="Arial"/>
            <w:noProof/>
            <w:rtl/>
          </w:rPr>
          <w:t>مراحل</w:t>
        </w:r>
        <w:r w:rsidR="001C6EEF" w:rsidRPr="0061242B">
          <w:rPr>
            <w:rStyle w:val="Hyperlink"/>
            <w:rFonts w:cs="Arial"/>
            <w:noProof/>
          </w:rPr>
          <w:t xml:space="preserve"> </w:t>
        </w:r>
        <w:r w:rsidR="001C6EEF" w:rsidRPr="0061242B">
          <w:rPr>
            <w:rStyle w:val="Hyperlink"/>
            <w:rFonts w:cs="Arial"/>
            <w:noProof/>
            <w:rtl/>
          </w:rPr>
          <w:t>تنفيذ</w:t>
        </w:r>
        <w:r w:rsidR="001C6EEF" w:rsidRPr="0061242B">
          <w:rPr>
            <w:rStyle w:val="Hyperlink"/>
            <w:rFonts w:cs="Arial"/>
            <w:noProof/>
          </w:rPr>
          <w:t xml:space="preserve"> </w:t>
        </w:r>
        <w:r w:rsidR="001C6EEF" w:rsidRPr="0061242B">
          <w:rPr>
            <w:rStyle w:val="Hyperlink"/>
            <w:rFonts w:cs="Arial"/>
            <w:noProof/>
            <w:rtl/>
          </w:rPr>
          <w:t>المشروع</w:t>
        </w:r>
        <w:r w:rsidR="001C6EEF">
          <w:rPr>
            <w:noProof/>
            <w:webHidden/>
          </w:rPr>
          <w:tab/>
        </w:r>
        <w:r w:rsidR="001C6EEF">
          <w:rPr>
            <w:noProof/>
            <w:webHidden/>
          </w:rPr>
          <w:fldChar w:fldCharType="begin"/>
        </w:r>
        <w:r w:rsidR="001C6EEF">
          <w:rPr>
            <w:noProof/>
            <w:webHidden/>
          </w:rPr>
          <w:instrText xml:space="preserve"> PAGEREF _Toc232366630 \h </w:instrText>
        </w:r>
        <w:r w:rsidR="001C6EEF">
          <w:rPr>
            <w:noProof/>
            <w:webHidden/>
          </w:rPr>
        </w:r>
        <w:r w:rsidR="001C6EEF">
          <w:rPr>
            <w:noProof/>
            <w:webHidden/>
          </w:rPr>
          <w:fldChar w:fldCharType="separate"/>
        </w:r>
        <w:r w:rsidR="001C6EEF">
          <w:rPr>
            <w:noProof/>
            <w:webHidden/>
          </w:rPr>
          <w:t>3</w:t>
        </w:r>
        <w:r w:rsidR="001C6EEF">
          <w:rPr>
            <w:noProof/>
            <w:webHidden/>
          </w:rPr>
          <w:fldChar w:fldCharType="end"/>
        </w:r>
      </w:hyperlink>
    </w:p>
    <w:p w14:paraId="317DCC4E" w14:textId="63E7A372" w:rsidR="001C6EEF" w:rsidRDefault="005F0D16">
      <w:pPr>
        <w:pStyle w:val="TOC1"/>
        <w:tabs>
          <w:tab w:val="right" w:leader="dot" w:pos="9962"/>
        </w:tabs>
        <w:rPr>
          <w:rFonts w:asciiTheme="minorHAnsi" w:hAnsiTheme="minorHAnsi"/>
          <w:noProof/>
        </w:rPr>
      </w:pPr>
      <w:hyperlink w:anchor="_Toc232366631" w:history="1">
        <w:r w:rsidR="001C6EEF" w:rsidRPr="0061242B">
          <w:rPr>
            <w:rStyle w:val="Hyperlink"/>
            <w:rFonts w:cs="Arial"/>
            <w:noProof/>
          </w:rPr>
          <w:t xml:space="preserve">5. </w:t>
        </w:r>
        <w:r w:rsidR="001C6EEF" w:rsidRPr="0061242B">
          <w:rPr>
            <w:rStyle w:val="Hyperlink"/>
            <w:rFonts w:cs="Arial"/>
            <w:noProof/>
            <w:rtl/>
          </w:rPr>
          <w:t>المعالجة</w:t>
        </w:r>
        <w:r w:rsidR="001C6EEF" w:rsidRPr="0061242B">
          <w:rPr>
            <w:rStyle w:val="Hyperlink"/>
            <w:rFonts w:cs="Arial"/>
            <w:noProof/>
          </w:rPr>
          <w:t xml:space="preserve"> </w:t>
        </w:r>
        <w:r w:rsidR="001C6EEF" w:rsidRPr="0061242B">
          <w:rPr>
            <w:rStyle w:val="Hyperlink"/>
            <w:rFonts w:cs="Arial"/>
            <w:noProof/>
            <w:rtl/>
          </w:rPr>
          <w:t>المسبقة</w:t>
        </w:r>
        <w:r w:rsidR="001C6EEF" w:rsidRPr="0061242B">
          <w:rPr>
            <w:rStyle w:val="Hyperlink"/>
            <w:rFonts w:cs="Arial"/>
            <w:noProof/>
          </w:rPr>
          <w:t xml:space="preserve"> </w:t>
        </w:r>
        <w:r w:rsidR="001C6EEF" w:rsidRPr="0061242B">
          <w:rPr>
            <w:rStyle w:val="Hyperlink"/>
            <w:rFonts w:cs="Arial"/>
            <w:noProof/>
            <w:rtl/>
          </w:rPr>
          <w:t>ومعالجة</w:t>
        </w:r>
        <w:r w:rsidR="001C6EEF" w:rsidRPr="0061242B">
          <w:rPr>
            <w:rStyle w:val="Hyperlink"/>
            <w:rFonts w:cs="Arial"/>
            <w:noProof/>
          </w:rPr>
          <w:t xml:space="preserve"> </w:t>
        </w:r>
        <w:r w:rsidR="001C6EEF" w:rsidRPr="0061242B">
          <w:rPr>
            <w:rStyle w:val="Hyperlink"/>
            <w:rFonts w:cs="Arial"/>
            <w:noProof/>
            <w:rtl/>
          </w:rPr>
          <w:t>الاستعلام</w:t>
        </w:r>
        <w:r w:rsidR="001C6EEF">
          <w:rPr>
            <w:noProof/>
            <w:webHidden/>
          </w:rPr>
          <w:tab/>
        </w:r>
        <w:r w:rsidR="001C6EEF">
          <w:rPr>
            <w:noProof/>
            <w:webHidden/>
          </w:rPr>
          <w:fldChar w:fldCharType="begin"/>
        </w:r>
        <w:r w:rsidR="001C6EEF">
          <w:rPr>
            <w:noProof/>
            <w:webHidden/>
          </w:rPr>
          <w:instrText xml:space="preserve"> PAGEREF _Toc232366631 \h </w:instrText>
        </w:r>
        <w:r w:rsidR="001C6EEF">
          <w:rPr>
            <w:noProof/>
            <w:webHidden/>
          </w:rPr>
        </w:r>
        <w:r w:rsidR="001C6EEF">
          <w:rPr>
            <w:noProof/>
            <w:webHidden/>
          </w:rPr>
          <w:fldChar w:fldCharType="separate"/>
        </w:r>
        <w:r w:rsidR="001C6EEF">
          <w:rPr>
            <w:noProof/>
            <w:webHidden/>
          </w:rPr>
          <w:t>4</w:t>
        </w:r>
        <w:r w:rsidR="001C6EEF">
          <w:rPr>
            <w:noProof/>
            <w:webHidden/>
          </w:rPr>
          <w:fldChar w:fldCharType="end"/>
        </w:r>
      </w:hyperlink>
    </w:p>
    <w:p w14:paraId="42139804" w14:textId="60F3D62D" w:rsidR="001C6EEF" w:rsidRDefault="005F0D16">
      <w:pPr>
        <w:pStyle w:val="TOC2"/>
        <w:tabs>
          <w:tab w:val="right" w:leader="dot" w:pos="9962"/>
        </w:tabs>
        <w:rPr>
          <w:rFonts w:asciiTheme="minorHAnsi" w:hAnsiTheme="minorHAnsi"/>
          <w:noProof/>
        </w:rPr>
      </w:pPr>
      <w:hyperlink w:anchor="_Toc232366632" w:history="1">
        <w:r w:rsidR="001C6EEF" w:rsidRPr="0061242B">
          <w:rPr>
            <w:rStyle w:val="Hyperlink"/>
            <w:rFonts w:cs="Arial"/>
            <w:noProof/>
          </w:rPr>
          <w:t>5.1 Query Refinement</w:t>
        </w:r>
        <w:r w:rsidR="001C6EEF">
          <w:rPr>
            <w:noProof/>
            <w:webHidden/>
          </w:rPr>
          <w:tab/>
        </w:r>
        <w:r w:rsidR="001C6EEF">
          <w:rPr>
            <w:noProof/>
            <w:webHidden/>
          </w:rPr>
          <w:fldChar w:fldCharType="begin"/>
        </w:r>
        <w:r w:rsidR="001C6EEF">
          <w:rPr>
            <w:noProof/>
            <w:webHidden/>
          </w:rPr>
          <w:instrText xml:space="preserve"> PAGEREF _Toc232366632 \h </w:instrText>
        </w:r>
        <w:r w:rsidR="001C6EEF">
          <w:rPr>
            <w:noProof/>
            <w:webHidden/>
          </w:rPr>
        </w:r>
        <w:r w:rsidR="001C6EEF">
          <w:rPr>
            <w:noProof/>
            <w:webHidden/>
          </w:rPr>
          <w:fldChar w:fldCharType="separate"/>
        </w:r>
        <w:r w:rsidR="001C6EEF">
          <w:rPr>
            <w:noProof/>
            <w:webHidden/>
          </w:rPr>
          <w:t>4</w:t>
        </w:r>
        <w:r w:rsidR="001C6EEF">
          <w:rPr>
            <w:noProof/>
            <w:webHidden/>
          </w:rPr>
          <w:fldChar w:fldCharType="end"/>
        </w:r>
      </w:hyperlink>
    </w:p>
    <w:p w14:paraId="04BB9677" w14:textId="07759AD2" w:rsidR="001C6EEF" w:rsidRDefault="005F0D16">
      <w:pPr>
        <w:pStyle w:val="TOC1"/>
        <w:tabs>
          <w:tab w:val="right" w:leader="dot" w:pos="9962"/>
        </w:tabs>
        <w:rPr>
          <w:rFonts w:asciiTheme="minorHAnsi" w:hAnsiTheme="minorHAnsi"/>
          <w:noProof/>
        </w:rPr>
      </w:pPr>
      <w:hyperlink w:anchor="_Toc232366633" w:history="1">
        <w:r w:rsidR="001C6EEF" w:rsidRPr="0061242B">
          <w:rPr>
            <w:rStyle w:val="Hyperlink"/>
            <w:rFonts w:cs="Arial"/>
            <w:noProof/>
          </w:rPr>
          <w:t xml:space="preserve">6. </w:t>
        </w:r>
        <w:r w:rsidR="001C6EEF" w:rsidRPr="0061242B">
          <w:rPr>
            <w:rStyle w:val="Hyperlink"/>
            <w:rFonts w:cs="Arial"/>
            <w:noProof/>
            <w:rtl/>
          </w:rPr>
          <w:t>نماذج</w:t>
        </w:r>
        <w:r w:rsidR="001C6EEF" w:rsidRPr="0061242B">
          <w:rPr>
            <w:rStyle w:val="Hyperlink"/>
            <w:rFonts w:cs="Arial"/>
            <w:noProof/>
          </w:rPr>
          <w:t xml:space="preserve"> </w:t>
        </w:r>
        <w:r w:rsidR="001C6EEF" w:rsidRPr="0061242B">
          <w:rPr>
            <w:rStyle w:val="Hyperlink"/>
            <w:rFonts w:cs="Arial"/>
            <w:noProof/>
            <w:rtl/>
          </w:rPr>
          <w:t>تمثيل</w:t>
        </w:r>
        <w:r w:rsidR="001C6EEF" w:rsidRPr="0061242B">
          <w:rPr>
            <w:rStyle w:val="Hyperlink"/>
            <w:rFonts w:cs="Arial"/>
            <w:noProof/>
          </w:rPr>
          <w:t xml:space="preserve"> </w:t>
        </w:r>
        <w:r w:rsidR="001C6EEF" w:rsidRPr="0061242B">
          <w:rPr>
            <w:rStyle w:val="Hyperlink"/>
            <w:rFonts w:cs="Arial"/>
            <w:noProof/>
            <w:rtl/>
          </w:rPr>
          <w:t>واسترجاع</w:t>
        </w:r>
        <w:r w:rsidR="001C6EEF" w:rsidRPr="0061242B">
          <w:rPr>
            <w:rStyle w:val="Hyperlink"/>
            <w:rFonts w:cs="Arial"/>
            <w:noProof/>
          </w:rPr>
          <w:t xml:space="preserve"> </w:t>
        </w:r>
        <w:r w:rsidR="001C6EEF" w:rsidRPr="0061242B">
          <w:rPr>
            <w:rStyle w:val="Hyperlink"/>
            <w:rFonts w:cs="Arial"/>
            <w:noProof/>
            <w:rtl/>
          </w:rPr>
          <w:t>الوثائق</w:t>
        </w:r>
        <w:r w:rsidR="001C6EEF">
          <w:rPr>
            <w:noProof/>
            <w:webHidden/>
          </w:rPr>
          <w:tab/>
        </w:r>
        <w:r w:rsidR="001C6EEF">
          <w:rPr>
            <w:noProof/>
            <w:webHidden/>
          </w:rPr>
          <w:fldChar w:fldCharType="begin"/>
        </w:r>
        <w:r w:rsidR="001C6EEF">
          <w:rPr>
            <w:noProof/>
            <w:webHidden/>
          </w:rPr>
          <w:instrText xml:space="preserve"> PAGEREF _Toc232366633 \h </w:instrText>
        </w:r>
        <w:r w:rsidR="001C6EEF">
          <w:rPr>
            <w:noProof/>
            <w:webHidden/>
          </w:rPr>
        </w:r>
        <w:r w:rsidR="001C6EEF">
          <w:rPr>
            <w:noProof/>
            <w:webHidden/>
          </w:rPr>
          <w:fldChar w:fldCharType="separate"/>
        </w:r>
        <w:r w:rsidR="001C6EEF">
          <w:rPr>
            <w:noProof/>
            <w:webHidden/>
          </w:rPr>
          <w:t>4</w:t>
        </w:r>
        <w:r w:rsidR="001C6EEF">
          <w:rPr>
            <w:noProof/>
            <w:webHidden/>
          </w:rPr>
          <w:fldChar w:fldCharType="end"/>
        </w:r>
      </w:hyperlink>
    </w:p>
    <w:p w14:paraId="2B8811DF" w14:textId="2D05BD02" w:rsidR="001C6EEF" w:rsidRDefault="005F0D16">
      <w:pPr>
        <w:pStyle w:val="TOC1"/>
        <w:tabs>
          <w:tab w:val="right" w:leader="dot" w:pos="9962"/>
        </w:tabs>
        <w:rPr>
          <w:rFonts w:asciiTheme="minorHAnsi" w:hAnsiTheme="minorHAnsi"/>
          <w:noProof/>
        </w:rPr>
      </w:pPr>
      <w:hyperlink w:anchor="_Toc232366634" w:history="1">
        <w:r w:rsidR="001C6EEF" w:rsidRPr="0061242B">
          <w:rPr>
            <w:rStyle w:val="Hyperlink"/>
            <w:rFonts w:cs="Arial"/>
            <w:noProof/>
          </w:rPr>
          <w:t xml:space="preserve">7. </w:t>
        </w:r>
        <w:r w:rsidR="001C6EEF" w:rsidRPr="0061242B">
          <w:rPr>
            <w:rStyle w:val="Hyperlink"/>
            <w:rFonts w:cs="Arial"/>
            <w:noProof/>
            <w:rtl/>
          </w:rPr>
          <w:t>الفهرسة</w:t>
        </w:r>
        <w:r w:rsidR="001C6EEF" w:rsidRPr="0061242B">
          <w:rPr>
            <w:rStyle w:val="Hyperlink"/>
            <w:rFonts w:cs="Arial"/>
            <w:noProof/>
          </w:rPr>
          <w:t xml:space="preserve"> </w:t>
        </w:r>
        <w:r w:rsidR="001C6EEF" w:rsidRPr="0061242B">
          <w:rPr>
            <w:rStyle w:val="Hyperlink"/>
            <w:rFonts w:cs="Arial"/>
            <w:noProof/>
            <w:rtl/>
          </w:rPr>
          <w:t>والتخزين</w:t>
        </w:r>
        <w:r w:rsidR="001C6EEF">
          <w:rPr>
            <w:noProof/>
            <w:webHidden/>
          </w:rPr>
          <w:tab/>
        </w:r>
        <w:r w:rsidR="001C6EEF">
          <w:rPr>
            <w:noProof/>
            <w:webHidden/>
          </w:rPr>
          <w:fldChar w:fldCharType="begin"/>
        </w:r>
        <w:r w:rsidR="001C6EEF">
          <w:rPr>
            <w:noProof/>
            <w:webHidden/>
          </w:rPr>
          <w:instrText xml:space="preserve"> PAGEREF _Toc232366634 \h </w:instrText>
        </w:r>
        <w:r w:rsidR="001C6EEF">
          <w:rPr>
            <w:noProof/>
            <w:webHidden/>
          </w:rPr>
        </w:r>
        <w:r w:rsidR="001C6EEF">
          <w:rPr>
            <w:noProof/>
            <w:webHidden/>
          </w:rPr>
          <w:fldChar w:fldCharType="separate"/>
        </w:r>
        <w:r w:rsidR="001C6EEF">
          <w:rPr>
            <w:noProof/>
            <w:webHidden/>
          </w:rPr>
          <w:t>4</w:t>
        </w:r>
        <w:r w:rsidR="001C6EEF">
          <w:rPr>
            <w:noProof/>
            <w:webHidden/>
          </w:rPr>
          <w:fldChar w:fldCharType="end"/>
        </w:r>
      </w:hyperlink>
    </w:p>
    <w:p w14:paraId="1E226C29" w14:textId="52FA3254" w:rsidR="001C6EEF" w:rsidRDefault="005F0D16">
      <w:pPr>
        <w:pStyle w:val="TOC1"/>
        <w:tabs>
          <w:tab w:val="right" w:leader="dot" w:pos="9962"/>
        </w:tabs>
        <w:rPr>
          <w:rFonts w:asciiTheme="minorHAnsi" w:hAnsiTheme="minorHAnsi"/>
          <w:noProof/>
        </w:rPr>
      </w:pPr>
      <w:hyperlink w:anchor="_Toc232366635" w:history="1">
        <w:r w:rsidR="001C6EEF" w:rsidRPr="0061242B">
          <w:rPr>
            <w:rStyle w:val="Hyperlink"/>
            <w:rFonts w:cs="Arial"/>
            <w:noProof/>
          </w:rPr>
          <w:t xml:space="preserve">8. </w:t>
        </w:r>
        <w:r w:rsidR="001C6EEF" w:rsidRPr="0061242B">
          <w:rPr>
            <w:rStyle w:val="Hyperlink"/>
            <w:rFonts w:cs="Arial"/>
            <w:noProof/>
            <w:rtl/>
          </w:rPr>
          <w:t>بنية</w:t>
        </w:r>
        <w:r w:rsidR="001C6EEF" w:rsidRPr="0061242B">
          <w:rPr>
            <w:rStyle w:val="Hyperlink"/>
            <w:rFonts w:cs="Arial"/>
            <w:noProof/>
          </w:rPr>
          <w:t xml:space="preserve"> </w:t>
        </w:r>
        <w:r w:rsidR="001C6EEF" w:rsidRPr="0061242B">
          <w:rPr>
            <w:rStyle w:val="Hyperlink"/>
            <w:rFonts w:cs="Arial"/>
            <w:noProof/>
            <w:rtl/>
          </w:rPr>
          <w:t>النظام</w:t>
        </w:r>
        <w:r w:rsidR="001C6EEF" w:rsidRPr="0061242B">
          <w:rPr>
            <w:rStyle w:val="Hyperlink"/>
            <w:rFonts w:cs="Arial"/>
            <w:noProof/>
          </w:rPr>
          <w:t xml:space="preserve"> </w:t>
        </w:r>
        <w:r w:rsidR="001C6EEF" w:rsidRPr="0061242B">
          <w:rPr>
            <w:rStyle w:val="Hyperlink"/>
            <w:rFonts w:cs="Arial"/>
            <w:noProof/>
            <w:rtl/>
          </w:rPr>
          <w:t>وفق</w:t>
        </w:r>
        <w:r w:rsidR="001C6EEF" w:rsidRPr="0061242B">
          <w:rPr>
            <w:rStyle w:val="Hyperlink"/>
            <w:rFonts w:cs="Arial"/>
            <w:noProof/>
          </w:rPr>
          <w:t xml:space="preserve"> SOA</w:t>
        </w:r>
        <w:r w:rsidR="001C6EEF">
          <w:rPr>
            <w:noProof/>
            <w:webHidden/>
          </w:rPr>
          <w:tab/>
        </w:r>
        <w:r w:rsidR="001C6EEF">
          <w:rPr>
            <w:noProof/>
            <w:webHidden/>
          </w:rPr>
          <w:fldChar w:fldCharType="begin"/>
        </w:r>
        <w:r w:rsidR="001C6EEF">
          <w:rPr>
            <w:noProof/>
            <w:webHidden/>
          </w:rPr>
          <w:instrText xml:space="preserve"> PAGEREF _Toc232366635 \h </w:instrText>
        </w:r>
        <w:r w:rsidR="001C6EEF">
          <w:rPr>
            <w:noProof/>
            <w:webHidden/>
          </w:rPr>
        </w:r>
        <w:r w:rsidR="001C6EEF">
          <w:rPr>
            <w:noProof/>
            <w:webHidden/>
          </w:rPr>
          <w:fldChar w:fldCharType="separate"/>
        </w:r>
        <w:r w:rsidR="001C6EEF">
          <w:rPr>
            <w:noProof/>
            <w:webHidden/>
          </w:rPr>
          <w:t>5</w:t>
        </w:r>
        <w:r w:rsidR="001C6EEF">
          <w:rPr>
            <w:noProof/>
            <w:webHidden/>
          </w:rPr>
          <w:fldChar w:fldCharType="end"/>
        </w:r>
      </w:hyperlink>
    </w:p>
    <w:p w14:paraId="299C13B3" w14:textId="73DBCFBB" w:rsidR="001C6EEF" w:rsidRDefault="005F0D16">
      <w:pPr>
        <w:pStyle w:val="TOC1"/>
        <w:tabs>
          <w:tab w:val="right" w:leader="dot" w:pos="9962"/>
        </w:tabs>
        <w:rPr>
          <w:rFonts w:asciiTheme="minorHAnsi" w:hAnsiTheme="minorHAnsi"/>
          <w:noProof/>
        </w:rPr>
      </w:pPr>
      <w:hyperlink w:anchor="_Toc232366636" w:history="1">
        <w:r w:rsidR="001C6EEF" w:rsidRPr="0061242B">
          <w:rPr>
            <w:rStyle w:val="Hyperlink"/>
            <w:rFonts w:cs="Arial"/>
            <w:noProof/>
          </w:rPr>
          <w:t xml:space="preserve">9. </w:t>
        </w:r>
        <w:r w:rsidR="001C6EEF" w:rsidRPr="0061242B">
          <w:rPr>
            <w:rStyle w:val="Hyperlink"/>
            <w:rFonts w:cs="Arial"/>
            <w:noProof/>
            <w:rtl/>
          </w:rPr>
          <w:t>واجهات</w:t>
        </w:r>
        <w:r w:rsidR="001C6EEF" w:rsidRPr="0061242B">
          <w:rPr>
            <w:rStyle w:val="Hyperlink"/>
            <w:rFonts w:cs="Arial"/>
            <w:noProof/>
          </w:rPr>
          <w:t xml:space="preserve"> </w:t>
        </w:r>
        <w:r w:rsidR="001C6EEF" w:rsidRPr="0061242B">
          <w:rPr>
            <w:rStyle w:val="Hyperlink"/>
            <w:rFonts w:cs="Arial"/>
            <w:noProof/>
            <w:rtl/>
          </w:rPr>
          <w:t>التشغيل</w:t>
        </w:r>
        <w:r w:rsidR="001C6EEF">
          <w:rPr>
            <w:noProof/>
            <w:webHidden/>
          </w:rPr>
          <w:tab/>
        </w:r>
        <w:r w:rsidR="001C6EEF">
          <w:rPr>
            <w:noProof/>
            <w:webHidden/>
          </w:rPr>
          <w:fldChar w:fldCharType="begin"/>
        </w:r>
        <w:r w:rsidR="001C6EEF">
          <w:rPr>
            <w:noProof/>
            <w:webHidden/>
          </w:rPr>
          <w:instrText xml:space="preserve"> PAGEREF _Toc232366636 \h </w:instrText>
        </w:r>
        <w:r w:rsidR="001C6EEF">
          <w:rPr>
            <w:noProof/>
            <w:webHidden/>
          </w:rPr>
        </w:r>
        <w:r w:rsidR="001C6EEF">
          <w:rPr>
            <w:noProof/>
            <w:webHidden/>
          </w:rPr>
          <w:fldChar w:fldCharType="separate"/>
        </w:r>
        <w:r w:rsidR="001C6EEF">
          <w:rPr>
            <w:noProof/>
            <w:webHidden/>
          </w:rPr>
          <w:t>5</w:t>
        </w:r>
        <w:r w:rsidR="001C6EEF">
          <w:rPr>
            <w:noProof/>
            <w:webHidden/>
          </w:rPr>
          <w:fldChar w:fldCharType="end"/>
        </w:r>
      </w:hyperlink>
    </w:p>
    <w:p w14:paraId="63AC7358" w14:textId="5135A5C3" w:rsidR="001C6EEF" w:rsidRDefault="005F0D16">
      <w:pPr>
        <w:pStyle w:val="TOC2"/>
        <w:tabs>
          <w:tab w:val="right" w:leader="dot" w:pos="9962"/>
        </w:tabs>
        <w:rPr>
          <w:rFonts w:asciiTheme="minorHAnsi" w:hAnsiTheme="minorHAnsi"/>
          <w:noProof/>
        </w:rPr>
      </w:pPr>
      <w:hyperlink w:anchor="_Toc232366637" w:history="1">
        <w:r w:rsidR="001C6EEF" w:rsidRPr="0061242B">
          <w:rPr>
            <w:rStyle w:val="Hyperlink"/>
            <w:rFonts w:cs="Arial"/>
            <w:noProof/>
          </w:rPr>
          <w:t xml:space="preserve">9.1 </w:t>
        </w:r>
        <w:r w:rsidR="001C6EEF" w:rsidRPr="0061242B">
          <w:rPr>
            <w:rStyle w:val="Hyperlink"/>
            <w:rFonts w:cs="Arial"/>
            <w:noProof/>
            <w:rtl/>
          </w:rPr>
          <w:t>واجهة</w:t>
        </w:r>
        <w:r w:rsidR="001C6EEF" w:rsidRPr="0061242B">
          <w:rPr>
            <w:rStyle w:val="Hyperlink"/>
            <w:rFonts w:cs="Arial"/>
            <w:noProof/>
          </w:rPr>
          <w:t xml:space="preserve"> Streamlit</w:t>
        </w:r>
        <w:r w:rsidR="001C6EEF">
          <w:rPr>
            <w:noProof/>
            <w:webHidden/>
          </w:rPr>
          <w:tab/>
        </w:r>
        <w:r w:rsidR="001C6EEF">
          <w:rPr>
            <w:noProof/>
            <w:webHidden/>
          </w:rPr>
          <w:fldChar w:fldCharType="begin"/>
        </w:r>
        <w:r w:rsidR="001C6EEF">
          <w:rPr>
            <w:noProof/>
            <w:webHidden/>
          </w:rPr>
          <w:instrText xml:space="preserve"> PAGEREF _Toc232366637 \h </w:instrText>
        </w:r>
        <w:r w:rsidR="001C6EEF">
          <w:rPr>
            <w:noProof/>
            <w:webHidden/>
          </w:rPr>
        </w:r>
        <w:r w:rsidR="001C6EEF">
          <w:rPr>
            <w:noProof/>
            <w:webHidden/>
          </w:rPr>
          <w:fldChar w:fldCharType="separate"/>
        </w:r>
        <w:r w:rsidR="001C6EEF">
          <w:rPr>
            <w:noProof/>
            <w:webHidden/>
          </w:rPr>
          <w:t>5</w:t>
        </w:r>
        <w:r w:rsidR="001C6EEF">
          <w:rPr>
            <w:noProof/>
            <w:webHidden/>
          </w:rPr>
          <w:fldChar w:fldCharType="end"/>
        </w:r>
      </w:hyperlink>
    </w:p>
    <w:p w14:paraId="69D1F572" w14:textId="2AA13E4D" w:rsidR="001C6EEF" w:rsidRDefault="005F0D16">
      <w:pPr>
        <w:pStyle w:val="TOC2"/>
        <w:tabs>
          <w:tab w:val="right" w:leader="dot" w:pos="9962"/>
        </w:tabs>
        <w:rPr>
          <w:rFonts w:asciiTheme="minorHAnsi" w:hAnsiTheme="minorHAnsi"/>
          <w:noProof/>
        </w:rPr>
      </w:pPr>
      <w:hyperlink w:anchor="_Toc232366638" w:history="1">
        <w:r w:rsidR="001C6EEF" w:rsidRPr="0061242B">
          <w:rPr>
            <w:rStyle w:val="Hyperlink"/>
            <w:rFonts w:cs="Arial"/>
            <w:noProof/>
          </w:rPr>
          <w:t>9.2 REST API</w:t>
        </w:r>
        <w:r w:rsidR="001C6EEF">
          <w:rPr>
            <w:noProof/>
            <w:webHidden/>
          </w:rPr>
          <w:tab/>
        </w:r>
        <w:r w:rsidR="001C6EEF">
          <w:rPr>
            <w:noProof/>
            <w:webHidden/>
          </w:rPr>
          <w:fldChar w:fldCharType="begin"/>
        </w:r>
        <w:r w:rsidR="001C6EEF">
          <w:rPr>
            <w:noProof/>
            <w:webHidden/>
          </w:rPr>
          <w:instrText xml:space="preserve"> PAGEREF _Toc232366638 \h </w:instrText>
        </w:r>
        <w:r w:rsidR="001C6EEF">
          <w:rPr>
            <w:noProof/>
            <w:webHidden/>
          </w:rPr>
        </w:r>
        <w:r w:rsidR="001C6EEF">
          <w:rPr>
            <w:noProof/>
            <w:webHidden/>
          </w:rPr>
          <w:fldChar w:fldCharType="separate"/>
        </w:r>
        <w:r w:rsidR="001C6EEF">
          <w:rPr>
            <w:noProof/>
            <w:webHidden/>
          </w:rPr>
          <w:t>6</w:t>
        </w:r>
        <w:r w:rsidR="001C6EEF">
          <w:rPr>
            <w:noProof/>
            <w:webHidden/>
          </w:rPr>
          <w:fldChar w:fldCharType="end"/>
        </w:r>
      </w:hyperlink>
    </w:p>
    <w:p w14:paraId="36C207A2" w14:textId="2219F5B4" w:rsidR="001C6EEF" w:rsidRDefault="005F0D16">
      <w:pPr>
        <w:pStyle w:val="TOC1"/>
        <w:tabs>
          <w:tab w:val="right" w:leader="dot" w:pos="9962"/>
        </w:tabs>
        <w:rPr>
          <w:rFonts w:asciiTheme="minorHAnsi" w:hAnsiTheme="minorHAnsi"/>
          <w:noProof/>
        </w:rPr>
      </w:pPr>
      <w:hyperlink w:anchor="_Toc232366639" w:history="1">
        <w:r w:rsidR="001C6EEF" w:rsidRPr="0061242B">
          <w:rPr>
            <w:rStyle w:val="Hyperlink"/>
            <w:rFonts w:cs="Arial"/>
            <w:noProof/>
          </w:rPr>
          <w:t xml:space="preserve">10. </w:t>
        </w:r>
        <w:r w:rsidR="001C6EEF" w:rsidRPr="0061242B">
          <w:rPr>
            <w:rStyle w:val="Hyperlink"/>
            <w:rFonts w:cs="Arial"/>
            <w:noProof/>
            <w:rtl/>
          </w:rPr>
          <w:t>الميزة</w:t>
        </w:r>
        <w:r w:rsidR="001C6EEF" w:rsidRPr="0061242B">
          <w:rPr>
            <w:rStyle w:val="Hyperlink"/>
            <w:rFonts w:cs="Arial"/>
            <w:noProof/>
          </w:rPr>
          <w:t xml:space="preserve"> </w:t>
        </w:r>
        <w:r w:rsidR="001C6EEF" w:rsidRPr="0061242B">
          <w:rPr>
            <w:rStyle w:val="Hyperlink"/>
            <w:rFonts w:cs="Arial"/>
            <w:noProof/>
            <w:rtl/>
          </w:rPr>
          <w:t>الإضافية</w:t>
        </w:r>
        <w:r w:rsidR="001C6EEF" w:rsidRPr="0061242B">
          <w:rPr>
            <w:rStyle w:val="Hyperlink"/>
            <w:rFonts w:cs="Arial"/>
            <w:noProof/>
          </w:rPr>
          <w:t>: Grounded RAG</w:t>
        </w:r>
        <w:r w:rsidR="001C6EEF">
          <w:rPr>
            <w:noProof/>
            <w:webHidden/>
          </w:rPr>
          <w:tab/>
        </w:r>
        <w:r w:rsidR="001C6EEF">
          <w:rPr>
            <w:noProof/>
            <w:webHidden/>
          </w:rPr>
          <w:fldChar w:fldCharType="begin"/>
        </w:r>
        <w:r w:rsidR="001C6EEF">
          <w:rPr>
            <w:noProof/>
            <w:webHidden/>
          </w:rPr>
          <w:instrText xml:space="preserve"> PAGEREF _Toc232366639 \h </w:instrText>
        </w:r>
        <w:r w:rsidR="001C6EEF">
          <w:rPr>
            <w:noProof/>
            <w:webHidden/>
          </w:rPr>
        </w:r>
        <w:r w:rsidR="001C6EEF">
          <w:rPr>
            <w:noProof/>
            <w:webHidden/>
          </w:rPr>
          <w:fldChar w:fldCharType="separate"/>
        </w:r>
        <w:r w:rsidR="001C6EEF">
          <w:rPr>
            <w:noProof/>
            <w:webHidden/>
          </w:rPr>
          <w:t>6</w:t>
        </w:r>
        <w:r w:rsidR="001C6EEF">
          <w:rPr>
            <w:noProof/>
            <w:webHidden/>
          </w:rPr>
          <w:fldChar w:fldCharType="end"/>
        </w:r>
      </w:hyperlink>
    </w:p>
    <w:p w14:paraId="4CAB96EF" w14:textId="3F5E4765" w:rsidR="001C6EEF" w:rsidRDefault="005F0D16">
      <w:pPr>
        <w:pStyle w:val="TOC1"/>
        <w:tabs>
          <w:tab w:val="right" w:leader="dot" w:pos="9962"/>
        </w:tabs>
        <w:rPr>
          <w:rFonts w:asciiTheme="minorHAnsi" w:hAnsiTheme="minorHAnsi"/>
          <w:noProof/>
        </w:rPr>
      </w:pPr>
      <w:hyperlink w:anchor="_Toc232366640" w:history="1">
        <w:r w:rsidR="001C6EEF" w:rsidRPr="0061242B">
          <w:rPr>
            <w:rStyle w:val="Hyperlink"/>
            <w:rFonts w:cs="Arial"/>
            <w:noProof/>
          </w:rPr>
          <w:t xml:space="preserve">11. </w:t>
        </w:r>
        <w:r w:rsidR="001C6EEF" w:rsidRPr="0061242B">
          <w:rPr>
            <w:rStyle w:val="Hyperlink"/>
            <w:rFonts w:cs="Arial"/>
            <w:noProof/>
            <w:rtl/>
          </w:rPr>
          <w:t>منهجية</w:t>
        </w:r>
        <w:r w:rsidR="001C6EEF" w:rsidRPr="0061242B">
          <w:rPr>
            <w:rStyle w:val="Hyperlink"/>
            <w:rFonts w:cs="Arial"/>
            <w:noProof/>
          </w:rPr>
          <w:t xml:space="preserve"> </w:t>
        </w:r>
        <w:r w:rsidR="001C6EEF" w:rsidRPr="0061242B">
          <w:rPr>
            <w:rStyle w:val="Hyperlink"/>
            <w:rFonts w:cs="Arial"/>
            <w:noProof/>
            <w:rtl/>
          </w:rPr>
          <w:t>التقييم</w:t>
        </w:r>
        <w:r w:rsidR="001C6EEF">
          <w:rPr>
            <w:noProof/>
            <w:webHidden/>
          </w:rPr>
          <w:tab/>
        </w:r>
        <w:r w:rsidR="001C6EEF">
          <w:rPr>
            <w:noProof/>
            <w:webHidden/>
          </w:rPr>
          <w:fldChar w:fldCharType="begin"/>
        </w:r>
        <w:r w:rsidR="001C6EEF">
          <w:rPr>
            <w:noProof/>
            <w:webHidden/>
          </w:rPr>
          <w:instrText xml:space="preserve"> PAGEREF _Toc232366640 \h </w:instrText>
        </w:r>
        <w:r w:rsidR="001C6EEF">
          <w:rPr>
            <w:noProof/>
            <w:webHidden/>
          </w:rPr>
        </w:r>
        <w:r w:rsidR="001C6EEF">
          <w:rPr>
            <w:noProof/>
            <w:webHidden/>
          </w:rPr>
          <w:fldChar w:fldCharType="separate"/>
        </w:r>
        <w:r w:rsidR="001C6EEF">
          <w:rPr>
            <w:noProof/>
            <w:webHidden/>
          </w:rPr>
          <w:t>6</w:t>
        </w:r>
        <w:r w:rsidR="001C6EEF">
          <w:rPr>
            <w:noProof/>
            <w:webHidden/>
          </w:rPr>
          <w:fldChar w:fldCharType="end"/>
        </w:r>
      </w:hyperlink>
    </w:p>
    <w:p w14:paraId="6DCA3ACB" w14:textId="7D6AB3A5" w:rsidR="001C6EEF" w:rsidRDefault="005F0D16">
      <w:pPr>
        <w:pStyle w:val="TOC1"/>
        <w:tabs>
          <w:tab w:val="right" w:leader="dot" w:pos="9962"/>
        </w:tabs>
        <w:rPr>
          <w:rFonts w:asciiTheme="minorHAnsi" w:hAnsiTheme="minorHAnsi"/>
          <w:noProof/>
        </w:rPr>
      </w:pPr>
      <w:hyperlink w:anchor="_Toc232366641" w:history="1">
        <w:r w:rsidR="001C6EEF" w:rsidRPr="0061242B">
          <w:rPr>
            <w:rStyle w:val="Hyperlink"/>
            <w:rFonts w:cs="Arial"/>
            <w:noProof/>
          </w:rPr>
          <w:t xml:space="preserve">12. </w:t>
        </w:r>
        <w:r w:rsidR="001C6EEF" w:rsidRPr="0061242B">
          <w:rPr>
            <w:rStyle w:val="Hyperlink"/>
            <w:rFonts w:cs="Arial"/>
            <w:noProof/>
            <w:rtl/>
          </w:rPr>
          <w:t>نتائج</w:t>
        </w:r>
        <w:r w:rsidR="001C6EEF" w:rsidRPr="0061242B">
          <w:rPr>
            <w:rStyle w:val="Hyperlink"/>
            <w:rFonts w:cs="Arial"/>
            <w:noProof/>
          </w:rPr>
          <w:t xml:space="preserve"> </w:t>
        </w:r>
        <w:r w:rsidR="001C6EEF" w:rsidRPr="0061242B">
          <w:rPr>
            <w:rStyle w:val="Hyperlink"/>
            <w:rFonts w:cs="Arial"/>
            <w:noProof/>
            <w:rtl/>
          </w:rPr>
          <w:t>التقييم</w:t>
        </w:r>
        <w:r w:rsidR="001C6EEF" w:rsidRPr="0061242B">
          <w:rPr>
            <w:rStyle w:val="Hyperlink"/>
            <w:rFonts w:cs="Arial"/>
            <w:noProof/>
          </w:rPr>
          <w:t xml:space="preserve"> </w:t>
        </w:r>
        <w:r w:rsidR="001C6EEF" w:rsidRPr="0061242B">
          <w:rPr>
            <w:rStyle w:val="Hyperlink"/>
            <w:rFonts w:cs="Arial"/>
            <w:noProof/>
            <w:rtl/>
          </w:rPr>
          <w:t>الأساسية</w:t>
        </w:r>
        <w:r w:rsidR="001C6EEF">
          <w:rPr>
            <w:noProof/>
            <w:webHidden/>
          </w:rPr>
          <w:tab/>
        </w:r>
        <w:r w:rsidR="001C6EEF">
          <w:rPr>
            <w:noProof/>
            <w:webHidden/>
          </w:rPr>
          <w:fldChar w:fldCharType="begin"/>
        </w:r>
        <w:r w:rsidR="001C6EEF">
          <w:rPr>
            <w:noProof/>
            <w:webHidden/>
          </w:rPr>
          <w:instrText xml:space="preserve"> PAGEREF _Toc232366641 \h </w:instrText>
        </w:r>
        <w:r w:rsidR="001C6EEF">
          <w:rPr>
            <w:noProof/>
            <w:webHidden/>
          </w:rPr>
        </w:r>
        <w:r w:rsidR="001C6EEF">
          <w:rPr>
            <w:noProof/>
            <w:webHidden/>
          </w:rPr>
          <w:fldChar w:fldCharType="separate"/>
        </w:r>
        <w:r w:rsidR="001C6EEF">
          <w:rPr>
            <w:noProof/>
            <w:webHidden/>
          </w:rPr>
          <w:t>6</w:t>
        </w:r>
        <w:r w:rsidR="001C6EEF">
          <w:rPr>
            <w:noProof/>
            <w:webHidden/>
          </w:rPr>
          <w:fldChar w:fldCharType="end"/>
        </w:r>
      </w:hyperlink>
    </w:p>
    <w:p w14:paraId="023E7423" w14:textId="5B937B34" w:rsidR="001C6EEF" w:rsidRDefault="005F0D16">
      <w:pPr>
        <w:pStyle w:val="TOC1"/>
        <w:tabs>
          <w:tab w:val="right" w:leader="dot" w:pos="9962"/>
        </w:tabs>
        <w:rPr>
          <w:rFonts w:asciiTheme="minorHAnsi" w:hAnsiTheme="minorHAnsi"/>
          <w:noProof/>
        </w:rPr>
      </w:pPr>
      <w:hyperlink w:anchor="_Toc232366642" w:history="1">
        <w:r w:rsidR="001C6EEF" w:rsidRPr="0061242B">
          <w:rPr>
            <w:rStyle w:val="Hyperlink"/>
            <w:rFonts w:cs="Arial"/>
            <w:noProof/>
          </w:rPr>
          <w:t xml:space="preserve">13. </w:t>
        </w:r>
        <w:r w:rsidR="001C6EEF" w:rsidRPr="0061242B">
          <w:rPr>
            <w:rStyle w:val="Hyperlink"/>
            <w:rFonts w:cs="Arial"/>
            <w:noProof/>
            <w:rtl/>
          </w:rPr>
          <w:t>نتائج</w:t>
        </w:r>
        <w:r w:rsidR="001C6EEF" w:rsidRPr="0061242B">
          <w:rPr>
            <w:rStyle w:val="Hyperlink"/>
            <w:rFonts w:cs="Arial"/>
            <w:noProof/>
          </w:rPr>
          <w:t xml:space="preserve"> Query Refinement</w:t>
        </w:r>
        <w:r w:rsidR="001C6EEF">
          <w:rPr>
            <w:noProof/>
            <w:webHidden/>
          </w:rPr>
          <w:tab/>
        </w:r>
        <w:r w:rsidR="001C6EEF">
          <w:rPr>
            <w:noProof/>
            <w:webHidden/>
          </w:rPr>
          <w:fldChar w:fldCharType="begin"/>
        </w:r>
        <w:r w:rsidR="001C6EEF">
          <w:rPr>
            <w:noProof/>
            <w:webHidden/>
          </w:rPr>
          <w:instrText xml:space="preserve"> PAGEREF _Toc232366642 \h </w:instrText>
        </w:r>
        <w:r w:rsidR="001C6EEF">
          <w:rPr>
            <w:noProof/>
            <w:webHidden/>
          </w:rPr>
        </w:r>
        <w:r w:rsidR="001C6EEF">
          <w:rPr>
            <w:noProof/>
            <w:webHidden/>
          </w:rPr>
          <w:fldChar w:fldCharType="separate"/>
        </w:r>
        <w:r w:rsidR="001C6EEF">
          <w:rPr>
            <w:noProof/>
            <w:webHidden/>
          </w:rPr>
          <w:t>7</w:t>
        </w:r>
        <w:r w:rsidR="001C6EEF">
          <w:rPr>
            <w:noProof/>
            <w:webHidden/>
          </w:rPr>
          <w:fldChar w:fldCharType="end"/>
        </w:r>
      </w:hyperlink>
    </w:p>
    <w:p w14:paraId="30FA15E4" w14:textId="41F3C6B7" w:rsidR="001C6EEF" w:rsidRDefault="005F0D16">
      <w:pPr>
        <w:pStyle w:val="TOC1"/>
        <w:tabs>
          <w:tab w:val="right" w:leader="dot" w:pos="9962"/>
        </w:tabs>
        <w:rPr>
          <w:rFonts w:asciiTheme="minorHAnsi" w:hAnsiTheme="minorHAnsi"/>
          <w:noProof/>
        </w:rPr>
      </w:pPr>
      <w:hyperlink w:anchor="_Toc232366643" w:history="1">
        <w:r w:rsidR="001C6EEF" w:rsidRPr="0061242B">
          <w:rPr>
            <w:rStyle w:val="Hyperlink"/>
            <w:rFonts w:cs="Arial"/>
            <w:noProof/>
          </w:rPr>
          <w:t xml:space="preserve">14. </w:t>
        </w:r>
        <w:r w:rsidR="001C6EEF" w:rsidRPr="0061242B">
          <w:rPr>
            <w:rStyle w:val="Hyperlink"/>
            <w:rFonts w:cs="Arial"/>
            <w:noProof/>
            <w:rtl/>
          </w:rPr>
          <w:t>تقييم</w:t>
        </w:r>
        <w:r w:rsidR="001C6EEF" w:rsidRPr="0061242B">
          <w:rPr>
            <w:rStyle w:val="Hyperlink"/>
            <w:rFonts w:cs="Arial"/>
            <w:noProof/>
          </w:rPr>
          <w:t xml:space="preserve"> Sentence-BERT</w:t>
        </w:r>
        <w:r w:rsidR="001C6EEF">
          <w:rPr>
            <w:noProof/>
            <w:webHidden/>
          </w:rPr>
          <w:tab/>
        </w:r>
        <w:r w:rsidR="001C6EEF">
          <w:rPr>
            <w:noProof/>
            <w:webHidden/>
          </w:rPr>
          <w:fldChar w:fldCharType="begin"/>
        </w:r>
        <w:r w:rsidR="001C6EEF">
          <w:rPr>
            <w:noProof/>
            <w:webHidden/>
          </w:rPr>
          <w:instrText xml:space="preserve"> PAGEREF _Toc232366643 \h </w:instrText>
        </w:r>
        <w:r w:rsidR="001C6EEF">
          <w:rPr>
            <w:noProof/>
            <w:webHidden/>
          </w:rPr>
        </w:r>
        <w:r w:rsidR="001C6EEF">
          <w:rPr>
            <w:noProof/>
            <w:webHidden/>
          </w:rPr>
          <w:fldChar w:fldCharType="separate"/>
        </w:r>
        <w:r w:rsidR="001C6EEF">
          <w:rPr>
            <w:noProof/>
            <w:webHidden/>
          </w:rPr>
          <w:t>7</w:t>
        </w:r>
        <w:r w:rsidR="001C6EEF">
          <w:rPr>
            <w:noProof/>
            <w:webHidden/>
          </w:rPr>
          <w:fldChar w:fldCharType="end"/>
        </w:r>
      </w:hyperlink>
    </w:p>
    <w:p w14:paraId="0526A7FF" w14:textId="52C79144" w:rsidR="001C6EEF" w:rsidRDefault="005F0D16">
      <w:pPr>
        <w:pStyle w:val="TOC1"/>
        <w:tabs>
          <w:tab w:val="right" w:leader="dot" w:pos="9962"/>
        </w:tabs>
        <w:rPr>
          <w:rFonts w:asciiTheme="minorHAnsi" w:hAnsiTheme="minorHAnsi"/>
          <w:noProof/>
        </w:rPr>
      </w:pPr>
      <w:hyperlink w:anchor="_Toc232366644" w:history="1">
        <w:r w:rsidR="001C6EEF" w:rsidRPr="0061242B">
          <w:rPr>
            <w:rStyle w:val="Hyperlink"/>
            <w:rFonts w:cs="Arial"/>
            <w:noProof/>
          </w:rPr>
          <w:t xml:space="preserve">15. </w:t>
        </w:r>
        <w:r w:rsidR="001C6EEF" w:rsidRPr="0061242B">
          <w:rPr>
            <w:rStyle w:val="Hyperlink"/>
            <w:rFonts w:cs="Arial"/>
            <w:noProof/>
            <w:rtl/>
          </w:rPr>
          <w:t>تقييم</w:t>
        </w:r>
        <w:r w:rsidR="001C6EEF" w:rsidRPr="0061242B">
          <w:rPr>
            <w:rStyle w:val="Hyperlink"/>
            <w:rFonts w:cs="Arial"/>
            <w:noProof/>
          </w:rPr>
          <w:t xml:space="preserve"> RAG </w:t>
        </w:r>
        <w:r w:rsidR="001C6EEF" w:rsidRPr="0061242B">
          <w:rPr>
            <w:rStyle w:val="Hyperlink"/>
            <w:rFonts w:cs="Arial"/>
            <w:noProof/>
            <w:rtl/>
          </w:rPr>
          <w:t>قبل</w:t>
        </w:r>
        <w:r w:rsidR="001C6EEF" w:rsidRPr="0061242B">
          <w:rPr>
            <w:rStyle w:val="Hyperlink"/>
            <w:rFonts w:cs="Arial"/>
            <w:noProof/>
          </w:rPr>
          <w:t xml:space="preserve"> </w:t>
        </w:r>
        <w:r w:rsidR="001C6EEF" w:rsidRPr="0061242B">
          <w:rPr>
            <w:rStyle w:val="Hyperlink"/>
            <w:rFonts w:cs="Arial"/>
            <w:noProof/>
            <w:rtl/>
          </w:rPr>
          <w:t>وبعد</w:t>
        </w:r>
        <w:r w:rsidR="001C6EEF" w:rsidRPr="0061242B">
          <w:rPr>
            <w:rStyle w:val="Hyperlink"/>
            <w:rFonts w:cs="Arial"/>
            <w:noProof/>
          </w:rPr>
          <w:t xml:space="preserve"> </w:t>
        </w:r>
        <w:r w:rsidR="001C6EEF" w:rsidRPr="0061242B">
          <w:rPr>
            <w:rStyle w:val="Hyperlink"/>
            <w:rFonts w:cs="Arial"/>
            <w:noProof/>
            <w:rtl/>
          </w:rPr>
          <w:t>الميزة</w:t>
        </w:r>
        <w:r w:rsidR="001C6EEF" w:rsidRPr="0061242B">
          <w:rPr>
            <w:rStyle w:val="Hyperlink"/>
            <w:rFonts w:cs="Arial"/>
            <w:noProof/>
          </w:rPr>
          <w:t xml:space="preserve"> </w:t>
        </w:r>
        <w:r w:rsidR="001C6EEF" w:rsidRPr="0061242B">
          <w:rPr>
            <w:rStyle w:val="Hyperlink"/>
            <w:rFonts w:cs="Arial"/>
            <w:noProof/>
            <w:rtl/>
          </w:rPr>
          <w:t>الإضافية</w:t>
        </w:r>
        <w:r w:rsidR="001C6EEF">
          <w:rPr>
            <w:noProof/>
            <w:webHidden/>
          </w:rPr>
          <w:tab/>
        </w:r>
        <w:r w:rsidR="001C6EEF">
          <w:rPr>
            <w:noProof/>
            <w:webHidden/>
          </w:rPr>
          <w:fldChar w:fldCharType="begin"/>
        </w:r>
        <w:r w:rsidR="001C6EEF">
          <w:rPr>
            <w:noProof/>
            <w:webHidden/>
          </w:rPr>
          <w:instrText xml:space="preserve"> PAGEREF _Toc232366644 \h </w:instrText>
        </w:r>
        <w:r w:rsidR="001C6EEF">
          <w:rPr>
            <w:noProof/>
            <w:webHidden/>
          </w:rPr>
        </w:r>
        <w:r w:rsidR="001C6EEF">
          <w:rPr>
            <w:noProof/>
            <w:webHidden/>
          </w:rPr>
          <w:fldChar w:fldCharType="separate"/>
        </w:r>
        <w:r w:rsidR="001C6EEF">
          <w:rPr>
            <w:noProof/>
            <w:webHidden/>
          </w:rPr>
          <w:t>7</w:t>
        </w:r>
        <w:r w:rsidR="001C6EEF">
          <w:rPr>
            <w:noProof/>
            <w:webHidden/>
          </w:rPr>
          <w:fldChar w:fldCharType="end"/>
        </w:r>
      </w:hyperlink>
    </w:p>
    <w:p w14:paraId="370795CA" w14:textId="57ECA204" w:rsidR="001C6EEF" w:rsidRDefault="005F0D16">
      <w:pPr>
        <w:pStyle w:val="TOC1"/>
        <w:tabs>
          <w:tab w:val="right" w:leader="dot" w:pos="9962"/>
        </w:tabs>
        <w:rPr>
          <w:rFonts w:asciiTheme="minorHAnsi" w:hAnsiTheme="minorHAnsi"/>
          <w:noProof/>
        </w:rPr>
      </w:pPr>
      <w:hyperlink w:anchor="_Toc232366645" w:history="1">
        <w:r w:rsidR="001C6EEF" w:rsidRPr="0061242B">
          <w:rPr>
            <w:rStyle w:val="Hyperlink"/>
            <w:rFonts w:cs="Arial"/>
            <w:noProof/>
          </w:rPr>
          <w:t xml:space="preserve">16. </w:t>
        </w:r>
        <w:r w:rsidR="001C6EEF" w:rsidRPr="0061242B">
          <w:rPr>
            <w:rStyle w:val="Hyperlink"/>
            <w:rFonts w:cs="Arial"/>
            <w:noProof/>
            <w:rtl/>
          </w:rPr>
          <w:t>لقطات</w:t>
        </w:r>
        <w:r w:rsidR="001C6EEF" w:rsidRPr="0061242B">
          <w:rPr>
            <w:rStyle w:val="Hyperlink"/>
            <w:rFonts w:cs="Arial"/>
            <w:noProof/>
          </w:rPr>
          <w:t xml:space="preserve"> </w:t>
        </w:r>
        <w:r w:rsidR="001C6EEF" w:rsidRPr="0061242B">
          <w:rPr>
            <w:rStyle w:val="Hyperlink"/>
            <w:rFonts w:cs="Arial"/>
            <w:noProof/>
            <w:rtl/>
          </w:rPr>
          <w:t>من</w:t>
        </w:r>
        <w:r w:rsidR="001C6EEF" w:rsidRPr="0061242B">
          <w:rPr>
            <w:rStyle w:val="Hyperlink"/>
            <w:rFonts w:cs="Arial"/>
            <w:noProof/>
          </w:rPr>
          <w:t xml:space="preserve"> </w:t>
        </w:r>
        <w:r w:rsidR="001C6EEF" w:rsidRPr="0061242B">
          <w:rPr>
            <w:rStyle w:val="Hyperlink"/>
            <w:rFonts w:cs="Arial"/>
            <w:noProof/>
            <w:rtl/>
          </w:rPr>
          <w:t>النسخة</w:t>
        </w:r>
        <w:r w:rsidR="001C6EEF" w:rsidRPr="0061242B">
          <w:rPr>
            <w:rStyle w:val="Hyperlink"/>
            <w:rFonts w:cs="Arial"/>
            <w:noProof/>
          </w:rPr>
          <w:t xml:space="preserve"> </w:t>
        </w:r>
        <w:r w:rsidR="001C6EEF" w:rsidRPr="0061242B">
          <w:rPr>
            <w:rStyle w:val="Hyperlink"/>
            <w:rFonts w:cs="Arial"/>
            <w:noProof/>
            <w:rtl/>
          </w:rPr>
          <w:t>التنفيذية</w:t>
        </w:r>
        <w:r w:rsidR="001C6EEF">
          <w:rPr>
            <w:noProof/>
            <w:webHidden/>
          </w:rPr>
          <w:tab/>
        </w:r>
        <w:r w:rsidR="001C6EEF">
          <w:rPr>
            <w:noProof/>
            <w:webHidden/>
          </w:rPr>
          <w:fldChar w:fldCharType="begin"/>
        </w:r>
        <w:r w:rsidR="001C6EEF">
          <w:rPr>
            <w:noProof/>
            <w:webHidden/>
          </w:rPr>
          <w:instrText xml:space="preserve"> PAGEREF _Toc232366645 \h </w:instrText>
        </w:r>
        <w:r w:rsidR="001C6EEF">
          <w:rPr>
            <w:noProof/>
            <w:webHidden/>
          </w:rPr>
        </w:r>
        <w:r w:rsidR="001C6EEF">
          <w:rPr>
            <w:noProof/>
            <w:webHidden/>
          </w:rPr>
          <w:fldChar w:fldCharType="separate"/>
        </w:r>
        <w:r w:rsidR="001C6EEF">
          <w:rPr>
            <w:noProof/>
            <w:webHidden/>
          </w:rPr>
          <w:t>8</w:t>
        </w:r>
        <w:r w:rsidR="001C6EEF">
          <w:rPr>
            <w:noProof/>
            <w:webHidden/>
          </w:rPr>
          <w:fldChar w:fldCharType="end"/>
        </w:r>
      </w:hyperlink>
    </w:p>
    <w:p w14:paraId="390A2A0B" w14:textId="263334F5" w:rsidR="001C6EEF" w:rsidRDefault="005F0D16">
      <w:pPr>
        <w:pStyle w:val="TOC1"/>
        <w:tabs>
          <w:tab w:val="right" w:leader="dot" w:pos="9962"/>
        </w:tabs>
        <w:rPr>
          <w:rFonts w:asciiTheme="minorHAnsi" w:hAnsiTheme="minorHAnsi"/>
          <w:noProof/>
        </w:rPr>
      </w:pPr>
      <w:hyperlink w:anchor="_Toc232366646" w:history="1">
        <w:r w:rsidR="001C6EEF" w:rsidRPr="0061242B">
          <w:rPr>
            <w:rStyle w:val="Hyperlink"/>
            <w:rFonts w:cs="Arial"/>
            <w:noProof/>
          </w:rPr>
          <w:t xml:space="preserve">17. </w:t>
        </w:r>
        <w:r w:rsidR="001C6EEF" w:rsidRPr="0061242B">
          <w:rPr>
            <w:rStyle w:val="Hyperlink"/>
            <w:rFonts w:cs="Arial"/>
            <w:noProof/>
            <w:rtl/>
          </w:rPr>
          <w:t>الاختبارات</w:t>
        </w:r>
        <w:r w:rsidR="001C6EEF" w:rsidRPr="0061242B">
          <w:rPr>
            <w:rStyle w:val="Hyperlink"/>
            <w:rFonts w:cs="Arial"/>
            <w:noProof/>
          </w:rPr>
          <w:t xml:space="preserve"> </w:t>
        </w:r>
        <w:r w:rsidR="001C6EEF" w:rsidRPr="0061242B">
          <w:rPr>
            <w:rStyle w:val="Hyperlink"/>
            <w:rFonts w:cs="Arial"/>
            <w:noProof/>
            <w:rtl/>
          </w:rPr>
          <w:t>وضمان</w:t>
        </w:r>
        <w:r w:rsidR="001C6EEF" w:rsidRPr="0061242B">
          <w:rPr>
            <w:rStyle w:val="Hyperlink"/>
            <w:rFonts w:cs="Arial"/>
            <w:noProof/>
          </w:rPr>
          <w:t xml:space="preserve"> </w:t>
        </w:r>
        <w:r w:rsidR="001C6EEF" w:rsidRPr="0061242B">
          <w:rPr>
            <w:rStyle w:val="Hyperlink"/>
            <w:rFonts w:cs="Arial"/>
            <w:noProof/>
            <w:rtl/>
          </w:rPr>
          <w:t>الجودة</w:t>
        </w:r>
        <w:r w:rsidR="001C6EEF">
          <w:rPr>
            <w:noProof/>
            <w:webHidden/>
          </w:rPr>
          <w:tab/>
        </w:r>
        <w:r w:rsidR="001C6EEF">
          <w:rPr>
            <w:noProof/>
            <w:webHidden/>
          </w:rPr>
          <w:fldChar w:fldCharType="begin"/>
        </w:r>
        <w:r w:rsidR="001C6EEF">
          <w:rPr>
            <w:noProof/>
            <w:webHidden/>
          </w:rPr>
          <w:instrText xml:space="preserve"> PAGEREF _Toc232366646 \h </w:instrText>
        </w:r>
        <w:r w:rsidR="001C6EEF">
          <w:rPr>
            <w:noProof/>
            <w:webHidden/>
          </w:rPr>
        </w:r>
        <w:r w:rsidR="001C6EEF">
          <w:rPr>
            <w:noProof/>
            <w:webHidden/>
          </w:rPr>
          <w:fldChar w:fldCharType="separate"/>
        </w:r>
        <w:r w:rsidR="001C6EEF">
          <w:rPr>
            <w:noProof/>
            <w:webHidden/>
          </w:rPr>
          <w:t>10</w:t>
        </w:r>
        <w:r w:rsidR="001C6EEF">
          <w:rPr>
            <w:noProof/>
            <w:webHidden/>
          </w:rPr>
          <w:fldChar w:fldCharType="end"/>
        </w:r>
      </w:hyperlink>
    </w:p>
    <w:p w14:paraId="55FBC2A9" w14:textId="1D841947" w:rsidR="001C6EEF" w:rsidRDefault="005F0D16">
      <w:pPr>
        <w:pStyle w:val="TOC1"/>
        <w:tabs>
          <w:tab w:val="right" w:leader="dot" w:pos="9962"/>
        </w:tabs>
        <w:rPr>
          <w:rFonts w:asciiTheme="minorHAnsi" w:hAnsiTheme="minorHAnsi"/>
          <w:noProof/>
        </w:rPr>
      </w:pPr>
      <w:hyperlink w:anchor="_Toc232366647" w:history="1">
        <w:r w:rsidR="001C6EEF" w:rsidRPr="0061242B">
          <w:rPr>
            <w:rStyle w:val="Hyperlink"/>
            <w:rFonts w:cs="Arial"/>
            <w:noProof/>
          </w:rPr>
          <w:t xml:space="preserve">18. </w:t>
        </w:r>
        <w:r w:rsidR="001C6EEF" w:rsidRPr="0061242B">
          <w:rPr>
            <w:rStyle w:val="Hyperlink"/>
            <w:rFonts w:cs="Arial"/>
            <w:noProof/>
            <w:rtl/>
          </w:rPr>
          <w:t>تقسيم</w:t>
        </w:r>
        <w:r w:rsidR="001C6EEF" w:rsidRPr="0061242B">
          <w:rPr>
            <w:rStyle w:val="Hyperlink"/>
            <w:rFonts w:cs="Arial"/>
            <w:noProof/>
          </w:rPr>
          <w:t xml:space="preserve"> </w:t>
        </w:r>
        <w:r w:rsidR="001C6EEF" w:rsidRPr="0061242B">
          <w:rPr>
            <w:rStyle w:val="Hyperlink"/>
            <w:rFonts w:cs="Arial"/>
            <w:noProof/>
            <w:rtl/>
          </w:rPr>
          <w:t>العمل</w:t>
        </w:r>
        <w:r w:rsidR="001C6EEF" w:rsidRPr="0061242B">
          <w:rPr>
            <w:rStyle w:val="Hyperlink"/>
            <w:rFonts w:cs="Arial"/>
            <w:noProof/>
          </w:rPr>
          <w:t xml:space="preserve"> </w:t>
        </w:r>
        <w:r w:rsidR="001C6EEF" w:rsidRPr="0061242B">
          <w:rPr>
            <w:rStyle w:val="Hyperlink"/>
            <w:rFonts w:cs="Arial"/>
            <w:noProof/>
            <w:rtl/>
          </w:rPr>
          <w:t>بين</w:t>
        </w:r>
        <w:r w:rsidR="001C6EEF" w:rsidRPr="0061242B">
          <w:rPr>
            <w:rStyle w:val="Hyperlink"/>
            <w:rFonts w:cs="Arial"/>
            <w:noProof/>
          </w:rPr>
          <w:t xml:space="preserve"> </w:t>
        </w:r>
        <w:r w:rsidR="001C6EEF" w:rsidRPr="0061242B">
          <w:rPr>
            <w:rStyle w:val="Hyperlink"/>
            <w:rFonts w:cs="Arial"/>
            <w:noProof/>
            <w:rtl/>
          </w:rPr>
          <w:t>أعضاء</w:t>
        </w:r>
        <w:r w:rsidR="001C6EEF" w:rsidRPr="0061242B">
          <w:rPr>
            <w:rStyle w:val="Hyperlink"/>
            <w:rFonts w:cs="Arial"/>
            <w:noProof/>
          </w:rPr>
          <w:t xml:space="preserve"> </w:t>
        </w:r>
        <w:r w:rsidR="001C6EEF" w:rsidRPr="0061242B">
          <w:rPr>
            <w:rStyle w:val="Hyperlink"/>
            <w:rFonts w:cs="Arial"/>
            <w:noProof/>
            <w:rtl/>
          </w:rPr>
          <w:t>الفريق</w:t>
        </w:r>
        <w:r w:rsidR="001C6EEF">
          <w:rPr>
            <w:noProof/>
            <w:webHidden/>
          </w:rPr>
          <w:tab/>
        </w:r>
        <w:r w:rsidR="001C6EEF">
          <w:rPr>
            <w:noProof/>
            <w:webHidden/>
          </w:rPr>
          <w:fldChar w:fldCharType="begin"/>
        </w:r>
        <w:r w:rsidR="001C6EEF">
          <w:rPr>
            <w:noProof/>
            <w:webHidden/>
          </w:rPr>
          <w:instrText xml:space="preserve"> PAGEREF _Toc232366647 \h </w:instrText>
        </w:r>
        <w:r w:rsidR="001C6EEF">
          <w:rPr>
            <w:noProof/>
            <w:webHidden/>
          </w:rPr>
        </w:r>
        <w:r w:rsidR="001C6EEF">
          <w:rPr>
            <w:noProof/>
            <w:webHidden/>
          </w:rPr>
          <w:fldChar w:fldCharType="separate"/>
        </w:r>
        <w:r w:rsidR="001C6EEF">
          <w:rPr>
            <w:noProof/>
            <w:webHidden/>
          </w:rPr>
          <w:t>10</w:t>
        </w:r>
        <w:r w:rsidR="001C6EEF">
          <w:rPr>
            <w:noProof/>
            <w:webHidden/>
          </w:rPr>
          <w:fldChar w:fldCharType="end"/>
        </w:r>
      </w:hyperlink>
    </w:p>
    <w:p w14:paraId="36679EFE" w14:textId="7481B846" w:rsidR="001C6EEF" w:rsidRDefault="005F0D16">
      <w:pPr>
        <w:pStyle w:val="TOC1"/>
        <w:tabs>
          <w:tab w:val="right" w:leader="dot" w:pos="9962"/>
        </w:tabs>
        <w:rPr>
          <w:rFonts w:asciiTheme="minorHAnsi" w:hAnsiTheme="minorHAnsi"/>
          <w:noProof/>
        </w:rPr>
      </w:pPr>
      <w:hyperlink w:anchor="_Toc232366648" w:history="1">
        <w:r w:rsidR="001C6EEF" w:rsidRPr="0061242B">
          <w:rPr>
            <w:rStyle w:val="Hyperlink"/>
            <w:rFonts w:cs="Arial"/>
            <w:noProof/>
          </w:rPr>
          <w:t xml:space="preserve">19. </w:t>
        </w:r>
        <w:r w:rsidR="001C6EEF" w:rsidRPr="0061242B">
          <w:rPr>
            <w:rStyle w:val="Hyperlink"/>
            <w:rFonts w:cs="Arial"/>
            <w:noProof/>
            <w:rtl/>
          </w:rPr>
          <w:t>النسخة</w:t>
        </w:r>
        <w:r w:rsidR="001C6EEF" w:rsidRPr="0061242B">
          <w:rPr>
            <w:rStyle w:val="Hyperlink"/>
            <w:rFonts w:cs="Arial"/>
            <w:noProof/>
          </w:rPr>
          <w:t xml:space="preserve"> </w:t>
        </w:r>
        <w:r w:rsidR="001C6EEF" w:rsidRPr="0061242B">
          <w:rPr>
            <w:rStyle w:val="Hyperlink"/>
            <w:rFonts w:cs="Arial"/>
            <w:noProof/>
            <w:rtl/>
          </w:rPr>
          <w:t>التنفيذية</w:t>
        </w:r>
        <w:r w:rsidR="001C6EEF" w:rsidRPr="0061242B">
          <w:rPr>
            <w:rStyle w:val="Hyperlink"/>
            <w:rFonts w:cs="Arial"/>
            <w:noProof/>
          </w:rPr>
          <w:t xml:space="preserve"> </w:t>
        </w:r>
        <w:r w:rsidR="001C6EEF" w:rsidRPr="0061242B">
          <w:rPr>
            <w:rStyle w:val="Hyperlink"/>
            <w:rFonts w:cs="Arial"/>
            <w:noProof/>
            <w:rtl/>
          </w:rPr>
          <w:t>وطريقة</w:t>
        </w:r>
        <w:r w:rsidR="001C6EEF" w:rsidRPr="0061242B">
          <w:rPr>
            <w:rStyle w:val="Hyperlink"/>
            <w:rFonts w:cs="Arial"/>
            <w:noProof/>
          </w:rPr>
          <w:t xml:space="preserve"> </w:t>
        </w:r>
        <w:r w:rsidR="001C6EEF" w:rsidRPr="0061242B">
          <w:rPr>
            <w:rStyle w:val="Hyperlink"/>
            <w:rFonts w:cs="Arial"/>
            <w:noProof/>
            <w:rtl/>
          </w:rPr>
          <w:t>التشغيل</w:t>
        </w:r>
        <w:r w:rsidR="001C6EEF">
          <w:rPr>
            <w:noProof/>
            <w:webHidden/>
          </w:rPr>
          <w:tab/>
        </w:r>
        <w:r w:rsidR="001C6EEF">
          <w:rPr>
            <w:noProof/>
            <w:webHidden/>
          </w:rPr>
          <w:fldChar w:fldCharType="begin"/>
        </w:r>
        <w:r w:rsidR="001C6EEF">
          <w:rPr>
            <w:noProof/>
            <w:webHidden/>
          </w:rPr>
          <w:instrText xml:space="preserve"> PAGEREF _Toc232366648 \h </w:instrText>
        </w:r>
        <w:r w:rsidR="001C6EEF">
          <w:rPr>
            <w:noProof/>
            <w:webHidden/>
          </w:rPr>
        </w:r>
        <w:r w:rsidR="001C6EEF">
          <w:rPr>
            <w:noProof/>
            <w:webHidden/>
          </w:rPr>
          <w:fldChar w:fldCharType="separate"/>
        </w:r>
        <w:r w:rsidR="001C6EEF">
          <w:rPr>
            <w:noProof/>
            <w:webHidden/>
          </w:rPr>
          <w:t>10</w:t>
        </w:r>
        <w:r w:rsidR="001C6EEF">
          <w:rPr>
            <w:noProof/>
            <w:webHidden/>
          </w:rPr>
          <w:fldChar w:fldCharType="end"/>
        </w:r>
      </w:hyperlink>
    </w:p>
    <w:p w14:paraId="404B48B2" w14:textId="6743AB4F" w:rsidR="001C6EEF" w:rsidRDefault="005F0D16">
      <w:pPr>
        <w:pStyle w:val="TOC1"/>
        <w:tabs>
          <w:tab w:val="right" w:leader="dot" w:pos="9962"/>
        </w:tabs>
        <w:rPr>
          <w:rFonts w:asciiTheme="minorHAnsi" w:hAnsiTheme="minorHAnsi"/>
          <w:noProof/>
        </w:rPr>
      </w:pPr>
      <w:hyperlink w:anchor="_Toc232366649" w:history="1">
        <w:r w:rsidR="001C6EEF" w:rsidRPr="0061242B">
          <w:rPr>
            <w:rStyle w:val="Hyperlink"/>
            <w:rFonts w:cs="Arial"/>
            <w:noProof/>
          </w:rPr>
          <w:t xml:space="preserve">20. GitHub </w:t>
        </w:r>
        <w:r w:rsidR="001C6EEF" w:rsidRPr="0061242B">
          <w:rPr>
            <w:rStyle w:val="Hyperlink"/>
            <w:rFonts w:cs="Arial"/>
            <w:noProof/>
            <w:rtl/>
          </w:rPr>
          <w:t>وبنية</w:t>
        </w:r>
        <w:r w:rsidR="001C6EEF" w:rsidRPr="0061242B">
          <w:rPr>
            <w:rStyle w:val="Hyperlink"/>
            <w:rFonts w:cs="Arial"/>
            <w:noProof/>
          </w:rPr>
          <w:t xml:space="preserve"> </w:t>
        </w:r>
        <w:r w:rsidR="001C6EEF" w:rsidRPr="0061242B">
          <w:rPr>
            <w:rStyle w:val="Hyperlink"/>
            <w:rFonts w:cs="Arial"/>
            <w:noProof/>
            <w:rtl/>
          </w:rPr>
          <w:t>المشروع</w:t>
        </w:r>
        <w:r w:rsidR="001C6EEF">
          <w:rPr>
            <w:noProof/>
            <w:webHidden/>
          </w:rPr>
          <w:tab/>
        </w:r>
        <w:r w:rsidR="001C6EEF">
          <w:rPr>
            <w:noProof/>
            <w:webHidden/>
          </w:rPr>
          <w:fldChar w:fldCharType="begin"/>
        </w:r>
        <w:r w:rsidR="001C6EEF">
          <w:rPr>
            <w:noProof/>
            <w:webHidden/>
          </w:rPr>
          <w:instrText xml:space="preserve"> PAGEREF _Toc232366649 \h </w:instrText>
        </w:r>
        <w:r w:rsidR="001C6EEF">
          <w:rPr>
            <w:noProof/>
            <w:webHidden/>
          </w:rPr>
        </w:r>
        <w:r w:rsidR="001C6EEF">
          <w:rPr>
            <w:noProof/>
            <w:webHidden/>
          </w:rPr>
          <w:fldChar w:fldCharType="separate"/>
        </w:r>
        <w:r w:rsidR="001C6EEF">
          <w:rPr>
            <w:noProof/>
            <w:webHidden/>
          </w:rPr>
          <w:t>11</w:t>
        </w:r>
        <w:r w:rsidR="001C6EEF">
          <w:rPr>
            <w:noProof/>
            <w:webHidden/>
          </w:rPr>
          <w:fldChar w:fldCharType="end"/>
        </w:r>
      </w:hyperlink>
    </w:p>
    <w:p w14:paraId="2330A703" w14:textId="730F969C" w:rsidR="001C6EEF" w:rsidRDefault="005F0D16">
      <w:pPr>
        <w:pStyle w:val="TOC1"/>
        <w:tabs>
          <w:tab w:val="right" w:leader="dot" w:pos="9962"/>
        </w:tabs>
        <w:rPr>
          <w:rFonts w:asciiTheme="minorHAnsi" w:hAnsiTheme="minorHAnsi"/>
          <w:noProof/>
        </w:rPr>
      </w:pPr>
      <w:hyperlink w:anchor="_Toc232366650" w:history="1">
        <w:r w:rsidR="001C6EEF" w:rsidRPr="0061242B">
          <w:rPr>
            <w:rStyle w:val="Hyperlink"/>
            <w:rFonts w:cs="Arial"/>
            <w:noProof/>
          </w:rPr>
          <w:t xml:space="preserve">21. </w:t>
        </w:r>
        <w:r w:rsidR="001C6EEF" w:rsidRPr="0061242B">
          <w:rPr>
            <w:rStyle w:val="Hyperlink"/>
            <w:rFonts w:cs="Arial"/>
            <w:noProof/>
            <w:rtl/>
          </w:rPr>
          <w:t>القيود</w:t>
        </w:r>
        <w:r w:rsidR="001C6EEF" w:rsidRPr="0061242B">
          <w:rPr>
            <w:rStyle w:val="Hyperlink"/>
            <w:rFonts w:cs="Arial"/>
            <w:noProof/>
          </w:rPr>
          <w:t xml:space="preserve"> </w:t>
        </w:r>
        <w:r w:rsidR="001C6EEF" w:rsidRPr="0061242B">
          <w:rPr>
            <w:rStyle w:val="Hyperlink"/>
            <w:rFonts w:cs="Arial"/>
            <w:noProof/>
            <w:rtl/>
          </w:rPr>
          <w:t>والتحسينات</w:t>
        </w:r>
        <w:r w:rsidR="001C6EEF" w:rsidRPr="0061242B">
          <w:rPr>
            <w:rStyle w:val="Hyperlink"/>
            <w:rFonts w:cs="Arial"/>
            <w:noProof/>
          </w:rPr>
          <w:t xml:space="preserve"> </w:t>
        </w:r>
        <w:r w:rsidR="001C6EEF" w:rsidRPr="0061242B">
          <w:rPr>
            <w:rStyle w:val="Hyperlink"/>
            <w:rFonts w:cs="Arial"/>
            <w:noProof/>
            <w:rtl/>
          </w:rPr>
          <w:t>المستقبلية</w:t>
        </w:r>
        <w:r w:rsidR="001C6EEF">
          <w:rPr>
            <w:noProof/>
            <w:webHidden/>
          </w:rPr>
          <w:tab/>
        </w:r>
        <w:r w:rsidR="001C6EEF">
          <w:rPr>
            <w:noProof/>
            <w:webHidden/>
          </w:rPr>
          <w:fldChar w:fldCharType="begin"/>
        </w:r>
        <w:r w:rsidR="001C6EEF">
          <w:rPr>
            <w:noProof/>
            <w:webHidden/>
          </w:rPr>
          <w:instrText xml:space="preserve"> PAGEREF _Toc232366650 \h </w:instrText>
        </w:r>
        <w:r w:rsidR="001C6EEF">
          <w:rPr>
            <w:noProof/>
            <w:webHidden/>
          </w:rPr>
        </w:r>
        <w:r w:rsidR="001C6EEF">
          <w:rPr>
            <w:noProof/>
            <w:webHidden/>
          </w:rPr>
          <w:fldChar w:fldCharType="separate"/>
        </w:r>
        <w:r w:rsidR="001C6EEF">
          <w:rPr>
            <w:noProof/>
            <w:webHidden/>
          </w:rPr>
          <w:t>11</w:t>
        </w:r>
        <w:r w:rsidR="001C6EEF">
          <w:rPr>
            <w:noProof/>
            <w:webHidden/>
          </w:rPr>
          <w:fldChar w:fldCharType="end"/>
        </w:r>
      </w:hyperlink>
    </w:p>
    <w:p w14:paraId="1C83E978" w14:textId="6C2449E9" w:rsidR="001C6EEF" w:rsidRDefault="005F0D16">
      <w:pPr>
        <w:pStyle w:val="TOC1"/>
        <w:tabs>
          <w:tab w:val="right" w:leader="dot" w:pos="9962"/>
        </w:tabs>
        <w:rPr>
          <w:rFonts w:asciiTheme="minorHAnsi" w:hAnsiTheme="minorHAnsi"/>
          <w:noProof/>
        </w:rPr>
      </w:pPr>
      <w:hyperlink w:anchor="_Toc232366651" w:history="1">
        <w:r w:rsidR="001C6EEF" w:rsidRPr="0061242B">
          <w:rPr>
            <w:rStyle w:val="Hyperlink"/>
            <w:rFonts w:cs="Arial"/>
            <w:noProof/>
          </w:rPr>
          <w:t xml:space="preserve">22. </w:t>
        </w:r>
        <w:r w:rsidR="001C6EEF" w:rsidRPr="0061242B">
          <w:rPr>
            <w:rStyle w:val="Hyperlink"/>
            <w:rFonts w:cs="Arial"/>
            <w:noProof/>
            <w:rtl/>
          </w:rPr>
          <w:t>الخلاصة</w:t>
        </w:r>
        <w:r w:rsidR="001C6EEF">
          <w:rPr>
            <w:noProof/>
            <w:webHidden/>
          </w:rPr>
          <w:tab/>
        </w:r>
        <w:r w:rsidR="001C6EEF">
          <w:rPr>
            <w:noProof/>
            <w:webHidden/>
          </w:rPr>
          <w:fldChar w:fldCharType="begin"/>
        </w:r>
        <w:r w:rsidR="001C6EEF">
          <w:rPr>
            <w:noProof/>
            <w:webHidden/>
          </w:rPr>
          <w:instrText xml:space="preserve"> PAGEREF _Toc232366651 \h </w:instrText>
        </w:r>
        <w:r w:rsidR="001C6EEF">
          <w:rPr>
            <w:noProof/>
            <w:webHidden/>
          </w:rPr>
        </w:r>
        <w:r w:rsidR="001C6EEF">
          <w:rPr>
            <w:noProof/>
            <w:webHidden/>
          </w:rPr>
          <w:fldChar w:fldCharType="separate"/>
        </w:r>
        <w:r w:rsidR="001C6EEF">
          <w:rPr>
            <w:noProof/>
            <w:webHidden/>
          </w:rPr>
          <w:t>11</w:t>
        </w:r>
        <w:r w:rsidR="001C6EEF">
          <w:rPr>
            <w:noProof/>
            <w:webHidden/>
          </w:rPr>
          <w:fldChar w:fldCharType="end"/>
        </w:r>
      </w:hyperlink>
    </w:p>
    <w:p w14:paraId="0BA07019" w14:textId="7C5748CA" w:rsidR="001C6EEF" w:rsidRDefault="005F0D16">
      <w:pPr>
        <w:pStyle w:val="TOC1"/>
        <w:tabs>
          <w:tab w:val="right" w:leader="dot" w:pos="9962"/>
        </w:tabs>
        <w:rPr>
          <w:rFonts w:asciiTheme="minorHAnsi" w:hAnsiTheme="minorHAnsi"/>
          <w:noProof/>
        </w:rPr>
      </w:pPr>
      <w:hyperlink w:anchor="_Toc232366652" w:history="1">
        <w:r w:rsidR="001C6EEF" w:rsidRPr="0061242B">
          <w:rPr>
            <w:rStyle w:val="Hyperlink"/>
            <w:rFonts w:cs="Arial"/>
            <w:noProof/>
          </w:rPr>
          <w:t xml:space="preserve">23. </w:t>
        </w:r>
        <w:r w:rsidR="001C6EEF" w:rsidRPr="0061242B">
          <w:rPr>
            <w:rStyle w:val="Hyperlink"/>
            <w:rFonts w:cs="Arial"/>
            <w:noProof/>
            <w:rtl/>
          </w:rPr>
          <w:t>المصادر</w:t>
        </w:r>
        <w:r w:rsidR="001C6EEF" w:rsidRPr="0061242B">
          <w:rPr>
            <w:rStyle w:val="Hyperlink"/>
            <w:rFonts w:cs="Arial"/>
            <w:noProof/>
          </w:rPr>
          <w:t xml:space="preserve"> </w:t>
        </w:r>
        <w:r w:rsidR="001C6EEF" w:rsidRPr="0061242B">
          <w:rPr>
            <w:rStyle w:val="Hyperlink"/>
            <w:rFonts w:cs="Arial"/>
            <w:noProof/>
            <w:rtl/>
          </w:rPr>
          <w:t>والمراجع</w:t>
        </w:r>
        <w:r w:rsidR="001C6EEF">
          <w:rPr>
            <w:noProof/>
            <w:webHidden/>
          </w:rPr>
          <w:tab/>
        </w:r>
        <w:r w:rsidR="001C6EEF">
          <w:rPr>
            <w:noProof/>
            <w:webHidden/>
          </w:rPr>
          <w:fldChar w:fldCharType="begin"/>
        </w:r>
        <w:r w:rsidR="001C6EEF">
          <w:rPr>
            <w:noProof/>
            <w:webHidden/>
          </w:rPr>
          <w:instrText xml:space="preserve"> PAGEREF _Toc232366652 \h </w:instrText>
        </w:r>
        <w:r w:rsidR="001C6EEF">
          <w:rPr>
            <w:noProof/>
            <w:webHidden/>
          </w:rPr>
        </w:r>
        <w:r w:rsidR="001C6EEF">
          <w:rPr>
            <w:noProof/>
            <w:webHidden/>
          </w:rPr>
          <w:fldChar w:fldCharType="separate"/>
        </w:r>
        <w:r w:rsidR="001C6EEF">
          <w:rPr>
            <w:noProof/>
            <w:webHidden/>
          </w:rPr>
          <w:t>11</w:t>
        </w:r>
        <w:r w:rsidR="001C6EEF">
          <w:rPr>
            <w:noProof/>
            <w:webHidden/>
          </w:rPr>
          <w:fldChar w:fldCharType="end"/>
        </w:r>
      </w:hyperlink>
    </w:p>
    <w:p w14:paraId="43E1217E" w14:textId="24F917D8" w:rsidR="002C4F03" w:rsidRDefault="001C6EEF">
      <w:pPr>
        <w:bidi/>
        <w:jc w:val="right"/>
      </w:pPr>
      <w:r>
        <w:fldChar w:fldCharType="end"/>
      </w:r>
    </w:p>
    <w:p w14:paraId="2ECEBD69" w14:textId="77777777" w:rsidR="002C4F03" w:rsidRDefault="001C6EEF">
      <w:r>
        <w:br w:type="page"/>
      </w:r>
    </w:p>
    <w:p w14:paraId="4C45286E" w14:textId="77777777" w:rsidR="002C4F03" w:rsidRDefault="001C6EEF">
      <w:pPr>
        <w:pStyle w:val="Heading1"/>
        <w:bidi/>
        <w:spacing w:before="240" w:after="120"/>
        <w:jc w:val="right"/>
      </w:pPr>
      <w:bookmarkStart w:id="1" w:name="_Toc232366627"/>
      <w:r>
        <w:rPr>
          <w:rFonts w:ascii="Arial" w:hAnsi="Arial" w:cs="Arial"/>
          <w:color w:val="1F4E79"/>
          <w:sz w:val="34"/>
        </w:rPr>
        <w:lastRenderedPageBreak/>
        <w:t>1. الملخص التنفيذي</w:t>
      </w:r>
      <w:bookmarkEnd w:id="1"/>
    </w:p>
    <w:p w14:paraId="142CE226" w14:textId="77777777" w:rsidR="002C4F03" w:rsidRDefault="001C6EEF">
      <w:pPr>
        <w:bidi/>
        <w:spacing w:after="120" w:line="300" w:lineRule="auto"/>
        <w:jc w:val="right"/>
      </w:pPr>
      <w:r>
        <w:rPr>
          <w:rFonts w:cs="Arial"/>
          <w:sz w:val="24"/>
        </w:rPr>
        <w:t>يقدم هذا المشروع نظام استرجاع معلومات متخصصاً في التجارب السريرية الطبية. يقبل النظام استعلام المستخدم باللغة الطبيعية، ويطبق المعالجة المسبقة نفسها المستخدمة للوثائق، ثم يسترجع ويرتب الوثائق باستخدام TF-IDF وBM25 وLSA Embedding وطرق هجينة تسلسلية ومتوازية. كما يتضمن Sentence-BERT لإعادة ترتيب مرشحي BM25 وميزة Extractive Grounded RAG لتوليد إجابة مؤرضة مع الأدلة والمصادر. تم تصميم النظام وفق SOA، ويوفر واجهة Streamlit وREST API باستخدام FastAPI.</w:t>
      </w:r>
    </w:p>
    <w:p w14:paraId="18EC8BA5" w14:textId="77777777" w:rsidR="002C4F03" w:rsidRDefault="001C6EEF">
      <w:pPr>
        <w:bidi/>
        <w:spacing w:after="120" w:line="300" w:lineRule="auto"/>
        <w:jc w:val="right"/>
      </w:pPr>
      <w:r>
        <w:rPr>
          <w:rFonts w:cs="Arial"/>
          <w:sz w:val="24"/>
        </w:rPr>
        <w:t>استُخدمت Dataset كاملة من ClinicalTrials 2017 بعدد 241,006 وثيقة و30 استعلاماً و13,019 حكماً للملاءمة qrels. حُفظ النص الأصلي في SQLite، بينما حُفظت الفهارس والنماذج في ملفات artifacts جاهزة للتحميل أثناء المقابلة دون إعادة التدريب.</w:t>
      </w:r>
    </w:p>
    <w:p w14:paraId="45B6097D" w14:textId="77777777" w:rsidR="002C4F03" w:rsidRDefault="001C6EEF">
      <w:pPr>
        <w:pStyle w:val="Heading1"/>
        <w:bidi/>
        <w:spacing w:before="240" w:after="120"/>
        <w:jc w:val="right"/>
      </w:pPr>
      <w:bookmarkStart w:id="2" w:name="_Toc232366628"/>
      <w:r>
        <w:rPr>
          <w:rFonts w:ascii="Arial" w:hAnsi="Arial" w:cs="Arial"/>
          <w:color w:val="1F4E79"/>
          <w:sz w:val="34"/>
        </w:rPr>
        <w:t>2. أهداف المشروع</w:t>
      </w:r>
      <w:bookmarkEnd w:id="2"/>
    </w:p>
    <w:p w14:paraId="7396E45D" w14:textId="77777777" w:rsidR="002C4F03" w:rsidRDefault="001C6EEF">
      <w:pPr>
        <w:pStyle w:val="ListBullet"/>
        <w:bidi/>
        <w:spacing w:after="60"/>
        <w:jc w:val="right"/>
      </w:pPr>
      <w:r>
        <w:rPr>
          <w:rFonts w:cs="Arial"/>
        </w:rPr>
        <w:t>بناء محرك بحث قادر على استرجاع أفضل الوثائق الطبية المرتبطة باستعلام المستخدم.</w:t>
      </w:r>
    </w:p>
    <w:p w14:paraId="7EC3A976" w14:textId="77777777" w:rsidR="002C4F03" w:rsidRDefault="001C6EEF">
      <w:pPr>
        <w:pStyle w:val="ListBullet"/>
        <w:bidi/>
        <w:spacing w:after="60"/>
        <w:jc w:val="right"/>
      </w:pPr>
      <w:r>
        <w:rPr>
          <w:rFonts w:cs="Arial"/>
        </w:rPr>
        <w:t>مقارنة تمثيلات TF-IDF وBM25 وEmbedding والتمثيلين الهجينين.</w:t>
      </w:r>
    </w:p>
    <w:p w14:paraId="33490070" w14:textId="77777777" w:rsidR="002C4F03" w:rsidRDefault="001C6EEF">
      <w:pPr>
        <w:pStyle w:val="ListBullet"/>
        <w:bidi/>
        <w:spacing w:after="60"/>
        <w:jc w:val="right"/>
      </w:pPr>
      <w:r>
        <w:rPr>
          <w:rFonts w:cs="Arial"/>
        </w:rPr>
        <w:t>توفير Query Processing وQuery Refinement متوافقين مع تمثيل الوثائق.</w:t>
      </w:r>
    </w:p>
    <w:p w14:paraId="12A2AA2C" w14:textId="77777777" w:rsidR="002C4F03" w:rsidRDefault="001C6EEF">
      <w:pPr>
        <w:pStyle w:val="ListBullet"/>
        <w:bidi/>
        <w:spacing w:after="60"/>
        <w:jc w:val="right"/>
      </w:pPr>
      <w:r>
        <w:rPr>
          <w:rFonts w:cs="Arial"/>
        </w:rPr>
        <w:t>تخزين النصوص الأصلية في قاعدة بيانات وقراءتها حسب doc_id وقت الاستعلام.</w:t>
      </w:r>
    </w:p>
    <w:p w14:paraId="05671987" w14:textId="77777777" w:rsidR="002C4F03" w:rsidRDefault="001C6EEF">
      <w:pPr>
        <w:pStyle w:val="ListBullet"/>
        <w:bidi/>
        <w:spacing w:after="60"/>
        <w:jc w:val="right"/>
      </w:pPr>
      <w:r>
        <w:rPr>
          <w:rFonts w:cs="Arial"/>
        </w:rPr>
        <w:t>تقييم النظام باستخدام MAP وnDCG وPrecision وRecall.</w:t>
      </w:r>
    </w:p>
    <w:p w14:paraId="5F4B04B7" w14:textId="77777777" w:rsidR="002C4F03" w:rsidRDefault="001C6EEF">
      <w:pPr>
        <w:pStyle w:val="ListBullet"/>
        <w:bidi/>
        <w:spacing w:after="60"/>
        <w:jc w:val="right"/>
      </w:pPr>
      <w:r>
        <w:rPr>
          <w:rFonts w:cs="Arial"/>
        </w:rPr>
        <w:t>تصميم النظام وفق SOA وتوفير واجهة مستخدم وREST API قابلة للاختبار بشكل مستقل.</w:t>
      </w:r>
    </w:p>
    <w:p w14:paraId="5C00D4EB" w14:textId="77777777" w:rsidR="002C4F03" w:rsidRDefault="001C6EEF">
      <w:pPr>
        <w:pStyle w:val="ListBullet"/>
        <w:bidi/>
        <w:spacing w:after="60"/>
        <w:jc w:val="right"/>
      </w:pPr>
      <w:r>
        <w:rPr>
          <w:rFonts w:cs="Arial"/>
        </w:rPr>
        <w:t>إضافة RAG كميزة إضافية وتقييم جودة المصادر والـ grounding.</w:t>
      </w:r>
    </w:p>
    <w:p w14:paraId="26F51F8D" w14:textId="77777777" w:rsidR="002C4F03" w:rsidRDefault="001C6EEF">
      <w:pPr>
        <w:pStyle w:val="Heading1"/>
        <w:bidi/>
        <w:spacing w:before="240" w:after="120"/>
        <w:jc w:val="right"/>
      </w:pPr>
      <w:bookmarkStart w:id="3" w:name="_Toc232366629"/>
      <w:r>
        <w:rPr>
          <w:rFonts w:ascii="Arial" w:hAnsi="Arial" w:cs="Arial"/>
          <w:color w:val="1F4E79"/>
          <w:sz w:val="34"/>
        </w:rPr>
        <w:t>3. توصيف Dataset</w:t>
      </w:r>
      <w:bookmarkEnd w:id="3"/>
    </w:p>
    <w:p w14:paraId="24C83872" w14:textId="77777777" w:rsidR="002C4F03" w:rsidRDefault="001C6EEF">
      <w:pPr>
        <w:bidi/>
        <w:spacing w:after="120" w:line="300" w:lineRule="auto"/>
        <w:jc w:val="right"/>
      </w:pPr>
      <w:r>
        <w:rPr>
          <w:rFonts w:cs="Arial"/>
          <w:sz w:val="24"/>
        </w:rPr>
        <w:t>تم اعتماد Dataset واحدة بناءً على التوضيح النهائي للمعيدة: clinicaltrials/2017/trec-pm-2017 من مكتبة ir_datasets. وهي لقطة من ClinicalTrials.gov مستخدمة في مسار TREC 2017 Precision Medicine.</w:t>
      </w:r>
    </w:p>
    <w:tbl>
      <w:tblPr>
        <w:tblStyle w:val="TableGrid"/>
        <w:tblW w:w="0" w:type="auto"/>
        <w:jc w:val="center"/>
        <w:tblLook w:val="04A0" w:firstRow="1" w:lastRow="0" w:firstColumn="1" w:lastColumn="0" w:noHBand="0" w:noVBand="1"/>
      </w:tblPr>
      <w:tblGrid>
        <w:gridCol w:w="2835"/>
        <w:gridCol w:w="6236"/>
      </w:tblGrid>
      <w:tr w:rsidR="002C4F03" w14:paraId="6E6772B4" w14:textId="77777777">
        <w:trPr>
          <w:jc w:val="center"/>
        </w:trPr>
        <w:tc>
          <w:tcPr>
            <w:tcW w:w="2835" w:type="dxa"/>
            <w:shd w:val="clear" w:color="auto" w:fill="1F4E79"/>
            <w:vAlign w:val="center"/>
          </w:tcPr>
          <w:p w14:paraId="302A272F" w14:textId="77777777" w:rsidR="002C4F03" w:rsidRDefault="001C6EEF">
            <w:pPr>
              <w:bidi/>
              <w:jc w:val="center"/>
            </w:pPr>
            <w:r>
              <w:rPr>
                <w:rFonts w:cs="Arial"/>
                <w:b/>
                <w:color w:val="FFFFFF"/>
                <w:sz w:val="20"/>
              </w:rPr>
              <w:t>الخاصية</w:t>
            </w:r>
          </w:p>
        </w:tc>
        <w:tc>
          <w:tcPr>
            <w:tcW w:w="6236" w:type="dxa"/>
            <w:shd w:val="clear" w:color="auto" w:fill="1F4E79"/>
            <w:vAlign w:val="center"/>
          </w:tcPr>
          <w:p w14:paraId="5C2E11A3" w14:textId="77777777" w:rsidR="002C4F03" w:rsidRDefault="001C6EEF">
            <w:pPr>
              <w:bidi/>
              <w:jc w:val="center"/>
            </w:pPr>
            <w:r>
              <w:rPr>
                <w:rFonts w:cs="Arial"/>
                <w:b/>
                <w:color w:val="FFFFFF"/>
                <w:sz w:val="20"/>
              </w:rPr>
              <w:t>القيمة</w:t>
            </w:r>
          </w:p>
        </w:tc>
      </w:tr>
      <w:tr w:rsidR="002C4F03" w14:paraId="6509CC39" w14:textId="77777777">
        <w:trPr>
          <w:jc w:val="center"/>
        </w:trPr>
        <w:tc>
          <w:tcPr>
            <w:tcW w:w="2835" w:type="dxa"/>
            <w:vAlign w:val="center"/>
          </w:tcPr>
          <w:p w14:paraId="11A85117" w14:textId="77777777" w:rsidR="002C4F03" w:rsidRDefault="001C6EEF">
            <w:pPr>
              <w:bidi/>
              <w:jc w:val="center"/>
            </w:pPr>
            <w:r>
              <w:rPr>
                <w:rFonts w:cs="Arial"/>
                <w:sz w:val="20"/>
              </w:rPr>
              <w:t>معرف Dataset</w:t>
            </w:r>
          </w:p>
        </w:tc>
        <w:tc>
          <w:tcPr>
            <w:tcW w:w="6236" w:type="dxa"/>
            <w:vAlign w:val="center"/>
          </w:tcPr>
          <w:p w14:paraId="013B8FD7" w14:textId="77777777" w:rsidR="002C4F03" w:rsidRDefault="001C6EEF">
            <w:pPr>
              <w:bidi/>
              <w:jc w:val="center"/>
            </w:pPr>
            <w:r>
              <w:rPr>
                <w:rFonts w:cs="Arial"/>
                <w:sz w:val="20"/>
              </w:rPr>
              <w:t>clinicaltrials/2017/trec-pm-2017</w:t>
            </w:r>
          </w:p>
        </w:tc>
      </w:tr>
      <w:tr w:rsidR="002C4F03" w14:paraId="4FC1070C" w14:textId="77777777">
        <w:trPr>
          <w:jc w:val="center"/>
        </w:trPr>
        <w:tc>
          <w:tcPr>
            <w:tcW w:w="2835" w:type="dxa"/>
            <w:vAlign w:val="center"/>
          </w:tcPr>
          <w:p w14:paraId="43EC8B7D" w14:textId="77777777" w:rsidR="002C4F03" w:rsidRDefault="001C6EEF">
            <w:pPr>
              <w:bidi/>
              <w:jc w:val="center"/>
            </w:pPr>
            <w:r>
              <w:rPr>
                <w:rFonts w:cs="Arial"/>
                <w:sz w:val="20"/>
              </w:rPr>
              <w:t>عدد الوثائق</w:t>
            </w:r>
          </w:p>
        </w:tc>
        <w:tc>
          <w:tcPr>
            <w:tcW w:w="6236" w:type="dxa"/>
            <w:vAlign w:val="center"/>
          </w:tcPr>
          <w:p w14:paraId="64B0051D" w14:textId="77777777" w:rsidR="002C4F03" w:rsidRDefault="001C6EEF">
            <w:pPr>
              <w:bidi/>
              <w:jc w:val="center"/>
            </w:pPr>
            <w:r>
              <w:rPr>
                <w:rFonts w:cs="Arial"/>
                <w:sz w:val="20"/>
              </w:rPr>
              <w:t>241,006</w:t>
            </w:r>
          </w:p>
        </w:tc>
      </w:tr>
      <w:tr w:rsidR="002C4F03" w14:paraId="1950A66A" w14:textId="77777777">
        <w:trPr>
          <w:jc w:val="center"/>
        </w:trPr>
        <w:tc>
          <w:tcPr>
            <w:tcW w:w="2835" w:type="dxa"/>
            <w:vAlign w:val="center"/>
          </w:tcPr>
          <w:p w14:paraId="3B382536" w14:textId="77777777" w:rsidR="002C4F03" w:rsidRDefault="001C6EEF">
            <w:pPr>
              <w:bidi/>
              <w:jc w:val="center"/>
            </w:pPr>
            <w:r>
              <w:rPr>
                <w:rFonts w:cs="Arial"/>
                <w:sz w:val="20"/>
              </w:rPr>
              <w:t>عدد الاستعلامات</w:t>
            </w:r>
          </w:p>
        </w:tc>
        <w:tc>
          <w:tcPr>
            <w:tcW w:w="6236" w:type="dxa"/>
            <w:vAlign w:val="center"/>
          </w:tcPr>
          <w:p w14:paraId="73F857E3" w14:textId="77777777" w:rsidR="002C4F03" w:rsidRDefault="001C6EEF">
            <w:pPr>
              <w:bidi/>
              <w:jc w:val="center"/>
            </w:pPr>
            <w:r>
              <w:rPr>
                <w:rFonts w:cs="Arial"/>
                <w:sz w:val="20"/>
              </w:rPr>
              <w:t>30</w:t>
            </w:r>
          </w:p>
        </w:tc>
      </w:tr>
      <w:tr w:rsidR="002C4F03" w14:paraId="06898E15" w14:textId="77777777">
        <w:trPr>
          <w:jc w:val="center"/>
        </w:trPr>
        <w:tc>
          <w:tcPr>
            <w:tcW w:w="2835" w:type="dxa"/>
            <w:vAlign w:val="center"/>
          </w:tcPr>
          <w:p w14:paraId="460CE93A" w14:textId="77777777" w:rsidR="002C4F03" w:rsidRDefault="001C6EEF">
            <w:pPr>
              <w:bidi/>
              <w:jc w:val="center"/>
            </w:pPr>
            <w:r>
              <w:rPr>
                <w:rFonts w:cs="Arial"/>
                <w:sz w:val="20"/>
              </w:rPr>
              <w:t>عدد qrels</w:t>
            </w:r>
          </w:p>
        </w:tc>
        <w:tc>
          <w:tcPr>
            <w:tcW w:w="6236" w:type="dxa"/>
            <w:vAlign w:val="center"/>
          </w:tcPr>
          <w:p w14:paraId="785C432A" w14:textId="77777777" w:rsidR="002C4F03" w:rsidRDefault="001C6EEF">
            <w:pPr>
              <w:bidi/>
              <w:jc w:val="center"/>
            </w:pPr>
            <w:r>
              <w:rPr>
                <w:rFonts w:cs="Arial"/>
                <w:sz w:val="20"/>
              </w:rPr>
              <w:t>13,019</w:t>
            </w:r>
          </w:p>
        </w:tc>
      </w:tr>
      <w:tr w:rsidR="002C4F03" w14:paraId="5A3CCAA4" w14:textId="77777777">
        <w:trPr>
          <w:jc w:val="center"/>
        </w:trPr>
        <w:tc>
          <w:tcPr>
            <w:tcW w:w="2835" w:type="dxa"/>
            <w:vAlign w:val="center"/>
          </w:tcPr>
          <w:p w14:paraId="661C7DCA" w14:textId="77777777" w:rsidR="002C4F03" w:rsidRDefault="001C6EEF">
            <w:pPr>
              <w:bidi/>
              <w:jc w:val="center"/>
            </w:pPr>
            <w:r>
              <w:rPr>
                <w:rFonts w:cs="Arial"/>
                <w:sz w:val="20"/>
              </w:rPr>
              <w:t>لغة البيانات</w:t>
            </w:r>
          </w:p>
        </w:tc>
        <w:tc>
          <w:tcPr>
            <w:tcW w:w="6236" w:type="dxa"/>
            <w:vAlign w:val="center"/>
          </w:tcPr>
          <w:p w14:paraId="6E129721" w14:textId="77777777" w:rsidR="002C4F03" w:rsidRDefault="001C6EEF">
            <w:pPr>
              <w:bidi/>
              <w:jc w:val="center"/>
            </w:pPr>
            <w:r>
              <w:rPr>
                <w:rFonts w:cs="Arial"/>
                <w:sz w:val="20"/>
              </w:rPr>
              <w:t>الإنجليزية</w:t>
            </w:r>
          </w:p>
        </w:tc>
      </w:tr>
      <w:tr w:rsidR="002C4F03" w14:paraId="0332488F" w14:textId="77777777">
        <w:trPr>
          <w:jc w:val="center"/>
        </w:trPr>
        <w:tc>
          <w:tcPr>
            <w:tcW w:w="2835" w:type="dxa"/>
            <w:vAlign w:val="center"/>
          </w:tcPr>
          <w:p w14:paraId="6936E6F1" w14:textId="77777777" w:rsidR="002C4F03" w:rsidRDefault="001C6EEF">
            <w:pPr>
              <w:bidi/>
              <w:jc w:val="center"/>
            </w:pPr>
            <w:r>
              <w:rPr>
                <w:rFonts w:cs="Arial"/>
                <w:sz w:val="20"/>
              </w:rPr>
              <w:t>معرف الوثيقة</w:t>
            </w:r>
          </w:p>
        </w:tc>
        <w:tc>
          <w:tcPr>
            <w:tcW w:w="6236" w:type="dxa"/>
            <w:vAlign w:val="center"/>
          </w:tcPr>
          <w:p w14:paraId="7A46A4EE" w14:textId="77777777" w:rsidR="002C4F03" w:rsidRDefault="001C6EEF">
            <w:pPr>
              <w:bidi/>
              <w:jc w:val="center"/>
            </w:pPr>
            <w:r>
              <w:rPr>
                <w:rFonts w:cs="Arial"/>
                <w:sz w:val="20"/>
              </w:rPr>
              <w:t>NCT Clinical Trial ID</w:t>
            </w:r>
          </w:p>
        </w:tc>
      </w:tr>
      <w:tr w:rsidR="002C4F03" w14:paraId="66DB2094" w14:textId="77777777">
        <w:trPr>
          <w:jc w:val="center"/>
        </w:trPr>
        <w:tc>
          <w:tcPr>
            <w:tcW w:w="2835" w:type="dxa"/>
            <w:vAlign w:val="center"/>
          </w:tcPr>
          <w:p w14:paraId="3B16406F" w14:textId="77777777" w:rsidR="002C4F03" w:rsidRDefault="001C6EEF">
            <w:pPr>
              <w:bidi/>
              <w:jc w:val="center"/>
            </w:pPr>
            <w:r>
              <w:rPr>
                <w:rFonts w:cs="Arial"/>
                <w:sz w:val="20"/>
              </w:rPr>
              <w:t>حقول الوثيقة</w:t>
            </w:r>
          </w:p>
        </w:tc>
        <w:tc>
          <w:tcPr>
            <w:tcW w:w="6236" w:type="dxa"/>
            <w:vAlign w:val="center"/>
          </w:tcPr>
          <w:p w14:paraId="5FB2BBCA" w14:textId="77777777" w:rsidR="002C4F03" w:rsidRDefault="001C6EEF">
            <w:pPr>
              <w:bidi/>
              <w:jc w:val="center"/>
            </w:pPr>
            <w:r>
              <w:rPr>
                <w:rFonts w:cs="Arial"/>
                <w:sz w:val="20"/>
              </w:rPr>
              <w:t>title, condition, summary, detailed_description, eligibility</w:t>
            </w:r>
          </w:p>
        </w:tc>
      </w:tr>
      <w:tr w:rsidR="002C4F03" w14:paraId="0894CC8B" w14:textId="77777777">
        <w:trPr>
          <w:jc w:val="center"/>
        </w:trPr>
        <w:tc>
          <w:tcPr>
            <w:tcW w:w="2835" w:type="dxa"/>
            <w:vAlign w:val="center"/>
          </w:tcPr>
          <w:p w14:paraId="7F7DB2B1" w14:textId="77777777" w:rsidR="002C4F03" w:rsidRDefault="001C6EEF">
            <w:pPr>
              <w:bidi/>
              <w:jc w:val="center"/>
            </w:pPr>
            <w:r>
              <w:rPr>
                <w:rFonts w:cs="Arial"/>
                <w:sz w:val="20"/>
              </w:rPr>
              <w:t>حقول الاستعلام</w:t>
            </w:r>
          </w:p>
        </w:tc>
        <w:tc>
          <w:tcPr>
            <w:tcW w:w="6236" w:type="dxa"/>
            <w:vAlign w:val="center"/>
          </w:tcPr>
          <w:p w14:paraId="143D23D8" w14:textId="77777777" w:rsidR="002C4F03" w:rsidRDefault="001C6EEF">
            <w:pPr>
              <w:bidi/>
              <w:jc w:val="center"/>
            </w:pPr>
            <w:r>
              <w:rPr>
                <w:rFonts w:cs="Arial"/>
                <w:sz w:val="20"/>
              </w:rPr>
              <w:t>disease, gene, demographic, other</w:t>
            </w:r>
          </w:p>
        </w:tc>
      </w:tr>
    </w:tbl>
    <w:p w14:paraId="4F77B761" w14:textId="77777777" w:rsidR="002C4F03" w:rsidRDefault="002C4F03"/>
    <w:p w14:paraId="3EC2D7A2" w14:textId="77777777" w:rsidR="002C4F03" w:rsidRDefault="001C6EEF">
      <w:pPr>
        <w:bidi/>
        <w:spacing w:after="120" w:line="300" w:lineRule="auto"/>
        <w:jc w:val="right"/>
      </w:pPr>
      <w:r>
        <w:rPr>
          <w:rFonts w:cs="Arial"/>
          <w:sz w:val="24"/>
        </w:rPr>
        <w:t>تم دمج جميع الحقول النصية للوثيقة في حقل نمذجة واحد قبل الفهرسة. أما النص الأصلي الكامل فحُفظ في قاعدة بيانات SQLite، وعند ظهور النتائج يرجع النظام doc_id ثم يقرأ الوثيقة الأصلية من القاعدة. يحقق ذلك سرعة في الاسترجاع مع الحفاظ على النص غير المنظف للعرض.</w:t>
      </w:r>
    </w:p>
    <w:p w14:paraId="53D7420F" w14:textId="77777777" w:rsidR="002C4F03" w:rsidRDefault="001C6EEF">
      <w:pPr>
        <w:pStyle w:val="Heading1"/>
        <w:bidi/>
        <w:spacing w:before="240" w:after="120"/>
        <w:jc w:val="right"/>
      </w:pPr>
      <w:bookmarkStart w:id="4" w:name="_Toc232366630"/>
      <w:r>
        <w:rPr>
          <w:rFonts w:ascii="Arial" w:hAnsi="Arial" w:cs="Arial"/>
          <w:color w:val="1F4E79"/>
          <w:sz w:val="34"/>
        </w:rPr>
        <w:t>4. مراحل تنفيذ المشروع</w:t>
      </w:r>
      <w:bookmarkEnd w:id="4"/>
    </w:p>
    <w:tbl>
      <w:tblPr>
        <w:tblStyle w:val="TableGrid"/>
        <w:tblW w:w="0" w:type="auto"/>
        <w:jc w:val="center"/>
        <w:tblLook w:val="04A0" w:firstRow="1" w:lastRow="0" w:firstColumn="1" w:lastColumn="0" w:noHBand="0" w:noVBand="1"/>
      </w:tblPr>
      <w:tblGrid>
        <w:gridCol w:w="1134"/>
        <w:gridCol w:w="2268"/>
        <w:gridCol w:w="6236"/>
      </w:tblGrid>
      <w:tr w:rsidR="002C4F03" w14:paraId="4617C391" w14:textId="77777777">
        <w:trPr>
          <w:jc w:val="center"/>
        </w:trPr>
        <w:tc>
          <w:tcPr>
            <w:tcW w:w="1134" w:type="dxa"/>
            <w:shd w:val="clear" w:color="auto" w:fill="1F4E79"/>
            <w:vAlign w:val="center"/>
          </w:tcPr>
          <w:p w14:paraId="040E1BFC" w14:textId="77777777" w:rsidR="002C4F03" w:rsidRDefault="001C6EEF">
            <w:pPr>
              <w:bidi/>
              <w:jc w:val="center"/>
            </w:pPr>
            <w:r>
              <w:rPr>
                <w:rFonts w:cs="Arial"/>
                <w:b/>
                <w:color w:val="FFFFFF"/>
                <w:sz w:val="20"/>
              </w:rPr>
              <w:t>المرحلة</w:t>
            </w:r>
          </w:p>
        </w:tc>
        <w:tc>
          <w:tcPr>
            <w:tcW w:w="2268" w:type="dxa"/>
            <w:shd w:val="clear" w:color="auto" w:fill="1F4E79"/>
            <w:vAlign w:val="center"/>
          </w:tcPr>
          <w:p w14:paraId="2C54408E" w14:textId="77777777" w:rsidR="002C4F03" w:rsidRDefault="001C6EEF">
            <w:pPr>
              <w:bidi/>
              <w:jc w:val="center"/>
            </w:pPr>
            <w:r>
              <w:rPr>
                <w:rFonts w:cs="Arial"/>
                <w:b/>
                <w:color w:val="FFFFFF"/>
                <w:sz w:val="20"/>
              </w:rPr>
              <w:t>الاسم</w:t>
            </w:r>
          </w:p>
        </w:tc>
        <w:tc>
          <w:tcPr>
            <w:tcW w:w="6236" w:type="dxa"/>
            <w:shd w:val="clear" w:color="auto" w:fill="1F4E79"/>
            <w:vAlign w:val="center"/>
          </w:tcPr>
          <w:p w14:paraId="373D4F4B" w14:textId="77777777" w:rsidR="002C4F03" w:rsidRDefault="001C6EEF">
            <w:pPr>
              <w:bidi/>
              <w:jc w:val="center"/>
            </w:pPr>
            <w:r>
              <w:rPr>
                <w:rFonts w:cs="Arial"/>
                <w:b/>
                <w:color w:val="FFFFFF"/>
                <w:sz w:val="20"/>
              </w:rPr>
              <w:t>الوصف</w:t>
            </w:r>
          </w:p>
        </w:tc>
      </w:tr>
      <w:tr w:rsidR="002C4F03" w14:paraId="0925F38F" w14:textId="77777777">
        <w:trPr>
          <w:jc w:val="center"/>
        </w:trPr>
        <w:tc>
          <w:tcPr>
            <w:tcW w:w="1134" w:type="dxa"/>
            <w:vAlign w:val="center"/>
          </w:tcPr>
          <w:p w14:paraId="18B66AEB" w14:textId="77777777" w:rsidR="002C4F03" w:rsidRDefault="001C6EEF">
            <w:pPr>
              <w:bidi/>
              <w:jc w:val="center"/>
            </w:pPr>
            <w:r>
              <w:rPr>
                <w:rFonts w:cs="Arial"/>
                <w:sz w:val="20"/>
              </w:rPr>
              <w:t>1</w:t>
            </w:r>
          </w:p>
        </w:tc>
        <w:tc>
          <w:tcPr>
            <w:tcW w:w="2268" w:type="dxa"/>
            <w:vAlign w:val="center"/>
          </w:tcPr>
          <w:p w14:paraId="293079A9" w14:textId="77777777" w:rsidR="002C4F03" w:rsidRDefault="001C6EEF">
            <w:pPr>
              <w:bidi/>
              <w:jc w:val="center"/>
            </w:pPr>
            <w:r>
              <w:rPr>
                <w:rFonts w:cs="Arial"/>
                <w:sz w:val="20"/>
              </w:rPr>
              <w:t>تحميل Dataset</w:t>
            </w:r>
          </w:p>
        </w:tc>
        <w:tc>
          <w:tcPr>
            <w:tcW w:w="6236" w:type="dxa"/>
            <w:vAlign w:val="center"/>
          </w:tcPr>
          <w:p w14:paraId="43B81C64" w14:textId="77777777" w:rsidR="002C4F03" w:rsidRDefault="001C6EEF">
            <w:pPr>
              <w:bidi/>
              <w:jc w:val="center"/>
            </w:pPr>
            <w:r>
              <w:rPr>
                <w:rFonts w:cs="Arial"/>
                <w:sz w:val="20"/>
              </w:rPr>
              <w:t>استخدام ir_datasets وتحميل الوثائق والاستعلامات وqrels.</w:t>
            </w:r>
          </w:p>
        </w:tc>
      </w:tr>
      <w:tr w:rsidR="002C4F03" w14:paraId="399753DA" w14:textId="77777777">
        <w:trPr>
          <w:jc w:val="center"/>
        </w:trPr>
        <w:tc>
          <w:tcPr>
            <w:tcW w:w="1134" w:type="dxa"/>
            <w:vAlign w:val="center"/>
          </w:tcPr>
          <w:p w14:paraId="0FFD7684" w14:textId="77777777" w:rsidR="002C4F03" w:rsidRDefault="001C6EEF">
            <w:pPr>
              <w:bidi/>
              <w:jc w:val="center"/>
            </w:pPr>
            <w:r>
              <w:rPr>
                <w:rFonts w:cs="Arial"/>
                <w:sz w:val="20"/>
              </w:rPr>
              <w:t>2</w:t>
            </w:r>
          </w:p>
        </w:tc>
        <w:tc>
          <w:tcPr>
            <w:tcW w:w="2268" w:type="dxa"/>
            <w:vAlign w:val="center"/>
          </w:tcPr>
          <w:p w14:paraId="09B856F6" w14:textId="77777777" w:rsidR="002C4F03" w:rsidRDefault="001C6EEF">
            <w:pPr>
              <w:bidi/>
              <w:jc w:val="center"/>
            </w:pPr>
            <w:r>
              <w:rPr>
                <w:rFonts w:cs="Arial"/>
                <w:sz w:val="20"/>
              </w:rPr>
              <w:t>تجهيز النص الأصلي</w:t>
            </w:r>
          </w:p>
        </w:tc>
        <w:tc>
          <w:tcPr>
            <w:tcW w:w="6236" w:type="dxa"/>
            <w:vAlign w:val="center"/>
          </w:tcPr>
          <w:p w14:paraId="7FECC6E6" w14:textId="77777777" w:rsidR="002C4F03" w:rsidRDefault="001C6EEF">
            <w:pPr>
              <w:bidi/>
              <w:jc w:val="center"/>
            </w:pPr>
            <w:r>
              <w:rPr>
                <w:rFonts w:cs="Arial"/>
                <w:sz w:val="20"/>
              </w:rPr>
              <w:t>دمج الحقول وحفظ الوثائق في SQLite على دفعات.</w:t>
            </w:r>
          </w:p>
        </w:tc>
      </w:tr>
      <w:tr w:rsidR="002C4F03" w14:paraId="27FC1EA2" w14:textId="77777777">
        <w:trPr>
          <w:jc w:val="center"/>
        </w:trPr>
        <w:tc>
          <w:tcPr>
            <w:tcW w:w="1134" w:type="dxa"/>
            <w:vAlign w:val="center"/>
          </w:tcPr>
          <w:p w14:paraId="7D78940E" w14:textId="77777777" w:rsidR="002C4F03" w:rsidRDefault="001C6EEF">
            <w:pPr>
              <w:bidi/>
              <w:jc w:val="center"/>
            </w:pPr>
            <w:r>
              <w:rPr>
                <w:rFonts w:cs="Arial"/>
                <w:sz w:val="20"/>
              </w:rPr>
              <w:t>3</w:t>
            </w:r>
          </w:p>
        </w:tc>
        <w:tc>
          <w:tcPr>
            <w:tcW w:w="2268" w:type="dxa"/>
            <w:vAlign w:val="center"/>
          </w:tcPr>
          <w:p w14:paraId="15D4D054" w14:textId="77777777" w:rsidR="002C4F03" w:rsidRDefault="001C6EEF">
            <w:pPr>
              <w:bidi/>
              <w:jc w:val="center"/>
            </w:pPr>
            <w:r>
              <w:rPr>
                <w:rFonts w:cs="Arial"/>
                <w:sz w:val="20"/>
              </w:rPr>
              <w:t>المعالجة المسبقة</w:t>
            </w:r>
          </w:p>
        </w:tc>
        <w:tc>
          <w:tcPr>
            <w:tcW w:w="6236" w:type="dxa"/>
            <w:vAlign w:val="center"/>
          </w:tcPr>
          <w:p w14:paraId="2048E815" w14:textId="77777777" w:rsidR="002C4F03" w:rsidRDefault="001C6EEF">
            <w:pPr>
              <w:bidi/>
              <w:jc w:val="center"/>
            </w:pPr>
            <w:r>
              <w:rPr>
                <w:rFonts w:cs="Arial"/>
                <w:sz w:val="20"/>
              </w:rPr>
              <w:t>lowercase، tokenization، إزالة stop words والرموز والكلمات القصيرة.</w:t>
            </w:r>
          </w:p>
        </w:tc>
      </w:tr>
      <w:tr w:rsidR="002C4F03" w14:paraId="14A16F91" w14:textId="77777777">
        <w:trPr>
          <w:jc w:val="center"/>
        </w:trPr>
        <w:tc>
          <w:tcPr>
            <w:tcW w:w="1134" w:type="dxa"/>
            <w:vAlign w:val="center"/>
          </w:tcPr>
          <w:p w14:paraId="0E2FFEC0" w14:textId="77777777" w:rsidR="002C4F03" w:rsidRDefault="001C6EEF">
            <w:pPr>
              <w:bidi/>
              <w:jc w:val="center"/>
            </w:pPr>
            <w:r>
              <w:rPr>
                <w:rFonts w:cs="Arial"/>
                <w:sz w:val="20"/>
              </w:rPr>
              <w:lastRenderedPageBreak/>
              <w:t>4</w:t>
            </w:r>
          </w:p>
        </w:tc>
        <w:tc>
          <w:tcPr>
            <w:tcW w:w="2268" w:type="dxa"/>
            <w:vAlign w:val="center"/>
          </w:tcPr>
          <w:p w14:paraId="624CD3AE" w14:textId="77777777" w:rsidR="002C4F03" w:rsidRDefault="001C6EEF">
            <w:pPr>
              <w:bidi/>
              <w:jc w:val="center"/>
            </w:pPr>
            <w:r>
              <w:rPr>
                <w:rFonts w:cs="Arial"/>
                <w:sz w:val="20"/>
              </w:rPr>
              <w:t>الفهرسة</w:t>
            </w:r>
          </w:p>
        </w:tc>
        <w:tc>
          <w:tcPr>
            <w:tcW w:w="6236" w:type="dxa"/>
            <w:vAlign w:val="center"/>
          </w:tcPr>
          <w:p w14:paraId="3861A270" w14:textId="77777777" w:rsidR="002C4F03" w:rsidRDefault="001C6EEF">
            <w:pPr>
              <w:bidi/>
              <w:jc w:val="center"/>
            </w:pPr>
            <w:r>
              <w:rPr>
                <w:rFonts w:cs="Arial"/>
                <w:sz w:val="20"/>
              </w:rPr>
              <w:t>بناء TF-IDF وBM25 sparse matrix وLSA embeddings على كامل Dataset.</w:t>
            </w:r>
          </w:p>
        </w:tc>
      </w:tr>
      <w:tr w:rsidR="002C4F03" w14:paraId="72F3BF13" w14:textId="77777777">
        <w:trPr>
          <w:jc w:val="center"/>
        </w:trPr>
        <w:tc>
          <w:tcPr>
            <w:tcW w:w="1134" w:type="dxa"/>
            <w:vAlign w:val="center"/>
          </w:tcPr>
          <w:p w14:paraId="1041CF17" w14:textId="77777777" w:rsidR="002C4F03" w:rsidRDefault="001C6EEF">
            <w:pPr>
              <w:bidi/>
              <w:jc w:val="center"/>
            </w:pPr>
            <w:r>
              <w:rPr>
                <w:rFonts w:cs="Arial"/>
                <w:sz w:val="20"/>
              </w:rPr>
              <w:t>5</w:t>
            </w:r>
          </w:p>
        </w:tc>
        <w:tc>
          <w:tcPr>
            <w:tcW w:w="2268" w:type="dxa"/>
            <w:vAlign w:val="center"/>
          </w:tcPr>
          <w:p w14:paraId="47B26EC9" w14:textId="77777777" w:rsidR="002C4F03" w:rsidRDefault="001C6EEF">
            <w:pPr>
              <w:bidi/>
              <w:jc w:val="center"/>
            </w:pPr>
            <w:r>
              <w:rPr>
                <w:rFonts w:cs="Arial"/>
                <w:sz w:val="20"/>
              </w:rPr>
              <w:t>معالجة الاستعلام</w:t>
            </w:r>
          </w:p>
        </w:tc>
        <w:tc>
          <w:tcPr>
            <w:tcW w:w="6236" w:type="dxa"/>
            <w:vAlign w:val="center"/>
          </w:tcPr>
          <w:p w14:paraId="2350EF29" w14:textId="77777777" w:rsidR="002C4F03" w:rsidRDefault="001C6EEF">
            <w:pPr>
              <w:bidi/>
              <w:jc w:val="center"/>
            </w:pPr>
            <w:r>
              <w:rPr>
                <w:rFonts w:cs="Arial"/>
                <w:sz w:val="20"/>
              </w:rPr>
              <w:t>تطبيق المعالجة نفسها وتمثيل query حسب نموذج البحث.</w:t>
            </w:r>
          </w:p>
        </w:tc>
      </w:tr>
      <w:tr w:rsidR="002C4F03" w14:paraId="441A1C31" w14:textId="77777777">
        <w:trPr>
          <w:jc w:val="center"/>
        </w:trPr>
        <w:tc>
          <w:tcPr>
            <w:tcW w:w="1134" w:type="dxa"/>
            <w:vAlign w:val="center"/>
          </w:tcPr>
          <w:p w14:paraId="0BF62B2D" w14:textId="77777777" w:rsidR="002C4F03" w:rsidRDefault="001C6EEF">
            <w:pPr>
              <w:bidi/>
              <w:jc w:val="center"/>
            </w:pPr>
            <w:r>
              <w:rPr>
                <w:rFonts w:cs="Arial"/>
                <w:sz w:val="20"/>
              </w:rPr>
              <w:t>6</w:t>
            </w:r>
          </w:p>
        </w:tc>
        <w:tc>
          <w:tcPr>
            <w:tcW w:w="2268" w:type="dxa"/>
            <w:vAlign w:val="center"/>
          </w:tcPr>
          <w:p w14:paraId="7DE306C8" w14:textId="77777777" w:rsidR="002C4F03" w:rsidRDefault="001C6EEF">
            <w:pPr>
              <w:bidi/>
              <w:jc w:val="center"/>
            </w:pPr>
            <w:r>
              <w:rPr>
                <w:rFonts w:cs="Arial"/>
                <w:sz w:val="20"/>
              </w:rPr>
              <w:t>الاسترجاع والترتيب</w:t>
            </w:r>
          </w:p>
        </w:tc>
        <w:tc>
          <w:tcPr>
            <w:tcW w:w="6236" w:type="dxa"/>
            <w:vAlign w:val="center"/>
          </w:tcPr>
          <w:p w14:paraId="098811A8" w14:textId="77777777" w:rsidR="002C4F03" w:rsidRDefault="001C6EEF">
            <w:pPr>
              <w:bidi/>
              <w:jc w:val="center"/>
            </w:pPr>
            <w:r>
              <w:rPr>
                <w:rFonts w:cs="Arial"/>
                <w:sz w:val="20"/>
              </w:rPr>
              <w:t>حساب الدرجات وإرجاع Top K حسب النموذج المختار.</w:t>
            </w:r>
          </w:p>
        </w:tc>
      </w:tr>
      <w:tr w:rsidR="002C4F03" w14:paraId="696D8827" w14:textId="77777777">
        <w:trPr>
          <w:jc w:val="center"/>
        </w:trPr>
        <w:tc>
          <w:tcPr>
            <w:tcW w:w="1134" w:type="dxa"/>
            <w:vAlign w:val="center"/>
          </w:tcPr>
          <w:p w14:paraId="38B86C8D" w14:textId="77777777" w:rsidR="002C4F03" w:rsidRDefault="001C6EEF">
            <w:pPr>
              <w:bidi/>
              <w:jc w:val="center"/>
            </w:pPr>
            <w:r>
              <w:rPr>
                <w:rFonts w:cs="Arial"/>
                <w:sz w:val="20"/>
              </w:rPr>
              <w:t>7</w:t>
            </w:r>
          </w:p>
        </w:tc>
        <w:tc>
          <w:tcPr>
            <w:tcW w:w="2268" w:type="dxa"/>
            <w:vAlign w:val="center"/>
          </w:tcPr>
          <w:p w14:paraId="16293484" w14:textId="77777777" w:rsidR="002C4F03" w:rsidRDefault="001C6EEF">
            <w:pPr>
              <w:bidi/>
              <w:jc w:val="center"/>
            </w:pPr>
            <w:r>
              <w:rPr>
                <w:rFonts w:cs="Arial"/>
                <w:sz w:val="20"/>
              </w:rPr>
              <w:t>إعادة الترتيب</w:t>
            </w:r>
          </w:p>
        </w:tc>
        <w:tc>
          <w:tcPr>
            <w:tcW w:w="6236" w:type="dxa"/>
            <w:vAlign w:val="center"/>
          </w:tcPr>
          <w:p w14:paraId="45D076E2" w14:textId="77777777" w:rsidR="002C4F03" w:rsidRDefault="001C6EEF">
            <w:pPr>
              <w:bidi/>
              <w:jc w:val="center"/>
            </w:pPr>
            <w:r>
              <w:rPr>
                <w:rFonts w:cs="Arial"/>
                <w:sz w:val="20"/>
              </w:rPr>
              <w:t>استخدام Sentence-BERT فوق أفضل 50 مرشحاً من BM25.</w:t>
            </w:r>
          </w:p>
        </w:tc>
      </w:tr>
      <w:tr w:rsidR="002C4F03" w14:paraId="5524E38E" w14:textId="77777777">
        <w:trPr>
          <w:jc w:val="center"/>
        </w:trPr>
        <w:tc>
          <w:tcPr>
            <w:tcW w:w="1134" w:type="dxa"/>
            <w:vAlign w:val="center"/>
          </w:tcPr>
          <w:p w14:paraId="2A0D2805" w14:textId="77777777" w:rsidR="002C4F03" w:rsidRDefault="001C6EEF">
            <w:pPr>
              <w:bidi/>
              <w:jc w:val="center"/>
            </w:pPr>
            <w:r>
              <w:rPr>
                <w:rFonts w:cs="Arial"/>
                <w:sz w:val="20"/>
              </w:rPr>
              <w:t>8</w:t>
            </w:r>
          </w:p>
        </w:tc>
        <w:tc>
          <w:tcPr>
            <w:tcW w:w="2268" w:type="dxa"/>
            <w:vAlign w:val="center"/>
          </w:tcPr>
          <w:p w14:paraId="55C51837" w14:textId="77777777" w:rsidR="002C4F03" w:rsidRDefault="001C6EEF">
            <w:pPr>
              <w:bidi/>
              <w:jc w:val="center"/>
            </w:pPr>
            <w:r>
              <w:rPr>
                <w:rFonts w:cs="Arial"/>
                <w:sz w:val="20"/>
              </w:rPr>
              <w:t>RAG</w:t>
            </w:r>
          </w:p>
        </w:tc>
        <w:tc>
          <w:tcPr>
            <w:tcW w:w="6236" w:type="dxa"/>
            <w:vAlign w:val="center"/>
          </w:tcPr>
          <w:p w14:paraId="053ECC01" w14:textId="77777777" w:rsidR="002C4F03" w:rsidRDefault="001C6EEF">
            <w:pPr>
              <w:bidi/>
              <w:jc w:val="center"/>
            </w:pPr>
            <w:r>
              <w:rPr>
                <w:rFonts w:cs="Arial"/>
                <w:sz w:val="20"/>
              </w:rPr>
              <w:t>اختيار أفضل الجمل المرتبطة بالسؤال وإرفاق evidence وcitations.</w:t>
            </w:r>
          </w:p>
        </w:tc>
      </w:tr>
      <w:tr w:rsidR="002C4F03" w14:paraId="7F7D5544" w14:textId="77777777">
        <w:trPr>
          <w:jc w:val="center"/>
        </w:trPr>
        <w:tc>
          <w:tcPr>
            <w:tcW w:w="1134" w:type="dxa"/>
            <w:vAlign w:val="center"/>
          </w:tcPr>
          <w:p w14:paraId="033AAA56" w14:textId="77777777" w:rsidR="002C4F03" w:rsidRDefault="001C6EEF">
            <w:pPr>
              <w:bidi/>
              <w:jc w:val="center"/>
            </w:pPr>
            <w:r>
              <w:rPr>
                <w:rFonts w:cs="Arial"/>
                <w:sz w:val="20"/>
              </w:rPr>
              <w:t>9</w:t>
            </w:r>
          </w:p>
        </w:tc>
        <w:tc>
          <w:tcPr>
            <w:tcW w:w="2268" w:type="dxa"/>
            <w:vAlign w:val="center"/>
          </w:tcPr>
          <w:p w14:paraId="7CA5605B" w14:textId="77777777" w:rsidR="002C4F03" w:rsidRDefault="001C6EEF">
            <w:pPr>
              <w:bidi/>
              <w:jc w:val="center"/>
            </w:pPr>
            <w:r>
              <w:rPr>
                <w:rFonts w:cs="Arial"/>
                <w:sz w:val="20"/>
              </w:rPr>
              <w:t>التقييم</w:t>
            </w:r>
          </w:p>
        </w:tc>
        <w:tc>
          <w:tcPr>
            <w:tcW w:w="6236" w:type="dxa"/>
            <w:vAlign w:val="center"/>
          </w:tcPr>
          <w:p w14:paraId="6F6E8F53" w14:textId="77777777" w:rsidR="002C4F03" w:rsidRDefault="001C6EEF">
            <w:pPr>
              <w:bidi/>
              <w:jc w:val="center"/>
            </w:pPr>
            <w:r>
              <w:rPr>
                <w:rFonts w:cs="Arial"/>
                <w:sz w:val="20"/>
              </w:rPr>
              <w:t>حساب المقاييس على qrels وحفظ CSV والرسوم البيانية.</w:t>
            </w:r>
          </w:p>
        </w:tc>
      </w:tr>
      <w:tr w:rsidR="002C4F03" w14:paraId="5D0099DD" w14:textId="77777777">
        <w:trPr>
          <w:jc w:val="center"/>
        </w:trPr>
        <w:tc>
          <w:tcPr>
            <w:tcW w:w="1134" w:type="dxa"/>
            <w:vAlign w:val="center"/>
          </w:tcPr>
          <w:p w14:paraId="063D041F" w14:textId="77777777" w:rsidR="002C4F03" w:rsidRDefault="001C6EEF">
            <w:pPr>
              <w:bidi/>
              <w:jc w:val="center"/>
            </w:pPr>
            <w:r>
              <w:rPr>
                <w:rFonts w:cs="Arial"/>
                <w:sz w:val="20"/>
              </w:rPr>
              <w:t>10</w:t>
            </w:r>
          </w:p>
        </w:tc>
        <w:tc>
          <w:tcPr>
            <w:tcW w:w="2268" w:type="dxa"/>
            <w:vAlign w:val="center"/>
          </w:tcPr>
          <w:p w14:paraId="6DD3DAD2" w14:textId="77777777" w:rsidR="002C4F03" w:rsidRDefault="001C6EEF">
            <w:pPr>
              <w:bidi/>
              <w:jc w:val="center"/>
            </w:pPr>
            <w:r>
              <w:rPr>
                <w:rFonts w:cs="Arial"/>
                <w:sz w:val="20"/>
              </w:rPr>
              <w:t>العرض</w:t>
            </w:r>
          </w:p>
        </w:tc>
        <w:tc>
          <w:tcPr>
            <w:tcW w:w="6236" w:type="dxa"/>
            <w:vAlign w:val="center"/>
          </w:tcPr>
          <w:p w14:paraId="737EA804" w14:textId="77777777" w:rsidR="002C4F03" w:rsidRDefault="001C6EEF">
            <w:pPr>
              <w:bidi/>
              <w:jc w:val="center"/>
            </w:pPr>
            <w:r>
              <w:rPr>
                <w:rFonts w:cs="Arial"/>
                <w:sz w:val="20"/>
              </w:rPr>
              <w:t>تشغيل Streamlit أو REST API باستخدام artifacts الجاهزة.</w:t>
            </w:r>
          </w:p>
        </w:tc>
      </w:tr>
    </w:tbl>
    <w:p w14:paraId="7B1B893A" w14:textId="77777777" w:rsidR="002C4F03" w:rsidRDefault="002C4F03"/>
    <w:p w14:paraId="6A6C5D05" w14:textId="77777777" w:rsidR="002C4F03" w:rsidRDefault="001C6EEF">
      <w:pPr>
        <w:pStyle w:val="Heading1"/>
        <w:bidi/>
        <w:spacing w:before="240" w:after="120"/>
        <w:jc w:val="right"/>
      </w:pPr>
      <w:bookmarkStart w:id="5" w:name="_Toc232366631"/>
      <w:r>
        <w:rPr>
          <w:rFonts w:ascii="Arial" w:hAnsi="Arial" w:cs="Arial"/>
          <w:color w:val="1F4E79"/>
          <w:sz w:val="34"/>
        </w:rPr>
        <w:t>5. المعالجة المسبقة ومعالجة الاستعلام</w:t>
      </w:r>
      <w:bookmarkEnd w:id="5"/>
    </w:p>
    <w:p w14:paraId="5A3978D5" w14:textId="77777777" w:rsidR="002C4F03" w:rsidRDefault="001C6EEF">
      <w:pPr>
        <w:bidi/>
        <w:spacing w:after="120" w:line="300" w:lineRule="auto"/>
        <w:jc w:val="right"/>
      </w:pPr>
      <w:r>
        <w:rPr>
          <w:rFonts w:cs="Arial"/>
          <w:sz w:val="24"/>
        </w:rPr>
        <w:t>تنفذ TextProcessor عملية موحدة للوثائق والاستعلامات: تحويل الأحرف إلى lowercase، استخراج الكلمات والأرقام بتعبير منتظم، إزالة stop words الإنجليزية، وإلغاء الرموز والكلمات الأقصر من حرفين. يمرر النص المنظف إلى TfidfVectorizer باستخدام tokenizer=str.split مع تعطيل lowercase وtoken pattern الافتراضيين، مما يمنع حدوث تنظيف مزدوج.</w:t>
      </w:r>
    </w:p>
    <w:p w14:paraId="69DD726C" w14:textId="77777777" w:rsidR="002C4F03" w:rsidRDefault="001C6EEF">
      <w:pPr>
        <w:pStyle w:val="Heading2"/>
        <w:bidi/>
        <w:spacing w:before="160" w:after="120"/>
        <w:jc w:val="right"/>
      </w:pPr>
      <w:bookmarkStart w:id="6" w:name="_Toc232366632"/>
      <w:r>
        <w:rPr>
          <w:rFonts w:ascii="Arial" w:hAnsi="Arial" w:cs="Arial"/>
          <w:color w:val="373737"/>
          <w:sz w:val="28"/>
        </w:rPr>
        <w:t>5.1 Query Refinement</w:t>
      </w:r>
      <w:bookmarkEnd w:id="6"/>
    </w:p>
    <w:p w14:paraId="6F7B7A6A" w14:textId="77777777" w:rsidR="002C4F03" w:rsidRDefault="001C6EEF">
      <w:pPr>
        <w:bidi/>
        <w:spacing w:after="120" w:line="300" w:lineRule="auto"/>
        <w:jc w:val="right"/>
      </w:pPr>
      <w:r>
        <w:rPr>
          <w:rFonts w:cs="Arial"/>
          <w:sz w:val="24"/>
        </w:rPr>
        <w:t>تقوم Query Refinement Service بتصحيح مجموعة من الأخطاء الإملائية الشائعة وإضافة مرادفات محدودة. جُعلت الميزة اختيارية من الواجهة لأن نتائج التقييم أثبتت أنها تحسن TF-IDF في بعض المقاييس، لكنها قد تقلل دقة BM25 عند إضافة كلمات عامة إلى استعلامات طبية دقيقة.</w:t>
      </w:r>
    </w:p>
    <w:p w14:paraId="6F1424E6" w14:textId="77777777" w:rsidR="002C4F03" w:rsidRDefault="001C6EEF">
      <w:pPr>
        <w:pStyle w:val="Heading1"/>
        <w:bidi/>
        <w:spacing w:before="240" w:after="120"/>
        <w:jc w:val="right"/>
      </w:pPr>
      <w:bookmarkStart w:id="7" w:name="_Toc232366633"/>
      <w:r>
        <w:rPr>
          <w:rFonts w:ascii="Arial" w:hAnsi="Arial" w:cs="Arial"/>
          <w:color w:val="1F4E79"/>
          <w:sz w:val="34"/>
        </w:rPr>
        <w:t>6. نماذج تمثيل واسترجاع الوثائق</w:t>
      </w:r>
      <w:bookmarkEnd w:id="7"/>
    </w:p>
    <w:tbl>
      <w:tblPr>
        <w:tblStyle w:val="TableGrid"/>
        <w:tblW w:w="0" w:type="auto"/>
        <w:jc w:val="center"/>
        <w:tblLook w:val="04A0" w:firstRow="1" w:lastRow="0" w:firstColumn="1" w:lastColumn="0" w:noHBand="0" w:noVBand="1"/>
      </w:tblPr>
      <w:tblGrid>
        <w:gridCol w:w="2268"/>
        <w:gridCol w:w="2268"/>
        <w:gridCol w:w="5102"/>
      </w:tblGrid>
      <w:tr w:rsidR="002C4F03" w14:paraId="6A805842" w14:textId="77777777">
        <w:trPr>
          <w:jc w:val="center"/>
        </w:trPr>
        <w:tc>
          <w:tcPr>
            <w:tcW w:w="2268" w:type="dxa"/>
            <w:shd w:val="clear" w:color="auto" w:fill="1F4E79"/>
            <w:vAlign w:val="center"/>
          </w:tcPr>
          <w:p w14:paraId="72D87713" w14:textId="77777777" w:rsidR="002C4F03" w:rsidRDefault="001C6EEF">
            <w:pPr>
              <w:bidi/>
              <w:jc w:val="center"/>
            </w:pPr>
            <w:r>
              <w:rPr>
                <w:rFonts w:cs="Arial"/>
                <w:b/>
                <w:color w:val="FFFFFF"/>
                <w:sz w:val="20"/>
              </w:rPr>
              <w:t>الطريقة</w:t>
            </w:r>
          </w:p>
        </w:tc>
        <w:tc>
          <w:tcPr>
            <w:tcW w:w="2268" w:type="dxa"/>
            <w:shd w:val="clear" w:color="auto" w:fill="1F4E79"/>
            <w:vAlign w:val="center"/>
          </w:tcPr>
          <w:p w14:paraId="755D06EA" w14:textId="77777777" w:rsidR="002C4F03" w:rsidRDefault="001C6EEF">
            <w:pPr>
              <w:bidi/>
              <w:jc w:val="center"/>
            </w:pPr>
            <w:r>
              <w:rPr>
                <w:rFonts w:cs="Arial"/>
                <w:b/>
                <w:color w:val="FFFFFF"/>
                <w:sz w:val="20"/>
              </w:rPr>
              <w:t>النوع</w:t>
            </w:r>
          </w:p>
        </w:tc>
        <w:tc>
          <w:tcPr>
            <w:tcW w:w="5102" w:type="dxa"/>
            <w:shd w:val="clear" w:color="auto" w:fill="1F4E79"/>
            <w:vAlign w:val="center"/>
          </w:tcPr>
          <w:p w14:paraId="0CDF3852" w14:textId="77777777" w:rsidR="002C4F03" w:rsidRDefault="001C6EEF">
            <w:pPr>
              <w:bidi/>
              <w:jc w:val="center"/>
            </w:pPr>
            <w:r>
              <w:rPr>
                <w:rFonts w:cs="Arial"/>
                <w:b/>
                <w:color w:val="FFFFFF"/>
                <w:sz w:val="20"/>
              </w:rPr>
              <w:t>آلية العمل</w:t>
            </w:r>
          </w:p>
        </w:tc>
      </w:tr>
      <w:tr w:rsidR="002C4F03" w14:paraId="6909EDF9" w14:textId="77777777">
        <w:trPr>
          <w:jc w:val="center"/>
        </w:trPr>
        <w:tc>
          <w:tcPr>
            <w:tcW w:w="2268" w:type="dxa"/>
            <w:vAlign w:val="center"/>
          </w:tcPr>
          <w:p w14:paraId="58C6DE33" w14:textId="77777777" w:rsidR="002C4F03" w:rsidRDefault="001C6EEF">
            <w:pPr>
              <w:bidi/>
              <w:jc w:val="center"/>
            </w:pPr>
            <w:r>
              <w:rPr>
                <w:rFonts w:cs="Arial"/>
                <w:sz w:val="20"/>
              </w:rPr>
              <w:t>TF-IDF</w:t>
            </w:r>
          </w:p>
        </w:tc>
        <w:tc>
          <w:tcPr>
            <w:tcW w:w="2268" w:type="dxa"/>
            <w:vAlign w:val="center"/>
          </w:tcPr>
          <w:p w14:paraId="60473EE4" w14:textId="77777777" w:rsidR="002C4F03" w:rsidRDefault="001C6EEF">
            <w:pPr>
              <w:bidi/>
              <w:jc w:val="center"/>
            </w:pPr>
            <w:r>
              <w:rPr>
                <w:rFonts w:cs="Arial"/>
                <w:sz w:val="20"/>
              </w:rPr>
              <w:t>Vector Space Model</w:t>
            </w:r>
          </w:p>
        </w:tc>
        <w:tc>
          <w:tcPr>
            <w:tcW w:w="5102" w:type="dxa"/>
            <w:vAlign w:val="center"/>
          </w:tcPr>
          <w:p w14:paraId="28448E0A" w14:textId="77777777" w:rsidR="002C4F03" w:rsidRDefault="001C6EEF">
            <w:pPr>
              <w:bidi/>
              <w:jc w:val="center"/>
            </w:pPr>
            <w:r>
              <w:rPr>
                <w:rFonts w:cs="Arial"/>
                <w:sz w:val="20"/>
              </w:rPr>
              <w:t>Cosine similarity بين query vector ووثائق TF-IDF.</w:t>
            </w:r>
          </w:p>
        </w:tc>
      </w:tr>
      <w:tr w:rsidR="002C4F03" w14:paraId="5FD9AC1A" w14:textId="77777777">
        <w:trPr>
          <w:jc w:val="center"/>
        </w:trPr>
        <w:tc>
          <w:tcPr>
            <w:tcW w:w="2268" w:type="dxa"/>
            <w:vAlign w:val="center"/>
          </w:tcPr>
          <w:p w14:paraId="3CFB4937" w14:textId="77777777" w:rsidR="002C4F03" w:rsidRDefault="001C6EEF">
            <w:pPr>
              <w:bidi/>
              <w:jc w:val="center"/>
            </w:pPr>
            <w:r>
              <w:rPr>
                <w:rFonts w:cs="Arial"/>
                <w:sz w:val="20"/>
              </w:rPr>
              <w:t>BM25</w:t>
            </w:r>
          </w:p>
        </w:tc>
        <w:tc>
          <w:tcPr>
            <w:tcW w:w="2268" w:type="dxa"/>
            <w:vAlign w:val="center"/>
          </w:tcPr>
          <w:p w14:paraId="0F34A211" w14:textId="77777777" w:rsidR="002C4F03" w:rsidRDefault="001C6EEF">
            <w:pPr>
              <w:bidi/>
              <w:jc w:val="center"/>
            </w:pPr>
            <w:r>
              <w:rPr>
                <w:rFonts w:cs="Arial"/>
                <w:sz w:val="20"/>
              </w:rPr>
              <w:t>Probabilistic model</w:t>
            </w:r>
          </w:p>
        </w:tc>
        <w:tc>
          <w:tcPr>
            <w:tcW w:w="5102" w:type="dxa"/>
            <w:vAlign w:val="center"/>
          </w:tcPr>
          <w:p w14:paraId="713A2CE8" w14:textId="77777777" w:rsidR="002C4F03" w:rsidRDefault="001C6EEF">
            <w:pPr>
              <w:bidi/>
              <w:jc w:val="center"/>
            </w:pPr>
            <w:r>
              <w:rPr>
                <w:rFonts w:cs="Arial"/>
                <w:sz w:val="20"/>
              </w:rPr>
              <w:t>Sparse term matrix مع k1 وb قابلين للتغيير من الواجهة.</w:t>
            </w:r>
          </w:p>
        </w:tc>
      </w:tr>
      <w:tr w:rsidR="002C4F03" w14:paraId="6373D3C4" w14:textId="77777777">
        <w:trPr>
          <w:jc w:val="center"/>
        </w:trPr>
        <w:tc>
          <w:tcPr>
            <w:tcW w:w="2268" w:type="dxa"/>
            <w:vAlign w:val="center"/>
          </w:tcPr>
          <w:p w14:paraId="3CAC49F9" w14:textId="77777777" w:rsidR="002C4F03" w:rsidRDefault="001C6EEF">
            <w:pPr>
              <w:bidi/>
              <w:jc w:val="center"/>
            </w:pPr>
            <w:r>
              <w:rPr>
                <w:rFonts w:cs="Arial"/>
                <w:sz w:val="20"/>
              </w:rPr>
              <w:t>LSA Embedding</w:t>
            </w:r>
          </w:p>
        </w:tc>
        <w:tc>
          <w:tcPr>
            <w:tcW w:w="2268" w:type="dxa"/>
            <w:vAlign w:val="center"/>
          </w:tcPr>
          <w:p w14:paraId="389E97D8" w14:textId="77777777" w:rsidR="002C4F03" w:rsidRDefault="001C6EEF">
            <w:pPr>
              <w:bidi/>
              <w:jc w:val="center"/>
            </w:pPr>
            <w:r>
              <w:rPr>
                <w:rFonts w:cs="Arial"/>
                <w:sz w:val="20"/>
              </w:rPr>
              <w:t>TF-IDF + TruncatedSVD</w:t>
            </w:r>
          </w:p>
        </w:tc>
        <w:tc>
          <w:tcPr>
            <w:tcW w:w="5102" w:type="dxa"/>
            <w:vAlign w:val="center"/>
          </w:tcPr>
          <w:p w14:paraId="373410C3" w14:textId="77777777" w:rsidR="002C4F03" w:rsidRDefault="001C6EEF">
            <w:pPr>
              <w:bidi/>
              <w:jc w:val="center"/>
            </w:pPr>
            <w:r>
              <w:rPr>
                <w:rFonts w:cs="Arial"/>
                <w:sz w:val="20"/>
              </w:rPr>
              <w:t>تمثيل دلالي خفيف بـ64 بعداً للمقارنة الأساسية.</w:t>
            </w:r>
          </w:p>
        </w:tc>
      </w:tr>
      <w:tr w:rsidR="002C4F03" w14:paraId="47E2B610" w14:textId="77777777">
        <w:trPr>
          <w:jc w:val="center"/>
        </w:trPr>
        <w:tc>
          <w:tcPr>
            <w:tcW w:w="2268" w:type="dxa"/>
            <w:vAlign w:val="center"/>
          </w:tcPr>
          <w:p w14:paraId="6D8FF89E" w14:textId="77777777" w:rsidR="002C4F03" w:rsidRDefault="001C6EEF">
            <w:pPr>
              <w:bidi/>
              <w:jc w:val="center"/>
            </w:pPr>
            <w:r>
              <w:rPr>
                <w:rFonts w:cs="Arial"/>
                <w:sz w:val="20"/>
              </w:rPr>
              <w:t>Hybrid Parallel</w:t>
            </w:r>
          </w:p>
        </w:tc>
        <w:tc>
          <w:tcPr>
            <w:tcW w:w="2268" w:type="dxa"/>
            <w:vAlign w:val="center"/>
          </w:tcPr>
          <w:p w14:paraId="4741AD40" w14:textId="77777777" w:rsidR="002C4F03" w:rsidRDefault="001C6EEF">
            <w:pPr>
              <w:bidi/>
              <w:jc w:val="center"/>
            </w:pPr>
            <w:r>
              <w:rPr>
                <w:rFonts w:cs="Arial"/>
                <w:sz w:val="20"/>
              </w:rPr>
              <w:t>Score fusion</w:t>
            </w:r>
          </w:p>
        </w:tc>
        <w:tc>
          <w:tcPr>
            <w:tcW w:w="5102" w:type="dxa"/>
            <w:vAlign w:val="center"/>
          </w:tcPr>
          <w:p w14:paraId="3DA040CC" w14:textId="77777777" w:rsidR="002C4F03" w:rsidRDefault="001C6EEF">
            <w:pPr>
              <w:bidi/>
              <w:jc w:val="center"/>
            </w:pPr>
            <w:r>
              <w:rPr>
                <w:rFonts w:cs="Arial"/>
                <w:sz w:val="20"/>
              </w:rPr>
              <w:t>دمج درجات TF-IDF وBM25 وLSA بعد normalization.</w:t>
            </w:r>
          </w:p>
        </w:tc>
      </w:tr>
      <w:tr w:rsidR="002C4F03" w14:paraId="424307E6" w14:textId="77777777">
        <w:trPr>
          <w:jc w:val="center"/>
        </w:trPr>
        <w:tc>
          <w:tcPr>
            <w:tcW w:w="2268" w:type="dxa"/>
            <w:vAlign w:val="center"/>
          </w:tcPr>
          <w:p w14:paraId="5F6F697D" w14:textId="77777777" w:rsidR="002C4F03" w:rsidRDefault="001C6EEF">
            <w:pPr>
              <w:bidi/>
              <w:jc w:val="center"/>
            </w:pPr>
            <w:r>
              <w:rPr>
                <w:rFonts w:cs="Arial"/>
                <w:sz w:val="20"/>
              </w:rPr>
              <w:t>Hybrid Serial</w:t>
            </w:r>
          </w:p>
        </w:tc>
        <w:tc>
          <w:tcPr>
            <w:tcW w:w="2268" w:type="dxa"/>
            <w:vAlign w:val="center"/>
          </w:tcPr>
          <w:p w14:paraId="502ECCE8" w14:textId="77777777" w:rsidR="002C4F03" w:rsidRDefault="001C6EEF">
            <w:pPr>
              <w:bidi/>
              <w:jc w:val="center"/>
            </w:pPr>
            <w:r>
              <w:rPr>
                <w:rFonts w:cs="Arial"/>
                <w:sz w:val="20"/>
              </w:rPr>
              <w:t>Candidate reranking</w:t>
            </w:r>
          </w:p>
        </w:tc>
        <w:tc>
          <w:tcPr>
            <w:tcW w:w="5102" w:type="dxa"/>
            <w:vAlign w:val="center"/>
          </w:tcPr>
          <w:p w14:paraId="2E77BAB9" w14:textId="77777777" w:rsidR="002C4F03" w:rsidRDefault="001C6EEF">
            <w:pPr>
              <w:bidi/>
              <w:jc w:val="center"/>
            </w:pPr>
            <w:r>
              <w:rPr>
                <w:rFonts w:cs="Arial"/>
                <w:sz w:val="20"/>
              </w:rPr>
              <w:t>BM25 يجلب المرشحين ثم LSA يعيد ترتيبهم.</w:t>
            </w:r>
          </w:p>
        </w:tc>
      </w:tr>
      <w:tr w:rsidR="002C4F03" w14:paraId="72261EF4" w14:textId="77777777">
        <w:trPr>
          <w:jc w:val="center"/>
        </w:trPr>
        <w:tc>
          <w:tcPr>
            <w:tcW w:w="2268" w:type="dxa"/>
            <w:vAlign w:val="center"/>
          </w:tcPr>
          <w:p w14:paraId="2092E157" w14:textId="77777777" w:rsidR="002C4F03" w:rsidRDefault="001C6EEF">
            <w:pPr>
              <w:bidi/>
              <w:jc w:val="center"/>
            </w:pPr>
            <w:r>
              <w:rPr>
                <w:rFonts w:cs="Arial"/>
                <w:sz w:val="20"/>
              </w:rPr>
              <w:t>Sentence-BERT</w:t>
            </w:r>
          </w:p>
        </w:tc>
        <w:tc>
          <w:tcPr>
            <w:tcW w:w="2268" w:type="dxa"/>
            <w:vAlign w:val="center"/>
          </w:tcPr>
          <w:p w14:paraId="3DDB97D4" w14:textId="77777777" w:rsidR="002C4F03" w:rsidRDefault="001C6EEF">
            <w:pPr>
              <w:bidi/>
              <w:jc w:val="center"/>
            </w:pPr>
            <w:r>
              <w:rPr>
                <w:rFonts w:cs="Arial"/>
                <w:sz w:val="20"/>
              </w:rPr>
              <w:t>Semantic reranking</w:t>
            </w:r>
          </w:p>
        </w:tc>
        <w:tc>
          <w:tcPr>
            <w:tcW w:w="5102" w:type="dxa"/>
            <w:vAlign w:val="center"/>
          </w:tcPr>
          <w:p w14:paraId="2C5C75F6" w14:textId="77777777" w:rsidR="002C4F03" w:rsidRDefault="001C6EEF">
            <w:pPr>
              <w:bidi/>
              <w:jc w:val="center"/>
            </w:pPr>
            <w:r>
              <w:rPr>
                <w:rFonts w:cs="Arial"/>
                <w:sz w:val="20"/>
              </w:rPr>
              <w:t>BM25 يجلب 50 مرشحاً ثم all-MiniLM-L6-v2 يعيد ترتيبهم.</w:t>
            </w:r>
          </w:p>
        </w:tc>
      </w:tr>
    </w:tbl>
    <w:p w14:paraId="3B7E6682" w14:textId="77777777" w:rsidR="002C4F03" w:rsidRDefault="002C4F03"/>
    <w:p w14:paraId="7B2F6A68" w14:textId="77777777" w:rsidR="002C4F03" w:rsidRDefault="001C6EEF">
      <w:pPr>
        <w:bidi/>
        <w:spacing w:after="120" w:line="300" w:lineRule="auto"/>
        <w:jc w:val="right"/>
      </w:pPr>
      <w:r>
        <w:rPr>
          <w:rFonts w:cs="Arial"/>
          <w:sz w:val="24"/>
        </w:rPr>
        <w:t>يستخدم Hybrid Parallel أوزان دمج افتراضية 0.25 لـTF-IDF و0.60 لـBM25 والباقي لـLSA. أما Hybrid Serial فيضيف درجة LSA إلى درجة BM25 للمرشحين فقط. يوفر النظام الاختيار بين الطريقتين من قائمة Retrieval method.</w:t>
      </w:r>
    </w:p>
    <w:p w14:paraId="6512082C" w14:textId="77777777" w:rsidR="002C4F03" w:rsidRDefault="001C6EEF">
      <w:pPr>
        <w:pStyle w:val="Heading1"/>
        <w:bidi/>
        <w:spacing w:before="240" w:after="120"/>
        <w:jc w:val="right"/>
      </w:pPr>
      <w:bookmarkStart w:id="8" w:name="_Toc232366634"/>
      <w:r>
        <w:rPr>
          <w:rFonts w:ascii="Arial" w:hAnsi="Arial" w:cs="Arial"/>
          <w:color w:val="1F4E79"/>
          <w:sz w:val="34"/>
        </w:rPr>
        <w:t>7. الفهرسة والتخزين</w:t>
      </w:r>
      <w:bookmarkEnd w:id="8"/>
    </w:p>
    <w:p w14:paraId="7FD06B81" w14:textId="77777777" w:rsidR="002C4F03" w:rsidRDefault="001C6EEF">
      <w:pPr>
        <w:bidi/>
        <w:spacing w:after="120" w:line="300" w:lineRule="auto"/>
        <w:jc w:val="right"/>
      </w:pPr>
      <w:r>
        <w:rPr>
          <w:rFonts w:cs="Arial"/>
          <w:sz w:val="24"/>
        </w:rPr>
        <w:t>بُني TF-IDF بحد أقصى 30,000 feature وmin_df=2 وmax_df=0.95 وبنوع float32 لتقليل الذاكرة. استخدم BM25 مصفوفة sparse مشتركة مع vocabulary الخاص بـTF-IDF. وتم حفظ الفهرس الكامل في search_index.joblib، بينما بلغ حجم documents.sqlite نحو 1.1GB ويحتوي على 241,006 وثيقة أصلية.</w:t>
      </w:r>
    </w:p>
    <w:p w14:paraId="79B926CD" w14:textId="77777777" w:rsidR="002C4F03" w:rsidRDefault="001C6EEF">
      <w:pPr>
        <w:pStyle w:val="ListBullet"/>
        <w:bidi/>
        <w:spacing w:after="60"/>
        <w:jc w:val="right"/>
      </w:pPr>
      <w:r>
        <w:rPr>
          <w:rFonts w:cs="Arial"/>
        </w:rPr>
        <w:t>documents.sqlite: قاعدة النصوص الأصلية، مفهرسة حسب doc_id.</w:t>
      </w:r>
    </w:p>
    <w:p w14:paraId="4F1278E3" w14:textId="77777777" w:rsidR="002C4F03" w:rsidRDefault="001C6EEF">
      <w:pPr>
        <w:pStyle w:val="ListBullet"/>
        <w:bidi/>
        <w:spacing w:after="60"/>
        <w:jc w:val="right"/>
      </w:pPr>
      <w:r>
        <w:rPr>
          <w:rFonts w:cs="Arial"/>
        </w:rPr>
        <w:t>search_index.joblib: TF-IDF matrix وvectorizer وSVD وBM25 sparse index.</w:t>
      </w:r>
    </w:p>
    <w:p w14:paraId="12B48465" w14:textId="77777777" w:rsidR="002C4F03" w:rsidRDefault="001C6EEF">
      <w:pPr>
        <w:pStyle w:val="ListBullet"/>
        <w:bidi/>
        <w:spacing w:after="60"/>
        <w:jc w:val="right"/>
      </w:pPr>
      <w:r>
        <w:rPr>
          <w:rFonts w:cs="Arial"/>
        </w:rPr>
        <w:t>dataset_metadata.json: معلومات Dataset ومعاملات البناء.</w:t>
      </w:r>
    </w:p>
    <w:p w14:paraId="3247C7B2" w14:textId="77777777" w:rsidR="002C4F03" w:rsidRDefault="001C6EEF">
      <w:pPr>
        <w:pStyle w:val="ListBullet"/>
        <w:bidi/>
        <w:spacing w:after="60"/>
        <w:jc w:val="right"/>
      </w:pPr>
      <w:r>
        <w:rPr>
          <w:rFonts w:cs="Arial"/>
        </w:rPr>
        <w:t>evaluation_metrics*.csv: نتائج التقييم الأساسية والإضافية.</w:t>
      </w:r>
    </w:p>
    <w:p w14:paraId="06C4C991" w14:textId="77777777" w:rsidR="002C4F03" w:rsidRDefault="001C6EEF">
      <w:pPr>
        <w:pStyle w:val="Heading1"/>
        <w:bidi/>
        <w:spacing w:before="240" w:after="120"/>
        <w:jc w:val="right"/>
      </w:pPr>
      <w:bookmarkStart w:id="9" w:name="_Toc232366635"/>
      <w:r>
        <w:rPr>
          <w:rFonts w:ascii="Arial" w:hAnsi="Arial" w:cs="Arial"/>
          <w:color w:val="1F4E79"/>
          <w:sz w:val="34"/>
        </w:rPr>
        <w:lastRenderedPageBreak/>
        <w:t>8. بنية النظام وفق SOA</w:t>
      </w:r>
      <w:bookmarkEnd w:id="9"/>
    </w:p>
    <w:p w14:paraId="4675613E" w14:textId="77777777" w:rsidR="002C4F03" w:rsidRDefault="001C6EEF">
      <w:pPr>
        <w:bidi/>
        <w:spacing w:after="120" w:line="300" w:lineRule="auto"/>
        <w:jc w:val="right"/>
      </w:pPr>
      <w:r>
        <w:rPr>
          <w:rFonts w:cs="Arial"/>
          <w:sz w:val="24"/>
        </w:rPr>
        <w:t>تم فصل المسؤوليات إلى خدمات مستقلة. ServiceContainer هو نقطة التجميع الوحيدة التي تحمل الفهرس وقاعدة البيانات وتحقنها في RetrievalService وRagService. تستخدم Streamlit وFastAPI الحاوية نفسها، وبالتالي لا تعتمد الواجهة على تفاصيل الفهرسة أو التخزين. هذا يحقق Maintainability وReusability ويتيح اختبار الخدمات دون تشغيل الواجهة.</w:t>
      </w:r>
    </w:p>
    <w:p w14:paraId="20206FC0" w14:textId="77777777" w:rsidR="002C4F03" w:rsidRDefault="001C6EEF">
      <w:pPr>
        <w:jc w:val="center"/>
      </w:pPr>
      <w:r>
        <w:rPr>
          <w:noProof/>
        </w:rPr>
        <w:drawing>
          <wp:inline distT="0" distB="0" distL="0" distR="0" wp14:anchorId="01999316" wp14:editId="7BAC5C6D">
            <wp:extent cx="5943600" cy="3467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_architecture.png"/>
                    <pic:cNvPicPr/>
                  </pic:nvPicPr>
                  <pic:blipFill>
                    <a:blip r:embed="rId8"/>
                    <a:stretch>
                      <a:fillRect/>
                    </a:stretch>
                  </pic:blipFill>
                  <pic:spPr>
                    <a:xfrm>
                      <a:off x="0" y="0"/>
                      <a:ext cx="5943600" cy="3467100"/>
                    </a:xfrm>
                    <a:prstGeom prst="rect">
                      <a:avLst/>
                    </a:prstGeom>
                  </pic:spPr>
                </pic:pic>
              </a:graphicData>
            </a:graphic>
          </wp:inline>
        </w:drawing>
      </w:r>
    </w:p>
    <w:p w14:paraId="176BE5A1" w14:textId="77777777" w:rsidR="002C4F03" w:rsidRDefault="001C6EEF">
      <w:pPr>
        <w:bidi/>
        <w:spacing w:after="160"/>
        <w:jc w:val="center"/>
      </w:pPr>
      <w:r>
        <w:rPr>
          <w:rFonts w:cs="Arial"/>
          <w:b/>
          <w:color w:val="5A5A5A"/>
          <w:sz w:val="20"/>
        </w:rPr>
        <w:t>الشكل 1: المخطط المعماري للخدمات وآلية التواصل بينها</w:t>
      </w:r>
    </w:p>
    <w:tbl>
      <w:tblPr>
        <w:tblStyle w:val="TableGrid"/>
        <w:tblW w:w="0" w:type="auto"/>
        <w:jc w:val="center"/>
        <w:tblLook w:val="04A0" w:firstRow="1" w:lastRow="0" w:firstColumn="1" w:lastColumn="0" w:noHBand="0" w:noVBand="1"/>
      </w:tblPr>
      <w:tblGrid>
        <w:gridCol w:w="2268"/>
        <w:gridCol w:w="2268"/>
        <w:gridCol w:w="5102"/>
      </w:tblGrid>
      <w:tr w:rsidR="002C4F03" w14:paraId="79BE9223" w14:textId="77777777">
        <w:trPr>
          <w:jc w:val="center"/>
        </w:trPr>
        <w:tc>
          <w:tcPr>
            <w:tcW w:w="2268" w:type="dxa"/>
            <w:shd w:val="clear" w:color="auto" w:fill="1F4E79"/>
            <w:vAlign w:val="center"/>
          </w:tcPr>
          <w:p w14:paraId="215512E7" w14:textId="77777777" w:rsidR="002C4F03" w:rsidRDefault="001C6EEF">
            <w:pPr>
              <w:bidi/>
              <w:jc w:val="center"/>
            </w:pPr>
            <w:r>
              <w:rPr>
                <w:rFonts w:cs="Arial"/>
                <w:b/>
                <w:color w:val="FFFFFF"/>
                <w:sz w:val="20"/>
              </w:rPr>
              <w:t>الخدمة</w:t>
            </w:r>
          </w:p>
        </w:tc>
        <w:tc>
          <w:tcPr>
            <w:tcW w:w="2268" w:type="dxa"/>
            <w:shd w:val="clear" w:color="auto" w:fill="1F4E79"/>
            <w:vAlign w:val="center"/>
          </w:tcPr>
          <w:p w14:paraId="57C2F159" w14:textId="77777777" w:rsidR="002C4F03" w:rsidRDefault="001C6EEF">
            <w:pPr>
              <w:bidi/>
              <w:jc w:val="center"/>
            </w:pPr>
            <w:r>
              <w:rPr>
                <w:rFonts w:cs="Arial"/>
                <w:b/>
                <w:color w:val="FFFFFF"/>
                <w:sz w:val="20"/>
              </w:rPr>
              <w:t>الملف</w:t>
            </w:r>
          </w:p>
        </w:tc>
        <w:tc>
          <w:tcPr>
            <w:tcW w:w="5102" w:type="dxa"/>
            <w:shd w:val="clear" w:color="auto" w:fill="1F4E79"/>
            <w:vAlign w:val="center"/>
          </w:tcPr>
          <w:p w14:paraId="6CB1BD78" w14:textId="77777777" w:rsidR="002C4F03" w:rsidRDefault="001C6EEF">
            <w:pPr>
              <w:bidi/>
              <w:jc w:val="center"/>
            </w:pPr>
            <w:r>
              <w:rPr>
                <w:rFonts w:cs="Arial"/>
                <w:b/>
                <w:color w:val="FFFFFF"/>
                <w:sz w:val="20"/>
              </w:rPr>
              <w:t>المسؤولية</w:t>
            </w:r>
          </w:p>
        </w:tc>
      </w:tr>
      <w:tr w:rsidR="002C4F03" w14:paraId="5B347CA9" w14:textId="77777777">
        <w:trPr>
          <w:jc w:val="center"/>
        </w:trPr>
        <w:tc>
          <w:tcPr>
            <w:tcW w:w="2268" w:type="dxa"/>
            <w:vAlign w:val="center"/>
          </w:tcPr>
          <w:p w14:paraId="1EF93823" w14:textId="77777777" w:rsidR="002C4F03" w:rsidRDefault="001C6EEF">
            <w:pPr>
              <w:bidi/>
              <w:jc w:val="center"/>
            </w:pPr>
            <w:r>
              <w:rPr>
                <w:rFonts w:cs="Arial"/>
                <w:sz w:val="20"/>
              </w:rPr>
              <w:t>Data Service</w:t>
            </w:r>
          </w:p>
        </w:tc>
        <w:tc>
          <w:tcPr>
            <w:tcW w:w="2268" w:type="dxa"/>
            <w:vAlign w:val="center"/>
          </w:tcPr>
          <w:p w14:paraId="59EB4E16" w14:textId="77777777" w:rsidR="002C4F03" w:rsidRDefault="001C6EEF">
            <w:pPr>
              <w:bidi/>
              <w:jc w:val="center"/>
            </w:pPr>
            <w:r>
              <w:rPr>
                <w:rFonts w:cs="Arial"/>
                <w:sz w:val="20"/>
              </w:rPr>
              <w:t>data_service.py</w:t>
            </w:r>
          </w:p>
        </w:tc>
        <w:tc>
          <w:tcPr>
            <w:tcW w:w="5102" w:type="dxa"/>
            <w:vAlign w:val="center"/>
          </w:tcPr>
          <w:p w14:paraId="331F84C0" w14:textId="77777777" w:rsidR="002C4F03" w:rsidRDefault="001C6EEF">
            <w:pPr>
              <w:bidi/>
              <w:jc w:val="center"/>
            </w:pPr>
            <w:r>
              <w:rPr>
                <w:rFonts w:cs="Arial"/>
                <w:sz w:val="20"/>
              </w:rPr>
              <w:t>تحميل Dataset وqrels ودمج الحقول وتخزين الوثائق.</w:t>
            </w:r>
          </w:p>
        </w:tc>
      </w:tr>
      <w:tr w:rsidR="002C4F03" w14:paraId="37C11F10" w14:textId="77777777">
        <w:trPr>
          <w:jc w:val="center"/>
        </w:trPr>
        <w:tc>
          <w:tcPr>
            <w:tcW w:w="2268" w:type="dxa"/>
            <w:vAlign w:val="center"/>
          </w:tcPr>
          <w:p w14:paraId="079F411B" w14:textId="77777777" w:rsidR="002C4F03" w:rsidRDefault="001C6EEF">
            <w:pPr>
              <w:bidi/>
              <w:jc w:val="center"/>
            </w:pPr>
            <w:r>
              <w:rPr>
                <w:rFonts w:cs="Arial"/>
                <w:sz w:val="20"/>
              </w:rPr>
              <w:t>Document Store</w:t>
            </w:r>
          </w:p>
        </w:tc>
        <w:tc>
          <w:tcPr>
            <w:tcW w:w="2268" w:type="dxa"/>
            <w:vAlign w:val="center"/>
          </w:tcPr>
          <w:p w14:paraId="039156E5" w14:textId="77777777" w:rsidR="002C4F03" w:rsidRDefault="001C6EEF">
            <w:pPr>
              <w:bidi/>
              <w:jc w:val="center"/>
            </w:pPr>
            <w:r>
              <w:rPr>
                <w:rFonts w:cs="Arial"/>
                <w:sz w:val="20"/>
              </w:rPr>
              <w:t>database.py</w:t>
            </w:r>
          </w:p>
        </w:tc>
        <w:tc>
          <w:tcPr>
            <w:tcW w:w="5102" w:type="dxa"/>
            <w:vAlign w:val="center"/>
          </w:tcPr>
          <w:p w14:paraId="79BF3780" w14:textId="77777777" w:rsidR="002C4F03" w:rsidRDefault="001C6EEF">
            <w:pPr>
              <w:bidi/>
              <w:jc w:val="center"/>
            </w:pPr>
            <w:r>
              <w:rPr>
                <w:rFonts w:cs="Arial"/>
                <w:sz w:val="20"/>
              </w:rPr>
              <w:t>عمليات SQLite وحفظ النص الأصلي واسترجاعه حسب doc_id.</w:t>
            </w:r>
          </w:p>
        </w:tc>
      </w:tr>
      <w:tr w:rsidR="002C4F03" w14:paraId="2363A075" w14:textId="77777777">
        <w:trPr>
          <w:jc w:val="center"/>
        </w:trPr>
        <w:tc>
          <w:tcPr>
            <w:tcW w:w="2268" w:type="dxa"/>
            <w:vAlign w:val="center"/>
          </w:tcPr>
          <w:p w14:paraId="06D18281" w14:textId="77777777" w:rsidR="002C4F03" w:rsidRDefault="001C6EEF">
            <w:pPr>
              <w:bidi/>
              <w:jc w:val="center"/>
            </w:pPr>
            <w:r>
              <w:rPr>
                <w:rFonts w:cs="Arial"/>
                <w:sz w:val="20"/>
              </w:rPr>
              <w:t>Preprocessing</w:t>
            </w:r>
          </w:p>
        </w:tc>
        <w:tc>
          <w:tcPr>
            <w:tcW w:w="2268" w:type="dxa"/>
            <w:vAlign w:val="center"/>
          </w:tcPr>
          <w:p w14:paraId="2E88529A" w14:textId="77777777" w:rsidR="002C4F03" w:rsidRDefault="001C6EEF">
            <w:pPr>
              <w:bidi/>
              <w:jc w:val="center"/>
            </w:pPr>
            <w:r>
              <w:rPr>
                <w:rFonts w:cs="Arial"/>
                <w:sz w:val="20"/>
              </w:rPr>
              <w:t>text_processing.py</w:t>
            </w:r>
          </w:p>
        </w:tc>
        <w:tc>
          <w:tcPr>
            <w:tcW w:w="5102" w:type="dxa"/>
            <w:vAlign w:val="center"/>
          </w:tcPr>
          <w:p w14:paraId="3ED59937" w14:textId="77777777" w:rsidR="002C4F03" w:rsidRDefault="001C6EEF">
            <w:pPr>
              <w:bidi/>
              <w:jc w:val="center"/>
            </w:pPr>
            <w:r>
              <w:rPr>
                <w:rFonts w:cs="Arial"/>
                <w:sz w:val="20"/>
              </w:rPr>
              <w:t>توحيد تنظيف الوثيقة والاستعلام.</w:t>
            </w:r>
          </w:p>
        </w:tc>
      </w:tr>
      <w:tr w:rsidR="002C4F03" w14:paraId="0CD21443" w14:textId="77777777">
        <w:trPr>
          <w:jc w:val="center"/>
        </w:trPr>
        <w:tc>
          <w:tcPr>
            <w:tcW w:w="2268" w:type="dxa"/>
            <w:vAlign w:val="center"/>
          </w:tcPr>
          <w:p w14:paraId="400F7B4D" w14:textId="77777777" w:rsidR="002C4F03" w:rsidRDefault="001C6EEF">
            <w:pPr>
              <w:bidi/>
              <w:jc w:val="center"/>
            </w:pPr>
            <w:r>
              <w:rPr>
                <w:rFonts w:cs="Arial"/>
                <w:sz w:val="20"/>
              </w:rPr>
              <w:t>Query Refinement</w:t>
            </w:r>
          </w:p>
        </w:tc>
        <w:tc>
          <w:tcPr>
            <w:tcW w:w="2268" w:type="dxa"/>
            <w:vAlign w:val="center"/>
          </w:tcPr>
          <w:p w14:paraId="2CFA07CC" w14:textId="77777777" w:rsidR="002C4F03" w:rsidRDefault="001C6EEF">
            <w:pPr>
              <w:bidi/>
              <w:jc w:val="center"/>
            </w:pPr>
            <w:r>
              <w:rPr>
                <w:rFonts w:cs="Arial"/>
                <w:sz w:val="20"/>
              </w:rPr>
              <w:t>query_refinement.py</w:t>
            </w:r>
          </w:p>
        </w:tc>
        <w:tc>
          <w:tcPr>
            <w:tcW w:w="5102" w:type="dxa"/>
            <w:vAlign w:val="center"/>
          </w:tcPr>
          <w:p w14:paraId="0F09FA40" w14:textId="77777777" w:rsidR="002C4F03" w:rsidRDefault="001C6EEF">
            <w:pPr>
              <w:bidi/>
              <w:jc w:val="center"/>
            </w:pPr>
            <w:r>
              <w:rPr>
                <w:rFonts w:cs="Arial"/>
                <w:sz w:val="20"/>
              </w:rPr>
              <w:t>التصحيح الإملائي والتوسع بالمرادفات.</w:t>
            </w:r>
          </w:p>
        </w:tc>
      </w:tr>
      <w:tr w:rsidR="002C4F03" w14:paraId="18AD87DB" w14:textId="77777777">
        <w:trPr>
          <w:jc w:val="center"/>
        </w:trPr>
        <w:tc>
          <w:tcPr>
            <w:tcW w:w="2268" w:type="dxa"/>
            <w:vAlign w:val="center"/>
          </w:tcPr>
          <w:p w14:paraId="72600BDA" w14:textId="77777777" w:rsidR="002C4F03" w:rsidRDefault="001C6EEF">
            <w:pPr>
              <w:bidi/>
              <w:jc w:val="center"/>
            </w:pPr>
            <w:r>
              <w:rPr>
                <w:rFonts w:cs="Arial"/>
                <w:sz w:val="20"/>
              </w:rPr>
              <w:t>Indexing</w:t>
            </w:r>
          </w:p>
        </w:tc>
        <w:tc>
          <w:tcPr>
            <w:tcW w:w="2268" w:type="dxa"/>
            <w:vAlign w:val="center"/>
          </w:tcPr>
          <w:p w14:paraId="69B3AF44" w14:textId="77777777" w:rsidR="002C4F03" w:rsidRDefault="001C6EEF">
            <w:pPr>
              <w:bidi/>
              <w:jc w:val="center"/>
            </w:pPr>
            <w:r>
              <w:rPr>
                <w:rFonts w:cs="Arial"/>
                <w:sz w:val="20"/>
              </w:rPr>
              <w:t>indexing_service.py</w:t>
            </w:r>
          </w:p>
        </w:tc>
        <w:tc>
          <w:tcPr>
            <w:tcW w:w="5102" w:type="dxa"/>
            <w:vAlign w:val="center"/>
          </w:tcPr>
          <w:p w14:paraId="2D57B452" w14:textId="77777777" w:rsidR="002C4F03" w:rsidRDefault="001C6EEF">
            <w:pPr>
              <w:bidi/>
              <w:jc w:val="center"/>
            </w:pPr>
            <w:r>
              <w:rPr>
                <w:rFonts w:cs="Arial"/>
                <w:sz w:val="20"/>
              </w:rPr>
              <w:t>بناء وحفظ TF-IDF وLSA وBM25.</w:t>
            </w:r>
          </w:p>
        </w:tc>
      </w:tr>
      <w:tr w:rsidR="002C4F03" w14:paraId="08145653" w14:textId="77777777">
        <w:trPr>
          <w:jc w:val="center"/>
        </w:trPr>
        <w:tc>
          <w:tcPr>
            <w:tcW w:w="2268" w:type="dxa"/>
            <w:vAlign w:val="center"/>
          </w:tcPr>
          <w:p w14:paraId="54419CC5" w14:textId="77777777" w:rsidR="002C4F03" w:rsidRDefault="001C6EEF">
            <w:pPr>
              <w:bidi/>
              <w:jc w:val="center"/>
            </w:pPr>
            <w:r>
              <w:rPr>
                <w:rFonts w:cs="Arial"/>
                <w:sz w:val="20"/>
              </w:rPr>
              <w:t>Retrieval</w:t>
            </w:r>
          </w:p>
        </w:tc>
        <w:tc>
          <w:tcPr>
            <w:tcW w:w="2268" w:type="dxa"/>
            <w:vAlign w:val="center"/>
          </w:tcPr>
          <w:p w14:paraId="742824F4" w14:textId="77777777" w:rsidR="002C4F03" w:rsidRDefault="001C6EEF">
            <w:pPr>
              <w:bidi/>
              <w:jc w:val="center"/>
            </w:pPr>
            <w:r>
              <w:rPr>
                <w:rFonts w:cs="Arial"/>
                <w:sz w:val="20"/>
              </w:rPr>
              <w:t>retrieval_service.py</w:t>
            </w:r>
          </w:p>
        </w:tc>
        <w:tc>
          <w:tcPr>
            <w:tcW w:w="5102" w:type="dxa"/>
            <w:vAlign w:val="center"/>
          </w:tcPr>
          <w:p w14:paraId="431E9A5A" w14:textId="77777777" w:rsidR="002C4F03" w:rsidRDefault="001C6EEF">
            <w:pPr>
              <w:bidi/>
              <w:jc w:val="center"/>
            </w:pPr>
            <w:r>
              <w:rPr>
                <w:rFonts w:cs="Arial"/>
                <w:sz w:val="20"/>
              </w:rPr>
              <w:t>البحث والترتيب والهجين وBERT reranking.</w:t>
            </w:r>
          </w:p>
        </w:tc>
      </w:tr>
      <w:tr w:rsidR="002C4F03" w14:paraId="534D7171" w14:textId="77777777">
        <w:trPr>
          <w:jc w:val="center"/>
        </w:trPr>
        <w:tc>
          <w:tcPr>
            <w:tcW w:w="2268" w:type="dxa"/>
            <w:vAlign w:val="center"/>
          </w:tcPr>
          <w:p w14:paraId="0F4069A6" w14:textId="77777777" w:rsidR="002C4F03" w:rsidRDefault="001C6EEF">
            <w:pPr>
              <w:bidi/>
              <w:jc w:val="center"/>
            </w:pPr>
            <w:r>
              <w:rPr>
                <w:rFonts w:cs="Arial"/>
                <w:sz w:val="20"/>
              </w:rPr>
              <w:t>Evaluation</w:t>
            </w:r>
          </w:p>
        </w:tc>
        <w:tc>
          <w:tcPr>
            <w:tcW w:w="2268" w:type="dxa"/>
            <w:vAlign w:val="center"/>
          </w:tcPr>
          <w:p w14:paraId="3521C153" w14:textId="77777777" w:rsidR="002C4F03" w:rsidRDefault="001C6EEF">
            <w:pPr>
              <w:bidi/>
              <w:jc w:val="center"/>
            </w:pPr>
            <w:r>
              <w:rPr>
                <w:rFonts w:cs="Arial"/>
                <w:sz w:val="20"/>
              </w:rPr>
              <w:t>evaluation_service.py</w:t>
            </w:r>
          </w:p>
        </w:tc>
        <w:tc>
          <w:tcPr>
            <w:tcW w:w="5102" w:type="dxa"/>
            <w:vAlign w:val="center"/>
          </w:tcPr>
          <w:p w14:paraId="6B025395" w14:textId="77777777" w:rsidR="002C4F03" w:rsidRDefault="001C6EEF">
            <w:pPr>
              <w:bidi/>
              <w:jc w:val="center"/>
            </w:pPr>
            <w:r>
              <w:rPr>
                <w:rFonts w:cs="Arial"/>
                <w:sz w:val="20"/>
              </w:rPr>
              <w:t>حساب مقاييس IR وتوليد الرسوم.</w:t>
            </w:r>
          </w:p>
        </w:tc>
      </w:tr>
      <w:tr w:rsidR="002C4F03" w14:paraId="74B27596" w14:textId="77777777">
        <w:trPr>
          <w:jc w:val="center"/>
        </w:trPr>
        <w:tc>
          <w:tcPr>
            <w:tcW w:w="2268" w:type="dxa"/>
            <w:vAlign w:val="center"/>
          </w:tcPr>
          <w:p w14:paraId="5D05CEB2" w14:textId="77777777" w:rsidR="002C4F03" w:rsidRDefault="001C6EEF">
            <w:pPr>
              <w:bidi/>
              <w:jc w:val="center"/>
            </w:pPr>
            <w:r>
              <w:rPr>
                <w:rFonts w:cs="Arial"/>
                <w:sz w:val="20"/>
              </w:rPr>
              <w:t>RAG</w:t>
            </w:r>
          </w:p>
        </w:tc>
        <w:tc>
          <w:tcPr>
            <w:tcW w:w="2268" w:type="dxa"/>
            <w:vAlign w:val="center"/>
          </w:tcPr>
          <w:p w14:paraId="42D769EA" w14:textId="77777777" w:rsidR="002C4F03" w:rsidRDefault="001C6EEF">
            <w:pPr>
              <w:bidi/>
              <w:jc w:val="center"/>
            </w:pPr>
            <w:r>
              <w:rPr>
                <w:rFonts w:cs="Arial"/>
                <w:sz w:val="20"/>
              </w:rPr>
              <w:t>rag_service.py</w:t>
            </w:r>
          </w:p>
        </w:tc>
        <w:tc>
          <w:tcPr>
            <w:tcW w:w="5102" w:type="dxa"/>
            <w:vAlign w:val="center"/>
          </w:tcPr>
          <w:p w14:paraId="5D071B62" w14:textId="77777777" w:rsidR="002C4F03" w:rsidRDefault="001C6EEF">
            <w:pPr>
              <w:bidi/>
              <w:jc w:val="center"/>
            </w:pPr>
            <w:r>
              <w:rPr>
                <w:rFonts w:cs="Arial"/>
                <w:sz w:val="20"/>
              </w:rPr>
              <w:t>بناء إجابة مؤرضة وإرجاع الأدلة والمصادر.</w:t>
            </w:r>
          </w:p>
        </w:tc>
      </w:tr>
      <w:tr w:rsidR="002C4F03" w14:paraId="06D48642" w14:textId="77777777">
        <w:trPr>
          <w:jc w:val="center"/>
        </w:trPr>
        <w:tc>
          <w:tcPr>
            <w:tcW w:w="2268" w:type="dxa"/>
            <w:vAlign w:val="center"/>
          </w:tcPr>
          <w:p w14:paraId="7D55E669" w14:textId="77777777" w:rsidR="002C4F03" w:rsidRDefault="001C6EEF">
            <w:pPr>
              <w:bidi/>
              <w:jc w:val="center"/>
            </w:pPr>
            <w:r>
              <w:rPr>
                <w:rFonts w:cs="Arial"/>
                <w:sz w:val="20"/>
              </w:rPr>
              <w:t>API Gateway</w:t>
            </w:r>
          </w:p>
        </w:tc>
        <w:tc>
          <w:tcPr>
            <w:tcW w:w="2268" w:type="dxa"/>
            <w:vAlign w:val="center"/>
          </w:tcPr>
          <w:p w14:paraId="63755223" w14:textId="77777777" w:rsidR="002C4F03" w:rsidRDefault="001C6EEF">
            <w:pPr>
              <w:bidi/>
              <w:jc w:val="center"/>
            </w:pPr>
            <w:r>
              <w:rPr>
                <w:rFonts w:cs="Arial"/>
                <w:sz w:val="20"/>
              </w:rPr>
              <w:t>api.py</w:t>
            </w:r>
          </w:p>
        </w:tc>
        <w:tc>
          <w:tcPr>
            <w:tcW w:w="5102" w:type="dxa"/>
            <w:vAlign w:val="center"/>
          </w:tcPr>
          <w:p w14:paraId="26DCFCA1" w14:textId="77777777" w:rsidR="002C4F03" w:rsidRDefault="001C6EEF">
            <w:pPr>
              <w:bidi/>
              <w:jc w:val="center"/>
            </w:pPr>
            <w:r>
              <w:rPr>
                <w:rFonts w:cs="Arial"/>
                <w:sz w:val="20"/>
              </w:rPr>
              <w:t>REST endpoints: health, search, rag, metrics.</w:t>
            </w:r>
          </w:p>
        </w:tc>
      </w:tr>
      <w:tr w:rsidR="002C4F03" w14:paraId="03C0EDE9" w14:textId="77777777">
        <w:trPr>
          <w:jc w:val="center"/>
        </w:trPr>
        <w:tc>
          <w:tcPr>
            <w:tcW w:w="2268" w:type="dxa"/>
            <w:vAlign w:val="center"/>
          </w:tcPr>
          <w:p w14:paraId="222F3652" w14:textId="77777777" w:rsidR="002C4F03" w:rsidRDefault="001C6EEF">
            <w:pPr>
              <w:bidi/>
              <w:jc w:val="center"/>
            </w:pPr>
            <w:r>
              <w:rPr>
                <w:rFonts w:cs="Arial"/>
                <w:sz w:val="20"/>
              </w:rPr>
              <w:t>UI</w:t>
            </w:r>
          </w:p>
        </w:tc>
        <w:tc>
          <w:tcPr>
            <w:tcW w:w="2268" w:type="dxa"/>
            <w:vAlign w:val="center"/>
          </w:tcPr>
          <w:p w14:paraId="08439EF1" w14:textId="77777777" w:rsidR="002C4F03" w:rsidRDefault="001C6EEF">
            <w:pPr>
              <w:bidi/>
              <w:jc w:val="center"/>
            </w:pPr>
            <w:r>
              <w:rPr>
                <w:rFonts w:cs="Arial"/>
                <w:sz w:val="20"/>
              </w:rPr>
              <w:t>app.py</w:t>
            </w:r>
          </w:p>
        </w:tc>
        <w:tc>
          <w:tcPr>
            <w:tcW w:w="5102" w:type="dxa"/>
            <w:vAlign w:val="center"/>
          </w:tcPr>
          <w:p w14:paraId="25352B0A" w14:textId="77777777" w:rsidR="002C4F03" w:rsidRDefault="001C6EEF">
            <w:pPr>
              <w:bidi/>
              <w:jc w:val="center"/>
            </w:pPr>
            <w:r>
              <w:rPr>
                <w:rFonts w:cs="Arial"/>
                <w:sz w:val="20"/>
              </w:rPr>
              <w:t>واجهة Streamlit للتجربة والعرض.</w:t>
            </w:r>
          </w:p>
        </w:tc>
      </w:tr>
    </w:tbl>
    <w:p w14:paraId="1B73BDDE" w14:textId="77777777" w:rsidR="002C4F03" w:rsidRDefault="002C4F03"/>
    <w:p w14:paraId="4247A64B" w14:textId="77777777" w:rsidR="002C4F03" w:rsidRDefault="001C6EEF">
      <w:pPr>
        <w:pStyle w:val="Heading1"/>
        <w:bidi/>
        <w:spacing w:before="240" w:after="120"/>
        <w:jc w:val="right"/>
      </w:pPr>
      <w:bookmarkStart w:id="10" w:name="_Toc232366636"/>
      <w:r>
        <w:rPr>
          <w:rFonts w:ascii="Arial" w:hAnsi="Arial" w:cs="Arial"/>
          <w:color w:val="1F4E79"/>
          <w:sz w:val="34"/>
        </w:rPr>
        <w:t>9. واجهات التشغيل</w:t>
      </w:r>
      <w:bookmarkEnd w:id="10"/>
    </w:p>
    <w:p w14:paraId="51C3715F" w14:textId="77777777" w:rsidR="002C4F03" w:rsidRDefault="001C6EEF">
      <w:pPr>
        <w:pStyle w:val="Heading2"/>
        <w:bidi/>
        <w:spacing w:before="160" w:after="120"/>
        <w:jc w:val="right"/>
      </w:pPr>
      <w:bookmarkStart w:id="11" w:name="_Toc232366637"/>
      <w:r>
        <w:rPr>
          <w:rFonts w:ascii="Arial" w:hAnsi="Arial" w:cs="Arial"/>
          <w:color w:val="373737"/>
          <w:sz w:val="28"/>
        </w:rPr>
        <w:t>9.1 واجهة Streamlit</w:t>
      </w:r>
      <w:bookmarkEnd w:id="11"/>
    </w:p>
    <w:p w14:paraId="51E13974" w14:textId="77777777" w:rsidR="002C4F03" w:rsidRDefault="001C6EEF">
      <w:pPr>
        <w:bidi/>
        <w:spacing w:after="120" w:line="300" w:lineRule="auto"/>
        <w:jc w:val="right"/>
      </w:pPr>
      <w:r>
        <w:rPr>
          <w:rFonts w:cs="Arial"/>
          <w:sz w:val="24"/>
        </w:rPr>
        <w:t>توفر الواجهة اختيار نموذج الاسترجاع، Top K، معاملات BM25 k1 وb، وتشغيل Query Refinement. كما تحتوي على تبويبات Search وRAG Chat وEvaluation، وتعرض الوثائق الأصلية من SQLite.</w:t>
      </w:r>
    </w:p>
    <w:p w14:paraId="4865FF37" w14:textId="77777777" w:rsidR="002C4F03" w:rsidRDefault="001C6EEF">
      <w:pPr>
        <w:pStyle w:val="Heading2"/>
        <w:bidi/>
        <w:spacing w:before="160" w:after="120"/>
        <w:jc w:val="right"/>
      </w:pPr>
      <w:bookmarkStart w:id="12" w:name="_Toc232366638"/>
      <w:r>
        <w:rPr>
          <w:rFonts w:ascii="Arial" w:hAnsi="Arial" w:cs="Arial"/>
          <w:color w:val="373737"/>
          <w:sz w:val="28"/>
        </w:rPr>
        <w:lastRenderedPageBreak/>
        <w:t>9.2 REST API</w:t>
      </w:r>
      <w:bookmarkEnd w:id="12"/>
    </w:p>
    <w:tbl>
      <w:tblPr>
        <w:tblStyle w:val="TableGrid"/>
        <w:tblW w:w="0" w:type="auto"/>
        <w:jc w:val="center"/>
        <w:tblLook w:val="04A0" w:firstRow="1" w:lastRow="0" w:firstColumn="1" w:lastColumn="0" w:noHBand="0" w:noVBand="1"/>
      </w:tblPr>
      <w:tblGrid>
        <w:gridCol w:w="2835"/>
        <w:gridCol w:w="6803"/>
      </w:tblGrid>
      <w:tr w:rsidR="002C4F03" w14:paraId="39F38F07" w14:textId="77777777">
        <w:trPr>
          <w:jc w:val="center"/>
        </w:trPr>
        <w:tc>
          <w:tcPr>
            <w:tcW w:w="2835" w:type="dxa"/>
            <w:shd w:val="clear" w:color="auto" w:fill="1F4E79"/>
            <w:vAlign w:val="center"/>
          </w:tcPr>
          <w:p w14:paraId="0BFCC649" w14:textId="77777777" w:rsidR="002C4F03" w:rsidRDefault="001C6EEF">
            <w:pPr>
              <w:bidi/>
              <w:jc w:val="center"/>
            </w:pPr>
            <w:r>
              <w:rPr>
                <w:rFonts w:cs="Arial"/>
                <w:b/>
                <w:color w:val="FFFFFF"/>
                <w:sz w:val="20"/>
              </w:rPr>
              <w:t>Endpoint</w:t>
            </w:r>
          </w:p>
        </w:tc>
        <w:tc>
          <w:tcPr>
            <w:tcW w:w="6803" w:type="dxa"/>
            <w:shd w:val="clear" w:color="auto" w:fill="1F4E79"/>
            <w:vAlign w:val="center"/>
          </w:tcPr>
          <w:p w14:paraId="7B4FA82C" w14:textId="77777777" w:rsidR="002C4F03" w:rsidRDefault="001C6EEF">
            <w:pPr>
              <w:bidi/>
              <w:jc w:val="center"/>
            </w:pPr>
            <w:r>
              <w:rPr>
                <w:rFonts w:cs="Arial"/>
                <w:b/>
                <w:color w:val="FFFFFF"/>
                <w:sz w:val="20"/>
              </w:rPr>
              <w:t>الوظيفة</w:t>
            </w:r>
          </w:p>
        </w:tc>
      </w:tr>
      <w:tr w:rsidR="002C4F03" w14:paraId="7DEDF1E2" w14:textId="77777777">
        <w:trPr>
          <w:jc w:val="center"/>
        </w:trPr>
        <w:tc>
          <w:tcPr>
            <w:tcW w:w="2835" w:type="dxa"/>
            <w:vAlign w:val="center"/>
          </w:tcPr>
          <w:p w14:paraId="4FC2E0E0" w14:textId="77777777" w:rsidR="002C4F03" w:rsidRDefault="001C6EEF">
            <w:pPr>
              <w:bidi/>
              <w:jc w:val="center"/>
            </w:pPr>
            <w:r>
              <w:rPr>
                <w:rFonts w:cs="Arial"/>
                <w:sz w:val="20"/>
              </w:rPr>
              <w:t>GET /health</w:t>
            </w:r>
          </w:p>
        </w:tc>
        <w:tc>
          <w:tcPr>
            <w:tcW w:w="6803" w:type="dxa"/>
            <w:vAlign w:val="center"/>
          </w:tcPr>
          <w:p w14:paraId="0239C958" w14:textId="77777777" w:rsidR="002C4F03" w:rsidRDefault="001C6EEF">
            <w:pPr>
              <w:bidi/>
              <w:jc w:val="center"/>
            </w:pPr>
            <w:r>
              <w:rPr>
                <w:rFonts w:cs="Arial"/>
                <w:sz w:val="20"/>
              </w:rPr>
              <w:t>التحقق من جاهزية النظام وعدد الوثائق.</w:t>
            </w:r>
          </w:p>
        </w:tc>
      </w:tr>
      <w:tr w:rsidR="002C4F03" w14:paraId="3A66A78B" w14:textId="77777777">
        <w:trPr>
          <w:jc w:val="center"/>
        </w:trPr>
        <w:tc>
          <w:tcPr>
            <w:tcW w:w="2835" w:type="dxa"/>
            <w:vAlign w:val="center"/>
          </w:tcPr>
          <w:p w14:paraId="2C655ECB" w14:textId="77777777" w:rsidR="002C4F03" w:rsidRDefault="001C6EEF">
            <w:pPr>
              <w:bidi/>
              <w:jc w:val="center"/>
            </w:pPr>
            <w:r>
              <w:rPr>
                <w:rFonts w:cs="Arial"/>
                <w:sz w:val="20"/>
              </w:rPr>
              <w:t>POST /search</w:t>
            </w:r>
          </w:p>
        </w:tc>
        <w:tc>
          <w:tcPr>
            <w:tcW w:w="6803" w:type="dxa"/>
            <w:vAlign w:val="center"/>
          </w:tcPr>
          <w:p w14:paraId="47F26DAF" w14:textId="77777777" w:rsidR="002C4F03" w:rsidRDefault="001C6EEF">
            <w:pPr>
              <w:bidi/>
              <w:jc w:val="center"/>
            </w:pPr>
            <w:r>
              <w:rPr>
                <w:rFonts w:cs="Arial"/>
                <w:sz w:val="20"/>
              </w:rPr>
              <w:t>البحث مع اختيار النموذج والمعاملات وTop K.</w:t>
            </w:r>
          </w:p>
        </w:tc>
      </w:tr>
      <w:tr w:rsidR="002C4F03" w14:paraId="6DDF0C7D" w14:textId="77777777">
        <w:trPr>
          <w:jc w:val="center"/>
        </w:trPr>
        <w:tc>
          <w:tcPr>
            <w:tcW w:w="2835" w:type="dxa"/>
            <w:vAlign w:val="center"/>
          </w:tcPr>
          <w:p w14:paraId="0F365897" w14:textId="77777777" w:rsidR="002C4F03" w:rsidRDefault="001C6EEF">
            <w:pPr>
              <w:bidi/>
              <w:jc w:val="center"/>
            </w:pPr>
            <w:r>
              <w:rPr>
                <w:rFonts w:cs="Arial"/>
                <w:sz w:val="20"/>
              </w:rPr>
              <w:t>POST /rag</w:t>
            </w:r>
          </w:p>
        </w:tc>
        <w:tc>
          <w:tcPr>
            <w:tcW w:w="6803" w:type="dxa"/>
            <w:vAlign w:val="center"/>
          </w:tcPr>
          <w:p w14:paraId="32F14B35" w14:textId="77777777" w:rsidR="002C4F03" w:rsidRDefault="001C6EEF">
            <w:pPr>
              <w:bidi/>
              <w:jc w:val="center"/>
            </w:pPr>
            <w:r>
              <w:rPr>
                <w:rFonts w:cs="Arial"/>
                <w:sz w:val="20"/>
              </w:rPr>
              <w:t>إرجاع الإجابة المؤرضة والأدلة والمصادر.</w:t>
            </w:r>
          </w:p>
        </w:tc>
      </w:tr>
      <w:tr w:rsidR="002C4F03" w14:paraId="16C2F44D" w14:textId="77777777">
        <w:trPr>
          <w:jc w:val="center"/>
        </w:trPr>
        <w:tc>
          <w:tcPr>
            <w:tcW w:w="2835" w:type="dxa"/>
            <w:vAlign w:val="center"/>
          </w:tcPr>
          <w:p w14:paraId="20EF0841" w14:textId="77777777" w:rsidR="002C4F03" w:rsidRDefault="001C6EEF">
            <w:pPr>
              <w:bidi/>
              <w:jc w:val="center"/>
            </w:pPr>
            <w:r>
              <w:rPr>
                <w:rFonts w:cs="Arial"/>
                <w:sz w:val="20"/>
              </w:rPr>
              <w:t>GET /metrics</w:t>
            </w:r>
          </w:p>
        </w:tc>
        <w:tc>
          <w:tcPr>
            <w:tcW w:w="6803" w:type="dxa"/>
            <w:vAlign w:val="center"/>
          </w:tcPr>
          <w:p w14:paraId="0D1C6E5F" w14:textId="77777777" w:rsidR="002C4F03" w:rsidRDefault="001C6EEF">
            <w:pPr>
              <w:bidi/>
              <w:jc w:val="center"/>
            </w:pPr>
            <w:r>
              <w:rPr>
                <w:rFonts w:cs="Arial"/>
                <w:sz w:val="20"/>
              </w:rPr>
              <w:t>قراءة جميع تقارير التقييم بصيغة JSON.</w:t>
            </w:r>
          </w:p>
        </w:tc>
      </w:tr>
    </w:tbl>
    <w:p w14:paraId="5022F3E1" w14:textId="77777777" w:rsidR="002C4F03" w:rsidRDefault="002C4F03"/>
    <w:p w14:paraId="67F2EAA2" w14:textId="77777777" w:rsidR="002C4F03" w:rsidRDefault="001C6EEF">
      <w:pPr>
        <w:bidi/>
        <w:spacing w:after="120" w:line="300" w:lineRule="auto"/>
        <w:jc w:val="right"/>
      </w:pPr>
      <w:r>
        <w:rPr>
          <w:rFonts w:cs="Arial"/>
          <w:sz w:val="24"/>
        </w:rPr>
        <w:t>توفر FastAPI توثيق OpenAPI تفاعلياً على http://127.0.0.1:8000/docs، ويمكن اختبار كل endpoint بشكل مستقل عن Streamlit.</w:t>
      </w:r>
    </w:p>
    <w:p w14:paraId="6D203844" w14:textId="77777777" w:rsidR="002C4F03" w:rsidRDefault="001C6EEF">
      <w:pPr>
        <w:pStyle w:val="Heading1"/>
        <w:bidi/>
        <w:spacing w:before="240" w:after="120"/>
        <w:jc w:val="right"/>
      </w:pPr>
      <w:bookmarkStart w:id="13" w:name="_Toc232366639"/>
      <w:r>
        <w:rPr>
          <w:rFonts w:ascii="Arial" w:hAnsi="Arial" w:cs="Arial"/>
          <w:color w:val="1F4E79"/>
          <w:sz w:val="34"/>
        </w:rPr>
        <w:t>10. الميزة الإضافية: Grounded RAG</w:t>
      </w:r>
      <w:bookmarkEnd w:id="13"/>
    </w:p>
    <w:p w14:paraId="081B8CBB" w14:textId="77777777" w:rsidR="002C4F03" w:rsidRDefault="001C6EEF">
      <w:pPr>
        <w:bidi/>
        <w:spacing w:after="120" w:line="300" w:lineRule="auto"/>
        <w:jc w:val="right"/>
      </w:pPr>
      <w:r>
        <w:rPr>
          <w:rFonts w:cs="Arial"/>
          <w:sz w:val="24"/>
        </w:rPr>
        <w:t>تسترجع RAG Service أفضل الوثائق بالطريقة المختارة، ثم تحلل جمل كل وثيقة وتختار الجملة التي تحقق أكبر تغطية لكلمات السؤال. تعرض أفضل ثلاثة أدلة مع أرقام citations، ثم تعرض قائمة المصادر كاملة مع doc_id ودرجة الاسترجاع. هذا التصميم Extractive RAG، لذلك لا يختلق معلومات خارج الوثائق.</w:t>
      </w:r>
    </w:p>
    <w:p w14:paraId="23F29782" w14:textId="77777777" w:rsidR="002C4F03" w:rsidRDefault="001C6EEF">
      <w:pPr>
        <w:pStyle w:val="Heading1"/>
        <w:bidi/>
        <w:spacing w:before="240" w:after="120"/>
        <w:jc w:val="right"/>
      </w:pPr>
      <w:bookmarkStart w:id="14" w:name="_Toc232366640"/>
      <w:r>
        <w:rPr>
          <w:rFonts w:ascii="Arial" w:hAnsi="Arial" w:cs="Arial"/>
          <w:color w:val="1F4E79"/>
          <w:sz w:val="34"/>
        </w:rPr>
        <w:t>11. منهجية التقييم</w:t>
      </w:r>
      <w:bookmarkEnd w:id="14"/>
    </w:p>
    <w:p w14:paraId="2CAB2B32" w14:textId="77777777" w:rsidR="002C4F03" w:rsidRDefault="001C6EEF">
      <w:pPr>
        <w:bidi/>
        <w:spacing w:after="120" w:line="300" w:lineRule="auto"/>
        <w:jc w:val="right"/>
      </w:pPr>
      <w:r>
        <w:rPr>
          <w:rFonts w:cs="Arial"/>
          <w:sz w:val="24"/>
        </w:rPr>
        <w:t>استخدمت الاستعلامات وqrels الرسمية. استُرجعت أفضل 1000 وثيقة لكل query لحساب MAP@1000 وRecall@1000، بينما حُسب nDCG@10 وPrecision@10 على الرتب العشر الأولى. تم تقييم 29 استعلاماً لديها qrels.</w:t>
      </w:r>
    </w:p>
    <w:p w14:paraId="3DA4F641" w14:textId="77777777" w:rsidR="002C4F03" w:rsidRDefault="001C6EEF">
      <w:pPr>
        <w:pStyle w:val="ListBullet"/>
        <w:bidi/>
        <w:spacing w:after="60"/>
        <w:jc w:val="right"/>
      </w:pPr>
      <w:r>
        <w:rPr>
          <w:rFonts w:cs="Arial"/>
        </w:rPr>
        <w:t>MAP@1000: متوسط الدقة عبر مواضع الوثائق الملائمة حتى عمق 1000.</w:t>
      </w:r>
    </w:p>
    <w:p w14:paraId="7C87F453" w14:textId="77777777" w:rsidR="002C4F03" w:rsidRDefault="001C6EEF">
      <w:pPr>
        <w:pStyle w:val="ListBullet"/>
        <w:bidi/>
        <w:spacing w:after="60"/>
        <w:jc w:val="right"/>
      </w:pPr>
      <w:r>
        <w:rPr>
          <w:rFonts w:cs="Arial"/>
        </w:rPr>
        <w:t>nDCG@10: جودة ترتيب النتائج العشر الأولى مع مراعاة درجات الملاءمة.</w:t>
      </w:r>
    </w:p>
    <w:p w14:paraId="06B516C2" w14:textId="77777777" w:rsidR="002C4F03" w:rsidRDefault="001C6EEF">
      <w:pPr>
        <w:pStyle w:val="ListBullet"/>
        <w:bidi/>
        <w:spacing w:after="60"/>
        <w:jc w:val="right"/>
      </w:pPr>
      <w:r>
        <w:rPr>
          <w:rFonts w:cs="Arial"/>
        </w:rPr>
        <w:t>Precision@10: نسبة الوثائق الملائمة ضمن أول عشر نتائج.</w:t>
      </w:r>
    </w:p>
    <w:p w14:paraId="6C36B4AA" w14:textId="77777777" w:rsidR="002C4F03" w:rsidRDefault="001C6EEF">
      <w:pPr>
        <w:pStyle w:val="ListBullet"/>
        <w:bidi/>
        <w:spacing w:after="60"/>
        <w:jc w:val="right"/>
      </w:pPr>
      <w:r>
        <w:rPr>
          <w:rFonts w:cs="Arial"/>
        </w:rPr>
        <w:t>Recall@1000: نسبة الوثائق الملائمة التي استرجعها النظام حتى عمق 1000.</w:t>
      </w:r>
    </w:p>
    <w:p w14:paraId="09BDD3B3" w14:textId="77777777" w:rsidR="002C4F03" w:rsidRDefault="001C6EEF">
      <w:pPr>
        <w:pStyle w:val="Heading1"/>
        <w:bidi/>
        <w:spacing w:before="240" w:after="120"/>
        <w:jc w:val="right"/>
      </w:pPr>
      <w:bookmarkStart w:id="15" w:name="_Toc232366641"/>
      <w:r>
        <w:rPr>
          <w:rFonts w:ascii="Arial" w:hAnsi="Arial" w:cs="Arial"/>
          <w:color w:val="1F4E79"/>
          <w:sz w:val="34"/>
        </w:rPr>
        <w:t>12. نتائج التقييم الأساسية</w:t>
      </w:r>
      <w:bookmarkEnd w:id="15"/>
    </w:p>
    <w:tbl>
      <w:tblPr>
        <w:tblStyle w:val="TableGrid"/>
        <w:tblW w:w="0" w:type="auto"/>
        <w:jc w:val="center"/>
        <w:tblLook w:val="04A0" w:firstRow="1" w:lastRow="0" w:firstColumn="1" w:lastColumn="0" w:noHBand="0" w:noVBand="1"/>
      </w:tblPr>
      <w:tblGrid>
        <w:gridCol w:w="2268"/>
        <w:gridCol w:w="1701"/>
        <w:gridCol w:w="1701"/>
        <w:gridCol w:w="1701"/>
        <w:gridCol w:w="1701"/>
      </w:tblGrid>
      <w:tr w:rsidR="002C4F03" w14:paraId="6F3545EB" w14:textId="77777777">
        <w:trPr>
          <w:jc w:val="center"/>
        </w:trPr>
        <w:tc>
          <w:tcPr>
            <w:tcW w:w="2268" w:type="dxa"/>
            <w:shd w:val="clear" w:color="auto" w:fill="1F4E79"/>
            <w:vAlign w:val="center"/>
          </w:tcPr>
          <w:p w14:paraId="526F29E8" w14:textId="77777777" w:rsidR="002C4F03" w:rsidRDefault="001C6EEF">
            <w:pPr>
              <w:bidi/>
              <w:jc w:val="center"/>
            </w:pPr>
            <w:r>
              <w:rPr>
                <w:rFonts w:cs="Arial"/>
                <w:b/>
                <w:color w:val="FFFFFF"/>
                <w:sz w:val="20"/>
              </w:rPr>
              <w:t>Method</w:t>
            </w:r>
          </w:p>
        </w:tc>
        <w:tc>
          <w:tcPr>
            <w:tcW w:w="1701" w:type="dxa"/>
            <w:shd w:val="clear" w:color="auto" w:fill="1F4E79"/>
            <w:vAlign w:val="center"/>
          </w:tcPr>
          <w:p w14:paraId="0DA785BF" w14:textId="77777777" w:rsidR="002C4F03" w:rsidRDefault="001C6EEF">
            <w:pPr>
              <w:bidi/>
              <w:jc w:val="center"/>
            </w:pPr>
            <w:r>
              <w:rPr>
                <w:rFonts w:cs="Arial"/>
                <w:b/>
                <w:color w:val="FFFFFF"/>
                <w:sz w:val="20"/>
              </w:rPr>
              <w:t>MAP@1000</w:t>
            </w:r>
          </w:p>
        </w:tc>
        <w:tc>
          <w:tcPr>
            <w:tcW w:w="1701" w:type="dxa"/>
            <w:shd w:val="clear" w:color="auto" w:fill="1F4E79"/>
            <w:vAlign w:val="center"/>
          </w:tcPr>
          <w:p w14:paraId="6EC2A968" w14:textId="77777777" w:rsidR="002C4F03" w:rsidRDefault="001C6EEF">
            <w:pPr>
              <w:bidi/>
              <w:jc w:val="center"/>
            </w:pPr>
            <w:r>
              <w:rPr>
                <w:rFonts w:cs="Arial"/>
                <w:b/>
                <w:color w:val="FFFFFF"/>
                <w:sz w:val="20"/>
              </w:rPr>
              <w:t>nDCG@10</w:t>
            </w:r>
          </w:p>
        </w:tc>
        <w:tc>
          <w:tcPr>
            <w:tcW w:w="1701" w:type="dxa"/>
            <w:shd w:val="clear" w:color="auto" w:fill="1F4E79"/>
            <w:vAlign w:val="center"/>
          </w:tcPr>
          <w:p w14:paraId="3CE9DD63" w14:textId="77777777" w:rsidR="002C4F03" w:rsidRDefault="001C6EEF">
            <w:pPr>
              <w:bidi/>
              <w:jc w:val="center"/>
            </w:pPr>
            <w:r>
              <w:rPr>
                <w:rFonts w:cs="Arial"/>
                <w:b/>
                <w:color w:val="FFFFFF"/>
                <w:sz w:val="20"/>
              </w:rPr>
              <w:t>P@10</w:t>
            </w:r>
          </w:p>
        </w:tc>
        <w:tc>
          <w:tcPr>
            <w:tcW w:w="1701" w:type="dxa"/>
            <w:shd w:val="clear" w:color="auto" w:fill="1F4E79"/>
            <w:vAlign w:val="center"/>
          </w:tcPr>
          <w:p w14:paraId="72DEFA4D" w14:textId="77777777" w:rsidR="002C4F03" w:rsidRDefault="001C6EEF">
            <w:pPr>
              <w:bidi/>
              <w:jc w:val="center"/>
            </w:pPr>
            <w:r>
              <w:rPr>
                <w:rFonts w:cs="Arial"/>
                <w:b/>
                <w:color w:val="FFFFFF"/>
                <w:sz w:val="20"/>
              </w:rPr>
              <w:t>Recall@1000</w:t>
            </w:r>
          </w:p>
        </w:tc>
      </w:tr>
      <w:tr w:rsidR="002C4F03" w14:paraId="6EA907F2" w14:textId="77777777">
        <w:trPr>
          <w:jc w:val="center"/>
        </w:trPr>
        <w:tc>
          <w:tcPr>
            <w:tcW w:w="2268" w:type="dxa"/>
            <w:vAlign w:val="center"/>
          </w:tcPr>
          <w:p w14:paraId="69C84294" w14:textId="77777777" w:rsidR="002C4F03" w:rsidRDefault="001C6EEF">
            <w:pPr>
              <w:bidi/>
              <w:jc w:val="center"/>
            </w:pPr>
            <w:r>
              <w:rPr>
                <w:rFonts w:cs="Arial"/>
                <w:sz w:val="20"/>
              </w:rPr>
              <w:t>tfidf</w:t>
            </w:r>
          </w:p>
        </w:tc>
        <w:tc>
          <w:tcPr>
            <w:tcW w:w="1701" w:type="dxa"/>
            <w:vAlign w:val="center"/>
          </w:tcPr>
          <w:p w14:paraId="42AF0B7F" w14:textId="77777777" w:rsidR="002C4F03" w:rsidRDefault="001C6EEF">
            <w:pPr>
              <w:bidi/>
              <w:jc w:val="center"/>
            </w:pPr>
            <w:r>
              <w:rPr>
                <w:rFonts w:cs="Arial"/>
                <w:sz w:val="20"/>
              </w:rPr>
              <w:t>0.0912</w:t>
            </w:r>
          </w:p>
        </w:tc>
        <w:tc>
          <w:tcPr>
            <w:tcW w:w="1701" w:type="dxa"/>
            <w:vAlign w:val="center"/>
          </w:tcPr>
          <w:p w14:paraId="5058D7E9" w14:textId="77777777" w:rsidR="002C4F03" w:rsidRDefault="001C6EEF">
            <w:pPr>
              <w:bidi/>
              <w:jc w:val="center"/>
            </w:pPr>
            <w:r>
              <w:rPr>
                <w:rFonts w:cs="Arial"/>
                <w:sz w:val="20"/>
              </w:rPr>
              <w:t>0.1259</w:t>
            </w:r>
          </w:p>
        </w:tc>
        <w:tc>
          <w:tcPr>
            <w:tcW w:w="1701" w:type="dxa"/>
            <w:vAlign w:val="center"/>
          </w:tcPr>
          <w:p w14:paraId="7B5FD823" w14:textId="77777777" w:rsidR="002C4F03" w:rsidRDefault="001C6EEF">
            <w:pPr>
              <w:bidi/>
              <w:jc w:val="center"/>
            </w:pPr>
            <w:r>
              <w:rPr>
                <w:rFonts w:cs="Arial"/>
                <w:sz w:val="20"/>
              </w:rPr>
              <w:t>0.1621</w:t>
            </w:r>
          </w:p>
        </w:tc>
        <w:tc>
          <w:tcPr>
            <w:tcW w:w="1701" w:type="dxa"/>
            <w:vAlign w:val="center"/>
          </w:tcPr>
          <w:p w14:paraId="26F3B665" w14:textId="77777777" w:rsidR="002C4F03" w:rsidRDefault="001C6EEF">
            <w:pPr>
              <w:bidi/>
              <w:jc w:val="center"/>
            </w:pPr>
            <w:r>
              <w:rPr>
                <w:rFonts w:cs="Arial"/>
                <w:sz w:val="20"/>
              </w:rPr>
              <w:t>0.5902</w:t>
            </w:r>
          </w:p>
        </w:tc>
      </w:tr>
      <w:tr w:rsidR="002C4F03" w14:paraId="59B4A7F5" w14:textId="77777777">
        <w:trPr>
          <w:jc w:val="center"/>
        </w:trPr>
        <w:tc>
          <w:tcPr>
            <w:tcW w:w="2268" w:type="dxa"/>
            <w:vAlign w:val="center"/>
          </w:tcPr>
          <w:p w14:paraId="65A2C526" w14:textId="77777777" w:rsidR="002C4F03" w:rsidRDefault="001C6EEF">
            <w:pPr>
              <w:bidi/>
              <w:jc w:val="center"/>
            </w:pPr>
            <w:r>
              <w:rPr>
                <w:rFonts w:cs="Arial"/>
                <w:sz w:val="20"/>
              </w:rPr>
              <w:t>bm25</w:t>
            </w:r>
          </w:p>
        </w:tc>
        <w:tc>
          <w:tcPr>
            <w:tcW w:w="1701" w:type="dxa"/>
            <w:vAlign w:val="center"/>
          </w:tcPr>
          <w:p w14:paraId="307234EC" w14:textId="77777777" w:rsidR="002C4F03" w:rsidRDefault="001C6EEF">
            <w:pPr>
              <w:bidi/>
              <w:jc w:val="center"/>
            </w:pPr>
            <w:r>
              <w:rPr>
                <w:rFonts w:cs="Arial"/>
                <w:sz w:val="20"/>
              </w:rPr>
              <w:t>0.1921</w:t>
            </w:r>
          </w:p>
        </w:tc>
        <w:tc>
          <w:tcPr>
            <w:tcW w:w="1701" w:type="dxa"/>
            <w:vAlign w:val="center"/>
          </w:tcPr>
          <w:p w14:paraId="28650DB7" w14:textId="77777777" w:rsidR="002C4F03" w:rsidRDefault="001C6EEF">
            <w:pPr>
              <w:bidi/>
              <w:jc w:val="center"/>
            </w:pPr>
            <w:r>
              <w:rPr>
                <w:rFonts w:cs="Arial"/>
                <w:sz w:val="20"/>
              </w:rPr>
              <w:t>0.2892</w:t>
            </w:r>
          </w:p>
        </w:tc>
        <w:tc>
          <w:tcPr>
            <w:tcW w:w="1701" w:type="dxa"/>
            <w:vAlign w:val="center"/>
          </w:tcPr>
          <w:p w14:paraId="47CBE000" w14:textId="77777777" w:rsidR="002C4F03" w:rsidRDefault="001C6EEF">
            <w:pPr>
              <w:bidi/>
              <w:jc w:val="center"/>
            </w:pPr>
            <w:r>
              <w:rPr>
                <w:rFonts w:cs="Arial"/>
                <w:sz w:val="20"/>
              </w:rPr>
              <w:t>0.3000</w:t>
            </w:r>
          </w:p>
        </w:tc>
        <w:tc>
          <w:tcPr>
            <w:tcW w:w="1701" w:type="dxa"/>
            <w:vAlign w:val="center"/>
          </w:tcPr>
          <w:p w14:paraId="735D3484" w14:textId="77777777" w:rsidR="002C4F03" w:rsidRDefault="001C6EEF">
            <w:pPr>
              <w:bidi/>
              <w:jc w:val="center"/>
            </w:pPr>
            <w:r>
              <w:rPr>
                <w:rFonts w:cs="Arial"/>
                <w:sz w:val="20"/>
              </w:rPr>
              <w:t>0.6787</w:t>
            </w:r>
          </w:p>
        </w:tc>
      </w:tr>
      <w:tr w:rsidR="002C4F03" w14:paraId="256D8EFE" w14:textId="77777777">
        <w:trPr>
          <w:jc w:val="center"/>
        </w:trPr>
        <w:tc>
          <w:tcPr>
            <w:tcW w:w="2268" w:type="dxa"/>
            <w:vAlign w:val="center"/>
          </w:tcPr>
          <w:p w14:paraId="029C5386" w14:textId="77777777" w:rsidR="002C4F03" w:rsidRDefault="001C6EEF">
            <w:pPr>
              <w:bidi/>
              <w:jc w:val="center"/>
            </w:pPr>
            <w:r>
              <w:rPr>
                <w:rFonts w:cs="Arial"/>
                <w:sz w:val="20"/>
              </w:rPr>
              <w:t>embedding</w:t>
            </w:r>
          </w:p>
        </w:tc>
        <w:tc>
          <w:tcPr>
            <w:tcW w:w="1701" w:type="dxa"/>
            <w:vAlign w:val="center"/>
          </w:tcPr>
          <w:p w14:paraId="423CF646" w14:textId="77777777" w:rsidR="002C4F03" w:rsidRDefault="001C6EEF">
            <w:pPr>
              <w:bidi/>
              <w:jc w:val="center"/>
            </w:pPr>
            <w:r>
              <w:rPr>
                <w:rFonts w:cs="Arial"/>
                <w:sz w:val="20"/>
              </w:rPr>
              <w:t>0.0013</w:t>
            </w:r>
          </w:p>
        </w:tc>
        <w:tc>
          <w:tcPr>
            <w:tcW w:w="1701" w:type="dxa"/>
            <w:vAlign w:val="center"/>
          </w:tcPr>
          <w:p w14:paraId="37C0B6EC" w14:textId="77777777" w:rsidR="002C4F03" w:rsidRDefault="001C6EEF">
            <w:pPr>
              <w:bidi/>
              <w:jc w:val="center"/>
            </w:pPr>
            <w:r>
              <w:rPr>
                <w:rFonts w:cs="Arial"/>
                <w:sz w:val="20"/>
              </w:rPr>
              <w:t>0.0045</w:t>
            </w:r>
          </w:p>
        </w:tc>
        <w:tc>
          <w:tcPr>
            <w:tcW w:w="1701" w:type="dxa"/>
            <w:vAlign w:val="center"/>
          </w:tcPr>
          <w:p w14:paraId="77363DE5" w14:textId="77777777" w:rsidR="002C4F03" w:rsidRDefault="001C6EEF">
            <w:pPr>
              <w:bidi/>
              <w:jc w:val="center"/>
            </w:pPr>
            <w:r>
              <w:rPr>
                <w:rFonts w:cs="Arial"/>
                <w:sz w:val="20"/>
              </w:rPr>
              <w:t>0.0138</w:t>
            </w:r>
          </w:p>
        </w:tc>
        <w:tc>
          <w:tcPr>
            <w:tcW w:w="1701" w:type="dxa"/>
            <w:vAlign w:val="center"/>
          </w:tcPr>
          <w:p w14:paraId="76F162F0" w14:textId="77777777" w:rsidR="002C4F03" w:rsidRDefault="001C6EEF">
            <w:pPr>
              <w:bidi/>
              <w:jc w:val="center"/>
            </w:pPr>
            <w:r>
              <w:rPr>
                <w:rFonts w:cs="Arial"/>
                <w:sz w:val="20"/>
              </w:rPr>
              <w:t>0.0763</w:t>
            </w:r>
          </w:p>
        </w:tc>
      </w:tr>
      <w:tr w:rsidR="002C4F03" w14:paraId="7F025961" w14:textId="77777777">
        <w:trPr>
          <w:jc w:val="center"/>
        </w:trPr>
        <w:tc>
          <w:tcPr>
            <w:tcW w:w="2268" w:type="dxa"/>
            <w:vAlign w:val="center"/>
          </w:tcPr>
          <w:p w14:paraId="77137F36" w14:textId="77777777" w:rsidR="002C4F03" w:rsidRDefault="001C6EEF">
            <w:pPr>
              <w:bidi/>
              <w:jc w:val="center"/>
            </w:pPr>
            <w:r>
              <w:rPr>
                <w:rFonts w:cs="Arial"/>
                <w:sz w:val="20"/>
              </w:rPr>
              <w:t>hybrid_parallel</w:t>
            </w:r>
          </w:p>
        </w:tc>
        <w:tc>
          <w:tcPr>
            <w:tcW w:w="1701" w:type="dxa"/>
            <w:vAlign w:val="center"/>
          </w:tcPr>
          <w:p w14:paraId="42042BC2" w14:textId="77777777" w:rsidR="002C4F03" w:rsidRDefault="001C6EEF">
            <w:pPr>
              <w:bidi/>
              <w:jc w:val="center"/>
            </w:pPr>
            <w:r>
              <w:rPr>
                <w:rFonts w:cs="Arial"/>
                <w:sz w:val="20"/>
              </w:rPr>
              <w:t>0.1476</w:t>
            </w:r>
          </w:p>
        </w:tc>
        <w:tc>
          <w:tcPr>
            <w:tcW w:w="1701" w:type="dxa"/>
            <w:vAlign w:val="center"/>
          </w:tcPr>
          <w:p w14:paraId="350F961B" w14:textId="77777777" w:rsidR="002C4F03" w:rsidRDefault="001C6EEF">
            <w:pPr>
              <w:bidi/>
              <w:jc w:val="center"/>
            </w:pPr>
            <w:r>
              <w:rPr>
                <w:rFonts w:cs="Arial"/>
                <w:sz w:val="20"/>
              </w:rPr>
              <w:t>0.2292</w:t>
            </w:r>
          </w:p>
        </w:tc>
        <w:tc>
          <w:tcPr>
            <w:tcW w:w="1701" w:type="dxa"/>
            <w:vAlign w:val="center"/>
          </w:tcPr>
          <w:p w14:paraId="31FE617A" w14:textId="77777777" w:rsidR="002C4F03" w:rsidRDefault="001C6EEF">
            <w:pPr>
              <w:bidi/>
              <w:jc w:val="center"/>
            </w:pPr>
            <w:r>
              <w:rPr>
                <w:rFonts w:cs="Arial"/>
                <w:sz w:val="20"/>
              </w:rPr>
              <w:t>0.2345</w:t>
            </w:r>
          </w:p>
        </w:tc>
        <w:tc>
          <w:tcPr>
            <w:tcW w:w="1701" w:type="dxa"/>
            <w:vAlign w:val="center"/>
          </w:tcPr>
          <w:p w14:paraId="06EE4CBB" w14:textId="77777777" w:rsidR="002C4F03" w:rsidRDefault="001C6EEF">
            <w:pPr>
              <w:bidi/>
              <w:jc w:val="center"/>
            </w:pPr>
            <w:r>
              <w:rPr>
                <w:rFonts w:cs="Arial"/>
                <w:sz w:val="20"/>
              </w:rPr>
              <w:t>0.6086</w:t>
            </w:r>
          </w:p>
        </w:tc>
      </w:tr>
      <w:tr w:rsidR="002C4F03" w14:paraId="05EC4F0F" w14:textId="77777777">
        <w:trPr>
          <w:jc w:val="center"/>
        </w:trPr>
        <w:tc>
          <w:tcPr>
            <w:tcW w:w="2268" w:type="dxa"/>
            <w:vAlign w:val="center"/>
          </w:tcPr>
          <w:p w14:paraId="182BC7F7" w14:textId="77777777" w:rsidR="002C4F03" w:rsidRDefault="001C6EEF">
            <w:pPr>
              <w:bidi/>
              <w:jc w:val="center"/>
            </w:pPr>
            <w:r>
              <w:rPr>
                <w:rFonts w:cs="Arial"/>
                <w:sz w:val="20"/>
              </w:rPr>
              <w:t>hybrid_serial</w:t>
            </w:r>
          </w:p>
        </w:tc>
        <w:tc>
          <w:tcPr>
            <w:tcW w:w="1701" w:type="dxa"/>
            <w:vAlign w:val="center"/>
          </w:tcPr>
          <w:p w14:paraId="62A30D98" w14:textId="77777777" w:rsidR="002C4F03" w:rsidRDefault="001C6EEF">
            <w:pPr>
              <w:bidi/>
              <w:jc w:val="center"/>
            </w:pPr>
            <w:r>
              <w:rPr>
                <w:rFonts w:cs="Arial"/>
                <w:sz w:val="20"/>
              </w:rPr>
              <w:t>0.1770</w:t>
            </w:r>
          </w:p>
        </w:tc>
        <w:tc>
          <w:tcPr>
            <w:tcW w:w="1701" w:type="dxa"/>
            <w:vAlign w:val="center"/>
          </w:tcPr>
          <w:p w14:paraId="244D6945" w14:textId="77777777" w:rsidR="002C4F03" w:rsidRDefault="001C6EEF">
            <w:pPr>
              <w:bidi/>
              <w:jc w:val="center"/>
            </w:pPr>
            <w:r>
              <w:rPr>
                <w:rFonts w:cs="Arial"/>
                <w:sz w:val="20"/>
              </w:rPr>
              <w:t>0.2948</w:t>
            </w:r>
          </w:p>
        </w:tc>
        <w:tc>
          <w:tcPr>
            <w:tcW w:w="1701" w:type="dxa"/>
            <w:vAlign w:val="center"/>
          </w:tcPr>
          <w:p w14:paraId="48CC48DE" w14:textId="77777777" w:rsidR="002C4F03" w:rsidRDefault="001C6EEF">
            <w:pPr>
              <w:bidi/>
              <w:jc w:val="center"/>
            </w:pPr>
            <w:r>
              <w:rPr>
                <w:rFonts w:cs="Arial"/>
                <w:sz w:val="20"/>
              </w:rPr>
              <w:t>0.2862</w:t>
            </w:r>
          </w:p>
        </w:tc>
        <w:tc>
          <w:tcPr>
            <w:tcW w:w="1701" w:type="dxa"/>
            <w:vAlign w:val="center"/>
          </w:tcPr>
          <w:p w14:paraId="60144D74" w14:textId="77777777" w:rsidR="002C4F03" w:rsidRDefault="001C6EEF">
            <w:pPr>
              <w:bidi/>
              <w:jc w:val="center"/>
            </w:pPr>
            <w:r>
              <w:rPr>
                <w:rFonts w:cs="Arial"/>
                <w:sz w:val="20"/>
              </w:rPr>
              <w:t>0.6468</w:t>
            </w:r>
          </w:p>
        </w:tc>
      </w:tr>
    </w:tbl>
    <w:p w14:paraId="55A1A5D9" w14:textId="77777777" w:rsidR="002C4F03" w:rsidRDefault="002C4F03"/>
    <w:p w14:paraId="356466E6" w14:textId="77777777" w:rsidR="002C4F03" w:rsidRDefault="001C6EEF">
      <w:pPr>
        <w:bidi/>
        <w:spacing w:after="120" w:line="300" w:lineRule="auto"/>
        <w:jc w:val="right"/>
      </w:pPr>
      <w:r>
        <w:rPr>
          <w:rFonts w:cs="Arial"/>
          <w:sz w:val="24"/>
        </w:rPr>
        <w:t>حقق BM25 أفضل MAP@1000 وPrecision@10 وRecall@1000، مما يثبت ملاءمته للمصطلحات الطبية الدقيقة. حقق Hybrid Serial أفضل nDCG@10، أي أنه رتب الوثائق شديدة الملاءمة جيداً في المراكز الأولى. كانت LSA منخفضة لأنها ضغطت vocabulary طبية كبيرة إلى 64 بعداً فقط، لذلك استُخدمت baseline ولم تُعتمد كنموذج دلالي نهائي.</w:t>
      </w:r>
    </w:p>
    <w:p w14:paraId="67CC6310" w14:textId="77777777" w:rsidR="002C4F03" w:rsidRDefault="001C6EEF">
      <w:pPr>
        <w:jc w:val="center"/>
      </w:pPr>
      <w:r>
        <w:rPr>
          <w:noProof/>
        </w:rPr>
        <w:lastRenderedPageBreak/>
        <w:drawing>
          <wp:inline distT="0" distB="0" distL="0" distR="0" wp14:anchorId="1E62AC99" wp14:editId="4A843748">
            <wp:extent cx="5669280" cy="28346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aluation_metrics.png"/>
                    <pic:cNvPicPr/>
                  </pic:nvPicPr>
                  <pic:blipFill>
                    <a:blip r:embed="rId9"/>
                    <a:stretch>
                      <a:fillRect/>
                    </a:stretch>
                  </pic:blipFill>
                  <pic:spPr>
                    <a:xfrm>
                      <a:off x="0" y="0"/>
                      <a:ext cx="5669280" cy="2834640"/>
                    </a:xfrm>
                    <a:prstGeom prst="rect">
                      <a:avLst/>
                    </a:prstGeom>
                  </pic:spPr>
                </pic:pic>
              </a:graphicData>
            </a:graphic>
          </wp:inline>
        </w:drawing>
      </w:r>
    </w:p>
    <w:p w14:paraId="27015107" w14:textId="77777777" w:rsidR="002C4F03" w:rsidRDefault="001C6EEF">
      <w:pPr>
        <w:bidi/>
        <w:spacing w:after="160"/>
        <w:jc w:val="center"/>
      </w:pPr>
      <w:r>
        <w:rPr>
          <w:rFonts w:cs="Arial"/>
          <w:b/>
          <w:color w:val="5A5A5A"/>
          <w:sz w:val="20"/>
        </w:rPr>
        <w:t>الشكل 2: مقارنة نماذج الاسترجاع الأساسية</w:t>
      </w:r>
    </w:p>
    <w:p w14:paraId="788E48D0" w14:textId="77777777" w:rsidR="002C4F03" w:rsidRDefault="001C6EEF">
      <w:pPr>
        <w:pStyle w:val="Heading1"/>
        <w:bidi/>
        <w:spacing w:before="240" w:after="120"/>
        <w:jc w:val="right"/>
      </w:pPr>
      <w:bookmarkStart w:id="16" w:name="_Toc232366642"/>
      <w:r>
        <w:rPr>
          <w:rFonts w:ascii="Arial" w:hAnsi="Arial" w:cs="Arial"/>
          <w:color w:val="1F4E79"/>
          <w:sz w:val="34"/>
        </w:rPr>
        <w:t>13. نتائج Query Refinement</w:t>
      </w:r>
      <w:bookmarkEnd w:id="16"/>
    </w:p>
    <w:tbl>
      <w:tblPr>
        <w:tblStyle w:val="TableGrid"/>
        <w:tblW w:w="0" w:type="auto"/>
        <w:jc w:val="center"/>
        <w:tblLook w:val="04A0" w:firstRow="1" w:lastRow="0" w:firstColumn="1" w:lastColumn="0" w:noHBand="0" w:noVBand="1"/>
      </w:tblPr>
      <w:tblGrid>
        <w:gridCol w:w="2268"/>
        <w:gridCol w:w="1701"/>
        <w:gridCol w:w="1701"/>
        <w:gridCol w:w="1701"/>
        <w:gridCol w:w="1701"/>
      </w:tblGrid>
      <w:tr w:rsidR="002C4F03" w14:paraId="3B95CE68" w14:textId="77777777">
        <w:trPr>
          <w:jc w:val="center"/>
        </w:trPr>
        <w:tc>
          <w:tcPr>
            <w:tcW w:w="2268" w:type="dxa"/>
            <w:shd w:val="clear" w:color="auto" w:fill="1F4E79"/>
            <w:vAlign w:val="center"/>
          </w:tcPr>
          <w:p w14:paraId="058C5A83" w14:textId="77777777" w:rsidR="002C4F03" w:rsidRDefault="001C6EEF">
            <w:pPr>
              <w:bidi/>
              <w:jc w:val="center"/>
            </w:pPr>
            <w:r>
              <w:rPr>
                <w:rFonts w:cs="Arial"/>
                <w:b/>
                <w:color w:val="FFFFFF"/>
                <w:sz w:val="20"/>
              </w:rPr>
              <w:t>Method</w:t>
            </w:r>
          </w:p>
        </w:tc>
        <w:tc>
          <w:tcPr>
            <w:tcW w:w="1701" w:type="dxa"/>
            <w:shd w:val="clear" w:color="auto" w:fill="1F4E79"/>
            <w:vAlign w:val="center"/>
          </w:tcPr>
          <w:p w14:paraId="74790C4F" w14:textId="77777777" w:rsidR="002C4F03" w:rsidRDefault="001C6EEF">
            <w:pPr>
              <w:bidi/>
              <w:jc w:val="center"/>
            </w:pPr>
            <w:r>
              <w:rPr>
                <w:rFonts w:cs="Arial"/>
                <w:b/>
                <w:color w:val="FFFFFF"/>
                <w:sz w:val="20"/>
              </w:rPr>
              <w:t>MAP@1000</w:t>
            </w:r>
          </w:p>
        </w:tc>
        <w:tc>
          <w:tcPr>
            <w:tcW w:w="1701" w:type="dxa"/>
            <w:shd w:val="clear" w:color="auto" w:fill="1F4E79"/>
            <w:vAlign w:val="center"/>
          </w:tcPr>
          <w:p w14:paraId="62DA1FCB" w14:textId="77777777" w:rsidR="002C4F03" w:rsidRDefault="001C6EEF">
            <w:pPr>
              <w:bidi/>
              <w:jc w:val="center"/>
            </w:pPr>
            <w:r>
              <w:rPr>
                <w:rFonts w:cs="Arial"/>
                <w:b/>
                <w:color w:val="FFFFFF"/>
                <w:sz w:val="20"/>
              </w:rPr>
              <w:t>nDCG@10</w:t>
            </w:r>
          </w:p>
        </w:tc>
        <w:tc>
          <w:tcPr>
            <w:tcW w:w="1701" w:type="dxa"/>
            <w:shd w:val="clear" w:color="auto" w:fill="1F4E79"/>
            <w:vAlign w:val="center"/>
          </w:tcPr>
          <w:p w14:paraId="65029A91" w14:textId="77777777" w:rsidR="002C4F03" w:rsidRDefault="001C6EEF">
            <w:pPr>
              <w:bidi/>
              <w:jc w:val="center"/>
            </w:pPr>
            <w:r>
              <w:rPr>
                <w:rFonts w:cs="Arial"/>
                <w:b/>
                <w:color w:val="FFFFFF"/>
                <w:sz w:val="20"/>
              </w:rPr>
              <w:t>P@10</w:t>
            </w:r>
          </w:p>
        </w:tc>
        <w:tc>
          <w:tcPr>
            <w:tcW w:w="1701" w:type="dxa"/>
            <w:shd w:val="clear" w:color="auto" w:fill="1F4E79"/>
            <w:vAlign w:val="center"/>
          </w:tcPr>
          <w:p w14:paraId="2FF09521" w14:textId="77777777" w:rsidR="002C4F03" w:rsidRDefault="001C6EEF">
            <w:pPr>
              <w:bidi/>
              <w:jc w:val="center"/>
            </w:pPr>
            <w:r>
              <w:rPr>
                <w:rFonts w:cs="Arial"/>
                <w:b/>
                <w:color w:val="FFFFFF"/>
                <w:sz w:val="20"/>
              </w:rPr>
              <w:t>Recall@1000</w:t>
            </w:r>
          </w:p>
        </w:tc>
      </w:tr>
      <w:tr w:rsidR="002C4F03" w14:paraId="186AFA85" w14:textId="77777777">
        <w:trPr>
          <w:jc w:val="center"/>
        </w:trPr>
        <w:tc>
          <w:tcPr>
            <w:tcW w:w="2268" w:type="dxa"/>
            <w:vAlign w:val="center"/>
          </w:tcPr>
          <w:p w14:paraId="7D1C4731" w14:textId="77777777" w:rsidR="002C4F03" w:rsidRDefault="001C6EEF">
            <w:pPr>
              <w:bidi/>
              <w:jc w:val="center"/>
            </w:pPr>
            <w:r>
              <w:rPr>
                <w:rFonts w:cs="Arial"/>
                <w:sz w:val="20"/>
              </w:rPr>
              <w:t>tfidf</w:t>
            </w:r>
          </w:p>
        </w:tc>
        <w:tc>
          <w:tcPr>
            <w:tcW w:w="1701" w:type="dxa"/>
            <w:vAlign w:val="center"/>
          </w:tcPr>
          <w:p w14:paraId="40E413B8" w14:textId="77777777" w:rsidR="002C4F03" w:rsidRDefault="001C6EEF">
            <w:pPr>
              <w:bidi/>
              <w:jc w:val="center"/>
            </w:pPr>
            <w:r>
              <w:rPr>
                <w:rFonts w:cs="Arial"/>
                <w:sz w:val="20"/>
              </w:rPr>
              <w:t>0.0910</w:t>
            </w:r>
          </w:p>
        </w:tc>
        <w:tc>
          <w:tcPr>
            <w:tcW w:w="1701" w:type="dxa"/>
            <w:vAlign w:val="center"/>
          </w:tcPr>
          <w:p w14:paraId="08D5497F" w14:textId="77777777" w:rsidR="002C4F03" w:rsidRDefault="001C6EEF">
            <w:pPr>
              <w:bidi/>
              <w:jc w:val="center"/>
            </w:pPr>
            <w:r>
              <w:rPr>
                <w:rFonts w:cs="Arial"/>
                <w:sz w:val="20"/>
              </w:rPr>
              <w:t>0.1350</w:t>
            </w:r>
          </w:p>
        </w:tc>
        <w:tc>
          <w:tcPr>
            <w:tcW w:w="1701" w:type="dxa"/>
            <w:vAlign w:val="center"/>
          </w:tcPr>
          <w:p w14:paraId="797143D5" w14:textId="77777777" w:rsidR="002C4F03" w:rsidRDefault="001C6EEF">
            <w:pPr>
              <w:bidi/>
              <w:jc w:val="center"/>
            </w:pPr>
            <w:r>
              <w:rPr>
                <w:rFonts w:cs="Arial"/>
                <w:sz w:val="20"/>
              </w:rPr>
              <w:t>0.1724</w:t>
            </w:r>
          </w:p>
        </w:tc>
        <w:tc>
          <w:tcPr>
            <w:tcW w:w="1701" w:type="dxa"/>
            <w:vAlign w:val="center"/>
          </w:tcPr>
          <w:p w14:paraId="09443326" w14:textId="77777777" w:rsidR="002C4F03" w:rsidRDefault="001C6EEF">
            <w:pPr>
              <w:bidi/>
              <w:jc w:val="center"/>
            </w:pPr>
            <w:r>
              <w:rPr>
                <w:rFonts w:cs="Arial"/>
                <w:sz w:val="20"/>
              </w:rPr>
              <w:t>0.5794</w:t>
            </w:r>
          </w:p>
        </w:tc>
      </w:tr>
      <w:tr w:rsidR="002C4F03" w14:paraId="459CEC5A" w14:textId="77777777">
        <w:trPr>
          <w:jc w:val="center"/>
        </w:trPr>
        <w:tc>
          <w:tcPr>
            <w:tcW w:w="2268" w:type="dxa"/>
            <w:vAlign w:val="center"/>
          </w:tcPr>
          <w:p w14:paraId="5B197F41" w14:textId="77777777" w:rsidR="002C4F03" w:rsidRDefault="001C6EEF">
            <w:pPr>
              <w:bidi/>
              <w:jc w:val="center"/>
            </w:pPr>
            <w:r>
              <w:rPr>
                <w:rFonts w:cs="Arial"/>
                <w:sz w:val="20"/>
              </w:rPr>
              <w:t>bm25</w:t>
            </w:r>
          </w:p>
        </w:tc>
        <w:tc>
          <w:tcPr>
            <w:tcW w:w="1701" w:type="dxa"/>
            <w:vAlign w:val="center"/>
          </w:tcPr>
          <w:p w14:paraId="7C33D0A1" w14:textId="77777777" w:rsidR="002C4F03" w:rsidRDefault="001C6EEF">
            <w:pPr>
              <w:bidi/>
              <w:jc w:val="center"/>
            </w:pPr>
            <w:r>
              <w:rPr>
                <w:rFonts w:cs="Arial"/>
                <w:sz w:val="20"/>
              </w:rPr>
              <w:t>0.1766</w:t>
            </w:r>
          </w:p>
        </w:tc>
        <w:tc>
          <w:tcPr>
            <w:tcW w:w="1701" w:type="dxa"/>
            <w:vAlign w:val="center"/>
          </w:tcPr>
          <w:p w14:paraId="6AD79F88" w14:textId="77777777" w:rsidR="002C4F03" w:rsidRDefault="001C6EEF">
            <w:pPr>
              <w:bidi/>
              <w:jc w:val="center"/>
            </w:pPr>
            <w:r>
              <w:rPr>
                <w:rFonts w:cs="Arial"/>
                <w:sz w:val="20"/>
              </w:rPr>
              <w:t>0.2742</w:t>
            </w:r>
          </w:p>
        </w:tc>
        <w:tc>
          <w:tcPr>
            <w:tcW w:w="1701" w:type="dxa"/>
            <w:vAlign w:val="center"/>
          </w:tcPr>
          <w:p w14:paraId="6D1005BC" w14:textId="77777777" w:rsidR="002C4F03" w:rsidRDefault="001C6EEF">
            <w:pPr>
              <w:bidi/>
              <w:jc w:val="center"/>
            </w:pPr>
            <w:r>
              <w:rPr>
                <w:rFonts w:cs="Arial"/>
                <w:sz w:val="20"/>
              </w:rPr>
              <w:t>0.3034</w:t>
            </w:r>
          </w:p>
        </w:tc>
        <w:tc>
          <w:tcPr>
            <w:tcW w:w="1701" w:type="dxa"/>
            <w:vAlign w:val="center"/>
          </w:tcPr>
          <w:p w14:paraId="1AB8FBB4" w14:textId="77777777" w:rsidR="002C4F03" w:rsidRDefault="001C6EEF">
            <w:pPr>
              <w:bidi/>
              <w:jc w:val="center"/>
            </w:pPr>
            <w:r>
              <w:rPr>
                <w:rFonts w:cs="Arial"/>
                <w:sz w:val="20"/>
              </w:rPr>
              <w:t>0.6494</w:t>
            </w:r>
          </w:p>
        </w:tc>
      </w:tr>
      <w:tr w:rsidR="002C4F03" w14:paraId="52F4030E" w14:textId="77777777">
        <w:trPr>
          <w:jc w:val="center"/>
        </w:trPr>
        <w:tc>
          <w:tcPr>
            <w:tcW w:w="2268" w:type="dxa"/>
            <w:vAlign w:val="center"/>
          </w:tcPr>
          <w:p w14:paraId="302408DF" w14:textId="77777777" w:rsidR="002C4F03" w:rsidRDefault="001C6EEF">
            <w:pPr>
              <w:bidi/>
              <w:jc w:val="center"/>
            </w:pPr>
            <w:r>
              <w:rPr>
                <w:rFonts w:cs="Arial"/>
                <w:sz w:val="20"/>
              </w:rPr>
              <w:t>embedding</w:t>
            </w:r>
          </w:p>
        </w:tc>
        <w:tc>
          <w:tcPr>
            <w:tcW w:w="1701" w:type="dxa"/>
            <w:vAlign w:val="center"/>
          </w:tcPr>
          <w:p w14:paraId="7175141F" w14:textId="77777777" w:rsidR="002C4F03" w:rsidRDefault="001C6EEF">
            <w:pPr>
              <w:bidi/>
              <w:jc w:val="center"/>
            </w:pPr>
            <w:r>
              <w:rPr>
                <w:rFonts w:cs="Arial"/>
                <w:sz w:val="20"/>
              </w:rPr>
              <w:t>0.0019</w:t>
            </w:r>
          </w:p>
        </w:tc>
        <w:tc>
          <w:tcPr>
            <w:tcW w:w="1701" w:type="dxa"/>
            <w:vAlign w:val="center"/>
          </w:tcPr>
          <w:p w14:paraId="3391E38C" w14:textId="77777777" w:rsidR="002C4F03" w:rsidRDefault="001C6EEF">
            <w:pPr>
              <w:bidi/>
              <w:jc w:val="center"/>
            </w:pPr>
            <w:r>
              <w:rPr>
                <w:rFonts w:cs="Arial"/>
                <w:sz w:val="20"/>
              </w:rPr>
              <w:t>0.0037</w:t>
            </w:r>
          </w:p>
        </w:tc>
        <w:tc>
          <w:tcPr>
            <w:tcW w:w="1701" w:type="dxa"/>
            <w:vAlign w:val="center"/>
          </w:tcPr>
          <w:p w14:paraId="7ED3361E" w14:textId="77777777" w:rsidR="002C4F03" w:rsidRDefault="001C6EEF">
            <w:pPr>
              <w:bidi/>
              <w:jc w:val="center"/>
            </w:pPr>
            <w:r>
              <w:rPr>
                <w:rFonts w:cs="Arial"/>
                <w:sz w:val="20"/>
              </w:rPr>
              <w:t>0.0103</w:t>
            </w:r>
          </w:p>
        </w:tc>
        <w:tc>
          <w:tcPr>
            <w:tcW w:w="1701" w:type="dxa"/>
            <w:vAlign w:val="center"/>
          </w:tcPr>
          <w:p w14:paraId="07D008F3" w14:textId="77777777" w:rsidR="002C4F03" w:rsidRDefault="001C6EEF">
            <w:pPr>
              <w:bidi/>
              <w:jc w:val="center"/>
            </w:pPr>
            <w:r>
              <w:rPr>
                <w:rFonts w:cs="Arial"/>
                <w:sz w:val="20"/>
              </w:rPr>
              <w:t>0.1237</w:t>
            </w:r>
          </w:p>
        </w:tc>
      </w:tr>
      <w:tr w:rsidR="002C4F03" w14:paraId="07FAB2BD" w14:textId="77777777">
        <w:trPr>
          <w:jc w:val="center"/>
        </w:trPr>
        <w:tc>
          <w:tcPr>
            <w:tcW w:w="2268" w:type="dxa"/>
            <w:vAlign w:val="center"/>
          </w:tcPr>
          <w:p w14:paraId="76261370" w14:textId="77777777" w:rsidR="002C4F03" w:rsidRDefault="001C6EEF">
            <w:pPr>
              <w:bidi/>
              <w:jc w:val="center"/>
            </w:pPr>
            <w:r>
              <w:rPr>
                <w:rFonts w:cs="Arial"/>
                <w:sz w:val="20"/>
              </w:rPr>
              <w:t>hybrid_parallel</w:t>
            </w:r>
          </w:p>
        </w:tc>
        <w:tc>
          <w:tcPr>
            <w:tcW w:w="1701" w:type="dxa"/>
            <w:vAlign w:val="center"/>
          </w:tcPr>
          <w:p w14:paraId="2DC4AA59" w14:textId="77777777" w:rsidR="002C4F03" w:rsidRDefault="001C6EEF">
            <w:pPr>
              <w:bidi/>
              <w:jc w:val="center"/>
            </w:pPr>
            <w:r>
              <w:rPr>
                <w:rFonts w:cs="Arial"/>
                <w:sz w:val="20"/>
              </w:rPr>
              <w:t>0.1430</w:t>
            </w:r>
          </w:p>
        </w:tc>
        <w:tc>
          <w:tcPr>
            <w:tcW w:w="1701" w:type="dxa"/>
            <w:vAlign w:val="center"/>
          </w:tcPr>
          <w:p w14:paraId="6CC7D925" w14:textId="77777777" w:rsidR="002C4F03" w:rsidRDefault="001C6EEF">
            <w:pPr>
              <w:bidi/>
              <w:jc w:val="center"/>
            </w:pPr>
            <w:r>
              <w:rPr>
                <w:rFonts w:cs="Arial"/>
                <w:sz w:val="20"/>
              </w:rPr>
              <w:t>0.2324</w:t>
            </w:r>
          </w:p>
        </w:tc>
        <w:tc>
          <w:tcPr>
            <w:tcW w:w="1701" w:type="dxa"/>
            <w:vAlign w:val="center"/>
          </w:tcPr>
          <w:p w14:paraId="49E23EDA" w14:textId="77777777" w:rsidR="002C4F03" w:rsidRDefault="001C6EEF">
            <w:pPr>
              <w:bidi/>
              <w:jc w:val="center"/>
            </w:pPr>
            <w:r>
              <w:rPr>
                <w:rFonts w:cs="Arial"/>
                <w:sz w:val="20"/>
              </w:rPr>
              <w:t>0.2310</w:t>
            </w:r>
          </w:p>
        </w:tc>
        <w:tc>
          <w:tcPr>
            <w:tcW w:w="1701" w:type="dxa"/>
            <w:vAlign w:val="center"/>
          </w:tcPr>
          <w:p w14:paraId="079205F1" w14:textId="77777777" w:rsidR="002C4F03" w:rsidRDefault="001C6EEF">
            <w:pPr>
              <w:bidi/>
              <w:jc w:val="center"/>
            </w:pPr>
            <w:r>
              <w:rPr>
                <w:rFonts w:cs="Arial"/>
                <w:sz w:val="20"/>
              </w:rPr>
              <w:t>0.6007</w:t>
            </w:r>
          </w:p>
        </w:tc>
      </w:tr>
      <w:tr w:rsidR="002C4F03" w14:paraId="0FA8ED60" w14:textId="77777777">
        <w:trPr>
          <w:jc w:val="center"/>
        </w:trPr>
        <w:tc>
          <w:tcPr>
            <w:tcW w:w="2268" w:type="dxa"/>
            <w:vAlign w:val="center"/>
          </w:tcPr>
          <w:p w14:paraId="37A7BB60" w14:textId="77777777" w:rsidR="002C4F03" w:rsidRDefault="001C6EEF">
            <w:pPr>
              <w:bidi/>
              <w:jc w:val="center"/>
            </w:pPr>
            <w:r>
              <w:rPr>
                <w:rFonts w:cs="Arial"/>
                <w:sz w:val="20"/>
              </w:rPr>
              <w:t>hybrid_serial</w:t>
            </w:r>
          </w:p>
        </w:tc>
        <w:tc>
          <w:tcPr>
            <w:tcW w:w="1701" w:type="dxa"/>
            <w:vAlign w:val="center"/>
          </w:tcPr>
          <w:p w14:paraId="38CC2CFD" w14:textId="77777777" w:rsidR="002C4F03" w:rsidRDefault="001C6EEF">
            <w:pPr>
              <w:bidi/>
              <w:jc w:val="center"/>
            </w:pPr>
            <w:r>
              <w:rPr>
                <w:rFonts w:cs="Arial"/>
                <w:sz w:val="20"/>
              </w:rPr>
              <w:t>0.1640</w:t>
            </w:r>
          </w:p>
        </w:tc>
        <w:tc>
          <w:tcPr>
            <w:tcW w:w="1701" w:type="dxa"/>
            <w:vAlign w:val="center"/>
          </w:tcPr>
          <w:p w14:paraId="0BE6BAF5" w14:textId="77777777" w:rsidR="002C4F03" w:rsidRDefault="001C6EEF">
            <w:pPr>
              <w:bidi/>
              <w:jc w:val="center"/>
            </w:pPr>
            <w:r>
              <w:rPr>
                <w:rFonts w:cs="Arial"/>
                <w:sz w:val="20"/>
              </w:rPr>
              <w:t>0.2786</w:t>
            </w:r>
          </w:p>
        </w:tc>
        <w:tc>
          <w:tcPr>
            <w:tcW w:w="1701" w:type="dxa"/>
            <w:vAlign w:val="center"/>
          </w:tcPr>
          <w:p w14:paraId="2D9F02B3" w14:textId="77777777" w:rsidR="002C4F03" w:rsidRDefault="001C6EEF">
            <w:pPr>
              <w:bidi/>
              <w:jc w:val="center"/>
            </w:pPr>
            <w:r>
              <w:rPr>
                <w:rFonts w:cs="Arial"/>
                <w:sz w:val="20"/>
              </w:rPr>
              <w:t>0.2793</w:t>
            </w:r>
          </w:p>
        </w:tc>
        <w:tc>
          <w:tcPr>
            <w:tcW w:w="1701" w:type="dxa"/>
            <w:vAlign w:val="center"/>
          </w:tcPr>
          <w:p w14:paraId="4837619F" w14:textId="77777777" w:rsidR="002C4F03" w:rsidRDefault="001C6EEF">
            <w:pPr>
              <w:bidi/>
              <w:jc w:val="center"/>
            </w:pPr>
            <w:r>
              <w:rPr>
                <w:rFonts w:cs="Arial"/>
                <w:sz w:val="20"/>
              </w:rPr>
              <w:t>0.6390</w:t>
            </w:r>
          </w:p>
        </w:tc>
      </w:tr>
    </w:tbl>
    <w:p w14:paraId="5EA742D5" w14:textId="77777777" w:rsidR="002C4F03" w:rsidRDefault="002C4F03"/>
    <w:p w14:paraId="51BBBFBE" w14:textId="77777777" w:rsidR="002C4F03" w:rsidRDefault="001C6EEF">
      <w:pPr>
        <w:bidi/>
        <w:spacing w:after="120" w:line="300" w:lineRule="auto"/>
        <w:jc w:val="right"/>
      </w:pPr>
      <w:r>
        <w:rPr>
          <w:rFonts w:cs="Arial"/>
          <w:sz w:val="24"/>
        </w:rPr>
        <w:t>حسنت التوسعة TF-IDF في nDCG@10 وP@10، كما رفعت Recall الخاص بـLSA. لكنها خفضت MAP وRecall في BM25 والنماذج الهجينة بسبب إدخال مرادفات عامة في استعلامات جينية دقيقة. لذلك بقيت اختيارية.</w:t>
      </w:r>
    </w:p>
    <w:p w14:paraId="2AB7B81D" w14:textId="77777777" w:rsidR="002C4F03" w:rsidRDefault="001C6EEF">
      <w:pPr>
        <w:pStyle w:val="Heading1"/>
        <w:bidi/>
        <w:spacing w:before="240" w:after="120"/>
        <w:jc w:val="right"/>
      </w:pPr>
      <w:bookmarkStart w:id="17" w:name="_Toc232366643"/>
      <w:r>
        <w:rPr>
          <w:rFonts w:ascii="Arial" w:hAnsi="Arial" w:cs="Arial"/>
          <w:color w:val="1F4E79"/>
          <w:sz w:val="34"/>
        </w:rPr>
        <w:t>14. تقييم Sentence-BERT</w:t>
      </w:r>
      <w:bookmarkEnd w:id="17"/>
    </w:p>
    <w:tbl>
      <w:tblPr>
        <w:tblStyle w:val="TableGrid"/>
        <w:tblW w:w="0" w:type="auto"/>
        <w:jc w:val="center"/>
        <w:tblLook w:val="04A0" w:firstRow="1" w:lastRow="0" w:firstColumn="1" w:lastColumn="0" w:noHBand="0" w:noVBand="1"/>
      </w:tblPr>
      <w:tblGrid>
        <w:gridCol w:w="2268"/>
        <w:gridCol w:w="1701"/>
        <w:gridCol w:w="1701"/>
        <w:gridCol w:w="1701"/>
        <w:gridCol w:w="1701"/>
      </w:tblGrid>
      <w:tr w:rsidR="002C4F03" w14:paraId="7C53B33D" w14:textId="77777777">
        <w:trPr>
          <w:jc w:val="center"/>
        </w:trPr>
        <w:tc>
          <w:tcPr>
            <w:tcW w:w="2268" w:type="dxa"/>
            <w:shd w:val="clear" w:color="auto" w:fill="1F4E79"/>
            <w:vAlign w:val="center"/>
          </w:tcPr>
          <w:p w14:paraId="651EED13" w14:textId="77777777" w:rsidR="002C4F03" w:rsidRDefault="001C6EEF">
            <w:pPr>
              <w:bidi/>
              <w:jc w:val="center"/>
            </w:pPr>
            <w:r>
              <w:rPr>
                <w:rFonts w:cs="Arial"/>
                <w:b/>
                <w:color w:val="FFFFFF"/>
                <w:sz w:val="20"/>
              </w:rPr>
              <w:t>Method</w:t>
            </w:r>
          </w:p>
        </w:tc>
        <w:tc>
          <w:tcPr>
            <w:tcW w:w="1701" w:type="dxa"/>
            <w:shd w:val="clear" w:color="auto" w:fill="1F4E79"/>
            <w:vAlign w:val="center"/>
          </w:tcPr>
          <w:p w14:paraId="6E79E91C" w14:textId="77777777" w:rsidR="002C4F03" w:rsidRDefault="001C6EEF">
            <w:pPr>
              <w:bidi/>
              <w:jc w:val="center"/>
            </w:pPr>
            <w:r>
              <w:rPr>
                <w:rFonts w:cs="Arial"/>
                <w:b/>
                <w:color w:val="FFFFFF"/>
                <w:sz w:val="20"/>
              </w:rPr>
              <w:t>MAP@10</w:t>
            </w:r>
          </w:p>
        </w:tc>
        <w:tc>
          <w:tcPr>
            <w:tcW w:w="1701" w:type="dxa"/>
            <w:shd w:val="clear" w:color="auto" w:fill="1F4E79"/>
            <w:vAlign w:val="center"/>
          </w:tcPr>
          <w:p w14:paraId="55F0D700" w14:textId="77777777" w:rsidR="002C4F03" w:rsidRDefault="001C6EEF">
            <w:pPr>
              <w:bidi/>
              <w:jc w:val="center"/>
            </w:pPr>
            <w:r>
              <w:rPr>
                <w:rFonts w:cs="Arial"/>
                <w:b/>
                <w:color w:val="FFFFFF"/>
                <w:sz w:val="20"/>
              </w:rPr>
              <w:t>nDCG@10</w:t>
            </w:r>
          </w:p>
        </w:tc>
        <w:tc>
          <w:tcPr>
            <w:tcW w:w="1701" w:type="dxa"/>
            <w:shd w:val="clear" w:color="auto" w:fill="1F4E79"/>
            <w:vAlign w:val="center"/>
          </w:tcPr>
          <w:p w14:paraId="1374F059" w14:textId="77777777" w:rsidR="002C4F03" w:rsidRDefault="001C6EEF">
            <w:pPr>
              <w:bidi/>
              <w:jc w:val="center"/>
            </w:pPr>
            <w:r>
              <w:rPr>
                <w:rFonts w:cs="Arial"/>
                <w:b/>
                <w:color w:val="FFFFFF"/>
                <w:sz w:val="20"/>
              </w:rPr>
              <w:t>P@10</w:t>
            </w:r>
          </w:p>
        </w:tc>
        <w:tc>
          <w:tcPr>
            <w:tcW w:w="1701" w:type="dxa"/>
            <w:shd w:val="clear" w:color="auto" w:fill="1F4E79"/>
            <w:vAlign w:val="center"/>
          </w:tcPr>
          <w:p w14:paraId="0835358A" w14:textId="77777777" w:rsidR="002C4F03" w:rsidRDefault="001C6EEF">
            <w:pPr>
              <w:bidi/>
              <w:jc w:val="center"/>
            </w:pPr>
            <w:r>
              <w:rPr>
                <w:rFonts w:cs="Arial"/>
                <w:b/>
                <w:color w:val="FFFFFF"/>
                <w:sz w:val="20"/>
              </w:rPr>
              <w:t>Recall@10</w:t>
            </w:r>
          </w:p>
        </w:tc>
      </w:tr>
      <w:tr w:rsidR="002C4F03" w14:paraId="4B274BC5" w14:textId="77777777">
        <w:trPr>
          <w:jc w:val="center"/>
        </w:trPr>
        <w:tc>
          <w:tcPr>
            <w:tcW w:w="2268" w:type="dxa"/>
            <w:vAlign w:val="center"/>
          </w:tcPr>
          <w:p w14:paraId="32102FA2" w14:textId="77777777" w:rsidR="002C4F03" w:rsidRDefault="001C6EEF">
            <w:pPr>
              <w:bidi/>
              <w:jc w:val="center"/>
            </w:pPr>
            <w:r>
              <w:rPr>
                <w:rFonts w:cs="Arial"/>
                <w:sz w:val="20"/>
              </w:rPr>
              <w:t>bert_rerank</w:t>
            </w:r>
          </w:p>
        </w:tc>
        <w:tc>
          <w:tcPr>
            <w:tcW w:w="1701" w:type="dxa"/>
            <w:vAlign w:val="center"/>
          </w:tcPr>
          <w:p w14:paraId="32003916" w14:textId="77777777" w:rsidR="002C4F03" w:rsidRDefault="001C6EEF">
            <w:pPr>
              <w:bidi/>
              <w:jc w:val="center"/>
            </w:pPr>
            <w:r>
              <w:rPr>
                <w:rFonts w:cs="Arial"/>
                <w:sz w:val="20"/>
              </w:rPr>
              <w:t>0.0556</w:t>
            </w:r>
          </w:p>
        </w:tc>
        <w:tc>
          <w:tcPr>
            <w:tcW w:w="1701" w:type="dxa"/>
            <w:vAlign w:val="center"/>
          </w:tcPr>
          <w:p w14:paraId="4D9AD5A9" w14:textId="77777777" w:rsidR="002C4F03" w:rsidRDefault="001C6EEF">
            <w:pPr>
              <w:bidi/>
              <w:jc w:val="center"/>
            </w:pPr>
            <w:r>
              <w:rPr>
                <w:rFonts w:cs="Arial"/>
                <w:sz w:val="20"/>
              </w:rPr>
              <w:t>0.2474</w:t>
            </w:r>
          </w:p>
        </w:tc>
        <w:tc>
          <w:tcPr>
            <w:tcW w:w="1701" w:type="dxa"/>
            <w:vAlign w:val="center"/>
          </w:tcPr>
          <w:p w14:paraId="480397F9" w14:textId="77777777" w:rsidR="002C4F03" w:rsidRDefault="001C6EEF">
            <w:pPr>
              <w:bidi/>
              <w:jc w:val="center"/>
            </w:pPr>
            <w:r>
              <w:rPr>
                <w:rFonts w:cs="Arial"/>
                <w:sz w:val="20"/>
              </w:rPr>
              <w:t>0.2655</w:t>
            </w:r>
          </w:p>
        </w:tc>
        <w:tc>
          <w:tcPr>
            <w:tcW w:w="1701" w:type="dxa"/>
            <w:vAlign w:val="center"/>
          </w:tcPr>
          <w:p w14:paraId="4CEA14A8" w14:textId="77777777" w:rsidR="002C4F03" w:rsidRDefault="001C6EEF">
            <w:pPr>
              <w:bidi/>
              <w:jc w:val="center"/>
            </w:pPr>
            <w:r>
              <w:rPr>
                <w:rFonts w:cs="Arial"/>
                <w:sz w:val="20"/>
              </w:rPr>
              <w:t>0.0864</w:t>
            </w:r>
          </w:p>
        </w:tc>
      </w:tr>
    </w:tbl>
    <w:p w14:paraId="3D929D22" w14:textId="77777777" w:rsidR="002C4F03" w:rsidRDefault="002C4F03"/>
    <w:p w14:paraId="3CA2EFA7" w14:textId="77777777" w:rsidR="002C4F03" w:rsidRDefault="001C6EEF">
      <w:pPr>
        <w:bidi/>
        <w:spacing w:after="120" w:line="300" w:lineRule="auto"/>
        <w:jc w:val="right"/>
      </w:pPr>
      <w:r>
        <w:rPr>
          <w:rFonts w:cs="Arial"/>
          <w:sz w:val="24"/>
        </w:rPr>
        <w:t>حقق BERT nDCG@10=0.2474 وP@10=0.2655، وهي نتائج أعلى بكثير من LSA في أول عشر نتائج. وقد استُخدم كـreranker فوق BM25 للحفاظ على السرعة وعدم حساب embedding لكل الوثائق وقت query.</w:t>
      </w:r>
    </w:p>
    <w:p w14:paraId="51D0AC63" w14:textId="77777777" w:rsidR="002C4F03" w:rsidRDefault="001C6EEF">
      <w:pPr>
        <w:pStyle w:val="Heading1"/>
        <w:bidi/>
        <w:spacing w:before="240" w:after="120"/>
        <w:jc w:val="right"/>
      </w:pPr>
      <w:bookmarkStart w:id="18" w:name="_Toc232366644"/>
      <w:r>
        <w:rPr>
          <w:rFonts w:ascii="Arial" w:hAnsi="Arial" w:cs="Arial"/>
          <w:color w:val="1F4E79"/>
          <w:sz w:val="34"/>
        </w:rPr>
        <w:t>15. تقييم RAG قبل وبعد الميزة الإضافية</w:t>
      </w:r>
      <w:bookmarkEnd w:id="18"/>
    </w:p>
    <w:tbl>
      <w:tblPr>
        <w:tblStyle w:val="TableGrid"/>
        <w:tblW w:w="0" w:type="auto"/>
        <w:jc w:val="center"/>
        <w:tblLook w:val="04A0" w:firstRow="1" w:lastRow="0" w:firstColumn="1" w:lastColumn="0" w:noHBand="0" w:noVBand="1"/>
      </w:tblPr>
      <w:tblGrid>
        <w:gridCol w:w="1701"/>
        <w:gridCol w:w="1701"/>
        <w:gridCol w:w="1701"/>
        <w:gridCol w:w="1701"/>
        <w:gridCol w:w="1701"/>
      </w:tblGrid>
      <w:tr w:rsidR="002C4F03" w14:paraId="68E4E144" w14:textId="77777777">
        <w:trPr>
          <w:jc w:val="center"/>
        </w:trPr>
        <w:tc>
          <w:tcPr>
            <w:tcW w:w="1701" w:type="dxa"/>
            <w:shd w:val="clear" w:color="auto" w:fill="1F4E79"/>
            <w:vAlign w:val="center"/>
          </w:tcPr>
          <w:p w14:paraId="4D72402F" w14:textId="77777777" w:rsidR="002C4F03" w:rsidRDefault="001C6EEF">
            <w:pPr>
              <w:bidi/>
              <w:jc w:val="center"/>
            </w:pPr>
            <w:r>
              <w:rPr>
                <w:rFonts w:cs="Arial"/>
                <w:b/>
                <w:color w:val="FFFFFF"/>
                <w:sz w:val="20"/>
              </w:rPr>
              <w:t>Source P@5</w:t>
            </w:r>
          </w:p>
        </w:tc>
        <w:tc>
          <w:tcPr>
            <w:tcW w:w="1701" w:type="dxa"/>
            <w:shd w:val="clear" w:color="auto" w:fill="1F4E79"/>
            <w:vAlign w:val="center"/>
          </w:tcPr>
          <w:p w14:paraId="33152C55" w14:textId="77777777" w:rsidR="002C4F03" w:rsidRDefault="001C6EEF">
            <w:pPr>
              <w:bidi/>
              <w:jc w:val="center"/>
            </w:pPr>
            <w:r>
              <w:rPr>
                <w:rFonts w:cs="Arial"/>
                <w:b/>
                <w:color w:val="FFFFFF"/>
                <w:sz w:val="20"/>
              </w:rPr>
              <w:t>Source Recall@5</w:t>
            </w:r>
          </w:p>
        </w:tc>
        <w:tc>
          <w:tcPr>
            <w:tcW w:w="1701" w:type="dxa"/>
            <w:shd w:val="clear" w:color="auto" w:fill="1F4E79"/>
            <w:vAlign w:val="center"/>
          </w:tcPr>
          <w:p w14:paraId="4E5289E0" w14:textId="77777777" w:rsidR="002C4F03" w:rsidRDefault="001C6EEF">
            <w:pPr>
              <w:bidi/>
              <w:jc w:val="center"/>
            </w:pPr>
            <w:r>
              <w:rPr>
                <w:rFonts w:cs="Arial"/>
                <w:b/>
                <w:color w:val="FFFFFF"/>
                <w:sz w:val="20"/>
              </w:rPr>
              <w:t>Query Coverage</w:t>
            </w:r>
          </w:p>
        </w:tc>
        <w:tc>
          <w:tcPr>
            <w:tcW w:w="1701" w:type="dxa"/>
            <w:shd w:val="clear" w:color="auto" w:fill="1F4E79"/>
            <w:vAlign w:val="center"/>
          </w:tcPr>
          <w:p w14:paraId="4F803DC7" w14:textId="77777777" w:rsidR="002C4F03" w:rsidRDefault="001C6EEF">
            <w:pPr>
              <w:bidi/>
              <w:jc w:val="center"/>
            </w:pPr>
            <w:r>
              <w:rPr>
                <w:rFonts w:cs="Arial"/>
                <w:b/>
                <w:color w:val="FFFFFF"/>
                <w:sz w:val="20"/>
              </w:rPr>
              <w:t>Citation Coverage</w:t>
            </w:r>
          </w:p>
        </w:tc>
        <w:tc>
          <w:tcPr>
            <w:tcW w:w="1701" w:type="dxa"/>
            <w:shd w:val="clear" w:color="auto" w:fill="1F4E79"/>
            <w:vAlign w:val="center"/>
          </w:tcPr>
          <w:p w14:paraId="05CEC840" w14:textId="77777777" w:rsidR="002C4F03" w:rsidRDefault="001C6EEF">
            <w:pPr>
              <w:bidi/>
              <w:jc w:val="center"/>
            </w:pPr>
            <w:r>
              <w:rPr>
                <w:rFonts w:cs="Arial"/>
                <w:b/>
                <w:color w:val="FFFFFF"/>
                <w:sz w:val="20"/>
              </w:rPr>
              <w:t>Groundedness</w:t>
            </w:r>
          </w:p>
        </w:tc>
      </w:tr>
      <w:tr w:rsidR="002C4F03" w14:paraId="3C24F87F" w14:textId="77777777">
        <w:trPr>
          <w:jc w:val="center"/>
        </w:trPr>
        <w:tc>
          <w:tcPr>
            <w:tcW w:w="1701" w:type="dxa"/>
            <w:vAlign w:val="center"/>
          </w:tcPr>
          <w:p w14:paraId="2FA2D960" w14:textId="77777777" w:rsidR="002C4F03" w:rsidRDefault="001C6EEF">
            <w:pPr>
              <w:bidi/>
              <w:jc w:val="center"/>
            </w:pPr>
            <w:r>
              <w:rPr>
                <w:rFonts w:cs="Arial"/>
                <w:sz w:val="20"/>
              </w:rPr>
              <w:t>0.2483</w:t>
            </w:r>
          </w:p>
        </w:tc>
        <w:tc>
          <w:tcPr>
            <w:tcW w:w="1701" w:type="dxa"/>
            <w:vAlign w:val="center"/>
          </w:tcPr>
          <w:p w14:paraId="157A1264" w14:textId="77777777" w:rsidR="002C4F03" w:rsidRDefault="001C6EEF">
            <w:pPr>
              <w:bidi/>
              <w:jc w:val="center"/>
            </w:pPr>
            <w:r>
              <w:rPr>
                <w:rFonts w:cs="Arial"/>
                <w:sz w:val="20"/>
              </w:rPr>
              <w:t>0.0604</w:t>
            </w:r>
          </w:p>
        </w:tc>
        <w:tc>
          <w:tcPr>
            <w:tcW w:w="1701" w:type="dxa"/>
            <w:vAlign w:val="center"/>
          </w:tcPr>
          <w:p w14:paraId="072049FE" w14:textId="77777777" w:rsidR="002C4F03" w:rsidRDefault="001C6EEF">
            <w:pPr>
              <w:bidi/>
              <w:jc w:val="center"/>
            </w:pPr>
            <w:r>
              <w:rPr>
                <w:rFonts w:cs="Arial"/>
                <w:sz w:val="20"/>
              </w:rPr>
              <w:t>0.4352</w:t>
            </w:r>
          </w:p>
        </w:tc>
        <w:tc>
          <w:tcPr>
            <w:tcW w:w="1701" w:type="dxa"/>
            <w:vAlign w:val="center"/>
          </w:tcPr>
          <w:p w14:paraId="7CC34992" w14:textId="77777777" w:rsidR="002C4F03" w:rsidRDefault="001C6EEF">
            <w:pPr>
              <w:bidi/>
              <w:jc w:val="center"/>
            </w:pPr>
            <w:r>
              <w:rPr>
                <w:rFonts w:cs="Arial"/>
                <w:sz w:val="20"/>
              </w:rPr>
              <w:t>0.6000</w:t>
            </w:r>
          </w:p>
        </w:tc>
        <w:tc>
          <w:tcPr>
            <w:tcW w:w="1701" w:type="dxa"/>
            <w:vAlign w:val="center"/>
          </w:tcPr>
          <w:p w14:paraId="6AEA5DFF" w14:textId="77777777" w:rsidR="002C4F03" w:rsidRDefault="001C6EEF">
            <w:pPr>
              <w:bidi/>
              <w:jc w:val="center"/>
            </w:pPr>
            <w:r>
              <w:rPr>
                <w:rFonts w:cs="Arial"/>
                <w:sz w:val="20"/>
              </w:rPr>
              <w:t>1.0000</w:t>
            </w:r>
          </w:p>
        </w:tc>
      </w:tr>
    </w:tbl>
    <w:p w14:paraId="715DF986" w14:textId="77777777" w:rsidR="002C4F03" w:rsidRDefault="002C4F03"/>
    <w:p w14:paraId="3D3A7E45" w14:textId="77777777" w:rsidR="002C4F03" w:rsidRDefault="001C6EEF">
      <w:pPr>
        <w:bidi/>
        <w:spacing w:after="120" w:line="300" w:lineRule="auto"/>
        <w:jc w:val="right"/>
      </w:pPr>
      <w:r>
        <w:rPr>
          <w:rFonts w:cs="Arial"/>
          <w:sz w:val="24"/>
        </w:rPr>
        <w:lastRenderedPageBreak/>
        <w:t>قبل RAG يعرض النظام قائمة الوثائق فقط. بعد RAG أصبحت هناك إجابة مختصرة مع evidence وcitations. Groundedness=1.0 يعني أن جميع جمل الأدلة موجودة في النصوص الأصلية. Citation Coverage=0.6 لأن الإجابة تستخدم أفضل ثلاثة أدلة من خمسة مصادر مسترجعة.</w:t>
      </w:r>
    </w:p>
    <w:p w14:paraId="080AE8D3" w14:textId="77777777" w:rsidR="002C4F03" w:rsidRDefault="001C6EEF">
      <w:pPr>
        <w:pStyle w:val="Heading1"/>
        <w:bidi/>
        <w:spacing w:before="240" w:after="120"/>
        <w:jc w:val="right"/>
      </w:pPr>
      <w:bookmarkStart w:id="19" w:name="_Toc232366645"/>
      <w:r>
        <w:rPr>
          <w:rFonts w:ascii="Arial" w:hAnsi="Arial" w:cs="Arial"/>
          <w:color w:val="1F4E79"/>
          <w:sz w:val="34"/>
        </w:rPr>
        <w:t>16. لقطات من النسخة التنفيذية</w:t>
      </w:r>
      <w:bookmarkEnd w:id="19"/>
    </w:p>
    <w:p w14:paraId="25928C45" w14:textId="77777777" w:rsidR="002C4F03" w:rsidRDefault="001C6EEF">
      <w:pPr>
        <w:jc w:val="center"/>
      </w:pPr>
      <w:r>
        <w:rPr>
          <w:noProof/>
        </w:rPr>
        <w:drawing>
          <wp:inline distT="0" distB="0" distL="0" distR="0" wp14:anchorId="4D49ACDB" wp14:editId="1E793663">
            <wp:extent cx="5852160" cy="32902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search.png"/>
                    <pic:cNvPicPr/>
                  </pic:nvPicPr>
                  <pic:blipFill>
                    <a:blip r:embed="rId10"/>
                    <a:stretch>
                      <a:fillRect/>
                    </a:stretch>
                  </pic:blipFill>
                  <pic:spPr>
                    <a:xfrm>
                      <a:off x="0" y="0"/>
                      <a:ext cx="5852160" cy="3290233"/>
                    </a:xfrm>
                    <a:prstGeom prst="rect">
                      <a:avLst/>
                    </a:prstGeom>
                  </pic:spPr>
                </pic:pic>
              </a:graphicData>
            </a:graphic>
          </wp:inline>
        </w:drawing>
      </w:r>
    </w:p>
    <w:p w14:paraId="021BED97" w14:textId="77777777" w:rsidR="002C4F03" w:rsidRDefault="001C6EEF">
      <w:pPr>
        <w:bidi/>
        <w:spacing w:after="160"/>
        <w:jc w:val="center"/>
      </w:pPr>
      <w:r>
        <w:rPr>
          <w:rFonts w:cs="Arial"/>
          <w:b/>
          <w:color w:val="5A5A5A"/>
          <w:sz w:val="20"/>
        </w:rPr>
        <w:t>الشكل 3: البحث الهجين وعرض الوثيقة الأصلية</w:t>
      </w:r>
    </w:p>
    <w:p w14:paraId="04766804" w14:textId="77777777" w:rsidR="002C4F03" w:rsidRDefault="001C6EEF">
      <w:pPr>
        <w:jc w:val="center"/>
      </w:pPr>
      <w:r>
        <w:rPr>
          <w:noProof/>
        </w:rPr>
        <w:drawing>
          <wp:inline distT="0" distB="0" distL="0" distR="0" wp14:anchorId="2B282BDD" wp14:editId="3F278418">
            <wp:extent cx="5852160" cy="329023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ag.png"/>
                    <pic:cNvPicPr/>
                  </pic:nvPicPr>
                  <pic:blipFill>
                    <a:blip r:embed="rId11"/>
                    <a:stretch>
                      <a:fillRect/>
                    </a:stretch>
                  </pic:blipFill>
                  <pic:spPr>
                    <a:xfrm>
                      <a:off x="0" y="0"/>
                      <a:ext cx="5852160" cy="3290233"/>
                    </a:xfrm>
                    <a:prstGeom prst="rect">
                      <a:avLst/>
                    </a:prstGeom>
                  </pic:spPr>
                </pic:pic>
              </a:graphicData>
            </a:graphic>
          </wp:inline>
        </w:drawing>
      </w:r>
    </w:p>
    <w:p w14:paraId="4D8110BC" w14:textId="77777777" w:rsidR="002C4F03" w:rsidRDefault="001C6EEF">
      <w:pPr>
        <w:bidi/>
        <w:spacing w:after="160"/>
        <w:jc w:val="center"/>
      </w:pPr>
      <w:r>
        <w:rPr>
          <w:rFonts w:cs="Arial"/>
          <w:b/>
          <w:color w:val="5A5A5A"/>
          <w:sz w:val="20"/>
        </w:rPr>
        <w:t>الشكل 4: إجابة Grounded RAG مع citations</w:t>
      </w:r>
    </w:p>
    <w:p w14:paraId="6B6BDE5E" w14:textId="77777777" w:rsidR="002C4F03" w:rsidRDefault="001C6EEF">
      <w:pPr>
        <w:jc w:val="center"/>
      </w:pPr>
      <w:r>
        <w:rPr>
          <w:noProof/>
        </w:rPr>
        <w:lastRenderedPageBreak/>
        <w:drawing>
          <wp:inline distT="0" distB="0" distL="0" distR="0" wp14:anchorId="6A035925" wp14:editId="1D7FC4C6">
            <wp:extent cx="5852160" cy="329023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base_refined_evaluation.png"/>
                    <pic:cNvPicPr/>
                  </pic:nvPicPr>
                  <pic:blipFill>
                    <a:blip r:embed="rId12"/>
                    <a:stretch>
                      <a:fillRect/>
                    </a:stretch>
                  </pic:blipFill>
                  <pic:spPr>
                    <a:xfrm>
                      <a:off x="0" y="0"/>
                      <a:ext cx="5852160" cy="3290233"/>
                    </a:xfrm>
                    <a:prstGeom prst="rect">
                      <a:avLst/>
                    </a:prstGeom>
                  </pic:spPr>
                </pic:pic>
              </a:graphicData>
            </a:graphic>
          </wp:inline>
        </w:drawing>
      </w:r>
    </w:p>
    <w:p w14:paraId="243EA427" w14:textId="77777777" w:rsidR="002C4F03" w:rsidRDefault="001C6EEF">
      <w:pPr>
        <w:bidi/>
        <w:spacing w:after="160"/>
        <w:jc w:val="center"/>
      </w:pPr>
      <w:r>
        <w:rPr>
          <w:rFonts w:cs="Arial"/>
          <w:b/>
          <w:color w:val="5A5A5A"/>
          <w:sz w:val="20"/>
        </w:rPr>
        <w:t>الشكل 5: التقييم الأساسي وتقييم Query Refinement</w:t>
      </w:r>
    </w:p>
    <w:p w14:paraId="122C2424" w14:textId="77777777" w:rsidR="002C4F03" w:rsidRDefault="001C6EEF">
      <w:pPr>
        <w:jc w:val="center"/>
      </w:pPr>
      <w:r>
        <w:rPr>
          <w:noProof/>
        </w:rPr>
        <w:drawing>
          <wp:inline distT="0" distB="0" distL="0" distR="0" wp14:anchorId="49AC9BB9" wp14:editId="7DDEE018">
            <wp:extent cx="5852160" cy="32902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bert_rag_evaluation.png"/>
                    <pic:cNvPicPr/>
                  </pic:nvPicPr>
                  <pic:blipFill>
                    <a:blip r:embed="rId13"/>
                    <a:stretch>
                      <a:fillRect/>
                    </a:stretch>
                  </pic:blipFill>
                  <pic:spPr>
                    <a:xfrm>
                      <a:off x="0" y="0"/>
                      <a:ext cx="5852160" cy="3290233"/>
                    </a:xfrm>
                    <a:prstGeom prst="rect">
                      <a:avLst/>
                    </a:prstGeom>
                  </pic:spPr>
                </pic:pic>
              </a:graphicData>
            </a:graphic>
          </wp:inline>
        </w:drawing>
      </w:r>
    </w:p>
    <w:p w14:paraId="427346DB" w14:textId="77777777" w:rsidR="002C4F03" w:rsidRDefault="001C6EEF">
      <w:pPr>
        <w:bidi/>
        <w:spacing w:after="160"/>
        <w:jc w:val="center"/>
      </w:pPr>
      <w:r>
        <w:rPr>
          <w:rFonts w:cs="Arial"/>
          <w:b/>
          <w:color w:val="5A5A5A"/>
          <w:sz w:val="20"/>
        </w:rPr>
        <w:t>الشكل 6: تقييم Sentence-BERT وRAG</w:t>
      </w:r>
    </w:p>
    <w:p w14:paraId="5B7207DD" w14:textId="77777777" w:rsidR="002C4F03" w:rsidRDefault="001C6EEF">
      <w:pPr>
        <w:jc w:val="center"/>
      </w:pPr>
      <w:r>
        <w:rPr>
          <w:noProof/>
        </w:rPr>
        <w:lastRenderedPageBreak/>
        <w:drawing>
          <wp:inline distT="0" distB="0" distL="0" distR="0" wp14:anchorId="6A47FB64" wp14:editId="66842323">
            <wp:extent cx="5852160" cy="32902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evaluation_chart.png"/>
                    <pic:cNvPicPr/>
                  </pic:nvPicPr>
                  <pic:blipFill>
                    <a:blip r:embed="rId14"/>
                    <a:stretch>
                      <a:fillRect/>
                    </a:stretch>
                  </pic:blipFill>
                  <pic:spPr>
                    <a:xfrm>
                      <a:off x="0" y="0"/>
                      <a:ext cx="5852160" cy="3290233"/>
                    </a:xfrm>
                    <a:prstGeom prst="rect">
                      <a:avLst/>
                    </a:prstGeom>
                  </pic:spPr>
                </pic:pic>
              </a:graphicData>
            </a:graphic>
          </wp:inline>
        </w:drawing>
      </w:r>
    </w:p>
    <w:p w14:paraId="40A48DFD" w14:textId="77777777" w:rsidR="002C4F03" w:rsidRDefault="001C6EEF">
      <w:pPr>
        <w:bidi/>
        <w:spacing w:after="160"/>
        <w:jc w:val="center"/>
      </w:pPr>
      <w:r>
        <w:rPr>
          <w:rFonts w:cs="Arial"/>
          <w:b/>
          <w:color w:val="5A5A5A"/>
          <w:sz w:val="20"/>
        </w:rPr>
        <w:t>الشكل 7: الرسم البياني النهائي للمقارنة</w:t>
      </w:r>
    </w:p>
    <w:p w14:paraId="03E8018C" w14:textId="77777777" w:rsidR="002C4F03" w:rsidRDefault="001C6EEF">
      <w:pPr>
        <w:pStyle w:val="Heading1"/>
        <w:bidi/>
        <w:spacing w:before="240" w:after="120"/>
        <w:jc w:val="right"/>
      </w:pPr>
      <w:bookmarkStart w:id="20" w:name="_Toc232366646"/>
      <w:r>
        <w:rPr>
          <w:rFonts w:ascii="Arial" w:hAnsi="Arial" w:cs="Arial"/>
          <w:color w:val="1F4E79"/>
          <w:sz w:val="34"/>
        </w:rPr>
        <w:t>17. الاختبارات وضمان الجودة</w:t>
      </w:r>
      <w:bookmarkEnd w:id="20"/>
    </w:p>
    <w:p w14:paraId="76901B24" w14:textId="77777777" w:rsidR="002C4F03" w:rsidRDefault="001C6EEF">
      <w:pPr>
        <w:bidi/>
        <w:spacing w:after="120" w:line="300" w:lineRule="auto"/>
        <w:jc w:val="right"/>
      </w:pPr>
      <w:r>
        <w:rPr>
          <w:rFonts w:cs="Arial"/>
          <w:sz w:val="24"/>
        </w:rPr>
        <w:t>أضيفت اختبارات مستقلة باستخدام unittest لخدمة SQLite والمعالجة المسبقة وQuery Refinement ومقاييس التقييم وRAG grounding. كما اختُبرت REST API فعلياً على الفهرس الكامل، واختُبر BM25 وBERT وRAG من سطر الأوامر. نجحت الاختبارات الأربعة ونجح compile لجميع الملفات.</w:t>
      </w:r>
    </w:p>
    <w:p w14:paraId="116E38A1" w14:textId="77777777" w:rsidR="002C4F03" w:rsidRDefault="001C6EEF">
      <w:pPr>
        <w:bidi/>
        <w:spacing w:after="120" w:line="300" w:lineRule="auto"/>
        <w:jc w:val="right"/>
      </w:pPr>
      <w:r>
        <w:rPr>
          <w:rFonts w:cs="Arial"/>
          <w:b/>
          <w:sz w:val="24"/>
        </w:rPr>
        <w:t>أمر الاختبار:</w:t>
      </w:r>
    </w:p>
    <w:p w14:paraId="4C7F3867" w14:textId="77777777" w:rsidR="002C4F03" w:rsidRDefault="001C6EEF">
      <w:pPr>
        <w:bidi/>
        <w:spacing w:after="120" w:line="300" w:lineRule="auto"/>
        <w:jc w:val="right"/>
      </w:pPr>
      <w:r>
        <w:rPr>
          <w:rFonts w:cs="Arial"/>
        </w:rPr>
        <w:t>.\run_tests.cmd</w:t>
      </w:r>
    </w:p>
    <w:p w14:paraId="47A39EEF" w14:textId="77777777" w:rsidR="002C4F03" w:rsidRDefault="001C6EEF">
      <w:pPr>
        <w:pStyle w:val="Heading1"/>
        <w:bidi/>
        <w:spacing w:before="240" w:after="120"/>
        <w:jc w:val="right"/>
      </w:pPr>
      <w:bookmarkStart w:id="21" w:name="_Toc232366647"/>
      <w:r>
        <w:rPr>
          <w:rFonts w:ascii="Arial" w:hAnsi="Arial" w:cs="Arial"/>
          <w:color w:val="1F4E79"/>
          <w:sz w:val="34"/>
        </w:rPr>
        <w:t>18. تقسيم العمل بين أعضاء الفريق</w:t>
      </w:r>
      <w:bookmarkEnd w:id="21"/>
    </w:p>
    <w:tbl>
      <w:tblPr>
        <w:tblStyle w:val="TableGrid"/>
        <w:tblW w:w="0" w:type="auto"/>
        <w:jc w:val="center"/>
        <w:tblLook w:val="04A0" w:firstRow="1" w:lastRow="0" w:firstColumn="1" w:lastColumn="0" w:noHBand="0" w:noVBand="1"/>
      </w:tblPr>
      <w:tblGrid>
        <w:gridCol w:w="2835"/>
        <w:gridCol w:w="6803"/>
      </w:tblGrid>
      <w:tr w:rsidR="002C4F03" w14:paraId="2D833BC1" w14:textId="77777777">
        <w:trPr>
          <w:jc w:val="center"/>
        </w:trPr>
        <w:tc>
          <w:tcPr>
            <w:tcW w:w="2835" w:type="dxa"/>
            <w:shd w:val="clear" w:color="auto" w:fill="1F4E79"/>
            <w:vAlign w:val="center"/>
          </w:tcPr>
          <w:p w14:paraId="6B1516A8" w14:textId="77777777" w:rsidR="002C4F03" w:rsidRDefault="001C6EEF">
            <w:pPr>
              <w:bidi/>
              <w:jc w:val="center"/>
            </w:pPr>
            <w:r>
              <w:rPr>
                <w:rFonts w:cs="Arial"/>
                <w:b/>
                <w:color w:val="FFFFFF"/>
                <w:sz w:val="20"/>
              </w:rPr>
              <w:t>العضو</w:t>
            </w:r>
          </w:p>
        </w:tc>
        <w:tc>
          <w:tcPr>
            <w:tcW w:w="6803" w:type="dxa"/>
            <w:shd w:val="clear" w:color="auto" w:fill="1F4E79"/>
            <w:vAlign w:val="center"/>
          </w:tcPr>
          <w:p w14:paraId="23131116" w14:textId="77777777" w:rsidR="002C4F03" w:rsidRDefault="001C6EEF">
            <w:pPr>
              <w:bidi/>
              <w:jc w:val="center"/>
            </w:pPr>
            <w:r>
              <w:rPr>
                <w:rFonts w:cs="Arial"/>
                <w:b/>
                <w:color w:val="FFFFFF"/>
                <w:sz w:val="20"/>
              </w:rPr>
              <w:t>المهام</w:t>
            </w:r>
          </w:p>
        </w:tc>
      </w:tr>
      <w:tr w:rsidR="002C4F03" w14:paraId="1C32C350" w14:textId="77777777">
        <w:trPr>
          <w:jc w:val="center"/>
        </w:trPr>
        <w:tc>
          <w:tcPr>
            <w:tcW w:w="2835" w:type="dxa"/>
            <w:vAlign w:val="center"/>
          </w:tcPr>
          <w:p w14:paraId="1E982EE3" w14:textId="77777777" w:rsidR="002C4F03" w:rsidRDefault="001C6EEF">
            <w:pPr>
              <w:bidi/>
              <w:jc w:val="center"/>
            </w:pPr>
            <w:r>
              <w:rPr>
                <w:rFonts w:cs="Arial"/>
                <w:sz w:val="20"/>
              </w:rPr>
              <w:t>الخضر الديواني</w:t>
            </w:r>
          </w:p>
        </w:tc>
        <w:tc>
          <w:tcPr>
            <w:tcW w:w="6803" w:type="dxa"/>
            <w:vAlign w:val="center"/>
          </w:tcPr>
          <w:p w14:paraId="4F4B70CA" w14:textId="77777777" w:rsidR="002C4F03" w:rsidRDefault="001C6EEF">
            <w:pPr>
              <w:bidi/>
              <w:jc w:val="center"/>
            </w:pPr>
            <w:r>
              <w:rPr>
                <w:rFonts w:cs="Arial"/>
                <w:sz w:val="20"/>
              </w:rPr>
              <w:t>تجهيز Dataset، إدارة qrels، التدريب على Colab، تكامل الملفات النهائية.</w:t>
            </w:r>
          </w:p>
        </w:tc>
      </w:tr>
      <w:tr w:rsidR="002C4F03" w14:paraId="00A4FF7A" w14:textId="77777777">
        <w:trPr>
          <w:jc w:val="center"/>
        </w:trPr>
        <w:tc>
          <w:tcPr>
            <w:tcW w:w="2835" w:type="dxa"/>
            <w:vAlign w:val="center"/>
          </w:tcPr>
          <w:p w14:paraId="627B83F1" w14:textId="77777777" w:rsidR="002C4F03" w:rsidRDefault="001C6EEF">
            <w:pPr>
              <w:bidi/>
              <w:jc w:val="center"/>
            </w:pPr>
            <w:r>
              <w:rPr>
                <w:rFonts w:cs="Arial"/>
                <w:sz w:val="20"/>
              </w:rPr>
              <w:t>نايا سعدون</w:t>
            </w:r>
          </w:p>
        </w:tc>
        <w:tc>
          <w:tcPr>
            <w:tcW w:w="6803" w:type="dxa"/>
            <w:vAlign w:val="center"/>
          </w:tcPr>
          <w:p w14:paraId="37819103" w14:textId="77777777" w:rsidR="002C4F03" w:rsidRDefault="001C6EEF">
            <w:pPr>
              <w:bidi/>
              <w:jc w:val="center"/>
            </w:pPr>
            <w:r>
              <w:rPr>
                <w:rFonts w:cs="Arial"/>
                <w:sz w:val="20"/>
              </w:rPr>
              <w:t>المعالجة المسبقة، معالجة الاستعلام، وتحسين الاستعلام Query Refinement.</w:t>
            </w:r>
          </w:p>
        </w:tc>
      </w:tr>
      <w:tr w:rsidR="002C4F03" w14:paraId="57E147B7" w14:textId="77777777">
        <w:trPr>
          <w:jc w:val="center"/>
        </w:trPr>
        <w:tc>
          <w:tcPr>
            <w:tcW w:w="2835" w:type="dxa"/>
            <w:vAlign w:val="center"/>
          </w:tcPr>
          <w:p w14:paraId="54E9A790" w14:textId="77777777" w:rsidR="002C4F03" w:rsidRDefault="001C6EEF">
            <w:pPr>
              <w:bidi/>
              <w:jc w:val="center"/>
            </w:pPr>
            <w:r>
              <w:rPr>
                <w:rFonts w:cs="Arial"/>
                <w:sz w:val="20"/>
              </w:rPr>
              <w:t>حلا العوض</w:t>
            </w:r>
          </w:p>
        </w:tc>
        <w:tc>
          <w:tcPr>
            <w:tcW w:w="6803" w:type="dxa"/>
            <w:vAlign w:val="center"/>
          </w:tcPr>
          <w:p w14:paraId="22CE1AA7" w14:textId="77777777" w:rsidR="002C4F03" w:rsidRDefault="001C6EEF">
            <w:pPr>
              <w:bidi/>
              <w:jc w:val="center"/>
            </w:pPr>
            <w:r>
              <w:rPr>
                <w:rFonts w:cs="Arial"/>
                <w:sz w:val="20"/>
              </w:rPr>
              <w:t>TF-IDF، LSA Embedding، وتمثيل الوثائق والاستعلامات.</w:t>
            </w:r>
          </w:p>
        </w:tc>
      </w:tr>
      <w:tr w:rsidR="002C4F03" w14:paraId="54424B04" w14:textId="77777777">
        <w:trPr>
          <w:jc w:val="center"/>
        </w:trPr>
        <w:tc>
          <w:tcPr>
            <w:tcW w:w="2835" w:type="dxa"/>
            <w:vAlign w:val="center"/>
          </w:tcPr>
          <w:p w14:paraId="78892985" w14:textId="77777777" w:rsidR="002C4F03" w:rsidRDefault="001C6EEF">
            <w:pPr>
              <w:bidi/>
              <w:jc w:val="center"/>
            </w:pPr>
            <w:r>
              <w:rPr>
                <w:rFonts w:cs="Arial"/>
                <w:sz w:val="20"/>
              </w:rPr>
              <w:t>ليث ضاهر</w:t>
            </w:r>
          </w:p>
        </w:tc>
        <w:tc>
          <w:tcPr>
            <w:tcW w:w="6803" w:type="dxa"/>
            <w:vAlign w:val="center"/>
          </w:tcPr>
          <w:p w14:paraId="410ABEB0" w14:textId="77777777" w:rsidR="002C4F03" w:rsidRDefault="001C6EEF">
            <w:pPr>
              <w:bidi/>
              <w:jc w:val="center"/>
            </w:pPr>
            <w:r>
              <w:rPr>
                <w:rFonts w:cs="Arial"/>
                <w:sz w:val="20"/>
              </w:rPr>
              <w:t>BM25، الاسترجاع الهجين التسلسلي والمتوازي، والترتيب.</w:t>
            </w:r>
          </w:p>
        </w:tc>
      </w:tr>
      <w:tr w:rsidR="002C4F03" w14:paraId="1107F0E8" w14:textId="77777777">
        <w:trPr>
          <w:jc w:val="center"/>
        </w:trPr>
        <w:tc>
          <w:tcPr>
            <w:tcW w:w="2835" w:type="dxa"/>
            <w:vAlign w:val="center"/>
          </w:tcPr>
          <w:p w14:paraId="0E44B392" w14:textId="77777777" w:rsidR="002C4F03" w:rsidRDefault="001C6EEF">
            <w:pPr>
              <w:bidi/>
              <w:jc w:val="center"/>
            </w:pPr>
            <w:r>
              <w:rPr>
                <w:rFonts w:cs="Arial"/>
                <w:sz w:val="20"/>
              </w:rPr>
              <w:t>نوال صالح</w:t>
            </w:r>
          </w:p>
        </w:tc>
        <w:tc>
          <w:tcPr>
            <w:tcW w:w="6803" w:type="dxa"/>
            <w:vAlign w:val="center"/>
          </w:tcPr>
          <w:p w14:paraId="7CA996B7" w14:textId="77777777" w:rsidR="002C4F03" w:rsidRDefault="001C6EEF">
            <w:pPr>
              <w:bidi/>
              <w:jc w:val="center"/>
            </w:pPr>
            <w:r>
              <w:rPr>
                <w:rFonts w:cs="Arial"/>
                <w:sz w:val="20"/>
              </w:rPr>
              <w:t>التقييم، واجهة Streamlit، RAG، وتجهيز التقرير.</w:t>
            </w:r>
          </w:p>
        </w:tc>
      </w:tr>
    </w:tbl>
    <w:p w14:paraId="78B1A2A9" w14:textId="77777777" w:rsidR="002C4F03" w:rsidRDefault="002C4F03"/>
    <w:p w14:paraId="51BA17F1" w14:textId="77777777" w:rsidR="002C4F03" w:rsidRDefault="001C6EEF">
      <w:pPr>
        <w:pStyle w:val="Heading1"/>
        <w:bidi/>
        <w:spacing w:before="240" w:after="120"/>
        <w:jc w:val="right"/>
      </w:pPr>
      <w:bookmarkStart w:id="22" w:name="_Toc232366648"/>
      <w:r>
        <w:rPr>
          <w:rFonts w:ascii="Arial" w:hAnsi="Arial" w:cs="Arial"/>
          <w:color w:val="1F4E79"/>
          <w:sz w:val="34"/>
        </w:rPr>
        <w:t>19. النسخة التنفيذية وطريقة التشغيل</w:t>
      </w:r>
      <w:bookmarkEnd w:id="22"/>
    </w:p>
    <w:p w14:paraId="6B355DC7" w14:textId="77777777" w:rsidR="002C4F03" w:rsidRDefault="001C6EEF">
      <w:pPr>
        <w:bidi/>
        <w:spacing w:after="120" w:line="300" w:lineRule="auto"/>
        <w:jc w:val="right"/>
      </w:pPr>
      <w:r>
        <w:rPr>
          <w:rFonts w:cs="Arial"/>
          <w:sz w:val="24"/>
        </w:rPr>
        <w:t>النسخة التنفيذية جاهزة للاستعلام أثناء المقابلة ولا تحتاج إلى Colab أو إعادة تدريب. يجب أن تبقى ملفات artifacts الكبيرة على جهاز العرض.</w:t>
      </w:r>
    </w:p>
    <w:tbl>
      <w:tblPr>
        <w:tblStyle w:val="TableGrid"/>
        <w:tblW w:w="0" w:type="auto"/>
        <w:jc w:val="center"/>
        <w:tblLook w:val="04A0" w:firstRow="1" w:lastRow="0" w:firstColumn="1" w:lastColumn="0" w:noHBand="0" w:noVBand="1"/>
      </w:tblPr>
      <w:tblGrid>
        <w:gridCol w:w="2835"/>
        <w:gridCol w:w="6803"/>
      </w:tblGrid>
      <w:tr w:rsidR="002C4F03" w14:paraId="24575631" w14:textId="77777777">
        <w:trPr>
          <w:jc w:val="center"/>
        </w:trPr>
        <w:tc>
          <w:tcPr>
            <w:tcW w:w="2835" w:type="dxa"/>
            <w:shd w:val="clear" w:color="auto" w:fill="1F4E79"/>
            <w:vAlign w:val="center"/>
          </w:tcPr>
          <w:p w14:paraId="795B8457" w14:textId="77777777" w:rsidR="002C4F03" w:rsidRDefault="001C6EEF">
            <w:pPr>
              <w:bidi/>
              <w:jc w:val="center"/>
            </w:pPr>
            <w:r>
              <w:rPr>
                <w:rFonts w:cs="Arial"/>
                <w:b/>
                <w:color w:val="FFFFFF"/>
                <w:sz w:val="20"/>
              </w:rPr>
              <w:t>المكون</w:t>
            </w:r>
          </w:p>
        </w:tc>
        <w:tc>
          <w:tcPr>
            <w:tcW w:w="6803" w:type="dxa"/>
            <w:shd w:val="clear" w:color="auto" w:fill="1F4E79"/>
            <w:vAlign w:val="center"/>
          </w:tcPr>
          <w:p w14:paraId="46F0F0EC" w14:textId="77777777" w:rsidR="002C4F03" w:rsidRDefault="001C6EEF">
            <w:pPr>
              <w:bidi/>
              <w:jc w:val="center"/>
            </w:pPr>
            <w:r>
              <w:rPr>
                <w:rFonts w:cs="Arial"/>
                <w:b/>
                <w:color w:val="FFFFFF"/>
                <w:sz w:val="20"/>
              </w:rPr>
              <w:t>الأمر / الرابط</w:t>
            </w:r>
          </w:p>
        </w:tc>
      </w:tr>
      <w:tr w:rsidR="002C4F03" w14:paraId="19CD6A6F" w14:textId="77777777">
        <w:trPr>
          <w:jc w:val="center"/>
        </w:trPr>
        <w:tc>
          <w:tcPr>
            <w:tcW w:w="2835" w:type="dxa"/>
            <w:vAlign w:val="center"/>
          </w:tcPr>
          <w:p w14:paraId="45926214" w14:textId="77777777" w:rsidR="002C4F03" w:rsidRDefault="001C6EEF">
            <w:pPr>
              <w:bidi/>
              <w:jc w:val="center"/>
            </w:pPr>
            <w:r>
              <w:rPr>
                <w:rFonts w:cs="Arial"/>
                <w:sz w:val="20"/>
              </w:rPr>
              <w:t>واجهة البحث</w:t>
            </w:r>
          </w:p>
        </w:tc>
        <w:tc>
          <w:tcPr>
            <w:tcW w:w="6803" w:type="dxa"/>
            <w:vAlign w:val="center"/>
          </w:tcPr>
          <w:p w14:paraId="1BC96FA9" w14:textId="77777777" w:rsidR="002C4F03" w:rsidRDefault="001C6EEF">
            <w:pPr>
              <w:bidi/>
              <w:jc w:val="center"/>
            </w:pPr>
            <w:r>
              <w:rPr>
                <w:rFonts w:cs="Arial"/>
                <w:sz w:val="20"/>
              </w:rPr>
              <w:t>.\run_app.cmd ثم http://localhost:8501</w:t>
            </w:r>
          </w:p>
        </w:tc>
      </w:tr>
      <w:tr w:rsidR="002C4F03" w14:paraId="251471EB" w14:textId="77777777">
        <w:trPr>
          <w:jc w:val="center"/>
        </w:trPr>
        <w:tc>
          <w:tcPr>
            <w:tcW w:w="2835" w:type="dxa"/>
            <w:vAlign w:val="center"/>
          </w:tcPr>
          <w:p w14:paraId="7878D519" w14:textId="77777777" w:rsidR="002C4F03" w:rsidRDefault="001C6EEF">
            <w:pPr>
              <w:bidi/>
              <w:jc w:val="center"/>
            </w:pPr>
            <w:r>
              <w:rPr>
                <w:rFonts w:cs="Arial"/>
                <w:sz w:val="20"/>
              </w:rPr>
              <w:t>REST API</w:t>
            </w:r>
          </w:p>
        </w:tc>
        <w:tc>
          <w:tcPr>
            <w:tcW w:w="6803" w:type="dxa"/>
            <w:vAlign w:val="center"/>
          </w:tcPr>
          <w:p w14:paraId="4E9429CD" w14:textId="77777777" w:rsidR="002C4F03" w:rsidRDefault="001C6EEF">
            <w:pPr>
              <w:bidi/>
              <w:jc w:val="center"/>
            </w:pPr>
            <w:r>
              <w:rPr>
                <w:rFonts w:cs="Arial"/>
                <w:sz w:val="20"/>
              </w:rPr>
              <w:t>.\run_api.cmd ثم http://127.0.0.1:8000/docs</w:t>
            </w:r>
          </w:p>
        </w:tc>
      </w:tr>
      <w:tr w:rsidR="002C4F03" w14:paraId="36438190" w14:textId="77777777">
        <w:trPr>
          <w:jc w:val="center"/>
        </w:trPr>
        <w:tc>
          <w:tcPr>
            <w:tcW w:w="2835" w:type="dxa"/>
            <w:vAlign w:val="center"/>
          </w:tcPr>
          <w:p w14:paraId="1C63130C" w14:textId="77777777" w:rsidR="002C4F03" w:rsidRDefault="001C6EEF">
            <w:pPr>
              <w:bidi/>
              <w:jc w:val="center"/>
            </w:pPr>
            <w:r>
              <w:rPr>
                <w:rFonts w:cs="Arial"/>
                <w:sz w:val="20"/>
              </w:rPr>
              <w:t>الاختبارات</w:t>
            </w:r>
          </w:p>
        </w:tc>
        <w:tc>
          <w:tcPr>
            <w:tcW w:w="6803" w:type="dxa"/>
            <w:vAlign w:val="center"/>
          </w:tcPr>
          <w:p w14:paraId="1FDE8290" w14:textId="77777777" w:rsidR="002C4F03" w:rsidRDefault="001C6EEF">
            <w:pPr>
              <w:bidi/>
              <w:jc w:val="center"/>
            </w:pPr>
            <w:r>
              <w:rPr>
                <w:rFonts w:cs="Arial"/>
                <w:sz w:val="20"/>
              </w:rPr>
              <w:t>.\run_tests.cmd</w:t>
            </w:r>
          </w:p>
        </w:tc>
      </w:tr>
      <w:tr w:rsidR="002C4F03" w14:paraId="0A7DA3F1" w14:textId="77777777">
        <w:trPr>
          <w:jc w:val="center"/>
        </w:trPr>
        <w:tc>
          <w:tcPr>
            <w:tcW w:w="2835" w:type="dxa"/>
            <w:vAlign w:val="center"/>
          </w:tcPr>
          <w:p w14:paraId="56CE5471" w14:textId="77777777" w:rsidR="002C4F03" w:rsidRDefault="001C6EEF">
            <w:pPr>
              <w:bidi/>
              <w:jc w:val="center"/>
            </w:pPr>
            <w:r>
              <w:rPr>
                <w:rFonts w:cs="Arial"/>
                <w:sz w:val="20"/>
              </w:rPr>
              <w:lastRenderedPageBreak/>
              <w:t>البحث من CLI</w:t>
            </w:r>
          </w:p>
        </w:tc>
        <w:tc>
          <w:tcPr>
            <w:tcW w:w="6803" w:type="dxa"/>
            <w:vAlign w:val="center"/>
          </w:tcPr>
          <w:p w14:paraId="448A58CE" w14:textId="77777777" w:rsidR="002C4F03" w:rsidRDefault="001C6EEF">
            <w:pPr>
              <w:bidi/>
              <w:jc w:val="center"/>
            </w:pPr>
            <w:r>
              <w:rPr>
                <w:rFonts w:cs="Arial"/>
                <w:sz w:val="20"/>
              </w:rPr>
              <w:t>python scripts\search.py "lung cancer EGFR adult" --method bm25 --top-k 10</w:t>
            </w:r>
          </w:p>
        </w:tc>
      </w:tr>
    </w:tbl>
    <w:p w14:paraId="11070482" w14:textId="77777777" w:rsidR="002C4F03" w:rsidRDefault="002C4F03"/>
    <w:p w14:paraId="5544AC4B" w14:textId="77777777" w:rsidR="002C4F03" w:rsidRDefault="001C6EEF">
      <w:pPr>
        <w:bidi/>
        <w:spacing w:after="120" w:line="300" w:lineRule="auto"/>
        <w:jc w:val="right"/>
      </w:pPr>
      <w:r>
        <w:rPr>
          <w:rFonts w:cs="Arial"/>
          <w:sz w:val="24"/>
        </w:rPr>
        <w:t>يوفر المشروع محرك البحث عبر واجهتين تنفيذيتين: واجهة Streamlit للمستخدم، وREST API للتكامل والاختبار المستقل. ويمكن اختيار TF-IDF أوBM25 أوEmbedding أوHybrid أوBERT من الواجهة.</w:t>
      </w:r>
    </w:p>
    <w:p w14:paraId="46929482" w14:textId="77777777" w:rsidR="002C4F03" w:rsidRDefault="001C6EEF">
      <w:pPr>
        <w:pStyle w:val="Heading1"/>
        <w:bidi/>
        <w:spacing w:before="240" w:after="120"/>
        <w:jc w:val="right"/>
      </w:pPr>
      <w:bookmarkStart w:id="23" w:name="_Toc232366649"/>
      <w:r>
        <w:rPr>
          <w:rFonts w:ascii="Arial" w:hAnsi="Arial" w:cs="Arial"/>
          <w:color w:val="1F4E79"/>
          <w:sz w:val="34"/>
        </w:rPr>
        <w:t>20. GitHub وبنية المشروع</w:t>
      </w:r>
      <w:bookmarkEnd w:id="23"/>
    </w:p>
    <w:p w14:paraId="00582236" w14:textId="77777777" w:rsidR="002C4F03" w:rsidRDefault="001C6EEF">
      <w:pPr>
        <w:bidi/>
        <w:spacing w:after="120" w:line="300" w:lineRule="auto"/>
        <w:jc w:val="right"/>
      </w:pPr>
      <w:r>
        <w:rPr>
          <w:rFonts w:cs="Arial"/>
          <w:sz w:val="24"/>
        </w:rPr>
        <w:t>رابط GitHub:</w:t>
      </w:r>
    </w:p>
    <w:p w14:paraId="50252312" w14:textId="77777777" w:rsidR="002C4F03" w:rsidRDefault="001C6EEF">
      <w:pPr>
        <w:bidi/>
        <w:spacing w:after="120" w:line="300" w:lineRule="auto"/>
        <w:jc w:val="right"/>
      </w:pPr>
      <w:r>
        <w:rPr>
          <w:rFonts w:cs="Arial"/>
          <w:b/>
          <w:sz w:val="24"/>
        </w:rPr>
        <w:t>https://github.com/khaderaldiwani/ir_project</w:t>
      </w:r>
    </w:p>
    <w:tbl>
      <w:tblPr>
        <w:tblStyle w:val="TableGrid"/>
        <w:tblW w:w="0" w:type="auto"/>
        <w:jc w:val="center"/>
        <w:tblLook w:val="04A0" w:firstRow="1" w:lastRow="0" w:firstColumn="1" w:lastColumn="0" w:noHBand="0" w:noVBand="1"/>
      </w:tblPr>
      <w:tblGrid>
        <w:gridCol w:w="3402"/>
        <w:gridCol w:w="6236"/>
      </w:tblGrid>
      <w:tr w:rsidR="002C4F03" w14:paraId="47C526C3" w14:textId="77777777">
        <w:trPr>
          <w:jc w:val="center"/>
        </w:trPr>
        <w:tc>
          <w:tcPr>
            <w:tcW w:w="3402" w:type="dxa"/>
            <w:shd w:val="clear" w:color="auto" w:fill="1F4E79"/>
            <w:vAlign w:val="center"/>
          </w:tcPr>
          <w:p w14:paraId="3BBF3EE2" w14:textId="77777777" w:rsidR="002C4F03" w:rsidRDefault="001C6EEF">
            <w:pPr>
              <w:bidi/>
              <w:jc w:val="center"/>
            </w:pPr>
            <w:r>
              <w:rPr>
                <w:rFonts w:cs="Arial"/>
                <w:b/>
                <w:color w:val="FFFFFF"/>
                <w:sz w:val="20"/>
              </w:rPr>
              <w:t>المسار</w:t>
            </w:r>
          </w:p>
        </w:tc>
        <w:tc>
          <w:tcPr>
            <w:tcW w:w="6236" w:type="dxa"/>
            <w:shd w:val="clear" w:color="auto" w:fill="1F4E79"/>
            <w:vAlign w:val="center"/>
          </w:tcPr>
          <w:p w14:paraId="32DC480F" w14:textId="77777777" w:rsidR="002C4F03" w:rsidRDefault="001C6EEF">
            <w:pPr>
              <w:bidi/>
              <w:jc w:val="center"/>
            </w:pPr>
            <w:r>
              <w:rPr>
                <w:rFonts w:cs="Arial"/>
                <w:b/>
                <w:color w:val="FFFFFF"/>
                <w:sz w:val="20"/>
              </w:rPr>
              <w:t>المحتوى</w:t>
            </w:r>
          </w:p>
        </w:tc>
      </w:tr>
      <w:tr w:rsidR="002C4F03" w14:paraId="10806A58" w14:textId="77777777">
        <w:trPr>
          <w:jc w:val="center"/>
        </w:trPr>
        <w:tc>
          <w:tcPr>
            <w:tcW w:w="3402" w:type="dxa"/>
            <w:vAlign w:val="center"/>
          </w:tcPr>
          <w:p w14:paraId="716CF355" w14:textId="77777777" w:rsidR="002C4F03" w:rsidRDefault="001C6EEF">
            <w:pPr>
              <w:bidi/>
              <w:jc w:val="center"/>
            </w:pPr>
            <w:r>
              <w:rPr>
                <w:rFonts w:cs="Arial"/>
                <w:sz w:val="20"/>
              </w:rPr>
              <w:t>src/ir_project/services</w:t>
            </w:r>
          </w:p>
        </w:tc>
        <w:tc>
          <w:tcPr>
            <w:tcW w:w="6236" w:type="dxa"/>
            <w:vAlign w:val="center"/>
          </w:tcPr>
          <w:p w14:paraId="7BC004AD" w14:textId="77777777" w:rsidR="002C4F03" w:rsidRDefault="001C6EEF">
            <w:pPr>
              <w:bidi/>
              <w:jc w:val="center"/>
            </w:pPr>
            <w:r>
              <w:rPr>
                <w:rFonts w:cs="Arial"/>
                <w:sz w:val="20"/>
              </w:rPr>
              <w:t>الخدمات المستقلة للنظام.</w:t>
            </w:r>
          </w:p>
        </w:tc>
      </w:tr>
      <w:tr w:rsidR="002C4F03" w14:paraId="15758BE4" w14:textId="77777777">
        <w:trPr>
          <w:jc w:val="center"/>
        </w:trPr>
        <w:tc>
          <w:tcPr>
            <w:tcW w:w="3402" w:type="dxa"/>
            <w:vAlign w:val="center"/>
          </w:tcPr>
          <w:p w14:paraId="297C716F" w14:textId="77777777" w:rsidR="002C4F03" w:rsidRDefault="001C6EEF">
            <w:pPr>
              <w:bidi/>
              <w:jc w:val="center"/>
            </w:pPr>
            <w:r>
              <w:rPr>
                <w:rFonts w:cs="Arial"/>
                <w:sz w:val="20"/>
              </w:rPr>
              <w:t>scripts</w:t>
            </w:r>
          </w:p>
        </w:tc>
        <w:tc>
          <w:tcPr>
            <w:tcW w:w="6236" w:type="dxa"/>
            <w:vAlign w:val="center"/>
          </w:tcPr>
          <w:p w14:paraId="26188365" w14:textId="77777777" w:rsidR="002C4F03" w:rsidRDefault="001C6EEF">
            <w:pPr>
              <w:bidi/>
              <w:jc w:val="center"/>
            </w:pPr>
            <w:r>
              <w:rPr>
                <w:rFonts w:cs="Arial"/>
                <w:sz w:val="20"/>
              </w:rPr>
              <w:t>التحضير والتقييم والبحث وتقييم BERT وRAG.</w:t>
            </w:r>
          </w:p>
        </w:tc>
      </w:tr>
      <w:tr w:rsidR="002C4F03" w14:paraId="456B6893" w14:textId="77777777">
        <w:trPr>
          <w:jc w:val="center"/>
        </w:trPr>
        <w:tc>
          <w:tcPr>
            <w:tcW w:w="3402" w:type="dxa"/>
            <w:vAlign w:val="center"/>
          </w:tcPr>
          <w:p w14:paraId="59846745" w14:textId="77777777" w:rsidR="002C4F03" w:rsidRDefault="001C6EEF">
            <w:pPr>
              <w:bidi/>
              <w:jc w:val="center"/>
            </w:pPr>
            <w:r>
              <w:rPr>
                <w:rFonts w:cs="Arial"/>
                <w:sz w:val="20"/>
              </w:rPr>
              <w:t>notebooks</w:t>
            </w:r>
          </w:p>
        </w:tc>
        <w:tc>
          <w:tcPr>
            <w:tcW w:w="6236" w:type="dxa"/>
            <w:vAlign w:val="center"/>
          </w:tcPr>
          <w:p w14:paraId="477A99CF" w14:textId="77777777" w:rsidR="002C4F03" w:rsidRDefault="001C6EEF">
            <w:pPr>
              <w:bidi/>
              <w:jc w:val="center"/>
            </w:pPr>
            <w:r>
              <w:rPr>
                <w:rFonts w:cs="Arial"/>
                <w:sz w:val="20"/>
              </w:rPr>
              <w:t>نوت بوك Colab لإعادة التدريب من الصفر.</w:t>
            </w:r>
          </w:p>
        </w:tc>
      </w:tr>
      <w:tr w:rsidR="002C4F03" w14:paraId="479060C6" w14:textId="77777777">
        <w:trPr>
          <w:jc w:val="center"/>
        </w:trPr>
        <w:tc>
          <w:tcPr>
            <w:tcW w:w="3402" w:type="dxa"/>
            <w:vAlign w:val="center"/>
          </w:tcPr>
          <w:p w14:paraId="4497A917" w14:textId="77777777" w:rsidR="002C4F03" w:rsidRDefault="001C6EEF">
            <w:pPr>
              <w:bidi/>
              <w:jc w:val="center"/>
            </w:pPr>
            <w:r>
              <w:rPr>
                <w:rFonts w:cs="Arial"/>
                <w:sz w:val="20"/>
              </w:rPr>
              <w:t>artifacts</w:t>
            </w:r>
          </w:p>
        </w:tc>
        <w:tc>
          <w:tcPr>
            <w:tcW w:w="6236" w:type="dxa"/>
            <w:vAlign w:val="center"/>
          </w:tcPr>
          <w:p w14:paraId="093EC175" w14:textId="77777777" w:rsidR="002C4F03" w:rsidRDefault="001C6EEF">
            <w:pPr>
              <w:bidi/>
              <w:jc w:val="center"/>
            </w:pPr>
            <w:r>
              <w:rPr>
                <w:rFonts w:cs="Arial"/>
                <w:sz w:val="20"/>
              </w:rPr>
              <w:t>metadata ونتائج التقييم، مع تجاهل الملفات الضخمة في Git.</w:t>
            </w:r>
          </w:p>
        </w:tc>
      </w:tr>
      <w:tr w:rsidR="002C4F03" w14:paraId="7364A596" w14:textId="77777777">
        <w:trPr>
          <w:jc w:val="center"/>
        </w:trPr>
        <w:tc>
          <w:tcPr>
            <w:tcW w:w="3402" w:type="dxa"/>
            <w:vAlign w:val="center"/>
          </w:tcPr>
          <w:p w14:paraId="08DD5969" w14:textId="77777777" w:rsidR="002C4F03" w:rsidRDefault="001C6EEF">
            <w:pPr>
              <w:bidi/>
              <w:jc w:val="center"/>
            </w:pPr>
            <w:r>
              <w:rPr>
                <w:rFonts w:cs="Arial"/>
                <w:sz w:val="20"/>
              </w:rPr>
              <w:t>reports</w:t>
            </w:r>
          </w:p>
        </w:tc>
        <w:tc>
          <w:tcPr>
            <w:tcW w:w="6236" w:type="dxa"/>
            <w:vAlign w:val="center"/>
          </w:tcPr>
          <w:p w14:paraId="2EBBBD94" w14:textId="77777777" w:rsidR="002C4F03" w:rsidRDefault="001C6EEF">
            <w:pPr>
              <w:bidi/>
              <w:jc w:val="center"/>
            </w:pPr>
            <w:r>
              <w:rPr>
                <w:rFonts w:cs="Arial"/>
                <w:sz w:val="20"/>
              </w:rPr>
              <w:t>التقرير والصور والرسوم البيانية.</w:t>
            </w:r>
          </w:p>
        </w:tc>
      </w:tr>
      <w:tr w:rsidR="002C4F03" w14:paraId="300F98C5" w14:textId="77777777">
        <w:trPr>
          <w:jc w:val="center"/>
        </w:trPr>
        <w:tc>
          <w:tcPr>
            <w:tcW w:w="3402" w:type="dxa"/>
            <w:vAlign w:val="center"/>
          </w:tcPr>
          <w:p w14:paraId="77316EFD" w14:textId="77777777" w:rsidR="002C4F03" w:rsidRDefault="001C6EEF">
            <w:pPr>
              <w:bidi/>
              <w:jc w:val="center"/>
            </w:pPr>
            <w:r>
              <w:rPr>
                <w:rFonts w:cs="Arial"/>
                <w:sz w:val="20"/>
              </w:rPr>
              <w:t>app.py</w:t>
            </w:r>
          </w:p>
        </w:tc>
        <w:tc>
          <w:tcPr>
            <w:tcW w:w="6236" w:type="dxa"/>
            <w:vAlign w:val="center"/>
          </w:tcPr>
          <w:p w14:paraId="3E7BD7B9" w14:textId="77777777" w:rsidR="002C4F03" w:rsidRDefault="001C6EEF">
            <w:pPr>
              <w:bidi/>
              <w:jc w:val="center"/>
            </w:pPr>
            <w:r>
              <w:rPr>
                <w:rFonts w:cs="Arial"/>
                <w:sz w:val="20"/>
              </w:rPr>
              <w:t>واجهة Streamlit.</w:t>
            </w:r>
          </w:p>
        </w:tc>
      </w:tr>
      <w:tr w:rsidR="002C4F03" w14:paraId="61B0083F" w14:textId="77777777">
        <w:trPr>
          <w:jc w:val="center"/>
        </w:trPr>
        <w:tc>
          <w:tcPr>
            <w:tcW w:w="3402" w:type="dxa"/>
            <w:vAlign w:val="center"/>
          </w:tcPr>
          <w:p w14:paraId="616478C2" w14:textId="77777777" w:rsidR="002C4F03" w:rsidRDefault="001C6EEF">
            <w:pPr>
              <w:bidi/>
              <w:jc w:val="center"/>
            </w:pPr>
            <w:r>
              <w:rPr>
                <w:rFonts w:cs="Arial"/>
                <w:sz w:val="20"/>
              </w:rPr>
              <w:t>api.py</w:t>
            </w:r>
          </w:p>
        </w:tc>
        <w:tc>
          <w:tcPr>
            <w:tcW w:w="6236" w:type="dxa"/>
            <w:vAlign w:val="center"/>
          </w:tcPr>
          <w:p w14:paraId="66799758" w14:textId="77777777" w:rsidR="002C4F03" w:rsidRDefault="001C6EEF">
            <w:pPr>
              <w:bidi/>
              <w:jc w:val="center"/>
            </w:pPr>
            <w:r>
              <w:rPr>
                <w:rFonts w:cs="Arial"/>
                <w:sz w:val="20"/>
              </w:rPr>
              <w:t>FastAPI Gateway.</w:t>
            </w:r>
          </w:p>
        </w:tc>
      </w:tr>
      <w:tr w:rsidR="002C4F03" w14:paraId="0BFB9B8E" w14:textId="77777777">
        <w:trPr>
          <w:jc w:val="center"/>
        </w:trPr>
        <w:tc>
          <w:tcPr>
            <w:tcW w:w="3402" w:type="dxa"/>
            <w:vAlign w:val="center"/>
          </w:tcPr>
          <w:p w14:paraId="39394DB3" w14:textId="77777777" w:rsidR="002C4F03" w:rsidRDefault="001C6EEF">
            <w:pPr>
              <w:bidi/>
              <w:jc w:val="center"/>
            </w:pPr>
            <w:r>
              <w:rPr>
                <w:rFonts w:cs="Arial"/>
                <w:sz w:val="20"/>
              </w:rPr>
              <w:t>README.md</w:t>
            </w:r>
          </w:p>
        </w:tc>
        <w:tc>
          <w:tcPr>
            <w:tcW w:w="6236" w:type="dxa"/>
            <w:vAlign w:val="center"/>
          </w:tcPr>
          <w:p w14:paraId="6666ACAF" w14:textId="77777777" w:rsidR="002C4F03" w:rsidRDefault="001C6EEF">
            <w:pPr>
              <w:bidi/>
              <w:jc w:val="center"/>
            </w:pPr>
            <w:r>
              <w:rPr>
                <w:rFonts w:cs="Arial"/>
                <w:sz w:val="20"/>
              </w:rPr>
              <w:t>شرح البنية والتشغيل والتقييم.</w:t>
            </w:r>
          </w:p>
        </w:tc>
      </w:tr>
    </w:tbl>
    <w:p w14:paraId="4E8B523A" w14:textId="77777777" w:rsidR="002C4F03" w:rsidRDefault="002C4F03"/>
    <w:p w14:paraId="51DE6B63" w14:textId="77777777" w:rsidR="002C4F03" w:rsidRDefault="001C6EEF">
      <w:pPr>
        <w:pStyle w:val="Heading1"/>
        <w:bidi/>
        <w:spacing w:before="240" w:after="120"/>
        <w:jc w:val="right"/>
      </w:pPr>
      <w:bookmarkStart w:id="24" w:name="_Toc232366650"/>
      <w:r>
        <w:rPr>
          <w:rFonts w:ascii="Arial" w:hAnsi="Arial" w:cs="Arial"/>
          <w:color w:val="1F4E79"/>
          <w:sz w:val="34"/>
        </w:rPr>
        <w:t>21. القيود والتحسينات المستقبلية</w:t>
      </w:r>
      <w:bookmarkEnd w:id="24"/>
    </w:p>
    <w:p w14:paraId="5CCA9984" w14:textId="77777777" w:rsidR="002C4F03" w:rsidRDefault="001C6EEF">
      <w:pPr>
        <w:pStyle w:val="ListBullet"/>
        <w:bidi/>
        <w:spacing w:after="60"/>
        <w:jc w:val="right"/>
      </w:pPr>
      <w:r>
        <w:rPr>
          <w:rFonts w:cs="Arial"/>
        </w:rPr>
        <w:t>استخدام Domain-specific biomedical Sentence-BERT قد يحسن النتائج الدلالية أكثر.</w:t>
      </w:r>
    </w:p>
    <w:p w14:paraId="63705403" w14:textId="77777777" w:rsidR="002C4F03" w:rsidRDefault="001C6EEF">
      <w:pPr>
        <w:pStyle w:val="ListBullet"/>
        <w:bidi/>
        <w:spacing w:after="60"/>
        <w:jc w:val="right"/>
      </w:pPr>
      <w:r>
        <w:rPr>
          <w:rFonts w:cs="Arial"/>
        </w:rPr>
        <w:t>يمكن استبدال Extractive RAG بمولد لغوي محلي مع الحفاظ على citations.</w:t>
      </w:r>
    </w:p>
    <w:p w14:paraId="6753E8FB" w14:textId="77777777" w:rsidR="002C4F03" w:rsidRDefault="001C6EEF">
      <w:pPr>
        <w:pStyle w:val="ListBullet"/>
        <w:bidi/>
        <w:spacing w:after="60"/>
        <w:jc w:val="right"/>
      </w:pPr>
      <w:r>
        <w:rPr>
          <w:rFonts w:cs="Arial"/>
        </w:rPr>
        <w:t>يمكن نقل SQLite إلى PostgreSQL أو MongoDB عند التشغيل الموزع.</w:t>
      </w:r>
    </w:p>
    <w:p w14:paraId="191DC29F" w14:textId="77777777" w:rsidR="002C4F03" w:rsidRDefault="001C6EEF">
      <w:pPr>
        <w:pStyle w:val="ListBullet"/>
        <w:bidi/>
        <w:spacing w:after="60"/>
        <w:jc w:val="right"/>
      </w:pPr>
      <w:r>
        <w:rPr>
          <w:rFonts w:cs="Arial"/>
        </w:rPr>
        <w:t>يمكن إضافة Learning to Rank لتعلم أوزان الدمج بدلاً من تثبيتها يدوياً.</w:t>
      </w:r>
    </w:p>
    <w:p w14:paraId="25C014A5" w14:textId="77777777" w:rsidR="002C4F03" w:rsidRDefault="001C6EEF">
      <w:pPr>
        <w:pStyle w:val="ListBullet"/>
        <w:bidi/>
        <w:spacing w:after="60"/>
        <w:jc w:val="right"/>
      </w:pPr>
      <w:r>
        <w:rPr>
          <w:rFonts w:cs="Arial"/>
        </w:rPr>
        <w:t>يمكن إضافة cache لنتائج BERT المتكررة ومراقبة زمن الاستجابة.</w:t>
      </w:r>
    </w:p>
    <w:p w14:paraId="54E4D156" w14:textId="77777777" w:rsidR="002C4F03" w:rsidRDefault="001C6EEF">
      <w:pPr>
        <w:pStyle w:val="Heading1"/>
        <w:bidi/>
        <w:spacing w:before="240" w:after="120"/>
        <w:jc w:val="right"/>
      </w:pPr>
      <w:bookmarkStart w:id="25" w:name="_Toc232366651"/>
      <w:r>
        <w:rPr>
          <w:rFonts w:ascii="Arial" w:hAnsi="Arial" w:cs="Arial"/>
          <w:color w:val="1F4E79"/>
          <w:sz w:val="34"/>
        </w:rPr>
        <w:t>22. الخلاصة</w:t>
      </w:r>
      <w:bookmarkEnd w:id="25"/>
    </w:p>
    <w:p w14:paraId="693FB073" w14:textId="77777777" w:rsidR="002C4F03" w:rsidRDefault="001C6EEF">
      <w:pPr>
        <w:bidi/>
        <w:spacing w:after="120" w:line="300" w:lineRule="auto"/>
        <w:jc w:val="right"/>
      </w:pPr>
      <w:r>
        <w:rPr>
          <w:rFonts w:cs="Arial"/>
          <w:sz w:val="24"/>
        </w:rPr>
        <w:t>تم بناء نظام استرجاع معلومات متكامل على Dataset كاملة تتجاوز 200 ألف وثيقة. يحقق النظام جميع المراحل المطلوبة من المعالجة والفهرسة والتمثيل والاسترجاع الهجين وتحسين الاستعلام والتقييم. كما يطبق SOA عملياً عبر خدمات مستقلة وServiceContainer وFastAPI، ويوفر نسخة تنفيذية مستقرة للواجهة وAPI. أظهرت النتائج تفوق BM25 وHybrid Serial، وأثبت BERT فائدته كـreranker، بينما حقق RAG groundedness كاملاً مع عرض مصادر واضحة.</w:t>
      </w:r>
    </w:p>
    <w:p w14:paraId="4B610E4F" w14:textId="77777777" w:rsidR="002C4F03" w:rsidRDefault="001C6EEF">
      <w:pPr>
        <w:pStyle w:val="Heading1"/>
        <w:bidi/>
        <w:spacing w:before="240" w:after="120"/>
        <w:jc w:val="right"/>
      </w:pPr>
      <w:bookmarkStart w:id="26" w:name="_Toc232366652"/>
      <w:r>
        <w:rPr>
          <w:rFonts w:ascii="Arial" w:hAnsi="Arial" w:cs="Arial"/>
          <w:color w:val="1F4E79"/>
          <w:sz w:val="34"/>
        </w:rPr>
        <w:t>23. المصادر والمراجع</w:t>
      </w:r>
      <w:bookmarkEnd w:id="26"/>
    </w:p>
    <w:p w14:paraId="656EC111" w14:textId="77777777" w:rsidR="002C4F03" w:rsidRDefault="001C6EEF">
      <w:pPr>
        <w:bidi/>
        <w:spacing w:after="120" w:line="300" w:lineRule="auto"/>
        <w:jc w:val="right"/>
      </w:pPr>
      <w:r>
        <w:rPr>
          <w:rFonts w:cs="Arial"/>
          <w:sz w:val="20"/>
        </w:rPr>
        <w:t>1. IR Datasets, Clinical Trials collection: https://ir-datasets.com/clinicaltrials.html</w:t>
      </w:r>
    </w:p>
    <w:p w14:paraId="64F1973E" w14:textId="77777777" w:rsidR="002C4F03" w:rsidRDefault="001C6EEF">
      <w:pPr>
        <w:bidi/>
        <w:spacing w:after="120" w:line="300" w:lineRule="auto"/>
        <w:jc w:val="right"/>
      </w:pPr>
      <w:r>
        <w:rPr>
          <w:rFonts w:cs="Arial"/>
          <w:sz w:val="20"/>
        </w:rPr>
        <w:t>2. Roberts, K. et al. Overview of the TREC 2017 Precision Medicine Track, TREC 2017.</w:t>
      </w:r>
    </w:p>
    <w:p w14:paraId="23441F36" w14:textId="77777777" w:rsidR="002C4F03" w:rsidRDefault="001C6EEF">
      <w:pPr>
        <w:bidi/>
        <w:spacing w:after="120" w:line="300" w:lineRule="auto"/>
        <w:jc w:val="right"/>
      </w:pPr>
      <w:r>
        <w:rPr>
          <w:rFonts w:cs="Arial"/>
          <w:sz w:val="20"/>
        </w:rPr>
        <w:t>3. TREC Precision Medicine data: https://trec.nist.gov/data/precmed.html</w:t>
      </w:r>
    </w:p>
    <w:p w14:paraId="076E0D7F" w14:textId="77777777" w:rsidR="002C4F03" w:rsidRDefault="001C6EEF">
      <w:pPr>
        <w:bidi/>
        <w:spacing w:after="120" w:line="300" w:lineRule="auto"/>
        <w:jc w:val="right"/>
      </w:pPr>
      <w:r>
        <w:rPr>
          <w:rFonts w:cs="Arial"/>
          <w:sz w:val="20"/>
        </w:rPr>
        <w:t>4. Robertson, S. and Zaragoza, H. The Probabilistic Relevance Framework: BM25 and Beyond, 2009. https://doi.org/10.1561/1500000019</w:t>
      </w:r>
    </w:p>
    <w:p w14:paraId="2408816D" w14:textId="77777777" w:rsidR="002C4F03" w:rsidRDefault="001C6EEF">
      <w:pPr>
        <w:bidi/>
        <w:spacing w:after="120" w:line="300" w:lineRule="auto"/>
        <w:jc w:val="right"/>
      </w:pPr>
      <w:r>
        <w:rPr>
          <w:rFonts w:cs="Arial"/>
          <w:sz w:val="20"/>
        </w:rPr>
        <w:t>5. scikit-learn TfidfVectorizer: https://scikit-learn.org/stable/modules/generated/sklearn.feature_extraction.text.TfidfVectorizer.html</w:t>
      </w:r>
    </w:p>
    <w:p w14:paraId="755A0697" w14:textId="77777777" w:rsidR="002C4F03" w:rsidRDefault="001C6EEF">
      <w:pPr>
        <w:bidi/>
        <w:spacing w:after="120" w:line="300" w:lineRule="auto"/>
        <w:jc w:val="right"/>
      </w:pPr>
      <w:r>
        <w:rPr>
          <w:rFonts w:cs="Arial"/>
          <w:sz w:val="20"/>
        </w:rPr>
        <w:lastRenderedPageBreak/>
        <w:t>6. scikit-learn TruncatedSVD: https://scikit-learn.org/stable/modules/generated/sklearn.decomposition.TruncatedSVD.html</w:t>
      </w:r>
    </w:p>
    <w:p w14:paraId="19BBC073" w14:textId="77777777" w:rsidR="002C4F03" w:rsidRDefault="001C6EEF">
      <w:pPr>
        <w:bidi/>
        <w:spacing w:after="120" w:line="300" w:lineRule="auto"/>
        <w:jc w:val="right"/>
      </w:pPr>
      <w:r>
        <w:rPr>
          <w:rFonts w:cs="Arial"/>
          <w:sz w:val="20"/>
        </w:rPr>
        <w:t>7. Reimers, N. and Gurevych, I. Sentence-BERT, 2019: https://arxiv.org/abs/1908.10084</w:t>
      </w:r>
    </w:p>
    <w:p w14:paraId="52D2BD57" w14:textId="77777777" w:rsidR="002C4F03" w:rsidRDefault="001C6EEF">
      <w:pPr>
        <w:bidi/>
        <w:spacing w:after="120" w:line="300" w:lineRule="auto"/>
        <w:jc w:val="right"/>
      </w:pPr>
      <w:r>
        <w:rPr>
          <w:rFonts w:cs="Arial"/>
          <w:sz w:val="20"/>
        </w:rPr>
        <w:t>8. Sentence Transformers documentation: https://www.sbert.net/</w:t>
      </w:r>
    </w:p>
    <w:p w14:paraId="79B689F8" w14:textId="77777777" w:rsidR="002C4F03" w:rsidRDefault="001C6EEF">
      <w:pPr>
        <w:bidi/>
        <w:spacing w:after="120" w:line="300" w:lineRule="auto"/>
        <w:jc w:val="right"/>
      </w:pPr>
      <w:r>
        <w:rPr>
          <w:rFonts w:cs="Arial"/>
          <w:sz w:val="20"/>
        </w:rPr>
        <w:t>9. FastAPI documentation: https://fastapi.tiangolo.com/</w:t>
      </w:r>
    </w:p>
    <w:p w14:paraId="6AD7E75A" w14:textId="77777777" w:rsidR="002C4F03" w:rsidRDefault="001C6EEF">
      <w:pPr>
        <w:bidi/>
        <w:spacing w:after="120" w:line="300" w:lineRule="auto"/>
        <w:jc w:val="right"/>
      </w:pPr>
      <w:r>
        <w:rPr>
          <w:rFonts w:cs="Arial"/>
          <w:sz w:val="20"/>
        </w:rPr>
        <w:t>10. Streamlit documentation: https://docs.streamlit.io/</w:t>
      </w:r>
    </w:p>
    <w:p w14:paraId="77D35610" w14:textId="77777777" w:rsidR="002C4F03" w:rsidRDefault="001C6EEF">
      <w:pPr>
        <w:bidi/>
        <w:spacing w:after="120" w:line="300" w:lineRule="auto"/>
        <w:jc w:val="right"/>
      </w:pPr>
      <w:r>
        <w:rPr>
          <w:rFonts w:cs="Arial"/>
          <w:sz w:val="20"/>
        </w:rPr>
        <w:t>11. SQLite documentation: https://www.sqlite.org/docs.html</w:t>
      </w:r>
    </w:p>
    <w:sectPr w:rsidR="002C4F03" w:rsidSect="00034616">
      <w:footerReference w:type="default" r:id="rId15"/>
      <w:pgSz w:w="12240" w:h="15840"/>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EBBBF7" w14:textId="77777777" w:rsidR="00AF264C" w:rsidRDefault="00AF264C">
      <w:pPr>
        <w:spacing w:after="0" w:line="240" w:lineRule="auto"/>
      </w:pPr>
      <w:r>
        <w:separator/>
      </w:r>
    </w:p>
  </w:endnote>
  <w:endnote w:type="continuationSeparator" w:id="0">
    <w:p w14:paraId="2327D1C3" w14:textId="77777777" w:rsidR="00AF264C" w:rsidRDefault="00AF26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3A0FD" w14:textId="77777777" w:rsidR="002C4F03" w:rsidRDefault="001C6EEF">
    <w:pPr>
      <w:pStyle w:val="Footer"/>
      <w:jc w:val="center"/>
    </w:pPr>
    <w:r>
      <w:rPr>
        <w:rFonts w:cs="Arial"/>
        <w:sz w:val="18"/>
      </w:rPr>
      <w:t xml:space="preserve">صفحة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EDF60" w14:textId="77777777" w:rsidR="00AF264C" w:rsidRDefault="00AF264C">
      <w:pPr>
        <w:spacing w:after="0" w:line="240" w:lineRule="auto"/>
      </w:pPr>
      <w:r>
        <w:separator/>
      </w:r>
    </w:p>
  </w:footnote>
  <w:footnote w:type="continuationSeparator" w:id="0">
    <w:p w14:paraId="15985C4C" w14:textId="77777777" w:rsidR="00AF264C" w:rsidRDefault="00AF26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B57"/>
    <w:rsid w:val="00094A2B"/>
    <w:rsid w:val="0015074B"/>
    <w:rsid w:val="001C6EEF"/>
    <w:rsid w:val="0029639D"/>
    <w:rsid w:val="002C4F03"/>
    <w:rsid w:val="00326F90"/>
    <w:rsid w:val="005F0D16"/>
    <w:rsid w:val="00AA1D8D"/>
    <w:rsid w:val="00AF264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DF1A2B"/>
  <w15:docId w15:val="{9C1398EB-2BD5-4CD7-B2F7-0D9D2E50E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6EEF"/>
    <w:pPr>
      <w:spacing w:after="100"/>
    </w:pPr>
  </w:style>
  <w:style w:type="paragraph" w:styleId="TOC2">
    <w:name w:val="toc 2"/>
    <w:basedOn w:val="Normal"/>
    <w:next w:val="Normal"/>
    <w:autoRedefine/>
    <w:uiPriority w:val="39"/>
    <w:unhideWhenUsed/>
    <w:rsid w:val="001C6EEF"/>
    <w:pPr>
      <w:spacing w:after="100"/>
      <w:ind w:left="220"/>
    </w:pPr>
  </w:style>
  <w:style w:type="character" w:styleId="Hyperlink">
    <w:name w:val="Hyperlink"/>
    <w:basedOn w:val="DefaultParagraphFont"/>
    <w:uiPriority w:val="99"/>
    <w:unhideWhenUsed/>
    <w:rsid w:val="001C6E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2293</Words>
  <Characters>13071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تقرير مشروع نظم استرجاع المعلومات 2026</vt:lpstr>
    </vt:vector>
  </TitlesOfParts>
  <Manager/>
  <Company/>
  <LinksUpToDate>false</LinksUpToDate>
  <CharactersWithSpaces>15334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مشروع نظم استرجاع المعلومات 2026</dc:title>
  <dc:subject>ClinicalTrials Information Retrieval System</dc:subject>
  <dc:creator>فريق مشروع نظم استرجاع المعلومات</dc:creator>
  <cp:keywords/>
  <dc:description/>
  <cp:lastModifiedBy>Lenovo</cp:lastModifiedBy>
  <cp:revision>1</cp:revision>
  <dcterms:created xsi:type="dcterms:W3CDTF">2013-12-23T23:15:00Z</dcterms:created>
  <dcterms:modified xsi:type="dcterms:W3CDTF">2026-06-14T19:50:00Z</dcterms:modified>
  <cp:category/>
</cp:coreProperties>
</file>