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66E" w:rsidRPr="007318AE" w:rsidRDefault="007318AE" w:rsidP="007318AE">
      <w:pPr>
        <w:jc w:val="center"/>
        <w:rPr>
          <w:b/>
          <w:color w:val="1F4E79" w:themeColor="accent1" w:themeShade="80"/>
          <w:sz w:val="44"/>
          <w:szCs w:val="44"/>
        </w:rPr>
      </w:pPr>
      <w:r w:rsidRPr="007318AE">
        <w:rPr>
          <w:b/>
          <w:color w:val="1F4E79" w:themeColor="accent1" w:themeShade="80"/>
          <w:sz w:val="44"/>
          <w:szCs w:val="44"/>
        </w:rPr>
        <w:t xml:space="preserve">A combination of urinary biomarker panel and </w:t>
      </w:r>
      <w:proofErr w:type="spellStart"/>
      <w:r w:rsidRPr="007318AE">
        <w:rPr>
          <w:b/>
          <w:color w:val="1F4E79" w:themeColor="accent1" w:themeShade="80"/>
          <w:sz w:val="44"/>
          <w:szCs w:val="44"/>
        </w:rPr>
        <w:t>PancRISK</w:t>
      </w:r>
      <w:proofErr w:type="spellEnd"/>
      <w:r w:rsidRPr="007318AE">
        <w:rPr>
          <w:b/>
          <w:color w:val="1F4E79" w:themeColor="accent1" w:themeShade="80"/>
          <w:sz w:val="44"/>
          <w:szCs w:val="44"/>
        </w:rPr>
        <w:t xml:space="preserve"> score for earlier detection of pancreatic cancer: A case–control stud</w:t>
      </w:r>
      <w:r w:rsidRPr="007318AE">
        <w:rPr>
          <w:b/>
          <w:color w:val="1F4E79" w:themeColor="accent1" w:themeShade="80"/>
          <w:sz w:val="44"/>
          <w:szCs w:val="44"/>
        </w:rPr>
        <w:t>y</w:t>
      </w:r>
    </w:p>
    <w:p w:rsidR="007318AE" w:rsidRPr="007318AE" w:rsidRDefault="007318AE">
      <w:pPr>
        <w:rPr>
          <w:sz w:val="36"/>
          <w:szCs w:val="36"/>
        </w:rPr>
      </w:pPr>
    </w:p>
    <w:p w:rsidR="003F7CC6" w:rsidRPr="00425419" w:rsidRDefault="007318AE" w:rsidP="003F7CC6">
      <w:pPr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42541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Pancreatic ductal adenocarcinoma (PDAC) is one of the most lethal diseases, with an average 5-year survival rate of less than 10%. Unfortunately, the majority of patients have </w:t>
      </w:r>
      <w:proofErr w:type="spellStart"/>
      <w:r w:rsidRPr="0042541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unresectable</w:t>
      </w:r>
      <w:proofErr w:type="spellEnd"/>
      <w:r w:rsidRPr="0042541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, locally advanced, or metastatic disease at the time of diagnosis. Moreover, traditional treatments such as chemotherapy, surgery, and radiation have not been shown to significantly improve survival.</w:t>
      </w:r>
      <w:r w:rsidRPr="00425419">
        <w:rPr>
          <w:rFonts w:ascii="Times New Roman" w:hAnsi="Times New Roman" w:cs="Times New Roman"/>
          <w:sz w:val="24"/>
          <w:szCs w:val="24"/>
        </w:rPr>
        <w:t xml:space="preserve"> </w:t>
      </w:r>
      <w:r w:rsidRPr="00425419">
        <w:rPr>
          <w:rFonts w:ascii="Times New Roman" w:hAnsi="Times New Roman" w:cs="Times New Roman"/>
          <w:sz w:val="24"/>
          <w:szCs w:val="24"/>
        </w:rPr>
        <w:t>9% of patients surviving &gt;5 years. Asymptomatic in its initial stages, PDAC is mostly diagnosed late, when already a locally advanced or metastatic disease,</w:t>
      </w:r>
      <w:r w:rsidR="00425419" w:rsidRPr="00425419">
        <w:rPr>
          <w:rFonts w:ascii="Times New Roman" w:hAnsi="Times New Roman" w:cs="Times New Roman"/>
          <w:sz w:val="24"/>
          <w:szCs w:val="24"/>
        </w:rPr>
        <w:t xml:space="preserve"> as there are no useful biomark</w:t>
      </w:r>
      <w:r w:rsidRPr="00425419">
        <w:rPr>
          <w:rFonts w:ascii="Times New Roman" w:hAnsi="Times New Roman" w:cs="Times New Roman"/>
          <w:sz w:val="24"/>
          <w:szCs w:val="24"/>
        </w:rPr>
        <w:t>ers for detection in its early stages</w:t>
      </w:r>
      <w:r w:rsidR="00425419" w:rsidRPr="00425419">
        <w:rPr>
          <w:rFonts w:ascii="Times New Roman" w:hAnsi="Times New Roman" w:cs="Times New Roman"/>
          <w:sz w:val="24"/>
          <w:szCs w:val="24"/>
        </w:rPr>
        <w:t xml:space="preserve">. </w:t>
      </w:r>
      <w:r w:rsidR="00425419" w:rsidRPr="00425419">
        <w:rPr>
          <w:rFonts w:ascii="Times New Roman" w:hAnsi="Times New Roman" w:cs="Times New Roman"/>
          <w:sz w:val="24"/>
          <w:szCs w:val="24"/>
        </w:rPr>
        <w:t xml:space="preserve">The poor outcome is largely due to late diagnosis; however, if the disease is detected at an early stage, when </w:t>
      </w:r>
      <w:proofErr w:type="spellStart"/>
      <w:r w:rsidR="00425419" w:rsidRPr="00425419">
        <w:rPr>
          <w:rFonts w:ascii="Times New Roman" w:hAnsi="Times New Roman" w:cs="Times New Roman"/>
          <w:sz w:val="24"/>
          <w:szCs w:val="24"/>
        </w:rPr>
        <w:t>tumours</w:t>
      </w:r>
      <w:proofErr w:type="spellEnd"/>
      <w:r w:rsidR="00425419" w:rsidRPr="00425419">
        <w:rPr>
          <w:rFonts w:ascii="Times New Roman" w:hAnsi="Times New Roman" w:cs="Times New Roman"/>
          <w:sz w:val="24"/>
          <w:szCs w:val="24"/>
        </w:rPr>
        <w:t xml:space="preserve"> are still small and </w:t>
      </w:r>
      <w:proofErr w:type="spellStart"/>
      <w:r w:rsidR="00425419" w:rsidRPr="00425419">
        <w:rPr>
          <w:rFonts w:ascii="Times New Roman" w:hAnsi="Times New Roman" w:cs="Times New Roman"/>
          <w:sz w:val="24"/>
          <w:szCs w:val="24"/>
        </w:rPr>
        <w:t>resectable</w:t>
      </w:r>
      <w:proofErr w:type="spellEnd"/>
      <w:r w:rsidR="00425419" w:rsidRPr="00425419">
        <w:rPr>
          <w:rFonts w:ascii="Times New Roman" w:hAnsi="Times New Roman" w:cs="Times New Roman"/>
          <w:sz w:val="24"/>
          <w:szCs w:val="24"/>
        </w:rPr>
        <w:t>, 5-year survival can increase to up to 70%</w:t>
      </w:r>
      <w:r w:rsidR="00425419" w:rsidRPr="00425419">
        <w:rPr>
          <w:rFonts w:ascii="Times New Roman" w:hAnsi="Times New Roman" w:cs="Times New Roman"/>
          <w:sz w:val="24"/>
          <w:szCs w:val="24"/>
        </w:rPr>
        <w:t>.</w:t>
      </w:r>
      <w:r w:rsidR="00425419" w:rsidRPr="00425419">
        <w:rPr>
          <w:rFonts w:ascii="Times New Roman" w:hAnsi="Times New Roman" w:cs="Times New Roman"/>
          <w:sz w:val="24"/>
          <w:szCs w:val="24"/>
        </w:rPr>
        <w:t>While blood has traditionally been the main source of biomarkers, urine represents a prom</w:t>
      </w:r>
      <w:r w:rsidR="00425419" w:rsidRPr="00425419">
        <w:rPr>
          <w:rFonts w:ascii="Times New Roman" w:hAnsi="Times New Roman" w:cs="Times New Roman"/>
          <w:sz w:val="24"/>
          <w:szCs w:val="24"/>
        </w:rPr>
        <w:t/>
      </w:r>
      <w:proofErr w:type="spellStart"/>
      <w:r w:rsidR="00425419" w:rsidRPr="00425419">
        <w:rPr>
          <w:rFonts w:ascii="Times New Roman" w:hAnsi="Times New Roman" w:cs="Times New Roman"/>
          <w:sz w:val="24"/>
          <w:szCs w:val="24"/>
        </w:rPr>
        <w:t>ising</w:t>
      </w:r>
      <w:proofErr w:type="spellEnd"/>
      <w:r w:rsidR="00425419" w:rsidRPr="00425419">
        <w:rPr>
          <w:rFonts w:ascii="Times New Roman" w:hAnsi="Times New Roman" w:cs="Times New Roman"/>
          <w:sz w:val="24"/>
          <w:szCs w:val="24"/>
        </w:rPr>
        <w:t xml:space="preserve"> alternative biological fluid </w:t>
      </w:r>
      <w:r w:rsidR="00425419" w:rsidRPr="00425419">
        <w:rPr>
          <w:rFonts w:ascii="Times New Roman" w:hAnsi="Times New Roman" w:cs="Times New Roman"/>
          <w:sz w:val="24"/>
          <w:szCs w:val="24"/>
        </w:rPr>
        <w:t>.</w:t>
      </w:r>
      <w:r w:rsidR="00425419" w:rsidRPr="00425419">
        <w:rPr>
          <w:rFonts w:ascii="Times New Roman" w:hAnsi="Times New Roman" w:cs="Times New Roman"/>
          <w:sz w:val="24"/>
          <w:szCs w:val="24"/>
        </w:rPr>
        <w:t>It allows a completely non-</w:t>
      </w:r>
      <w:r w:rsidR="003F7CC6" w:rsidRPr="003F7CC6">
        <w:rPr>
          <w:rFonts w:ascii="Times New Roman" w:hAnsi="Times New Roman" w:cs="Times New Roman"/>
          <w:sz w:val="24"/>
          <w:szCs w:val="24"/>
        </w:rPr>
        <w:t xml:space="preserve"> </w:t>
      </w:r>
      <w:r w:rsidR="003F7CC6" w:rsidRPr="00425419">
        <w:rPr>
          <w:rFonts w:ascii="Times New Roman" w:hAnsi="Times New Roman" w:cs="Times New Roman"/>
          <w:sz w:val="24"/>
          <w:szCs w:val="24"/>
        </w:rPr>
        <w:t xml:space="preserve">invasive sampling, high volume collection, and ease of repeated measurements; it has a lesser dynamic range, with a less complex proteome than blood . In this case–control study [32], we </w:t>
      </w:r>
      <w:proofErr w:type="spellStart"/>
      <w:r w:rsidR="003F7CC6" w:rsidRPr="00425419">
        <w:rPr>
          <w:rFonts w:ascii="Times New Roman" w:hAnsi="Times New Roman" w:cs="Times New Roman"/>
          <w:sz w:val="24"/>
          <w:szCs w:val="24"/>
        </w:rPr>
        <w:t>utilised</w:t>
      </w:r>
      <w:proofErr w:type="spellEnd"/>
      <w:r w:rsidR="003F7CC6" w:rsidRPr="00425419">
        <w:rPr>
          <w:rFonts w:ascii="Times New Roman" w:hAnsi="Times New Roman" w:cs="Times New Roman"/>
          <w:sz w:val="24"/>
          <w:szCs w:val="24"/>
        </w:rPr>
        <w:t xml:space="preserve"> retrospectively collected urine and plasma samples for the validation of a urinary biomarker panel previously </w:t>
      </w:r>
      <w:proofErr w:type="spellStart"/>
      <w:r w:rsidR="003F7CC6" w:rsidRPr="00425419">
        <w:rPr>
          <w:rFonts w:ascii="Times New Roman" w:hAnsi="Times New Roman" w:cs="Times New Roman"/>
          <w:sz w:val="24"/>
          <w:szCs w:val="24"/>
        </w:rPr>
        <w:t>discov</w:t>
      </w:r>
      <w:proofErr w:type="spellEnd"/>
      <w:r w:rsidR="003F7CC6" w:rsidRPr="00425419">
        <w:rPr>
          <w:rFonts w:ascii="Times New Roman" w:hAnsi="Times New Roman" w:cs="Times New Roman"/>
          <w:sz w:val="24"/>
          <w:szCs w:val="24"/>
        </w:rPr>
        <w:t/>
      </w:r>
      <w:proofErr w:type="spellStart"/>
      <w:r w:rsidR="003F7CC6" w:rsidRPr="00425419">
        <w:rPr>
          <w:rFonts w:ascii="Times New Roman" w:hAnsi="Times New Roman" w:cs="Times New Roman"/>
          <w:sz w:val="24"/>
          <w:szCs w:val="24"/>
        </w:rPr>
        <w:t>ered</w:t>
      </w:r>
      <w:proofErr w:type="spellEnd"/>
      <w:r w:rsidR="003F7CC6" w:rsidRPr="00425419">
        <w:rPr>
          <w:rFonts w:ascii="Times New Roman" w:hAnsi="Times New Roman" w:cs="Times New Roman"/>
          <w:sz w:val="24"/>
          <w:szCs w:val="24"/>
        </w:rPr>
        <w:t xml:space="preserve"> using mass spectrometry [21]. Of the 590 urine specimens </w:t>
      </w:r>
      <w:proofErr w:type="spellStart"/>
      <w:r w:rsidR="003F7CC6" w:rsidRPr="00425419">
        <w:rPr>
          <w:rFonts w:ascii="Times New Roman" w:hAnsi="Times New Roman" w:cs="Times New Roman"/>
          <w:sz w:val="24"/>
          <w:szCs w:val="24"/>
        </w:rPr>
        <w:t>analysed</w:t>
      </w:r>
      <w:proofErr w:type="spellEnd"/>
      <w:r w:rsidR="003F7CC6" w:rsidRPr="00425419">
        <w:rPr>
          <w:rFonts w:ascii="Times New Roman" w:hAnsi="Times New Roman" w:cs="Times New Roman"/>
          <w:sz w:val="24"/>
          <w:szCs w:val="24"/>
        </w:rPr>
        <w:t>, 183 were from con</w:t>
      </w:r>
      <w:r w:rsidR="003F7CC6" w:rsidRPr="00425419">
        <w:rPr>
          <w:rFonts w:ascii="Times New Roman" w:hAnsi="Times New Roman" w:cs="Times New Roman"/>
          <w:sz w:val="24"/>
          <w:szCs w:val="24"/>
        </w:rPr>
        <w:t/>
      </w:r>
      <w:proofErr w:type="spellStart"/>
      <w:r w:rsidR="003F7CC6" w:rsidRPr="00425419">
        <w:rPr>
          <w:rFonts w:ascii="Times New Roman" w:hAnsi="Times New Roman" w:cs="Times New Roman"/>
          <w:sz w:val="24"/>
          <w:szCs w:val="24"/>
        </w:rPr>
        <w:t>trol</w:t>
      </w:r>
      <w:proofErr w:type="spellEnd"/>
      <w:r w:rsidR="003F7CC6" w:rsidRPr="00425419">
        <w:rPr>
          <w:rFonts w:ascii="Times New Roman" w:hAnsi="Times New Roman" w:cs="Times New Roman"/>
          <w:sz w:val="24"/>
          <w:szCs w:val="24"/>
        </w:rPr>
        <w:t xml:space="preserve"> individuals (control group) who had no known pancreatic conditions or malignancies or history of renal diseases at the time of collection, 208 were from patients with benign </w:t>
      </w:r>
      <w:proofErr w:type="spellStart"/>
      <w:r w:rsidR="003F7CC6" w:rsidRPr="00425419">
        <w:rPr>
          <w:rFonts w:ascii="Times New Roman" w:hAnsi="Times New Roman" w:cs="Times New Roman"/>
          <w:sz w:val="24"/>
          <w:szCs w:val="24"/>
        </w:rPr>
        <w:t>hepato</w:t>
      </w:r>
      <w:proofErr w:type="spellEnd"/>
      <w:r w:rsidR="003F7CC6" w:rsidRPr="00425419">
        <w:rPr>
          <w:rFonts w:ascii="Times New Roman" w:hAnsi="Times New Roman" w:cs="Times New Roman"/>
          <w:sz w:val="24"/>
          <w:szCs w:val="24"/>
        </w:rPr>
        <w:t>biliary diseases (benign group), and 199 were from PDAC patient</w:t>
      </w:r>
    </w:p>
    <w:p w:rsidR="00425419" w:rsidRDefault="00425419" w:rsidP="004254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5419" w:rsidRDefault="00425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25419" w:rsidRDefault="008C6045" w:rsidP="00425419">
      <w:pPr>
        <w:jc w:val="both"/>
        <w:rPr>
          <w:rFonts w:ascii="Times New Roman" w:hAnsi="Times New Roman" w:cs="Times New Roman"/>
          <w:b/>
          <w:color w:val="1F4E79" w:themeColor="accent1" w:themeShade="80"/>
          <w:sz w:val="40"/>
          <w:szCs w:val="40"/>
        </w:rPr>
      </w:pPr>
      <w:r w:rsidRPr="008C6045">
        <w:rPr>
          <w:rFonts w:ascii="Times New Roman" w:hAnsi="Times New Roman" w:cs="Times New Roman"/>
          <w:b/>
          <w:color w:val="1F4E79" w:themeColor="accent1" w:themeShade="80"/>
          <w:sz w:val="40"/>
          <w:szCs w:val="40"/>
        </w:rPr>
        <w:lastRenderedPageBreak/>
        <w:t>Methodology</w:t>
      </w:r>
      <w:r>
        <w:rPr>
          <w:rFonts w:ascii="Times New Roman" w:hAnsi="Times New Roman" w:cs="Times New Roman"/>
          <w:b/>
          <w:color w:val="1F4E79" w:themeColor="accent1" w:themeShade="80"/>
          <w:sz w:val="40"/>
          <w:szCs w:val="40"/>
        </w:rPr>
        <w:t>:</w:t>
      </w:r>
    </w:p>
    <w:p w:rsidR="008C6045" w:rsidRPr="00FE03A3" w:rsidRDefault="008C6045" w:rsidP="00425419">
      <w:pPr>
        <w:jc w:val="both"/>
        <w:rPr>
          <w:rFonts w:ascii="Times New Roman" w:hAnsi="Times New Roman" w:cs="Times New Roman"/>
          <w:sz w:val="28"/>
          <w:szCs w:val="28"/>
        </w:rPr>
      </w:pPr>
      <w:r w:rsidRPr="00FE03A3">
        <w:rPr>
          <w:sz w:val="28"/>
          <w:szCs w:val="28"/>
        </w:rPr>
        <w:t xml:space="preserve"> </w:t>
      </w:r>
      <w:r w:rsidRPr="00FE03A3">
        <w:rPr>
          <w:rFonts w:ascii="Times New Roman" w:hAnsi="Times New Roman" w:cs="Times New Roman"/>
          <w:sz w:val="28"/>
          <w:szCs w:val="28"/>
        </w:rPr>
        <w:t xml:space="preserve">An accurate prediction of </w:t>
      </w:r>
      <w:r w:rsidR="005B5F48" w:rsidRPr="00FE03A3">
        <w:rPr>
          <w:rFonts w:ascii="Times New Roman" w:hAnsi="Times New Roman" w:cs="Times New Roman"/>
          <w:sz w:val="28"/>
          <w:szCs w:val="28"/>
        </w:rPr>
        <w:t>pancreatic cancer</w:t>
      </w:r>
      <w:r w:rsidRPr="00FE03A3">
        <w:rPr>
          <w:rFonts w:ascii="Times New Roman" w:hAnsi="Times New Roman" w:cs="Times New Roman"/>
          <w:sz w:val="28"/>
          <w:szCs w:val="28"/>
        </w:rPr>
        <w:t xml:space="preserve"> is necessary for the early stage of treatment and overcoming the mortality rate. This study proposes a machine learning approach to diagnose stroke with imbalanced data more accurately</w:t>
      </w:r>
      <w:r w:rsidR="005B5F48" w:rsidRPr="00FE03A3">
        <w:rPr>
          <w:rFonts w:ascii="Times New Roman" w:hAnsi="Times New Roman" w:cs="Times New Roman"/>
          <w:sz w:val="28"/>
          <w:szCs w:val="28"/>
        </w:rPr>
        <w:t>. Five</w:t>
      </w:r>
      <w:r w:rsidR="005B5F48" w:rsidRPr="00FE03A3">
        <w:rPr>
          <w:rFonts w:ascii="Times New Roman" w:hAnsi="Times New Roman" w:cs="Times New Roman"/>
          <w:sz w:val="28"/>
          <w:szCs w:val="28"/>
        </w:rPr>
        <w:t xml:space="preserve"> classifiers, including Support Vector Machine, Random Forest, K-nearest Neighbor, Decision Tree, Naïve </w:t>
      </w:r>
      <w:r w:rsidR="009E447E" w:rsidRPr="00FE03A3">
        <w:rPr>
          <w:rFonts w:ascii="Times New Roman" w:hAnsi="Times New Roman" w:cs="Times New Roman"/>
          <w:sz w:val="28"/>
          <w:szCs w:val="28"/>
        </w:rPr>
        <w:t>Bayes</w:t>
      </w:r>
      <w:r w:rsidR="009E447E">
        <w:rPr>
          <w:rFonts w:ascii="Times New Roman" w:hAnsi="Times New Roman" w:cs="Times New Roman"/>
          <w:sz w:val="28"/>
          <w:szCs w:val="28"/>
        </w:rPr>
        <w:t>,</w:t>
      </w:r>
      <w:r w:rsidR="009E447E" w:rsidRPr="00FE03A3">
        <w:rPr>
          <w:rFonts w:ascii="Times New Roman" w:hAnsi="Times New Roman" w:cs="Times New Roman"/>
          <w:sz w:val="28"/>
          <w:szCs w:val="28"/>
        </w:rPr>
        <w:t xml:space="preserve"> are</w:t>
      </w:r>
      <w:r w:rsidR="005B5F48" w:rsidRPr="00FE03A3">
        <w:rPr>
          <w:rFonts w:ascii="Times New Roman" w:hAnsi="Times New Roman" w:cs="Times New Roman"/>
          <w:sz w:val="28"/>
          <w:szCs w:val="28"/>
        </w:rPr>
        <w:t xml:space="preserve"> analyzed in this </w:t>
      </w:r>
      <w:r w:rsidR="009E447E" w:rsidRPr="00FE03A3">
        <w:rPr>
          <w:rFonts w:ascii="Times New Roman" w:hAnsi="Times New Roman" w:cs="Times New Roman"/>
          <w:sz w:val="28"/>
          <w:szCs w:val="28"/>
        </w:rPr>
        <w:t>study. The</w:t>
      </w:r>
      <w:r w:rsidR="005B5F48" w:rsidRPr="00FE03A3">
        <w:rPr>
          <w:rFonts w:ascii="Times New Roman" w:hAnsi="Times New Roman" w:cs="Times New Roman"/>
          <w:sz w:val="28"/>
          <w:szCs w:val="28"/>
        </w:rPr>
        <w:t xml:space="preserve"> results show the </w:t>
      </w:r>
      <w:r w:rsidR="005B5F48" w:rsidRPr="00FE03A3">
        <w:rPr>
          <w:rFonts w:ascii="Times New Roman" w:hAnsi="Times New Roman" w:cs="Times New Roman"/>
          <w:sz w:val="28"/>
          <w:szCs w:val="28"/>
        </w:rPr>
        <w:t xml:space="preserve">Random </w:t>
      </w:r>
      <w:r w:rsidR="009E447E" w:rsidRPr="00FE03A3">
        <w:rPr>
          <w:rFonts w:ascii="Times New Roman" w:hAnsi="Times New Roman" w:cs="Times New Roman"/>
          <w:sz w:val="28"/>
          <w:szCs w:val="28"/>
        </w:rPr>
        <w:t>Forest</w:t>
      </w:r>
      <w:r w:rsidR="005B5F48" w:rsidRPr="00FE03A3">
        <w:rPr>
          <w:rFonts w:ascii="Times New Roman" w:hAnsi="Times New Roman" w:cs="Times New Roman"/>
          <w:sz w:val="28"/>
          <w:szCs w:val="28"/>
        </w:rPr>
        <w:t xml:space="preserve"> </w:t>
      </w:r>
      <w:r w:rsidR="005B5F48" w:rsidRPr="00FE03A3">
        <w:rPr>
          <w:rFonts w:ascii="Times New Roman" w:hAnsi="Times New Roman" w:cs="Times New Roman"/>
          <w:sz w:val="28"/>
          <w:szCs w:val="28"/>
        </w:rPr>
        <w:t>h</w:t>
      </w:r>
      <w:r w:rsidR="005B5F48" w:rsidRPr="00FE03A3">
        <w:rPr>
          <w:rFonts w:ascii="Times New Roman" w:hAnsi="Times New Roman" w:cs="Times New Roman"/>
          <w:sz w:val="28"/>
          <w:szCs w:val="28"/>
        </w:rPr>
        <w:t xml:space="preserve">as the highest accuracy </w:t>
      </w:r>
      <w:r w:rsidR="009E447E" w:rsidRPr="00FE03A3">
        <w:rPr>
          <w:rFonts w:ascii="Times New Roman" w:hAnsi="Times New Roman" w:cs="Times New Roman"/>
          <w:sz w:val="28"/>
          <w:szCs w:val="28"/>
        </w:rPr>
        <w:t>of 85</w:t>
      </w:r>
      <w:r w:rsidR="005B5F48" w:rsidRPr="00FE03A3">
        <w:rPr>
          <w:rFonts w:ascii="Times New Roman" w:hAnsi="Times New Roman" w:cs="Times New Roman"/>
          <w:sz w:val="28"/>
          <w:szCs w:val="28"/>
        </w:rPr>
        <w:t>%</w:t>
      </w:r>
      <w:r w:rsidR="009E447E" w:rsidRPr="00FE03A3">
        <w:rPr>
          <w:rFonts w:ascii="Times New Roman" w:hAnsi="Times New Roman" w:cs="Times New Roman"/>
          <w:sz w:val="28"/>
          <w:szCs w:val="28"/>
        </w:rPr>
        <w:t>.</w:t>
      </w:r>
      <w:r w:rsidR="005B5F48" w:rsidRPr="00FE03A3">
        <w:rPr>
          <w:rFonts w:ascii="Times New Roman" w:hAnsi="Times New Roman" w:cs="Times New Roman"/>
          <w:sz w:val="28"/>
          <w:szCs w:val="28"/>
        </w:rPr>
        <w:t xml:space="preserve"> </w:t>
      </w:r>
      <w:r w:rsidR="005B5F48" w:rsidRPr="00FE03A3">
        <w:rPr>
          <w:rFonts w:ascii="Times New Roman" w:hAnsi="Times New Roman" w:cs="Times New Roman"/>
          <w:sz w:val="28"/>
          <w:szCs w:val="28"/>
        </w:rPr>
        <w:t xml:space="preserve">Decision Tree </w:t>
      </w:r>
      <w:r w:rsidR="005B5F48" w:rsidRPr="00FE03A3">
        <w:rPr>
          <w:rFonts w:ascii="Times New Roman" w:hAnsi="Times New Roman" w:cs="Times New Roman"/>
          <w:sz w:val="28"/>
          <w:szCs w:val="28"/>
        </w:rPr>
        <w:t xml:space="preserve">achieves the </w:t>
      </w:r>
      <w:r w:rsidR="005B5F48" w:rsidRPr="00FE03A3">
        <w:rPr>
          <w:rFonts w:ascii="Times New Roman" w:hAnsi="Times New Roman" w:cs="Times New Roman"/>
          <w:sz w:val="28"/>
          <w:szCs w:val="28"/>
        </w:rPr>
        <w:t>second-highest accuracy of 83</w:t>
      </w:r>
      <w:r w:rsidR="00C21330" w:rsidRPr="00FE03A3">
        <w:rPr>
          <w:rFonts w:ascii="Times New Roman" w:hAnsi="Times New Roman" w:cs="Times New Roman"/>
          <w:sz w:val="28"/>
          <w:szCs w:val="28"/>
        </w:rPr>
        <w:t>%, In</w:t>
      </w:r>
      <w:r w:rsidR="005B5F48" w:rsidRPr="00FE03A3">
        <w:rPr>
          <w:rFonts w:ascii="Times New Roman" w:hAnsi="Times New Roman" w:cs="Times New Roman"/>
          <w:sz w:val="28"/>
          <w:szCs w:val="28"/>
        </w:rPr>
        <w:t xml:space="preserve"> addition, a user-friendly web app and a user-friendly mobile app are built based on the most accurate model</w:t>
      </w:r>
      <w:r w:rsidR="005B5F48" w:rsidRPr="00FE03A3">
        <w:rPr>
          <w:rFonts w:ascii="Times New Roman" w:hAnsi="Times New Roman" w:cs="Times New Roman"/>
          <w:sz w:val="28"/>
          <w:szCs w:val="28"/>
        </w:rPr>
        <w:t>.</w:t>
      </w:r>
    </w:p>
    <w:p w:rsidR="00FE03A3" w:rsidRPr="00FE03A3" w:rsidRDefault="00C21330" w:rsidP="00FE03A3">
      <w:pPr>
        <w:jc w:val="both"/>
        <w:rPr>
          <w:rFonts w:ascii="Times New Roman" w:hAnsi="Times New Roman" w:cs="Times New Roman"/>
          <w:sz w:val="28"/>
          <w:szCs w:val="28"/>
        </w:rPr>
      </w:pPr>
      <w:r w:rsidRPr="00FE03A3">
        <w:rPr>
          <w:rFonts w:ascii="Times New Roman" w:hAnsi="Times New Roman" w:cs="Times New Roman"/>
          <w:sz w:val="28"/>
          <w:szCs w:val="28"/>
        </w:rPr>
        <w:t>Firstly,</w:t>
      </w:r>
      <w:r w:rsidR="005B5F48" w:rsidRPr="00FE03A3">
        <w:rPr>
          <w:rFonts w:ascii="Times New Roman" w:hAnsi="Times New Roman" w:cs="Times New Roman"/>
          <w:sz w:val="28"/>
          <w:szCs w:val="28"/>
        </w:rPr>
        <w:t xml:space="preserve"> we preprocess all </w:t>
      </w:r>
      <w:r w:rsidRPr="00FE03A3">
        <w:rPr>
          <w:rFonts w:ascii="Times New Roman" w:hAnsi="Times New Roman" w:cs="Times New Roman"/>
          <w:sz w:val="28"/>
          <w:szCs w:val="28"/>
        </w:rPr>
        <w:t>the data, we</w:t>
      </w:r>
      <w:r w:rsidR="005B5F48" w:rsidRPr="00FE03A3">
        <w:rPr>
          <w:rFonts w:ascii="Times New Roman" w:hAnsi="Times New Roman" w:cs="Times New Roman"/>
          <w:sz w:val="28"/>
          <w:szCs w:val="28"/>
        </w:rPr>
        <w:t xml:space="preserve"> have found some null values</w:t>
      </w:r>
      <w:r w:rsidR="00FE03A3" w:rsidRPr="00FE03A3">
        <w:rPr>
          <w:rFonts w:ascii="Times New Roman" w:hAnsi="Times New Roman" w:cs="Times New Roman"/>
          <w:sz w:val="28"/>
          <w:szCs w:val="28"/>
        </w:rPr>
        <w:t xml:space="preserve"> that’s why</w:t>
      </w:r>
      <w:r>
        <w:rPr>
          <w:rFonts w:ascii="Times New Roman" w:hAnsi="Times New Roman" w:cs="Times New Roman"/>
          <w:sz w:val="28"/>
          <w:szCs w:val="28"/>
        </w:rPr>
        <w:t xml:space="preserve"> we fill</w:t>
      </w:r>
      <w:r w:rsidR="005B5F48" w:rsidRPr="00FE03A3">
        <w:rPr>
          <w:rFonts w:ascii="Times New Roman" w:hAnsi="Times New Roman" w:cs="Times New Roman"/>
          <w:sz w:val="28"/>
          <w:szCs w:val="28"/>
        </w:rPr>
        <w:t xml:space="preserve"> them by using their mean </w:t>
      </w:r>
      <w:r w:rsidRPr="00FE03A3">
        <w:rPr>
          <w:rFonts w:ascii="Times New Roman" w:hAnsi="Times New Roman" w:cs="Times New Roman"/>
          <w:sz w:val="28"/>
          <w:szCs w:val="28"/>
        </w:rPr>
        <w:t>value. Then</w:t>
      </w:r>
      <w:r w:rsidR="00FE03A3" w:rsidRPr="00FE03A3">
        <w:rPr>
          <w:rFonts w:ascii="Times New Roman" w:hAnsi="Times New Roman" w:cs="Times New Roman"/>
          <w:sz w:val="28"/>
          <w:szCs w:val="28"/>
        </w:rPr>
        <w:t xml:space="preserve"> we convert all the string values into integer value</w:t>
      </w:r>
      <w:r>
        <w:rPr>
          <w:rFonts w:ascii="Times New Roman" w:hAnsi="Times New Roman" w:cs="Times New Roman"/>
          <w:sz w:val="28"/>
          <w:szCs w:val="28"/>
        </w:rPr>
        <w:t>s</w:t>
      </w:r>
      <w:r w:rsidR="00FE03A3" w:rsidRPr="00FE03A3">
        <w:rPr>
          <w:rFonts w:ascii="Times New Roman" w:hAnsi="Times New Roman" w:cs="Times New Roman"/>
          <w:sz w:val="28"/>
          <w:szCs w:val="28"/>
        </w:rPr>
        <w:t xml:space="preserve"> so that we can easily find the </w:t>
      </w:r>
      <w:r w:rsidRPr="00FE03A3">
        <w:rPr>
          <w:rFonts w:ascii="Times New Roman" w:hAnsi="Times New Roman" w:cs="Times New Roman"/>
          <w:sz w:val="28"/>
          <w:szCs w:val="28"/>
        </w:rPr>
        <w:t>accuracy. In</w:t>
      </w:r>
      <w:r w:rsidR="00FE03A3" w:rsidRPr="00FE03A3">
        <w:rPr>
          <w:rFonts w:ascii="Times New Roman" w:hAnsi="Times New Roman" w:cs="Times New Roman"/>
          <w:sz w:val="28"/>
          <w:szCs w:val="28"/>
        </w:rPr>
        <w:t xml:space="preserve"> the dataset we have 590 rows and 14colums.we divided into two </w:t>
      </w:r>
      <w:r w:rsidRPr="00FE03A3">
        <w:rPr>
          <w:rFonts w:ascii="Times New Roman" w:hAnsi="Times New Roman" w:cs="Times New Roman"/>
          <w:sz w:val="28"/>
          <w:szCs w:val="28"/>
        </w:rPr>
        <w:t>parts</w:t>
      </w:r>
      <w:r>
        <w:rPr>
          <w:rFonts w:ascii="Times New Roman" w:hAnsi="Times New Roman" w:cs="Times New Roman"/>
          <w:sz w:val="28"/>
          <w:szCs w:val="28"/>
        </w:rPr>
        <w:t xml:space="preserve">. The </w:t>
      </w:r>
      <w:r w:rsidR="009E447E">
        <w:rPr>
          <w:rFonts w:ascii="Times New Roman" w:hAnsi="Times New Roman" w:cs="Times New Roman"/>
          <w:sz w:val="28"/>
          <w:szCs w:val="28"/>
        </w:rPr>
        <w:t>y</w:t>
      </w:r>
      <w:r w:rsidR="00FE03A3" w:rsidRPr="00FE03A3">
        <w:rPr>
          <w:rFonts w:ascii="Times New Roman" w:hAnsi="Times New Roman" w:cs="Times New Roman"/>
          <w:sz w:val="28"/>
          <w:szCs w:val="28"/>
        </w:rPr>
        <w:t xml:space="preserve"> </w:t>
      </w:r>
      <w:r w:rsidR="009E447E">
        <w:rPr>
          <w:rFonts w:ascii="Times New Roman" w:hAnsi="Times New Roman" w:cs="Times New Roman"/>
          <w:sz w:val="28"/>
          <w:szCs w:val="28"/>
        </w:rPr>
        <w:t>variable</w:t>
      </w:r>
      <w:r w:rsidR="009E447E" w:rsidRPr="009E447E">
        <w:rPr>
          <w:rFonts w:ascii="Times New Roman" w:hAnsi="Times New Roman" w:cs="Times New Roman"/>
          <w:sz w:val="28"/>
          <w:szCs w:val="28"/>
        </w:rPr>
        <w:t xml:space="preserve"> </w:t>
      </w:r>
      <w:r w:rsidR="009E447E" w:rsidRPr="00FE03A3">
        <w:rPr>
          <w:rFonts w:ascii="Times New Roman" w:hAnsi="Times New Roman" w:cs="Times New Roman"/>
          <w:sz w:val="28"/>
          <w:szCs w:val="28"/>
        </w:rPr>
        <w:t>contains</w:t>
      </w:r>
      <w:r w:rsidR="003F7CC6" w:rsidRPr="00FE03A3">
        <w:rPr>
          <w:rFonts w:ascii="Times New Roman" w:hAnsi="Times New Roman" w:cs="Times New Roman"/>
          <w:sz w:val="28"/>
          <w:szCs w:val="28"/>
        </w:rPr>
        <w:t xml:space="preserve"> </w:t>
      </w:r>
      <w:r w:rsidR="00FE03A3" w:rsidRPr="00FE03A3">
        <w:rPr>
          <w:rFonts w:ascii="Times New Roman" w:hAnsi="Times New Roman" w:cs="Times New Roman"/>
          <w:sz w:val="28"/>
          <w:szCs w:val="28"/>
        </w:rPr>
        <w:t>the result so we denoted it</w:t>
      </w:r>
      <w:r>
        <w:rPr>
          <w:rFonts w:ascii="Times New Roman" w:hAnsi="Times New Roman" w:cs="Times New Roman"/>
          <w:sz w:val="28"/>
          <w:szCs w:val="28"/>
        </w:rPr>
        <w:t xml:space="preserve"> as</w:t>
      </w:r>
      <w:r w:rsidR="00FE03A3" w:rsidRPr="00FE03A3">
        <w:rPr>
          <w:rFonts w:ascii="Times New Roman" w:hAnsi="Times New Roman" w:cs="Times New Roman"/>
          <w:sz w:val="28"/>
          <w:szCs w:val="28"/>
        </w:rPr>
        <w:t xml:space="preserve"> class and the other </w:t>
      </w:r>
      <w:r w:rsidRPr="00FE03A3">
        <w:rPr>
          <w:rFonts w:ascii="Times New Roman" w:hAnsi="Times New Roman" w:cs="Times New Roman"/>
          <w:sz w:val="28"/>
          <w:szCs w:val="28"/>
        </w:rPr>
        <w:t>columns</w:t>
      </w:r>
      <w:r w:rsidR="00FE03A3" w:rsidRPr="00FE03A3">
        <w:rPr>
          <w:rFonts w:ascii="Times New Roman" w:hAnsi="Times New Roman" w:cs="Times New Roman"/>
          <w:sz w:val="28"/>
          <w:szCs w:val="28"/>
        </w:rPr>
        <w:t xml:space="preserve"> contain features</w:t>
      </w:r>
      <w:r w:rsidR="009E447E">
        <w:rPr>
          <w:rFonts w:ascii="Times New Roman" w:hAnsi="Times New Roman" w:cs="Times New Roman"/>
          <w:sz w:val="28"/>
          <w:szCs w:val="28"/>
        </w:rPr>
        <w:t xml:space="preserve"> which is stored in variable y</w:t>
      </w:r>
      <w:r w:rsidR="00FE03A3" w:rsidRPr="00FE03A3">
        <w:rPr>
          <w:rFonts w:ascii="Times New Roman" w:hAnsi="Times New Roman" w:cs="Times New Roman"/>
          <w:sz w:val="28"/>
          <w:szCs w:val="28"/>
        </w:rPr>
        <w:t>.</w:t>
      </w:r>
      <w:r w:rsidR="00FE03A3" w:rsidRPr="00FE03A3">
        <w:rPr>
          <w:sz w:val="28"/>
          <w:szCs w:val="28"/>
        </w:rPr>
        <w:t xml:space="preserve"> </w:t>
      </w:r>
      <w:r w:rsidR="00FE03A3" w:rsidRPr="00FE03A3">
        <w:rPr>
          <w:sz w:val="28"/>
          <w:szCs w:val="28"/>
        </w:rPr>
        <w:t>the pre-process</w:t>
      </w:r>
      <w:r w:rsidR="009E447E">
        <w:rPr>
          <w:sz w:val="28"/>
          <w:szCs w:val="28"/>
        </w:rPr>
        <w:t xml:space="preserve">ed data is divided into 2 </w:t>
      </w:r>
      <w:proofErr w:type="gramStart"/>
      <w:r w:rsidR="009E447E">
        <w:rPr>
          <w:sz w:val="28"/>
          <w:szCs w:val="28"/>
        </w:rPr>
        <w:t>parts ,</w:t>
      </w:r>
      <w:r w:rsidR="00FE03A3" w:rsidRPr="00FE03A3">
        <w:rPr>
          <w:sz w:val="28"/>
          <w:szCs w:val="28"/>
        </w:rPr>
        <w:t>train</w:t>
      </w:r>
      <w:proofErr w:type="gramEnd"/>
      <w:r w:rsidR="00FE03A3" w:rsidRPr="00FE03A3">
        <w:rPr>
          <w:sz w:val="28"/>
          <w:szCs w:val="28"/>
        </w:rPr>
        <w:t xml:space="preserve"> data and test data. After that, the training data is fed into the different machine learning algorithms to predict the outcome of</w:t>
      </w:r>
      <w:r w:rsidR="003F7CC6">
        <w:rPr>
          <w:sz w:val="28"/>
          <w:szCs w:val="28"/>
        </w:rPr>
        <w:t xml:space="preserve"> </w:t>
      </w:r>
      <w:r>
        <w:rPr>
          <w:sz w:val="28"/>
          <w:szCs w:val="28"/>
        </w:rPr>
        <w:t>pancreatic</w:t>
      </w:r>
      <w:r w:rsidR="003F7CC6">
        <w:rPr>
          <w:sz w:val="28"/>
          <w:szCs w:val="28"/>
        </w:rPr>
        <w:t xml:space="preserve"> cancer</w:t>
      </w:r>
      <w:r w:rsidR="00FE03A3" w:rsidRPr="00FE03A3">
        <w:rPr>
          <w:sz w:val="28"/>
          <w:szCs w:val="28"/>
        </w:rPr>
        <w:t xml:space="preserve">. </w:t>
      </w:r>
    </w:p>
    <w:p w:rsidR="00FE03A3" w:rsidRPr="00FE03A3" w:rsidRDefault="00FE03A3" w:rsidP="00425419">
      <w:pPr>
        <w:jc w:val="both"/>
        <w:rPr>
          <w:sz w:val="28"/>
          <w:szCs w:val="28"/>
        </w:rPr>
      </w:pPr>
    </w:p>
    <w:p w:rsidR="005B5F48" w:rsidRPr="00FE03A3" w:rsidRDefault="005B5F48" w:rsidP="00425419">
      <w:pPr>
        <w:jc w:val="both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</w:p>
    <w:p w:rsidR="00425419" w:rsidRPr="00FE03A3" w:rsidRDefault="00425419">
      <w:pPr>
        <w:rPr>
          <w:rFonts w:ascii="Times New Roman" w:hAnsi="Times New Roman" w:cs="Times New Roman"/>
          <w:sz w:val="28"/>
          <w:szCs w:val="28"/>
        </w:rPr>
      </w:pPr>
      <w:r w:rsidRPr="00FE03A3">
        <w:rPr>
          <w:rFonts w:ascii="Times New Roman" w:hAnsi="Times New Roman" w:cs="Times New Roman"/>
          <w:sz w:val="28"/>
          <w:szCs w:val="28"/>
        </w:rPr>
        <w:br w:type="page"/>
      </w:r>
    </w:p>
    <w:p w:rsidR="007318AE" w:rsidRDefault="00786C2D" w:rsidP="00425419">
      <w:pPr>
        <w:jc w:val="both"/>
        <w:rPr>
          <w:b/>
          <w:noProof/>
          <w:color w:val="1F4E79" w:themeColor="accent1" w:themeShade="80"/>
          <w:sz w:val="44"/>
          <w:szCs w:val="44"/>
        </w:rPr>
      </w:pPr>
      <w:r w:rsidRPr="00786C2D">
        <w:rPr>
          <w:b/>
          <w:noProof/>
          <w:color w:val="1F4E79" w:themeColor="accent1" w:themeShade="80"/>
          <w:sz w:val="44"/>
          <w:szCs w:val="44"/>
        </w:rPr>
        <w:lastRenderedPageBreak/>
        <w:t xml:space="preserve">code </w:t>
      </w:r>
      <w:r>
        <w:rPr>
          <w:b/>
          <w:noProof/>
          <w:color w:val="1F4E79" w:themeColor="accent1" w:themeShade="80"/>
          <w:sz w:val="44"/>
          <w:szCs w:val="44"/>
        </w:rPr>
        <w:t>:</w:t>
      </w:r>
    </w:p>
    <w:p w:rsidR="00CA0CB8" w:rsidRDefault="00CA0CB8" w:rsidP="00CA0CB8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42D7A845" wp14:editId="5DBCCB3D">
            <wp:extent cx="5943600" cy="2596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45F0F4D" wp14:editId="2A4885FF">
            <wp:extent cx="5943600" cy="2489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CB8" w:rsidRDefault="00CA0CB8">
      <w:pPr>
        <w:rPr>
          <w:noProof/>
        </w:rPr>
      </w:pPr>
      <w:r>
        <w:rPr>
          <w:noProof/>
        </w:rPr>
        <w:br w:type="page"/>
      </w:r>
    </w:p>
    <w:p w:rsidR="00CA0CB8" w:rsidRDefault="00CA0CB8" w:rsidP="00CA0CB8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20EAAA83" wp14:editId="644A2385">
            <wp:extent cx="5943600" cy="26390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A0CB8" w:rsidRDefault="00CA0CB8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1F20909C" wp14:editId="3F587156">
            <wp:extent cx="5943600" cy="28835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:rsidR="008A33B3" w:rsidRDefault="008A33B3" w:rsidP="00CA0CB8">
      <w:pPr>
        <w:jc w:val="both"/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201B6A" wp14:editId="5D4B6552">
            <wp:extent cx="5924550" cy="284163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2081" cy="285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3B3" w:rsidRDefault="008A33B3">
      <w:pPr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  <w:r>
        <w:rPr>
          <w:noProof/>
        </w:rPr>
        <w:drawing>
          <wp:inline distT="0" distB="0" distL="0" distR="0" wp14:anchorId="40290E39" wp14:editId="646D8314">
            <wp:extent cx="5943600" cy="24117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br w:type="page"/>
      </w:r>
    </w:p>
    <w:p w:rsidR="008A33B3" w:rsidRDefault="008A33B3" w:rsidP="00CA0CB8">
      <w:pPr>
        <w:jc w:val="both"/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  <w:r w:rsidRPr="008A33B3">
        <w:rPr>
          <w:b/>
          <w:noProof/>
          <w:sz w:val="40"/>
          <w:szCs w:val="40"/>
        </w:rPr>
        <w:lastRenderedPageBreak/>
        <w:t>SVM</w:t>
      </w:r>
      <w:r>
        <w:rPr>
          <w:noProof/>
        </w:rPr>
        <w:drawing>
          <wp:inline distT="0" distB="0" distL="0" distR="0" wp14:anchorId="22667028" wp14:editId="4EE97F01">
            <wp:extent cx="5943600" cy="29343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0CB8">
        <w:rPr>
          <w:noProof/>
        </w:rPr>
        <w:drawing>
          <wp:inline distT="0" distB="0" distL="0" distR="0" wp14:anchorId="77D6EF91" wp14:editId="7EE142D6">
            <wp:extent cx="5943600" cy="21488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3B3" w:rsidRDefault="008A33B3">
      <w:pPr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br w:type="page"/>
      </w:r>
    </w:p>
    <w:p w:rsidR="008A33B3" w:rsidRDefault="008A33B3" w:rsidP="00CA0CB8">
      <w:pPr>
        <w:jc w:val="both"/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8C2632" wp14:editId="4DD304D5">
            <wp:extent cx="5695950" cy="2394003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2515" cy="239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3B3" w:rsidRDefault="008A33B3">
      <w:pPr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  <w:r>
        <w:rPr>
          <w:noProof/>
        </w:rPr>
        <w:drawing>
          <wp:inline distT="0" distB="0" distL="0" distR="0" wp14:anchorId="34A38FBB" wp14:editId="349E6A1D">
            <wp:extent cx="5943600" cy="23907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  <w:br w:type="page"/>
      </w:r>
    </w:p>
    <w:p w:rsidR="00CA0CB8" w:rsidRDefault="00595419" w:rsidP="00CA0CB8">
      <w:pPr>
        <w:jc w:val="both"/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7DDAA9" wp14:editId="6E51BD5F">
            <wp:extent cx="5943600" cy="201358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419" w:rsidRDefault="00595419" w:rsidP="00CA0CB8">
      <w:pPr>
        <w:jc w:val="both"/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</w:p>
    <w:p w:rsidR="00595419" w:rsidRPr="00C623A5" w:rsidRDefault="00595419" w:rsidP="00CA0CB8">
      <w:pPr>
        <w:jc w:val="both"/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</w:pPr>
      <w:r w:rsidRPr="00C623A5"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Result Discussion:</w:t>
      </w:r>
    </w:p>
    <w:p w:rsidR="00595419" w:rsidRPr="00C623A5" w:rsidRDefault="00595419" w:rsidP="00CA0CB8">
      <w:pPr>
        <w:jc w:val="both"/>
        <w:rPr>
          <w:rFonts w:ascii="Times New Roman" w:hAnsi="Times New Roman" w:cs="Times New Roman"/>
          <w:b/>
          <w:color w:val="222A35" w:themeColor="text2" w:themeShade="80"/>
          <w:sz w:val="24"/>
          <w:szCs w:val="24"/>
        </w:rPr>
      </w:pPr>
      <w:bookmarkStart w:id="0" w:name="_GoBack"/>
    </w:p>
    <w:p w:rsidR="00595419" w:rsidRDefault="00595419" w:rsidP="00CA0CB8">
      <w:pPr>
        <w:jc w:val="both"/>
        <w:rPr>
          <w:color w:val="222A35" w:themeColor="text2" w:themeShade="80"/>
        </w:rPr>
      </w:pPr>
      <w:r w:rsidRPr="00C623A5">
        <w:rPr>
          <w:rFonts w:ascii="Times New Roman" w:hAnsi="Times New Roman" w:cs="Times New Roman"/>
          <w:b/>
          <w:color w:val="222A35" w:themeColor="text2" w:themeShade="80"/>
          <w:sz w:val="24"/>
          <w:szCs w:val="24"/>
        </w:rPr>
        <w:t>We can see the highest accuracy is 85% we get it from Random Forest Classifier. Then Decision Tree give us the 2</w:t>
      </w:r>
      <w:r w:rsidRPr="00C623A5">
        <w:rPr>
          <w:rFonts w:ascii="Times New Roman" w:hAnsi="Times New Roman" w:cs="Times New Roman"/>
          <w:b/>
          <w:color w:val="222A35" w:themeColor="text2" w:themeShade="80"/>
          <w:sz w:val="24"/>
          <w:szCs w:val="24"/>
          <w:vertAlign w:val="superscript"/>
        </w:rPr>
        <w:t>nd</w:t>
      </w:r>
      <w:r w:rsidRPr="00C623A5">
        <w:rPr>
          <w:rFonts w:ascii="Times New Roman" w:hAnsi="Times New Roman" w:cs="Times New Roman"/>
          <w:b/>
          <w:color w:val="222A35" w:themeColor="text2" w:themeShade="80"/>
          <w:sz w:val="24"/>
          <w:szCs w:val="24"/>
        </w:rPr>
        <w:t xml:space="preserve"> highest accuracy. If we get more data, we could find more accuracy</w:t>
      </w:r>
      <w:r w:rsidR="00C623A5" w:rsidRPr="00C623A5">
        <w:rPr>
          <w:rFonts w:ascii="Times New Roman" w:hAnsi="Times New Roman" w:cs="Times New Roman"/>
          <w:b/>
          <w:color w:val="222A35" w:themeColor="text2" w:themeShade="80"/>
          <w:sz w:val="24"/>
          <w:szCs w:val="24"/>
        </w:rPr>
        <w:t>.</w:t>
      </w:r>
      <w:r w:rsidR="00C623A5" w:rsidRPr="00C623A5">
        <w:rPr>
          <w:color w:val="222A35" w:themeColor="text2" w:themeShade="80"/>
        </w:rPr>
        <w:t xml:space="preserve"> </w:t>
      </w:r>
    </w:p>
    <w:p w:rsidR="00C623A5" w:rsidRDefault="00C623A5" w:rsidP="00CA0CB8">
      <w:pPr>
        <w:jc w:val="both"/>
        <w:rPr>
          <w:color w:val="222A35" w:themeColor="text2" w:themeShade="80"/>
        </w:rPr>
      </w:pPr>
    </w:p>
    <w:bookmarkEnd w:id="0"/>
    <w:p w:rsidR="00C623A5" w:rsidRPr="00C623A5" w:rsidRDefault="00C623A5" w:rsidP="00CA0CB8">
      <w:pPr>
        <w:jc w:val="both"/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</w:pPr>
    </w:p>
    <w:p w:rsidR="00C623A5" w:rsidRPr="00C623A5" w:rsidRDefault="00C623A5" w:rsidP="00CA0CB8">
      <w:pPr>
        <w:jc w:val="both"/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</w:pPr>
      <w:r w:rsidRPr="00C623A5"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Conclusion</w:t>
      </w:r>
      <w:r w:rsidRPr="00C623A5"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s:</w:t>
      </w:r>
    </w:p>
    <w:p w:rsidR="00C623A5" w:rsidRPr="00C623A5" w:rsidRDefault="00C623A5" w:rsidP="00CA0CB8">
      <w:pPr>
        <w:jc w:val="both"/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  <w:r w:rsidRPr="00C623A5">
        <w:rPr>
          <w:rFonts w:ascii="Times New Roman" w:hAnsi="Times New Roman" w:cs="Times New Roman"/>
          <w:sz w:val="24"/>
          <w:szCs w:val="24"/>
        </w:rPr>
        <w:t xml:space="preserve">In summary, we successfully validated the performance of our urinary biomarker panel in detecting PDAC earlier. Our </w:t>
      </w:r>
      <w:proofErr w:type="spellStart"/>
      <w:r w:rsidRPr="00C623A5">
        <w:rPr>
          <w:rFonts w:ascii="Times New Roman" w:hAnsi="Times New Roman" w:cs="Times New Roman"/>
          <w:sz w:val="24"/>
          <w:szCs w:val="24"/>
        </w:rPr>
        <w:t>PancRISK</w:t>
      </w:r>
      <w:proofErr w:type="spellEnd"/>
      <w:r w:rsidRPr="00C623A5">
        <w:rPr>
          <w:rFonts w:ascii="Times New Roman" w:hAnsi="Times New Roman" w:cs="Times New Roman"/>
          <w:sz w:val="24"/>
          <w:szCs w:val="24"/>
        </w:rPr>
        <w:t xml:space="preserve"> score is designed to enable further stratification of patients already predisposed to develop PDAC</w:t>
      </w:r>
      <w:r w:rsidRPr="00C623A5">
        <w:rPr>
          <w:rFonts w:ascii="Times New Roman" w:hAnsi="Times New Roman" w:cs="Times New Roman"/>
          <w:sz w:val="24"/>
          <w:szCs w:val="24"/>
        </w:rPr>
        <w:t>.</w:t>
      </w:r>
    </w:p>
    <w:p w:rsidR="00C623A5" w:rsidRPr="00C623A5" w:rsidRDefault="00C623A5" w:rsidP="00CA0CB8">
      <w:pPr>
        <w:jc w:val="both"/>
        <w:rPr>
          <w:rFonts w:ascii="Times New Roman" w:hAnsi="Times New Roman" w:cs="Times New Roman"/>
          <w:color w:val="222A35" w:themeColor="text2" w:themeShade="80"/>
          <w:sz w:val="24"/>
          <w:szCs w:val="24"/>
        </w:rPr>
      </w:pPr>
    </w:p>
    <w:p w:rsidR="00C623A5" w:rsidRPr="00C623A5" w:rsidRDefault="00C623A5" w:rsidP="00CA0CB8">
      <w:pPr>
        <w:jc w:val="both"/>
        <w:rPr>
          <w:rFonts w:ascii="Times New Roman" w:hAnsi="Times New Roman" w:cs="Times New Roman"/>
          <w:color w:val="222A35" w:themeColor="text2" w:themeShade="80"/>
          <w:sz w:val="24"/>
          <w:szCs w:val="24"/>
        </w:rPr>
      </w:pPr>
    </w:p>
    <w:p w:rsidR="00C623A5" w:rsidRDefault="00C623A5" w:rsidP="00CA0CB8">
      <w:pPr>
        <w:jc w:val="both"/>
        <w:rPr>
          <w:rFonts w:ascii="Times New Roman" w:hAnsi="Times New Roman" w:cs="Times New Roman"/>
          <w:color w:val="222A35" w:themeColor="text2" w:themeShade="80"/>
          <w:sz w:val="24"/>
        </w:rPr>
      </w:pPr>
    </w:p>
    <w:p w:rsidR="00C623A5" w:rsidRDefault="00C623A5" w:rsidP="00CA0CB8">
      <w:pPr>
        <w:jc w:val="both"/>
        <w:rPr>
          <w:rFonts w:ascii="Times New Roman" w:hAnsi="Times New Roman" w:cs="Times New Roman"/>
          <w:color w:val="222A35" w:themeColor="text2" w:themeShade="80"/>
          <w:sz w:val="24"/>
        </w:rPr>
      </w:pPr>
    </w:p>
    <w:p w:rsidR="00C623A5" w:rsidRPr="00786C2D" w:rsidRDefault="00C623A5" w:rsidP="00CA0CB8">
      <w:pPr>
        <w:jc w:val="both"/>
        <w:rPr>
          <w:rFonts w:ascii="Times New Roman" w:hAnsi="Times New Roman" w:cs="Times New Roman"/>
          <w:b/>
          <w:color w:val="323E4F" w:themeColor="text2" w:themeShade="BF"/>
          <w:sz w:val="24"/>
          <w:szCs w:val="24"/>
        </w:rPr>
      </w:pPr>
    </w:p>
    <w:sectPr w:rsidR="00C623A5" w:rsidRPr="00786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8AE"/>
    <w:rsid w:val="003F7CC6"/>
    <w:rsid w:val="00425419"/>
    <w:rsid w:val="00595419"/>
    <w:rsid w:val="005B5F48"/>
    <w:rsid w:val="007318AE"/>
    <w:rsid w:val="00786C2D"/>
    <w:rsid w:val="008A33B3"/>
    <w:rsid w:val="008C6045"/>
    <w:rsid w:val="009E447E"/>
    <w:rsid w:val="00C21330"/>
    <w:rsid w:val="00C623A5"/>
    <w:rsid w:val="00CA0CB8"/>
    <w:rsid w:val="00FB166E"/>
    <w:rsid w:val="00FE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ACFD6"/>
  <w15:chartTrackingRefBased/>
  <w15:docId w15:val="{F20090A0-399C-4418-B63C-73BB56F2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7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C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C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5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2023-11-14T17:14:00Z</dcterms:created>
  <dcterms:modified xsi:type="dcterms:W3CDTF">2023-11-14T19:32:00Z</dcterms:modified>
</cp:coreProperties>
</file>