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Arial" w:hAnsi="Times New Roman" w:cs="Times New Roman"/>
          <w:lang w:val="en-GB"/>
        </w:rPr>
        <w:id w:val="1696962125"/>
        <w:docPartObj>
          <w:docPartGallery w:val="Cover Pages"/>
          <w:docPartUnique/>
        </w:docPartObj>
      </w:sdtPr>
      <w:sdtEndPr>
        <w:rPr>
          <w:b/>
          <w:bCs/>
          <w:sz w:val="24"/>
          <w:szCs w:val="24"/>
        </w:rPr>
      </w:sdtEndPr>
      <w:sdtContent>
        <w:p w:rsidR="003B1651" w:rsidRPr="00B63E44" w:rsidRDefault="003B1651" w:rsidP="003B1651">
          <w:pPr>
            <w:pStyle w:val="NoSpacing"/>
            <w:rPr>
              <w:rFonts w:ascii="Times New Roman" w:hAnsi="Times New Roman" w:cs="Times New Roman"/>
            </w:rPr>
          </w:pPr>
        </w:p>
        <w:p w:rsidR="003B1651" w:rsidRPr="003B1651" w:rsidRDefault="003B1651" w:rsidP="003B1651">
          <w:pPr>
            <w:rPr>
              <w:rFonts w:ascii="Times New Roman" w:hAnsi="Times New Roman" w:cs="Times New Roman"/>
              <w:b/>
              <w:bCs/>
              <w:sz w:val="24"/>
              <w:szCs w:val="24"/>
              <w:lang w:val="en-US"/>
            </w:rPr>
          </w:pPr>
          <w:r w:rsidRPr="00B63E44">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2A489B73" wp14:editId="3E80606C">
                    <wp:simplePos x="0" y="0"/>
                    <wp:positionH relativeFrom="page">
                      <wp:posOffset>3168502</wp:posOffset>
                    </wp:positionH>
                    <wp:positionV relativeFrom="page">
                      <wp:posOffset>5241851</wp:posOffset>
                    </wp:positionV>
                    <wp:extent cx="3657600" cy="467833"/>
                    <wp:effectExtent l="0" t="0" r="6985" b="8890"/>
                    <wp:wrapNone/>
                    <wp:docPr id="32" name="Text Box 32"/>
                    <wp:cNvGraphicFramePr/>
                    <a:graphic xmlns:a="http://schemas.openxmlformats.org/drawingml/2006/main">
                      <a:graphicData uri="http://schemas.microsoft.com/office/word/2010/wordprocessingShape">
                        <wps:wsp>
                          <wps:cNvSpPr txBox="1"/>
                          <wps:spPr>
                            <a:xfrm>
                              <a:off x="0" y="0"/>
                              <a:ext cx="3657600" cy="467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EFB" w:rsidRPr="0073196D" w:rsidRDefault="00CE5EFB" w:rsidP="003B1651">
                                <w:pPr>
                                  <w:pStyle w:val="NoSpacing"/>
                                  <w:jc w:val="center"/>
                                  <w:rPr>
                                    <w:rFonts w:ascii="Times New Roman" w:hAnsi="Times New Roman" w:cs="Times New Roman"/>
                                    <w:sz w:val="36"/>
                                    <w:szCs w:val="26"/>
                                  </w:rPr>
                                </w:pPr>
                                <w:sdt>
                                  <w:sdtPr>
                                    <w:rPr>
                                      <w:rFonts w:ascii="Times New Roman" w:hAnsi="Times New Roman" w:cs="Times New Roman"/>
                                      <w:sz w:val="36"/>
                                      <w:szCs w:val="26"/>
                                    </w:rPr>
                                    <w:alias w:val="Author"/>
                                    <w:tag w:val=""/>
                                    <w:id w:val="-118204501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sz w:val="36"/>
                                        <w:szCs w:val="26"/>
                                      </w:rPr>
                                      <w:t>Khadija Ali</w:t>
                                    </w:r>
                                  </w:sdtContent>
                                </w:sdt>
                              </w:p>
                              <w:p w:rsidR="00CE5EFB" w:rsidRPr="0073196D" w:rsidRDefault="00CE5EFB" w:rsidP="003B1651">
                                <w:pPr>
                                  <w:pStyle w:val="NoSpacing"/>
                                  <w:jc w:val="center"/>
                                  <w:rPr>
                                    <w:rFonts w:ascii="Times New Roman" w:hAnsi="Times New Roman" w:cs="Times New Roman"/>
                                    <w:color w:val="595959" w:themeColor="text1" w:themeTint="A6"/>
                                    <w:sz w:val="24"/>
                                    <w:szCs w:val="20"/>
                                  </w:rPr>
                                </w:pPr>
                                <w:r w:rsidRPr="0073196D">
                                  <w:rPr>
                                    <w:rFonts w:ascii="Times New Roman" w:hAnsi="Times New Roman" w:cs="Times New Roman"/>
                                    <w:color w:val="595959" w:themeColor="text1" w:themeTint="A6"/>
                                    <w:sz w:val="24"/>
                                    <w:szCs w:val="20"/>
                                  </w:rPr>
                                  <w:t>2021-MS-EE-28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249.5pt;margin-top:412.75pt;width:4in;height:36.8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" filled="f" stroked="f" strokeweight=".5pt">
                    <v:textbox inset="0,0,0,0">
                      <w:txbxContent>
                        <w:p w:rsidR="00CE5EFB" w:rsidRPr="0073196D" w:rsidRDefault="00CE5EFB" w:rsidP="003B1651">
                          <w:pPr>
                            <w:pStyle w:val="NoSpacing"/>
                            <w:jc w:val="center"/>
                            <w:rPr>
                              <w:rFonts w:ascii="Times New Roman" w:hAnsi="Times New Roman" w:cs="Times New Roman"/>
                              <w:sz w:val="36"/>
                              <w:szCs w:val="26"/>
                            </w:rPr>
                          </w:pPr>
                          <w:sdt>
                            <w:sdtPr>
                              <w:rPr>
                                <w:rFonts w:ascii="Times New Roman" w:hAnsi="Times New Roman" w:cs="Times New Roman"/>
                                <w:sz w:val="36"/>
                                <w:szCs w:val="26"/>
                              </w:rPr>
                              <w:alias w:val="Author"/>
                              <w:tag w:val=""/>
                              <w:id w:val="-118204501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sz w:val="36"/>
                                  <w:szCs w:val="26"/>
                                </w:rPr>
                                <w:t>Khadija Ali</w:t>
                              </w:r>
                            </w:sdtContent>
                          </w:sdt>
                        </w:p>
                        <w:p w:rsidR="00CE5EFB" w:rsidRPr="0073196D" w:rsidRDefault="00CE5EFB" w:rsidP="003B1651">
                          <w:pPr>
                            <w:pStyle w:val="NoSpacing"/>
                            <w:jc w:val="center"/>
                            <w:rPr>
                              <w:rFonts w:ascii="Times New Roman" w:hAnsi="Times New Roman" w:cs="Times New Roman"/>
                              <w:color w:val="595959" w:themeColor="text1" w:themeTint="A6"/>
                              <w:sz w:val="24"/>
                              <w:szCs w:val="20"/>
                            </w:rPr>
                          </w:pPr>
                          <w:r w:rsidRPr="0073196D">
                            <w:rPr>
                              <w:rFonts w:ascii="Times New Roman" w:hAnsi="Times New Roman" w:cs="Times New Roman"/>
                              <w:color w:val="595959" w:themeColor="text1" w:themeTint="A6"/>
                              <w:sz w:val="24"/>
                              <w:szCs w:val="20"/>
                            </w:rPr>
                            <w:t>2021-MS-EE-28</w:t>
                          </w:r>
                        </w:p>
                      </w:txbxContent>
                    </v:textbox>
                    <w10:wrap anchorx="page" anchory="page"/>
                  </v:shape>
                </w:pict>
              </mc:Fallback>
            </mc:AlternateContent>
          </w:r>
          <w:r w:rsidRPr="00B63E4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DFFDA50" wp14:editId="3B67090D">
                    <wp:simplePos x="0" y="0"/>
                    <wp:positionH relativeFrom="page">
                      <wp:posOffset>1446028</wp:posOffset>
                    </wp:positionH>
                    <wp:positionV relativeFrom="page">
                      <wp:posOffset>3604437</wp:posOffset>
                    </wp:positionV>
                    <wp:extent cx="4805680" cy="1775593"/>
                    <wp:effectExtent l="0" t="0" r="13970" b="15240"/>
                    <wp:wrapNone/>
                    <wp:docPr id="31" name="Text Box 31"/>
                    <wp:cNvGraphicFramePr/>
                    <a:graphic xmlns:a="http://schemas.openxmlformats.org/drawingml/2006/main">
                      <a:graphicData uri="http://schemas.microsoft.com/office/word/2010/wordprocessingShape">
                        <wps:wsp>
                          <wps:cNvSpPr txBox="1"/>
                          <wps:spPr>
                            <a:xfrm>
                              <a:off x="0" y="0"/>
                              <a:ext cx="4805680" cy="1775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EFB" w:rsidRDefault="00CE5EFB" w:rsidP="003B1651">
                                <w:pPr>
                                  <w:pStyle w:val="NoSpacing"/>
                                  <w:jc w:val="center"/>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72"/>
                                      <w:szCs w:val="72"/>
                                      <w:u w:val="single"/>
                                    </w:rPr>
                                    <w:alias w:val="Title"/>
                                    <w:tag w:val=""/>
                                    <w:id w:val="1445886651"/>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b/>
                                        <w:color w:val="262626" w:themeColor="text1" w:themeTint="D9"/>
                                        <w:sz w:val="72"/>
                                        <w:szCs w:val="72"/>
                                        <w:u w:val="single"/>
                                      </w:rPr>
                                      <w:t>VERIFICATION PLAN</w:t>
                                    </w:r>
                                  </w:sdtContent>
                                </w:sdt>
                              </w:p>
                              <w:p w:rsidR="00CE5EFB" w:rsidRPr="0073196D" w:rsidRDefault="00CE5EFB" w:rsidP="003B1651">
                                <w:pPr>
                                  <w:spacing w:before="120"/>
                                  <w:jc w:val="center"/>
                                  <w:rPr>
                                    <w:rFonts w:ascii="Times New Roman" w:hAnsi="Times New Roman" w:cs="Times New Roman"/>
                                    <w:color w:val="404040" w:themeColor="text1" w:themeTint="BF"/>
                                    <w:sz w:val="36"/>
                                    <w:szCs w:val="36"/>
                                    <w:u w:val="single"/>
                                  </w:rPr>
                                </w:pPr>
                                <w:sdt>
                                  <w:sdtPr>
                                    <w:rPr>
                                      <w:rFonts w:ascii="Times New Roman" w:hAnsi="Times New Roman" w:cs="Times New Roman"/>
                                      <w:color w:val="404040" w:themeColor="text1" w:themeTint="BF"/>
                                      <w:sz w:val="36"/>
                                      <w:szCs w:val="36"/>
                                      <w:u w:val="single"/>
                                    </w:rPr>
                                    <w:alias w:val="Subtitle"/>
                                    <w:tag w:val=""/>
                                    <w:id w:val="-1230382456"/>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u w:val="single"/>
                                      </w:rPr>
                                      <w:t>AHB-</w:t>
                                    </w:r>
                                    <w:proofErr w:type="spellStart"/>
                                    <w:r>
                                      <w:rPr>
                                        <w:rFonts w:ascii="Times New Roman" w:hAnsi="Times New Roman" w:cs="Times New Roman"/>
                                        <w:color w:val="404040" w:themeColor="text1" w:themeTint="BF"/>
                                        <w:sz w:val="36"/>
                                        <w:szCs w:val="36"/>
                                        <w:u w:val="single"/>
                                      </w:rPr>
                                      <w:t>Lite</w:t>
                                    </w:r>
                                    <w:proofErr w:type="spellEnd"/>
                                    <w:r>
                                      <w:rPr>
                                        <w:rFonts w:ascii="Times New Roman" w:hAnsi="Times New Roman" w:cs="Times New Roman"/>
                                        <w:color w:val="404040" w:themeColor="text1" w:themeTint="BF"/>
                                        <w:sz w:val="36"/>
                                        <w:szCs w:val="36"/>
                                        <w:u w:val="single"/>
                                      </w:rPr>
                                      <w:t xml:space="preserve"> Interface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1" o:spid="_x0000_s1027" type="#_x0000_t202" style="position:absolute;margin-left:113.85pt;margin-top:283.8pt;width:378.4pt;height:13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" filled="f" stroked="f" strokeweight=".5pt">
                    <v:textbox inset="0,0,0,0">
                      <w:txbxContent>
                        <w:p w:rsidR="00CE5EFB" w:rsidRDefault="00CE5EFB" w:rsidP="003B1651">
                          <w:pPr>
                            <w:pStyle w:val="NoSpacing"/>
                            <w:jc w:val="center"/>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72"/>
                                <w:szCs w:val="72"/>
                                <w:u w:val="single"/>
                              </w:rPr>
                              <w:alias w:val="Title"/>
                              <w:tag w:val=""/>
                              <w:id w:val="1445886651"/>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b/>
                                  <w:color w:val="262626" w:themeColor="text1" w:themeTint="D9"/>
                                  <w:sz w:val="72"/>
                                  <w:szCs w:val="72"/>
                                  <w:u w:val="single"/>
                                </w:rPr>
                                <w:t>VERIFICATION PLAN</w:t>
                              </w:r>
                            </w:sdtContent>
                          </w:sdt>
                        </w:p>
                        <w:p w:rsidR="00CE5EFB" w:rsidRPr="0073196D" w:rsidRDefault="00CE5EFB" w:rsidP="003B1651">
                          <w:pPr>
                            <w:spacing w:before="120"/>
                            <w:jc w:val="center"/>
                            <w:rPr>
                              <w:rFonts w:ascii="Times New Roman" w:hAnsi="Times New Roman" w:cs="Times New Roman"/>
                              <w:color w:val="404040" w:themeColor="text1" w:themeTint="BF"/>
                              <w:sz w:val="36"/>
                              <w:szCs w:val="36"/>
                              <w:u w:val="single"/>
                            </w:rPr>
                          </w:pPr>
                          <w:sdt>
                            <w:sdtPr>
                              <w:rPr>
                                <w:rFonts w:ascii="Times New Roman" w:hAnsi="Times New Roman" w:cs="Times New Roman"/>
                                <w:color w:val="404040" w:themeColor="text1" w:themeTint="BF"/>
                                <w:sz w:val="36"/>
                                <w:szCs w:val="36"/>
                                <w:u w:val="single"/>
                              </w:rPr>
                              <w:alias w:val="Subtitle"/>
                              <w:tag w:val=""/>
                              <w:id w:val="-1230382456"/>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u w:val="single"/>
                                </w:rPr>
                                <w:t>AHB-</w:t>
                              </w:r>
                              <w:proofErr w:type="spellStart"/>
                              <w:r>
                                <w:rPr>
                                  <w:rFonts w:ascii="Times New Roman" w:hAnsi="Times New Roman" w:cs="Times New Roman"/>
                                  <w:color w:val="404040" w:themeColor="text1" w:themeTint="BF"/>
                                  <w:sz w:val="36"/>
                                  <w:szCs w:val="36"/>
                                  <w:u w:val="single"/>
                                </w:rPr>
                                <w:t>Lite</w:t>
                              </w:r>
                              <w:proofErr w:type="spellEnd"/>
                              <w:r>
                                <w:rPr>
                                  <w:rFonts w:ascii="Times New Roman" w:hAnsi="Times New Roman" w:cs="Times New Roman"/>
                                  <w:color w:val="404040" w:themeColor="text1" w:themeTint="BF"/>
                                  <w:sz w:val="36"/>
                                  <w:szCs w:val="36"/>
                                  <w:u w:val="single"/>
                                </w:rPr>
                                <w:t xml:space="preserve"> Interface</w:t>
                              </w:r>
                            </w:sdtContent>
                          </w:sdt>
                        </w:p>
                      </w:txbxContent>
                    </v:textbox>
                    <w10:wrap anchorx="page" anchory="page"/>
                  </v:shape>
                </w:pict>
              </mc:Fallback>
            </mc:AlternateContent>
          </w:r>
          <w:r w:rsidRPr="003B1651">
            <w:rPr>
              <w:rFonts w:ascii="Times New Roman" w:hAnsi="Times New Roman" w:cs="Times New Roman"/>
              <w:b/>
              <w:bCs/>
              <w:sz w:val="24"/>
              <w:szCs w:val="24"/>
              <w:lang w:val="en-US"/>
            </w:rPr>
            <w:br w:type="page"/>
          </w:r>
        </w:p>
      </w:sdtContent>
    </w:sdt>
    <w:p w:rsidR="003B1651" w:rsidRPr="003B1651" w:rsidRDefault="003B1651" w:rsidP="003B1651">
      <w:pPr>
        <w:spacing w:line="240" w:lineRule="auto"/>
        <w:rPr>
          <w:rFonts w:ascii="Times New Roman" w:hAnsi="Times New Roman" w:cs="Times New Roman"/>
          <w:b/>
          <w:bCs/>
          <w:sz w:val="32"/>
          <w:szCs w:val="24"/>
          <w:u w:val="single"/>
          <w:lang w:val="en-US"/>
        </w:rPr>
      </w:pPr>
      <w:r w:rsidRPr="003B1651">
        <w:rPr>
          <w:rFonts w:ascii="Times New Roman" w:hAnsi="Times New Roman" w:cs="Times New Roman"/>
          <w:b/>
          <w:bCs/>
          <w:sz w:val="36"/>
          <w:szCs w:val="24"/>
          <w:u w:val="single"/>
          <w:lang w:val="en-US"/>
        </w:rPr>
        <w:lastRenderedPageBreak/>
        <w:t>AHB-Lite Protocol:</w:t>
      </w:r>
    </w:p>
    <w:p w:rsidR="003B1651" w:rsidRPr="003B1651" w:rsidRDefault="003B1651" w:rsidP="003B1651">
      <w:pPr>
        <w:spacing w:line="240" w:lineRule="auto"/>
        <w:rPr>
          <w:rFonts w:ascii="Times New Roman" w:hAnsi="Times New Roman" w:cs="Times New Roman"/>
          <w:b/>
          <w:bCs/>
          <w:sz w:val="24"/>
          <w:szCs w:val="24"/>
          <w:lang w:val="en-US"/>
        </w:rPr>
      </w:pPr>
    </w:p>
    <w:p w:rsidR="003B1651" w:rsidRPr="003B1651" w:rsidRDefault="003B1651" w:rsidP="003B1651">
      <w:pPr>
        <w:spacing w:line="240" w:lineRule="auto"/>
        <w:jc w:val="both"/>
        <w:rPr>
          <w:rFonts w:ascii="Times New Roman" w:hAnsi="Times New Roman" w:cs="Times New Roman"/>
          <w:sz w:val="24"/>
        </w:rPr>
      </w:pPr>
      <w:r w:rsidRPr="003B1651">
        <w:rPr>
          <w:rFonts w:ascii="Times New Roman" w:hAnsi="Times New Roman" w:cs="Times New Roman"/>
          <w:sz w:val="24"/>
        </w:rPr>
        <w:t>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implements the features required for </w:t>
      </w:r>
      <w:proofErr w:type="spellStart"/>
      <w:r w:rsidRPr="003B1651">
        <w:rPr>
          <w:rFonts w:ascii="Times New Roman" w:hAnsi="Times New Roman" w:cs="Times New Roman"/>
          <w:sz w:val="24"/>
        </w:rPr>
        <w:t>HIGH-performance</w:t>
      </w:r>
      <w:proofErr w:type="spellEnd"/>
      <w:r w:rsidRPr="003B1651">
        <w:rPr>
          <w:rFonts w:ascii="Times New Roman" w:hAnsi="Times New Roman" w:cs="Times New Roman"/>
          <w:sz w:val="24"/>
        </w:rPr>
        <w:t>, HIGH clock frequency systems including:</w:t>
      </w:r>
    </w:p>
    <w:p w:rsidR="003B1651" w:rsidRPr="003B1651" w:rsidRDefault="00CB13E1" w:rsidP="003B1651">
      <w:pPr>
        <w:spacing w:line="240" w:lineRule="auto"/>
        <w:jc w:val="both"/>
        <w:rPr>
          <w:rFonts w:ascii="Times New Roman" w:hAnsi="Times New Roman" w:cs="Times New Roman"/>
          <w:sz w:val="24"/>
        </w:rPr>
      </w:pPr>
      <w:r>
        <w:rPr>
          <w:rFonts w:ascii="Times New Roman" w:hAnsi="Times New Roman" w:cs="Times New Roman"/>
          <w:sz w:val="24"/>
        </w:rPr>
        <w:t xml:space="preserve"> • B</w:t>
      </w:r>
      <w:r w:rsidR="003B1651" w:rsidRPr="003B1651">
        <w:rPr>
          <w:rFonts w:ascii="Times New Roman" w:hAnsi="Times New Roman" w:cs="Times New Roman"/>
          <w:sz w:val="24"/>
        </w:rPr>
        <w:t xml:space="preserve">urst transfers. </w:t>
      </w:r>
    </w:p>
    <w:p w:rsidR="003B1651" w:rsidRPr="003B1651" w:rsidRDefault="00CB13E1" w:rsidP="003B1651">
      <w:pPr>
        <w:spacing w:line="240" w:lineRule="auto"/>
        <w:jc w:val="both"/>
        <w:rPr>
          <w:rFonts w:ascii="Times New Roman" w:hAnsi="Times New Roman" w:cs="Times New Roman"/>
          <w:sz w:val="24"/>
        </w:rPr>
      </w:pPr>
      <w:r>
        <w:rPr>
          <w:rFonts w:ascii="Times New Roman" w:hAnsi="Times New Roman" w:cs="Times New Roman"/>
          <w:sz w:val="24"/>
        </w:rPr>
        <w:t xml:space="preserve"> • S</w:t>
      </w:r>
      <w:r w:rsidR="003B1651" w:rsidRPr="003B1651">
        <w:rPr>
          <w:rFonts w:ascii="Times New Roman" w:hAnsi="Times New Roman" w:cs="Times New Roman"/>
          <w:sz w:val="24"/>
        </w:rPr>
        <w:t xml:space="preserve">ingle-clock edge operation. </w:t>
      </w:r>
    </w:p>
    <w:p w:rsidR="003B1651" w:rsidRPr="003B1651" w:rsidRDefault="00CB13E1" w:rsidP="003B1651">
      <w:pPr>
        <w:spacing w:line="240" w:lineRule="auto"/>
        <w:jc w:val="both"/>
        <w:rPr>
          <w:rFonts w:ascii="Times New Roman" w:hAnsi="Times New Roman" w:cs="Times New Roman"/>
          <w:sz w:val="24"/>
        </w:rPr>
      </w:pPr>
      <w:r>
        <w:rPr>
          <w:rFonts w:ascii="Times New Roman" w:hAnsi="Times New Roman" w:cs="Times New Roman"/>
          <w:sz w:val="24"/>
        </w:rPr>
        <w:t xml:space="preserve"> • N</w:t>
      </w:r>
      <w:r w:rsidR="003B1651" w:rsidRPr="003B1651">
        <w:rPr>
          <w:rFonts w:ascii="Times New Roman" w:hAnsi="Times New Roman" w:cs="Times New Roman"/>
          <w:sz w:val="24"/>
        </w:rPr>
        <w:t xml:space="preserve">on-tristate implementation. </w:t>
      </w:r>
    </w:p>
    <w:p w:rsidR="003B1651" w:rsidRPr="003B1651" w:rsidRDefault="00CB13E1" w:rsidP="003B1651">
      <w:pPr>
        <w:spacing w:line="240" w:lineRule="auto"/>
        <w:jc w:val="both"/>
        <w:rPr>
          <w:rFonts w:ascii="Times New Roman" w:hAnsi="Times New Roman" w:cs="Times New Roman"/>
          <w:sz w:val="24"/>
        </w:rPr>
      </w:pPr>
      <w:r>
        <w:rPr>
          <w:rFonts w:ascii="Times New Roman" w:hAnsi="Times New Roman" w:cs="Times New Roman"/>
          <w:sz w:val="24"/>
        </w:rPr>
        <w:t xml:space="preserve"> • W</w:t>
      </w:r>
      <w:r w:rsidR="003B1651" w:rsidRPr="003B1651">
        <w:rPr>
          <w:rFonts w:ascii="Times New Roman" w:hAnsi="Times New Roman" w:cs="Times New Roman"/>
          <w:sz w:val="24"/>
        </w:rPr>
        <w:t xml:space="preserve">ide data bus configurations, 64, 128, 256, 512, and 1024 bits. </w:t>
      </w:r>
    </w:p>
    <w:p w:rsidR="003B1651" w:rsidRPr="003B1651" w:rsidRDefault="003B1651" w:rsidP="003B1651">
      <w:pPr>
        <w:spacing w:line="240" w:lineRule="auto"/>
        <w:jc w:val="both"/>
        <w:rPr>
          <w:rFonts w:ascii="Times New Roman" w:hAnsi="Times New Roman" w:cs="Times New Roman"/>
          <w:sz w:val="24"/>
        </w:rPr>
      </w:pPr>
      <w:r w:rsidRPr="003B1651">
        <w:rPr>
          <w:rFonts w:ascii="Times New Roman" w:hAnsi="Times New Roman" w:cs="Times New Roman"/>
          <w:sz w:val="24"/>
        </w:rPr>
        <w:t>The most common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slaves are internal memory devices, external memory interfaces, and HIGH bandwidth peripherals. Although LOW-bandwidth peripherals can be included as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slaves, they typically reside on the AMBA Advanced Peripheral Bus (APB) for system performance reasons. Bridging between this </w:t>
      </w:r>
      <w:proofErr w:type="spellStart"/>
      <w:r w:rsidRPr="003B1651">
        <w:rPr>
          <w:rFonts w:ascii="Times New Roman" w:hAnsi="Times New Roman" w:cs="Times New Roman"/>
          <w:sz w:val="24"/>
        </w:rPr>
        <w:t>HIGHer</w:t>
      </w:r>
      <w:proofErr w:type="spellEnd"/>
      <w:r w:rsidRPr="003B1651">
        <w:rPr>
          <w:rFonts w:ascii="Times New Roman" w:hAnsi="Times New Roman" w:cs="Times New Roman"/>
          <w:sz w:val="24"/>
        </w:rPr>
        <w:t xml:space="preserve"> level of bus and APB is done using </w:t>
      </w:r>
      <w:proofErr w:type="gramStart"/>
      <w:r w:rsidRPr="003B1651">
        <w:rPr>
          <w:rFonts w:ascii="Times New Roman" w:hAnsi="Times New Roman" w:cs="Times New Roman"/>
          <w:sz w:val="24"/>
        </w:rPr>
        <w:t>a</w:t>
      </w:r>
      <w:proofErr w:type="gramEnd"/>
      <w:r w:rsidRPr="003B1651">
        <w:rPr>
          <w:rFonts w:ascii="Times New Roman" w:hAnsi="Times New Roman" w:cs="Times New Roman"/>
          <w:sz w:val="24"/>
        </w:rPr>
        <w:t xml:space="preserve">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slave, known as an APB bridge. The bus interconnect logic consists of one address decoder and a slave-to-master multiplexor. The decoder monitors the address from the master so that the appropriate slave is selected and the multiplexor routes the corresponding slave output data back to the master. Figure 1-1 shows a single master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system design with one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master and three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slaves.</w:t>
      </w:r>
    </w:p>
    <w:p w:rsidR="003B1651" w:rsidRPr="003B1651" w:rsidRDefault="003B1651" w:rsidP="003B1651">
      <w:pPr>
        <w:spacing w:line="240" w:lineRule="auto"/>
        <w:jc w:val="both"/>
        <w:rPr>
          <w:rFonts w:ascii="Times New Roman" w:hAnsi="Times New Roman" w:cs="Times New Roman"/>
          <w:b/>
          <w:bCs/>
          <w:sz w:val="28"/>
          <w:szCs w:val="24"/>
          <w:lang w:val="en-US"/>
        </w:rPr>
      </w:pPr>
    </w:p>
    <w:p w:rsidR="003B1651" w:rsidRPr="003B1651" w:rsidRDefault="003B1651" w:rsidP="003B1651">
      <w:pPr>
        <w:spacing w:line="240" w:lineRule="auto"/>
        <w:rPr>
          <w:rFonts w:ascii="Times New Roman" w:hAnsi="Times New Roman" w:cs="Times New Roman"/>
          <w:b/>
          <w:bCs/>
          <w:sz w:val="28"/>
          <w:szCs w:val="24"/>
          <w:u w:val="single"/>
          <w:lang w:val="en-US"/>
        </w:rPr>
      </w:pPr>
    </w:p>
    <w:p w:rsidR="003B1651" w:rsidRPr="003B1651" w:rsidRDefault="003B1651" w:rsidP="003B1651">
      <w:pPr>
        <w:pStyle w:val="ListParagraph"/>
        <w:numPr>
          <w:ilvl w:val="0"/>
          <w:numId w:val="5"/>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Global Signals:</w:t>
      </w:r>
    </w:p>
    <w:p w:rsidR="003B1651" w:rsidRPr="003B1651" w:rsidRDefault="003B1651" w:rsidP="003B1651">
      <w:pPr>
        <w:spacing w:line="240" w:lineRule="auto"/>
        <w:rPr>
          <w:rFonts w:ascii="Times New Roman" w:hAnsi="Times New Roman" w:cs="Times New Roman"/>
          <w:b/>
          <w:bCs/>
          <w:sz w:val="28"/>
          <w:szCs w:val="24"/>
          <w:u w:val="single"/>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CE5EFB">
        <w:tc>
          <w:tcPr>
            <w:tcW w:w="3005"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HCLK</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Clock source </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Clock source for all operations on the protocol. Input signals are sampled at rising edge and changes in output signals happen after the rising edge</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proofErr w:type="spellStart"/>
            <w:r w:rsidRPr="003B1651">
              <w:rPr>
                <w:rFonts w:ascii="Times New Roman" w:hAnsi="Times New Roman" w:cs="Times New Roman"/>
                <w:sz w:val="24"/>
                <w:szCs w:val="24"/>
                <w:lang w:val="en-US"/>
              </w:rPr>
              <w:t>HRESTn</w:t>
            </w:r>
            <w:proofErr w:type="spellEnd"/>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Reset Controller</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Asynchronous primary reset for all bus elements  </w:t>
            </w:r>
          </w:p>
        </w:tc>
      </w:tr>
    </w:tbl>
    <w:p w:rsidR="003B1651" w:rsidRPr="003B1651" w:rsidRDefault="003B1651" w:rsidP="003B1651">
      <w:pPr>
        <w:spacing w:line="240" w:lineRule="auto"/>
        <w:rPr>
          <w:rFonts w:ascii="Times New Roman" w:hAnsi="Times New Roman" w:cs="Times New Roman"/>
          <w:b/>
          <w:bCs/>
          <w:sz w:val="24"/>
          <w:szCs w:val="24"/>
          <w:lang w:val="en-US"/>
        </w:rPr>
      </w:pPr>
    </w:p>
    <w:p w:rsidR="003B1651" w:rsidRPr="003B1651" w:rsidRDefault="003B1651" w:rsidP="003B1651">
      <w:pPr>
        <w:pStyle w:val="ListParagraph"/>
        <w:numPr>
          <w:ilvl w:val="0"/>
          <w:numId w:val="4"/>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Master Signals:</w:t>
      </w:r>
    </w:p>
    <w:p w:rsidR="003B1651" w:rsidRPr="003B1651" w:rsidRDefault="003B1651" w:rsidP="003B1651">
      <w:pPr>
        <w:spacing w:line="240" w:lineRule="auto"/>
        <w:rPr>
          <w:rFonts w:ascii="Times New Roman" w:hAnsi="Times New Roman" w:cs="Times New Roman"/>
          <w:b/>
          <w:bCs/>
          <w:sz w:val="28"/>
          <w:szCs w:val="24"/>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CE5EFB">
        <w:tc>
          <w:tcPr>
            <w:tcW w:w="3005"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HADDR [31:0]</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Slave and Decoder </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Address bus of 32 bits</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HBURST [2:0]</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Slave</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Indicates the type of burst signal including wrapping and incrementing bursts </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HSIZE [2:0]</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Slave</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Indicates the size of transfer from 8 bits to 1024 bits</w:t>
            </w:r>
          </w:p>
        </w:tc>
      </w:tr>
    </w:tbl>
    <w:p w:rsidR="003B1651" w:rsidRPr="003B1651" w:rsidRDefault="003B1651" w:rsidP="003B1651">
      <w:pPr>
        <w:spacing w:line="240" w:lineRule="auto"/>
        <w:rPr>
          <w:rFonts w:ascii="Times New Roman" w:hAnsi="Times New Roman" w:cs="Times New Roman"/>
          <w:b/>
          <w:bCs/>
          <w:sz w:val="28"/>
          <w:szCs w:val="24"/>
          <w:lang w:val="en-US"/>
        </w:rPr>
      </w:pPr>
    </w:p>
    <w:p w:rsidR="003B1651" w:rsidRPr="003B1651" w:rsidRDefault="003B1651" w:rsidP="003B1651">
      <w:pPr>
        <w:pStyle w:val="ListParagraph"/>
        <w:numPr>
          <w:ilvl w:val="0"/>
          <w:numId w:val="3"/>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Slave Signals:</w:t>
      </w:r>
    </w:p>
    <w:p w:rsidR="003B1651" w:rsidRPr="003B1651" w:rsidRDefault="003B1651" w:rsidP="003B1651">
      <w:pPr>
        <w:spacing w:line="240" w:lineRule="auto"/>
        <w:rPr>
          <w:rFonts w:ascii="Times New Roman" w:hAnsi="Times New Roman" w:cs="Times New Roman"/>
          <w:b/>
          <w:bCs/>
          <w:sz w:val="28"/>
          <w:szCs w:val="24"/>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CE5EFB">
        <w:tc>
          <w:tcPr>
            <w:tcW w:w="3005"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HRDATA [31:0]</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Multiplexor </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Read data bus to transfer the data from </w:t>
            </w:r>
            <w:r w:rsidRPr="003B1651">
              <w:rPr>
                <w:rFonts w:ascii="Times New Roman" w:hAnsi="Times New Roman" w:cs="Times New Roman"/>
                <w:sz w:val="24"/>
                <w:szCs w:val="24"/>
                <w:lang w:val="en-US"/>
              </w:rPr>
              <w:lastRenderedPageBreak/>
              <w:t>a Slave’s location to the Master via multiplexor</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lastRenderedPageBreak/>
              <w:t>HREADYOUT</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Multiplexor</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Indicates transfer has finished on the bus and is used to extend the data phase </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HRESP</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Multiplexor</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Provides additional information that the transfer was successful or failed</w:t>
            </w:r>
          </w:p>
        </w:tc>
      </w:tr>
    </w:tbl>
    <w:p w:rsidR="003B1651" w:rsidRPr="003B1651" w:rsidRDefault="003B1651" w:rsidP="003B1651">
      <w:pPr>
        <w:spacing w:line="240" w:lineRule="auto"/>
        <w:rPr>
          <w:rFonts w:ascii="Times New Roman" w:hAnsi="Times New Roman" w:cs="Times New Roman"/>
          <w:b/>
          <w:bCs/>
          <w:sz w:val="24"/>
          <w:szCs w:val="24"/>
          <w:lang w:val="en-US"/>
        </w:rPr>
      </w:pPr>
    </w:p>
    <w:p w:rsidR="003B1651" w:rsidRPr="003B1651" w:rsidRDefault="003B1651" w:rsidP="003B1651">
      <w:pPr>
        <w:pStyle w:val="ListParagraph"/>
        <w:numPr>
          <w:ilvl w:val="0"/>
          <w:numId w:val="2"/>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Decoder Signals:</w:t>
      </w:r>
    </w:p>
    <w:p w:rsidR="003B1651" w:rsidRPr="003B1651" w:rsidRDefault="003B1651" w:rsidP="003B1651">
      <w:pPr>
        <w:spacing w:line="24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CE5EFB">
        <w:tc>
          <w:tcPr>
            <w:tcW w:w="3005"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proofErr w:type="spellStart"/>
            <w:r w:rsidRPr="003B1651">
              <w:rPr>
                <w:rFonts w:ascii="Times New Roman" w:hAnsi="Times New Roman" w:cs="Times New Roman"/>
                <w:sz w:val="24"/>
                <w:szCs w:val="24"/>
                <w:lang w:val="en-US"/>
              </w:rPr>
              <w:t>HSELx</w:t>
            </w:r>
            <w:proofErr w:type="spellEnd"/>
            <w:r w:rsidRPr="003B1651">
              <w:rPr>
                <w:rFonts w:ascii="Times New Roman" w:hAnsi="Times New Roman" w:cs="Times New Roman"/>
                <w:sz w:val="24"/>
                <w:szCs w:val="24"/>
                <w:lang w:val="en-US"/>
              </w:rPr>
              <w:br/>
              <w:t>Note: x is a unique identifier for AHB lite slave</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Slave</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Indicates current transfer is for intended for selected slave</w:t>
            </w:r>
          </w:p>
        </w:tc>
      </w:tr>
    </w:tbl>
    <w:p w:rsidR="003B1651" w:rsidRPr="003B1651" w:rsidRDefault="003B1651" w:rsidP="003B1651">
      <w:pPr>
        <w:spacing w:line="240" w:lineRule="auto"/>
        <w:rPr>
          <w:rFonts w:ascii="Times New Roman" w:hAnsi="Times New Roman" w:cs="Times New Roman"/>
          <w:b/>
          <w:bCs/>
          <w:sz w:val="24"/>
          <w:szCs w:val="24"/>
          <w:lang w:val="en-US"/>
        </w:rPr>
      </w:pPr>
    </w:p>
    <w:p w:rsidR="003B1651" w:rsidRPr="003B1651" w:rsidRDefault="003B1651" w:rsidP="003B1651">
      <w:pPr>
        <w:pStyle w:val="ListParagraph"/>
        <w:numPr>
          <w:ilvl w:val="0"/>
          <w:numId w:val="1"/>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Multiplexor Signals:</w:t>
      </w:r>
    </w:p>
    <w:p w:rsidR="003B1651" w:rsidRPr="003B1651" w:rsidRDefault="003B1651" w:rsidP="003B1651">
      <w:pPr>
        <w:spacing w:line="240" w:lineRule="auto"/>
        <w:rPr>
          <w:rFonts w:ascii="Times New Roman" w:hAnsi="Times New Roman" w:cs="Times New Roman"/>
          <w:b/>
          <w:bCs/>
          <w:sz w:val="28"/>
          <w:szCs w:val="24"/>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CE5EFB">
        <w:tc>
          <w:tcPr>
            <w:tcW w:w="3005"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CE5EFB">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HRDATA [31:0]</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Master</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Read data bus to rout to Master</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HREADY</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Master and Slave</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Indicates completion of previous transfer</w:t>
            </w:r>
          </w:p>
        </w:tc>
      </w:tr>
      <w:tr w:rsidR="003B1651" w:rsidRPr="003B1651" w:rsidTr="00CE5EFB">
        <w:tc>
          <w:tcPr>
            <w:tcW w:w="3005"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HRESP</w:t>
            </w:r>
          </w:p>
        </w:tc>
        <w:tc>
          <w:tcPr>
            <w:tcW w:w="1952"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Master</w:t>
            </w:r>
          </w:p>
        </w:tc>
        <w:tc>
          <w:tcPr>
            <w:tcW w:w="4059" w:type="dxa"/>
          </w:tcPr>
          <w:p w:rsidR="003B1651" w:rsidRPr="003B1651" w:rsidRDefault="003B1651" w:rsidP="00CE5EFB">
            <w:pPr>
              <w:rPr>
                <w:rFonts w:ascii="Times New Roman" w:hAnsi="Times New Roman" w:cs="Times New Roman"/>
                <w:sz w:val="24"/>
                <w:szCs w:val="24"/>
                <w:lang w:val="en-US"/>
              </w:rPr>
            </w:pPr>
            <w:r w:rsidRPr="003B1651">
              <w:rPr>
                <w:rFonts w:ascii="Times New Roman" w:hAnsi="Times New Roman" w:cs="Times New Roman"/>
                <w:sz w:val="24"/>
                <w:szCs w:val="24"/>
                <w:lang w:val="en-US"/>
              </w:rPr>
              <w:t>Transfer response</w:t>
            </w:r>
          </w:p>
        </w:tc>
      </w:tr>
    </w:tbl>
    <w:p w:rsidR="003B1651" w:rsidRPr="003B1651" w:rsidRDefault="003B1651" w:rsidP="003B1651">
      <w:pPr>
        <w:spacing w:line="240" w:lineRule="auto"/>
        <w:rPr>
          <w:rFonts w:ascii="Times New Roman" w:hAnsi="Times New Roman" w:cs="Times New Roman"/>
          <w:sz w:val="24"/>
          <w:szCs w:val="24"/>
          <w:lang w:val="en-US"/>
        </w:rPr>
      </w:pPr>
    </w:p>
    <w:p w:rsidR="003B1651" w:rsidRPr="003B1651" w:rsidRDefault="003B1651" w:rsidP="003B1651">
      <w:pPr>
        <w:rPr>
          <w:rFonts w:ascii="Times New Roman" w:hAnsi="Times New Roman" w:cs="Times New Roman"/>
        </w:rPr>
      </w:pPr>
    </w:p>
    <w:p w:rsidR="003B1651" w:rsidRPr="003B1651" w:rsidRDefault="003B1651" w:rsidP="003B1651">
      <w:pPr>
        <w:keepNext/>
        <w:rPr>
          <w:rFonts w:ascii="Times New Roman" w:hAnsi="Times New Roman" w:cs="Times New Roman"/>
        </w:rPr>
      </w:pPr>
      <w:r w:rsidRPr="003B1651">
        <w:rPr>
          <w:rFonts w:ascii="Times New Roman" w:hAnsi="Times New Roman" w:cs="Times New Roman"/>
          <w:noProof/>
          <w:lang w:val="en-US"/>
        </w:rPr>
        <w:drawing>
          <wp:inline distT="0" distB="0" distL="0" distR="0" wp14:anchorId="7AD31754" wp14:editId="0F32E908">
            <wp:extent cx="4629150" cy="2181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29150" cy="2181225"/>
                    </a:xfrm>
                    <a:prstGeom prst="rect">
                      <a:avLst/>
                    </a:prstGeom>
                  </pic:spPr>
                </pic:pic>
              </a:graphicData>
            </a:graphic>
          </wp:inline>
        </w:drawing>
      </w:r>
    </w:p>
    <w:p w:rsidR="003B1651" w:rsidRPr="003B1651" w:rsidRDefault="003B1651" w:rsidP="003B1651">
      <w:pPr>
        <w:pStyle w:val="Caption"/>
        <w:jc w:val="center"/>
        <w:rPr>
          <w:rFonts w:ascii="Times New Roman" w:hAnsi="Times New Roman" w:cs="Times New Roman"/>
          <w:b/>
          <w:i w:val="0"/>
          <w:color w:val="auto"/>
        </w:rPr>
      </w:pPr>
      <w:r w:rsidRPr="003B1651">
        <w:rPr>
          <w:rFonts w:ascii="Times New Roman" w:hAnsi="Times New Roman" w:cs="Times New Roman"/>
          <w:b/>
          <w:i w:val="0"/>
          <w:color w:val="auto"/>
        </w:rPr>
        <w:t xml:space="preserve">Figure </w:t>
      </w:r>
      <w:r w:rsidRPr="003B1651">
        <w:rPr>
          <w:rFonts w:ascii="Times New Roman" w:hAnsi="Times New Roman" w:cs="Times New Roman"/>
          <w:b/>
          <w:i w:val="0"/>
          <w:color w:val="auto"/>
        </w:rPr>
        <w:fldChar w:fldCharType="begin"/>
      </w:r>
      <w:r w:rsidRPr="003B1651">
        <w:rPr>
          <w:rFonts w:ascii="Times New Roman" w:hAnsi="Times New Roman" w:cs="Times New Roman"/>
          <w:b/>
          <w:i w:val="0"/>
          <w:color w:val="auto"/>
        </w:rPr>
        <w:instrText xml:space="preserve"> SEQ Figure \* ARABIC \s 1 </w:instrText>
      </w:r>
      <w:r w:rsidRPr="003B1651">
        <w:rPr>
          <w:rFonts w:ascii="Times New Roman" w:hAnsi="Times New Roman" w:cs="Times New Roman"/>
          <w:b/>
          <w:i w:val="0"/>
          <w:color w:val="auto"/>
        </w:rPr>
        <w:fldChar w:fldCharType="separate"/>
      </w:r>
      <w:r w:rsidR="00305DAD">
        <w:rPr>
          <w:rFonts w:ascii="Times New Roman" w:hAnsi="Times New Roman" w:cs="Times New Roman"/>
          <w:b/>
          <w:i w:val="0"/>
          <w:noProof/>
          <w:color w:val="auto"/>
        </w:rPr>
        <w:t>1</w:t>
      </w:r>
      <w:r w:rsidRPr="003B1651">
        <w:rPr>
          <w:rFonts w:ascii="Times New Roman" w:hAnsi="Times New Roman" w:cs="Times New Roman"/>
          <w:b/>
          <w:i w:val="0"/>
          <w:color w:val="auto"/>
        </w:rPr>
        <w:fldChar w:fldCharType="end"/>
      </w:r>
      <w:r w:rsidRPr="003B1651">
        <w:rPr>
          <w:rFonts w:ascii="Times New Roman" w:hAnsi="Times New Roman" w:cs="Times New Roman"/>
          <w:b/>
          <w:i w:val="0"/>
          <w:color w:val="auto"/>
        </w:rPr>
        <w:t>.1</w:t>
      </w:r>
    </w:p>
    <w:p w:rsidR="003B1651" w:rsidRPr="003B1651" w:rsidRDefault="003B1651" w:rsidP="003B1651">
      <w:pPr>
        <w:rPr>
          <w:rFonts w:ascii="Times New Roman" w:hAnsi="Times New Roman" w:cs="Times New Roman"/>
        </w:rPr>
      </w:pPr>
      <w:r w:rsidRPr="003B1651">
        <w:rPr>
          <w:rFonts w:ascii="Times New Roman" w:hAnsi="Times New Roman" w:cs="Times New Roman"/>
          <w:noProof/>
          <w:lang w:val="en-US"/>
        </w:rPr>
        <w:drawing>
          <wp:inline distT="0" distB="0" distL="0" distR="0" wp14:anchorId="2F228098" wp14:editId="59AC12E5">
            <wp:extent cx="4476750" cy="152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76750" cy="1524000"/>
                    </a:xfrm>
                    <a:prstGeom prst="rect">
                      <a:avLst/>
                    </a:prstGeom>
                  </pic:spPr>
                </pic:pic>
              </a:graphicData>
            </a:graphic>
          </wp:inline>
        </w:drawing>
      </w:r>
    </w:p>
    <w:p w:rsidR="003B1651" w:rsidRPr="003B1651" w:rsidRDefault="003B1651" w:rsidP="003B1651">
      <w:pPr>
        <w:jc w:val="both"/>
        <w:rPr>
          <w:rFonts w:ascii="Times New Roman" w:hAnsi="Times New Roman" w:cs="Times New Roman"/>
        </w:rPr>
      </w:pPr>
    </w:p>
    <w:p w:rsidR="003B1651" w:rsidRPr="003B1651" w:rsidRDefault="003B1651" w:rsidP="003B1651">
      <w:pPr>
        <w:jc w:val="both"/>
        <w:rPr>
          <w:rFonts w:ascii="Times New Roman" w:hAnsi="Times New Roman" w:cs="Times New Roman"/>
          <w:b/>
          <w:sz w:val="28"/>
        </w:rPr>
      </w:pPr>
      <w:r w:rsidRPr="003B1651">
        <w:rPr>
          <w:rFonts w:ascii="Times New Roman" w:hAnsi="Times New Roman" w:cs="Times New Roman"/>
          <w:b/>
          <w:sz w:val="28"/>
        </w:rPr>
        <w:t>Working Protocol:</w:t>
      </w: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 xml:space="preserve">The transfer is started by the master when it drives the address and control signals. These signals provide information about the address, direction, width of the transfer, and indicate if the transfer forms part of a burst. </w:t>
      </w: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Transfers can be of different types for example: single, incrementing bursts that do not wrap at address boundaries, wrapping bursts that wrap at particular address boundaries, etc. The write data bus moves data from the master to the destination slave, and the read data bus moves data from a slave towards the master.</w:t>
      </w:r>
    </w:p>
    <w:p w:rsidR="003B1651" w:rsidRPr="003B1651" w:rsidRDefault="003B1651" w:rsidP="003B1651">
      <w:pPr>
        <w:jc w:val="both"/>
        <w:rPr>
          <w:rFonts w:ascii="Times New Roman" w:hAnsi="Times New Roman" w:cs="Times New Roman"/>
          <w:sz w:val="24"/>
        </w:rPr>
      </w:pP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Every transfer consists of two phases:</w:t>
      </w:r>
    </w:p>
    <w:p w:rsidR="003B1651" w:rsidRPr="003B1651" w:rsidRDefault="003B1651" w:rsidP="003B1651">
      <w:pPr>
        <w:pStyle w:val="ListParagraph"/>
        <w:numPr>
          <w:ilvl w:val="0"/>
          <w:numId w:val="6"/>
        </w:numPr>
        <w:jc w:val="both"/>
        <w:rPr>
          <w:rFonts w:ascii="Times New Roman" w:hAnsi="Times New Roman" w:cs="Times New Roman"/>
          <w:sz w:val="24"/>
        </w:rPr>
      </w:pPr>
      <w:r w:rsidRPr="003B1651">
        <w:rPr>
          <w:rFonts w:ascii="Times New Roman" w:hAnsi="Times New Roman" w:cs="Times New Roman"/>
          <w:b/>
          <w:sz w:val="24"/>
        </w:rPr>
        <w:t>Address phase</w:t>
      </w:r>
      <w:r w:rsidRPr="003B1651">
        <w:rPr>
          <w:rFonts w:ascii="Times New Roman" w:hAnsi="Times New Roman" w:cs="Times New Roman"/>
          <w:sz w:val="24"/>
        </w:rPr>
        <w:t>: one cycle for address and control</w:t>
      </w:r>
    </w:p>
    <w:p w:rsidR="003B1651" w:rsidRPr="003B1651" w:rsidRDefault="003B1651" w:rsidP="003B1651">
      <w:pPr>
        <w:pStyle w:val="ListParagraph"/>
        <w:numPr>
          <w:ilvl w:val="0"/>
          <w:numId w:val="6"/>
        </w:numPr>
        <w:jc w:val="both"/>
        <w:rPr>
          <w:rFonts w:ascii="Times New Roman" w:hAnsi="Times New Roman" w:cs="Times New Roman"/>
          <w:sz w:val="24"/>
        </w:rPr>
      </w:pPr>
      <w:r w:rsidRPr="003B1651">
        <w:rPr>
          <w:rFonts w:ascii="Times New Roman" w:hAnsi="Times New Roman" w:cs="Times New Roman"/>
          <w:b/>
          <w:sz w:val="24"/>
        </w:rPr>
        <w:t>Data phase</w:t>
      </w:r>
      <w:r w:rsidRPr="003B1651">
        <w:rPr>
          <w:rFonts w:ascii="Times New Roman" w:hAnsi="Times New Roman" w:cs="Times New Roman"/>
          <w:sz w:val="24"/>
        </w:rPr>
        <w:t>: one or more cycles for the data.</w:t>
      </w: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The address phase is for only one cycle. A slave cannot request for the address phase to be extended. Therefore all slaves must be capable of sampling the address during this time. However, a slave can request that the master extends the data phase by using HREADY. This signal when LOW, causes wait states to be inserted into the transfer and enables the slave to have extra time to process or sample data.</w:t>
      </w:r>
    </w:p>
    <w:p w:rsidR="003B1651" w:rsidRPr="003B1651" w:rsidRDefault="003B1651" w:rsidP="003B1651">
      <w:pPr>
        <w:jc w:val="both"/>
        <w:rPr>
          <w:rFonts w:ascii="Times New Roman" w:hAnsi="Times New Roman" w:cs="Times New Roman"/>
          <w:sz w:val="24"/>
        </w:rPr>
      </w:pP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 xml:space="preserve">The slave uses a response signal </w:t>
      </w:r>
      <w:r w:rsidRPr="003B1651">
        <w:rPr>
          <w:rFonts w:ascii="Times New Roman" w:hAnsi="Times New Roman" w:cs="Times New Roman"/>
          <w:sz w:val="24"/>
          <w:szCs w:val="24"/>
          <w:lang w:val="en-US"/>
        </w:rPr>
        <w:t>HRESP</w:t>
      </w:r>
      <w:r w:rsidRPr="003B1651">
        <w:rPr>
          <w:rFonts w:ascii="Times New Roman" w:hAnsi="Times New Roman" w:cs="Times New Roman"/>
          <w:sz w:val="24"/>
        </w:rPr>
        <w:t xml:space="preserve"> to indicate the success or failure of a transfer.</w:t>
      </w:r>
    </w:p>
    <w:p w:rsidR="003B1651" w:rsidRPr="003B1651" w:rsidRDefault="003B1651" w:rsidP="003B1651">
      <w:pPr>
        <w:jc w:val="both"/>
        <w:rPr>
          <w:rFonts w:ascii="Times New Roman" w:hAnsi="Times New Roman" w:cs="Times New Roman"/>
          <w:sz w:val="24"/>
        </w:rPr>
      </w:pPr>
    </w:p>
    <w:p w:rsidR="003B1651" w:rsidRDefault="003B1651" w:rsidP="003B1651">
      <w:pPr>
        <w:pStyle w:val="Heading1"/>
        <w:rPr>
          <w:rFonts w:ascii="Times New Roman" w:hAnsi="Times New Roman" w:cs="Times New Roman"/>
          <w:b/>
          <w:sz w:val="32"/>
          <w:u w:val="single"/>
        </w:rPr>
      </w:pPr>
      <w:r w:rsidRPr="003B1651">
        <w:rPr>
          <w:rFonts w:ascii="Times New Roman" w:hAnsi="Times New Roman" w:cs="Times New Roman"/>
          <w:b/>
          <w:sz w:val="32"/>
          <w:u w:val="single"/>
        </w:rPr>
        <w:t>Verification Plan:</w:t>
      </w:r>
    </w:p>
    <w:p w:rsidR="00A56FAF" w:rsidRPr="00CE5EFB" w:rsidRDefault="00A56FAF" w:rsidP="00A56FAF">
      <w:pPr>
        <w:rPr>
          <w:sz w:val="20"/>
        </w:rPr>
      </w:pPr>
    </w:p>
    <w:tbl>
      <w:tblPr>
        <w:tblStyle w:val="TableGrid"/>
        <w:tblW w:w="10890" w:type="dxa"/>
        <w:tblInd w:w="-522" w:type="dxa"/>
        <w:tblLayout w:type="fixed"/>
        <w:tblLook w:val="04A0" w:firstRow="1" w:lastRow="0" w:firstColumn="1" w:lastColumn="0" w:noHBand="0" w:noVBand="1"/>
      </w:tblPr>
      <w:tblGrid>
        <w:gridCol w:w="607"/>
        <w:gridCol w:w="2003"/>
        <w:gridCol w:w="1951"/>
        <w:gridCol w:w="714"/>
        <w:gridCol w:w="737"/>
        <w:gridCol w:w="969"/>
        <w:gridCol w:w="2027"/>
        <w:gridCol w:w="1882"/>
      </w:tblGrid>
      <w:tr w:rsidR="00CA7DD1" w:rsidRPr="00CE5EFB" w:rsidTr="00CE5EFB">
        <w:tc>
          <w:tcPr>
            <w:tcW w:w="607" w:type="dxa"/>
          </w:tcPr>
          <w:p w:rsidR="00A56FAF" w:rsidRPr="003E728E" w:rsidRDefault="00A56FAF" w:rsidP="003E728E">
            <w:pPr>
              <w:pStyle w:val="NoSpacing"/>
              <w:rPr>
                <w:rFonts w:ascii="Times New Roman" w:hAnsi="Times New Roman" w:cs="Times New Roman"/>
                <w:b/>
              </w:rPr>
            </w:pPr>
            <w:r w:rsidRPr="003E728E">
              <w:rPr>
                <w:rFonts w:ascii="Times New Roman" w:eastAsia="Calibri" w:hAnsi="Times New Roman" w:cs="Times New Roman"/>
                <w:b/>
              </w:rPr>
              <w:t>No.</w:t>
            </w:r>
          </w:p>
        </w:tc>
        <w:tc>
          <w:tcPr>
            <w:tcW w:w="2003" w:type="dxa"/>
          </w:tcPr>
          <w:p w:rsidR="00A56FAF" w:rsidRPr="003E728E" w:rsidRDefault="00A56FAF" w:rsidP="003E728E">
            <w:pPr>
              <w:pStyle w:val="NoSpacing"/>
              <w:rPr>
                <w:rFonts w:ascii="Times New Roman" w:hAnsi="Times New Roman" w:cs="Times New Roman"/>
                <w:b/>
              </w:rPr>
            </w:pPr>
            <w:r w:rsidRPr="003E728E">
              <w:rPr>
                <w:rFonts w:ascii="Times New Roman" w:hAnsi="Times New Roman" w:cs="Times New Roman"/>
                <w:b/>
              </w:rPr>
              <w:t>Feature</w:t>
            </w:r>
          </w:p>
        </w:tc>
        <w:tc>
          <w:tcPr>
            <w:tcW w:w="1951" w:type="dxa"/>
          </w:tcPr>
          <w:p w:rsidR="00A56FAF" w:rsidRPr="003E728E" w:rsidRDefault="00A56FAF" w:rsidP="003E728E">
            <w:pPr>
              <w:pStyle w:val="NoSpacing"/>
              <w:rPr>
                <w:rFonts w:ascii="Times New Roman" w:hAnsi="Times New Roman" w:cs="Times New Roman"/>
                <w:b/>
              </w:rPr>
            </w:pPr>
            <w:r w:rsidRPr="003E728E">
              <w:rPr>
                <w:rFonts w:ascii="Times New Roman" w:eastAsia="Calibri" w:hAnsi="Times New Roman" w:cs="Times New Roman"/>
                <w:b/>
              </w:rPr>
              <w:t>Test Description</w:t>
            </w:r>
          </w:p>
        </w:tc>
        <w:tc>
          <w:tcPr>
            <w:tcW w:w="714" w:type="dxa"/>
          </w:tcPr>
          <w:p w:rsidR="00A56FAF" w:rsidRPr="003E728E" w:rsidRDefault="00A56FAF" w:rsidP="003E728E">
            <w:pPr>
              <w:pStyle w:val="NoSpacing"/>
              <w:rPr>
                <w:rFonts w:ascii="Times New Roman" w:hAnsi="Times New Roman" w:cs="Times New Roman"/>
                <w:b/>
              </w:rPr>
            </w:pPr>
            <w:r w:rsidRPr="003E728E">
              <w:rPr>
                <w:rFonts w:ascii="Times New Roman" w:eastAsia="Calibri" w:hAnsi="Times New Roman" w:cs="Times New Roman"/>
                <w:b/>
              </w:rPr>
              <w:t>Ref.</w:t>
            </w:r>
          </w:p>
        </w:tc>
        <w:tc>
          <w:tcPr>
            <w:tcW w:w="737" w:type="dxa"/>
          </w:tcPr>
          <w:p w:rsidR="00A56FAF" w:rsidRPr="003E728E" w:rsidRDefault="00A56FAF" w:rsidP="003E728E">
            <w:pPr>
              <w:pStyle w:val="NoSpacing"/>
              <w:rPr>
                <w:rFonts w:ascii="Times New Roman" w:hAnsi="Times New Roman" w:cs="Times New Roman"/>
                <w:b/>
              </w:rPr>
            </w:pPr>
            <w:r w:rsidRPr="003E728E">
              <w:rPr>
                <w:rFonts w:ascii="Times New Roman" w:eastAsia="Calibri" w:hAnsi="Times New Roman" w:cs="Times New Roman"/>
                <w:b/>
              </w:rPr>
              <w:t>Type</w:t>
            </w:r>
          </w:p>
        </w:tc>
        <w:tc>
          <w:tcPr>
            <w:tcW w:w="969" w:type="dxa"/>
          </w:tcPr>
          <w:p w:rsidR="00A56FAF" w:rsidRPr="003E728E" w:rsidRDefault="00A56FAF" w:rsidP="003E728E">
            <w:pPr>
              <w:pStyle w:val="NoSpacing"/>
              <w:rPr>
                <w:rFonts w:ascii="Times New Roman" w:hAnsi="Times New Roman" w:cs="Times New Roman"/>
                <w:b/>
              </w:rPr>
            </w:pPr>
            <w:r w:rsidRPr="003E728E">
              <w:rPr>
                <w:rFonts w:ascii="Times New Roman" w:eastAsia="Calibri" w:hAnsi="Times New Roman" w:cs="Times New Roman"/>
                <w:b/>
              </w:rPr>
              <w:t>Results</w:t>
            </w:r>
          </w:p>
        </w:tc>
        <w:tc>
          <w:tcPr>
            <w:tcW w:w="2027" w:type="dxa"/>
          </w:tcPr>
          <w:p w:rsidR="00A56FAF" w:rsidRPr="003E728E" w:rsidRDefault="00FF1E21" w:rsidP="003E728E">
            <w:pPr>
              <w:pStyle w:val="NoSpacing"/>
              <w:rPr>
                <w:rFonts w:ascii="Times New Roman" w:eastAsia="Calibri" w:hAnsi="Times New Roman" w:cs="Times New Roman"/>
                <w:b/>
              </w:rPr>
            </w:pPr>
            <w:r>
              <w:rPr>
                <w:rFonts w:ascii="Times New Roman" w:eastAsia="Calibri" w:hAnsi="Times New Roman" w:cs="Times New Roman"/>
                <w:b/>
              </w:rPr>
              <w:t xml:space="preserve">Expected </w:t>
            </w:r>
            <w:r w:rsidR="00A56FAF" w:rsidRPr="003E728E">
              <w:rPr>
                <w:rFonts w:ascii="Times New Roman" w:eastAsia="Calibri" w:hAnsi="Times New Roman" w:cs="Times New Roman"/>
                <w:b/>
              </w:rPr>
              <w:t>Outcome</w:t>
            </w:r>
          </w:p>
        </w:tc>
        <w:tc>
          <w:tcPr>
            <w:tcW w:w="1882" w:type="dxa"/>
          </w:tcPr>
          <w:p w:rsidR="00A56FAF" w:rsidRDefault="00A56FAF" w:rsidP="003E728E">
            <w:pPr>
              <w:pStyle w:val="NoSpacing"/>
              <w:rPr>
                <w:rFonts w:ascii="Times New Roman" w:eastAsia="Calibri" w:hAnsi="Times New Roman" w:cs="Times New Roman"/>
                <w:b/>
              </w:rPr>
            </w:pPr>
            <w:r w:rsidRPr="003E728E">
              <w:rPr>
                <w:rFonts w:ascii="Times New Roman" w:eastAsia="Calibri" w:hAnsi="Times New Roman" w:cs="Times New Roman"/>
                <w:b/>
              </w:rPr>
              <w:t>Comments</w:t>
            </w:r>
          </w:p>
          <w:p w:rsidR="00CB13E1" w:rsidRPr="003E728E" w:rsidRDefault="00CB13E1" w:rsidP="003E728E">
            <w:pPr>
              <w:pStyle w:val="NoSpacing"/>
              <w:rPr>
                <w:rFonts w:ascii="Times New Roman" w:hAnsi="Times New Roman" w:cs="Times New Roman"/>
                <w:b/>
              </w:rPr>
            </w:pPr>
          </w:p>
        </w:tc>
      </w:tr>
      <w:tr w:rsidR="00CA7DD1" w:rsidRPr="00CE5EFB"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1</w:t>
            </w:r>
          </w:p>
        </w:tc>
        <w:tc>
          <w:tcPr>
            <w:tcW w:w="2003" w:type="dxa"/>
          </w:tcPr>
          <w:p w:rsidR="007D0020" w:rsidRDefault="007D0020" w:rsidP="003E728E">
            <w:pPr>
              <w:pStyle w:val="NoSpacing"/>
              <w:rPr>
                <w:rFonts w:ascii="Times New Roman" w:hAnsi="Times New Roman" w:cs="Times New Roman"/>
                <w:sz w:val="18"/>
                <w:szCs w:val="18"/>
                <w:lang w:val="en-US"/>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lang w:val="en-US"/>
              </w:rPr>
              <w:t>Write Transfer from Master to Slave</w:t>
            </w:r>
            <w:r w:rsidRPr="00FF1E21">
              <w:rPr>
                <w:rFonts w:ascii="Times New Roman" w:hAnsi="Times New Roman" w:cs="Times New Roman"/>
                <w:sz w:val="18"/>
                <w:szCs w:val="18"/>
                <w:lang w:val="en-US"/>
              </w:rPr>
              <w:br/>
            </w:r>
          </w:p>
        </w:tc>
        <w:tc>
          <w:tcPr>
            <w:tcW w:w="1951" w:type="dxa"/>
          </w:tcPr>
          <w:p w:rsidR="007D0020" w:rsidRDefault="007D0020" w:rsidP="003E728E">
            <w:pPr>
              <w:pStyle w:val="NoSpacing"/>
              <w:rPr>
                <w:rFonts w:ascii="Times New Roman" w:eastAsia="Calibri" w:hAnsi="Times New Roman" w:cs="Times New Roman"/>
                <w:sz w:val="18"/>
                <w:szCs w:val="18"/>
              </w:rPr>
            </w:pPr>
          </w:p>
          <w:p w:rsidR="00A56FAF" w:rsidRPr="00FF1E21" w:rsidRDefault="00A56FAF"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An address B is driven onto the bus. The slave will sample the address B on the next rising clock edge. </w:t>
            </w:r>
          </w:p>
          <w:p w:rsidR="00A56FAF" w:rsidRPr="00FF1E21" w:rsidRDefault="00A56FAF"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Afterward, the slave will drive the HREADY response. This response is sampled on the next rising edge of HCLK.</w:t>
            </w:r>
          </w:p>
        </w:tc>
        <w:tc>
          <w:tcPr>
            <w:tcW w:w="714" w:type="dxa"/>
          </w:tcPr>
          <w:p w:rsidR="007D0020" w:rsidRDefault="007D0020" w:rsidP="003E728E">
            <w:pPr>
              <w:pStyle w:val="NoSpacing"/>
              <w:rPr>
                <w:rFonts w:ascii="Times New Roman" w:eastAsia="Calibri"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3.1</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TR</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sz w:val="18"/>
                <w:szCs w:val="18"/>
              </w:rPr>
            </w:pPr>
          </w:p>
          <w:p w:rsidR="00A56FAF" w:rsidRPr="00FF1E21" w:rsidRDefault="00A56FAF"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Address phase should not be more than one cycle. </w:t>
            </w:r>
          </w:p>
          <w:p w:rsidR="00A56FAF" w:rsidRPr="00FF1E21" w:rsidRDefault="00A56FAF"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The slave must only sample address when HREADY is high. </w:t>
            </w:r>
          </w:p>
          <w:p w:rsidR="00A56FAF" w:rsidRPr="00FF1E21" w:rsidRDefault="00A56FAF"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The Data (B) must be written at the address B and a completed transfer is signalled i.e., HRESP should be low and HREADY should be high.</w:t>
            </w:r>
          </w:p>
        </w:tc>
        <w:tc>
          <w:tcPr>
            <w:tcW w:w="1882" w:type="dxa"/>
          </w:tcPr>
          <w:p w:rsidR="007D0020" w:rsidRDefault="007D0020" w:rsidP="003E728E">
            <w:pPr>
              <w:pStyle w:val="NoSpacing"/>
              <w:rPr>
                <w:rFonts w:ascii="Times New Roman" w:eastAsia="Calibri" w:hAnsi="Times New Roman" w:cs="Times New Roman"/>
                <w:sz w:val="18"/>
                <w:szCs w:val="18"/>
              </w:rPr>
            </w:pPr>
          </w:p>
          <w:p w:rsidR="00A56FAF" w:rsidRPr="00FF1E21" w:rsidRDefault="00A56FAF"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HWRITE is high, indicating a write transfer and the master broadcasts data on the write data bus, HWDATA [31:0]. </w:t>
            </w:r>
            <w:r w:rsidRPr="00FF1E21">
              <w:rPr>
                <w:rFonts w:ascii="Times New Roman" w:eastAsia="Calibri" w:hAnsi="Times New Roman" w:cs="Times New Roman"/>
                <w:sz w:val="18"/>
                <w:szCs w:val="18"/>
              </w:rPr>
              <w:br/>
            </w:r>
          </w:p>
          <w:p w:rsidR="00A56FAF" w:rsidRPr="00FF1E21" w:rsidRDefault="00A56FAF" w:rsidP="003E728E">
            <w:pPr>
              <w:pStyle w:val="NoSpacing"/>
              <w:rPr>
                <w:rFonts w:ascii="Times New Roman" w:hAnsi="Times New Roman" w:cs="Times New Roman"/>
                <w:sz w:val="18"/>
                <w:szCs w:val="18"/>
              </w:rPr>
            </w:pPr>
          </w:p>
        </w:tc>
      </w:tr>
      <w:tr w:rsidR="00CA7DD1" w:rsidRPr="00CE5EFB"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2</w:t>
            </w:r>
          </w:p>
        </w:tc>
        <w:tc>
          <w:tcPr>
            <w:tcW w:w="2003" w:type="dxa"/>
          </w:tcPr>
          <w:p w:rsidR="007D0020" w:rsidRDefault="007D0020" w:rsidP="003E728E">
            <w:pPr>
              <w:pStyle w:val="NoSpacing"/>
              <w:rPr>
                <w:rFonts w:ascii="Times New Roman" w:hAnsi="Times New Roman" w:cs="Times New Roman"/>
                <w:sz w:val="18"/>
                <w:szCs w:val="18"/>
                <w:lang w:val="en-US"/>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lang w:val="en-US"/>
              </w:rPr>
              <w:t>Read Transfer from Slave to Master</w:t>
            </w:r>
          </w:p>
        </w:tc>
        <w:tc>
          <w:tcPr>
            <w:tcW w:w="1951"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An address B is driven onto the bus. The slave will sample the address B on the next rising clock edge. </w:t>
            </w:r>
          </w:p>
          <w:p w:rsidR="00CA7DD1" w:rsidRPr="00FF1E21" w:rsidRDefault="00CA7DD1"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lastRenderedPageBreak/>
              <w:t>Afterward, the slave will drive the HREADY response. This response is sampled on the next rising edge of HCLK.</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3.1</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TR</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The address phase should not be more than one cycle.</w:t>
            </w: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The slave must only sample address on when HREADY is high.</w:t>
            </w: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lastRenderedPageBreak/>
              <w:t xml:space="preserve">The Data (B) must be read from the address B and completed transfer is </w:t>
            </w:r>
            <w:proofErr w:type="spellStart"/>
            <w:r w:rsidRPr="00FF1E21">
              <w:rPr>
                <w:rFonts w:ascii="Times New Roman" w:eastAsia="Calibri" w:hAnsi="Times New Roman" w:cs="Times New Roman"/>
                <w:sz w:val="18"/>
                <w:szCs w:val="18"/>
              </w:rPr>
              <w:t>signaled</w:t>
            </w:r>
            <w:proofErr w:type="spellEnd"/>
            <w:r w:rsidRPr="00FF1E21">
              <w:rPr>
                <w:rFonts w:ascii="Times New Roman" w:eastAsia="Calibri" w:hAnsi="Times New Roman" w:cs="Times New Roman"/>
                <w:sz w:val="18"/>
                <w:szCs w:val="18"/>
              </w:rPr>
              <w:t xml:space="preserve"> i.e., HRESP should be low and HREADY should be high</w:t>
            </w:r>
          </w:p>
        </w:tc>
        <w:tc>
          <w:tcPr>
            <w:tcW w:w="1882" w:type="dxa"/>
          </w:tcPr>
          <w:p w:rsidR="007D0020" w:rsidRDefault="007D0020"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 xml:space="preserve">HWRITE is low, a read transfer is performed and the slave must generate the data on the read data bus, HRDATA </w:t>
            </w:r>
            <w:r w:rsidRPr="00FF1E21">
              <w:rPr>
                <w:rFonts w:ascii="Times New Roman" w:eastAsia="Calibri" w:hAnsi="Times New Roman" w:cs="Times New Roman"/>
                <w:sz w:val="18"/>
                <w:szCs w:val="18"/>
              </w:rPr>
              <w:lastRenderedPageBreak/>
              <w:t>[31:0].</w:t>
            </w:r>
          </w:p>
        </w:tc>
      </w:tr>
      <w:tr w:rsidR="00CA7DD1" w:rsidRPr="00CE5EFB"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w:t>
            </w:r>
          </w:p>
        </w:tc>
        <w:tc>
          <w:tcPr>
            <w:tcW w:w="2003" w:type="dxa"/>
          </w:tcPr>
          <w:p w:rsidR="007D0020" w:rsidRDefault="007D0020" w:rsidP="003E728E">
            <w:pPr>
              <w:pStyle w:val="NoSpacing"/>
              <w:rPr>
                <w:rFonts w:ascii="Times New Roman" w:hAnsi="Times New Roman" w:cs="Times New Roman"/>
                <w:sz w:val="18"/>
                <w:szCs w:val="18"/>
                <w:lang w:val="en-US"/>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lang w:val="en-US"/>
              </w:rPr>
              <w:t>Random transfers</w:t>
            </w:r>
          </w:p>
        </w:tc>
        <w:tc>
          <w:tcPr>
            <w:tcW w:w="1951"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Random addresses A, B, C and D with zero wait states are driven onto the bus. </w:t>
            </w:r>
          </w:p>
          <w:p w:rsidR="00CA7DD1" w:rsidRPr="00FF1E21" w:rsidRDefault="00CA7DD1"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The slave will sample the addresses A, B, C and D on rising clock edged of their address phase</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3.1</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TR</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Just like in test 1 and test 2 the slave must only sample the address A, B, C and D when HREADY is high and completion of transfer must be </w:t>
            </w:r>
            <w:proofErr w:type="spellStart"/>
            <w:r w:rsidRPr="00FF1E21">
              <w:rPr>
                <w:rFonts w:ascii="Times New Roman" w:eastAsia="Calibri" w:hAnsi="Times New Roman" w:cs="Times New Roman"/>
                <w:sz w:val="18"/>
                <w:szCs w:val="18"/>
              </w:rPr>
              <w:t>signaled</w:t>
            </w:r>
            <w:proofErr w:type="spellEnd"/>
            <w:r w:rsidRPr="00FF1E21">
              <w:rPr>
                <w:rFonts w:ascii="Times New Roman" w:eastAsia="Calibri" w:hAnsi="Times New Roman" w:cs="Times New Roman"/>
                <w:sz w:val="18"/>
                <w:szCs w:val="18"/>
              </w:rPr>
              <w:t xml:space="preserve"> by the slave i.e., HRESP should be low and HREADY should be high. </w:t>
            </w: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Based on the basic transfer type i.e., write or read Data(B), Data(B), Data(C) and Data(D) will be driven on the HWDATA [31:0] bus or HRDATA [31:0] bus respectively.</w:t>
            </w:r>
          </w:p>
        </w:tc>
        <w:tc>
          <w:tcPr>
            <w:tcW w:w="1882" w:type="dxa"/>
          </w:tcPr>
          <w:p w:rsidR="007D0020" w:rsidRDefault="007D0020"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Based on the type of transfer i.e., read transfer or write transfer HWRITE will be set low and high respectively.</w:t>
            </w:r>
          </w:p>
        </w:tc>
      </w:tr>
      <w:tr w:rsidR="00CA7DD1" w:rsidRPr="00CE5EFB"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4</w:t>
            </w:r>
          </w:p>
        </w:tc>
        <w:tc>
          <w:tcPr>
            <w:tcW w:w="2003" w:type="dxa"/>
          </w:tcPr>
          <w:p w:rsidR="007D0020" w:rsidRDefault="007D0020" w:rsidP="003E728E">
            <w:pPr>
              <w:pStyle w:val="NoSpacing"/>
              <w:rPr>
                <w:rFonts w:ascii="Times New Roman" w:hAnsi="Times New Roman" w:cs="Times New Roman"/>
                <w:sz w:val="18"/>
                <w:szCs w:val="18"/>
                <w:lang w:val="en-US"/>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lang w:val="en-US"/>
              </w:rPr>
              <w:t>Read or Write transfer with wait states</w:t>
            </w:r>
          </w:p>
        </w:tc>
        <w:tc>
          <w:tcPr>
            <w:tcW w:w="1951"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An address B is driven onto the bus. The slave will sample the address on the rising edge of the clock provided that HREADY is high. </w:t>
            </w: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After sampling the address. Wait states are added in the data phase by keeping HREADY low for two cycles after we have sampled the address</w:t>
            </w:r>
          </w:p>
        </w:tc>
        <w:tc>
          <w:tcPr>
            <w:tcW w:w="714" w:type="dxa"/>
          </w:tcPr>
          <w:p w:rsidR="007D0020" w:rsidRDefault="007D0020" w:rsidP="003E728E">
            <w:pPr>
              <w:pStyle w:val="NoSpacing"/>
              <w:rPr>
                <w:rFonts w:ascii="Times New Roman" w:eastAsia="Calibri" w:hAnsi="Times New Roman" w:cs="Times New Roman"/>
                <w:sz w:val="18"/>
                <w:szCs w:val="18"/>
              </w:rPr>
            </w:pPr>
          </w:p>
          <w:p w:rsidR="00CA7DD1" w:rsidRPr="00FF1E21" w:rsidRDefault="007D0020" w:rsidP="003E728E">
            <w:pPr>
              <w:pStyle w:val="NoSpacing"/>
              <w:rPr>
                <w:rFonts w:ascii="Times New Roman" w:eastAsia="Calibri" w:hAnsi="Times New Roman" w:cs="Times New Roman"/>
                <w:sz w:val="18"/>
                <w:szCs w:val="18"/>
              </w:rPr>
            </w:pPr>
            <w:r>
              <w:rPr>
                <w:rFonts w:ascii="Times New Roman" w:eastAsia="Calibri" w:hAnsi="Times New Roman" w:cs="Times New Roman"/>
                <w:sz w:val="18"/>
                <w:szCs w:val="18"/>
              </w:rPr>
              <w:t>3.1</w:t>
            </w:r>
          </w:p>
          <w:p w:rsidR="00CA7DD1" w:rsidRPr="00FF1E21" w:rsidRDefault="00CA7DD1"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5.1.2</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During the wait state, the slave must provide transfer pending response i.e., HREADY and HRESP must be low before completion.</w:t>
            </w:r>
          </w:p>
          <w:p w:rsidR="00CA7DD1" w:rsidRPr="00FF1E21" w:rsidRDefault="00CA7DD1"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 xml:space="preserve">Afterward, a successful complete transfer is </w:t>
            </w:r>
            <w:r w:rsidR="00CE5EFB" w:rsidRPr="00FF1E21">
              <w:rPr>
                <w:rFonts w:ascii="Times New Roman" w:eastAsia="Calibri" w:hAnsi="Times New Roman" w:cs="Times New Roman"/>
                <w:sz w:val="18"/>
                <w:szCs w:val="18"/>
              </w:rPr>
              <w:t>signalled</w:t>
            </w:r>
            <w:r w:rsidRPr="00FF1E21">
              <w:rPr>
                <w:rFonts w:ascii="Times New Roman" w:eastAsia="Calibri" w:hAnsi="Times New Roman" w:cs="Times New Roman"/>
                <w:sz w:val="18"/>
                <w:szCs w:val="18"/>
              </w:rPr>
              <w:t xml:space="preserve"> when HREADY is high and HRESP is low.  </w:t>
            </w:r>
          </w:p>
        </w:tc>
        <w:tc>
          <w:tcPr>
            <w:tcW w:w="1882" w:type="dxa"/>
          </w:tcPr>
          <w:p w:rsidR="007D0020" w:rsidRDefault="007D0020"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 xml:space="preserve">Adding wait states causes latency in the read or </w:t>
            </w:r>
            <w:proofErr w:type="gramStart"/>
            <w:r w:rsidRPr="00FF1E21">
              <w:rPr>
                <w:rFonts w:ascii="Times New Roman" w:eastAsia="Calibri" w:hAnsi="Times New Roman" w:cs="Times New Roman"/>
                <w:sz w:val="18"/>
                <w:szCs w:val="18"/>
              </w:rPr>
              <w:t>write</w:t>
            </w:r>
            <w:proofErr w:type="gramEnd"/>
            <w:r w:rsidRPr="00FF1E21">
              <w:rPr>
                <w:rFonts w:ascii="Times New Roman" w:eastAsia="Calibri" w:hAnsi="Times New Roman" w:cs="Times New Roman"/>
                <w:sz w:val="18"/>
                <w:szCs w:val="18"/>
              </w:rPr>
              <w:t xml:space="preserve"> transfer. The master cannot cancel the transfer.</w:t>
            </w:r>
          </w:p>
        </w:tc>
      </w:tr>
      <w:tr w:rsidR="00CA7DD1" w:rsidRPr="00CE5EFB"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5</w:t>
            </w:r>
          </w:p>
        </w:tc>
        <w:tc>
          <w:tcPr>
            <w:tcW w:w="2003" w:type="dxa"/>
          </w:tcPr>
          <w:p w:rsidR="007D0020" w:rsidRDefault="007D0020" w:rsidP="003E728E">
            <w:pPr>
              <w:pStyle w:val="NoSpacing"/>
              <w:rPr>
                <w:rFonts w:ascii="Times New Roman" w:hAnsi="Times New Roman" w:cs="Times New Roman"/>
                <w:sz w:val="18"/>
                <w:szCs w:val="18"/>
                <w:lang w:val="en-US"/>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lang w:val="en-US"/>
              </w:rPr>
              <w:t>Multiple transfers extended</w:t>
            </w:r>
          </w:p>
        </w:tc>
        <w:tc>
          <w:tcPr>
            <w:tcW w:w="1951"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Three addresses A, B, and C are driven onto the bus. The addresses are sampled on rising clock edges during their address phases.</w:t>
            </w: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Wait states are added using HREADY. Transfer to address B is one wait state. Transfer to address B is two wait states.</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3.1</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TR</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Since the data phase of address, A is extended the address phase of B is extended by one cycle.</w:t>
            </w:r>
          </w:p>
          <w:p w:rsidR="00CA7DD1" w:rsidRPr="00FF1E21" w:rsidRDefault="00CA7DD1"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The address phase of C is extended by three cycles.</w:t>
            </w:r>
          </w:p>
        </w:tc>
        <w:tc>
          <w:tcPr>
            <w:tcW w:w="1882" w:type="dxa"/>
          </w:tcPr>
          <w:p w:rsidR="007D0020" w:rsidRDefault="007D0020"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When a transfer is extended it has side effects of extending the address phase of the next transfer.</w:t>
            </w:r>
          </w:p>
        </w:tc>
      </w:tr>
      <w:tr w:rsidR="00CA7DD1" w:rsidRPr="00CE5EFB"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6</w:t>
            </w:r>
          </w:p>
        </w:tc>
        <w:tc>
          <w:tcPr>
            <w:tcW w:w="2003" w:type="dxa"/>
          </w:tcPr>
          <w:p w:rsidR="007D0020" w:rsidRDefault="007D0020" w:rsidP="003E728E">
            <w:pPr>
              <w:pStyle w:val="NoSpacing"/>
              <w:rPr>
                <w:rFonts w:ascii="Times New Roman" w:hAnsi="Times New Roman" w:cs="Times New Roman"/>
                <w:sz w:val="18"/>
                <w:szCs w:val="18"/>
                <w:lang w:val="en-US"/>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lang w:val="en-US"/>
              </w:rPr>
              <w:t>Write followed by Read transfer</w:t>
            </w:r>
          </w:p>
        </w:tc>
        <w:tc>
          <w:tcPr>
            <w:tcW w:w="1951"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An address B is driven onto the bus twice. The slave will sample the address B on the first and second rising clock edge for write and read transfer respectively.  </w:t>
            </w: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Firstly, HWRITE is </w:t>
            </w:r>
            <w:r w:rsidRPr="00FF1E21">
              <w:rPr>
                <w:rFonts w:ascii="Times New Roman" w:eastAsia="Calibri" w:hAnsi="Times New Roman" w:cs="Times New Roman"/>
                <w:sz w:val="18"/>
                <w:szCs w:val="18"/>
              </w:rPr>
              <w:lastRenderedPageBreak/>
              <w:t>high, indicating a write transfer and the master broadcasts data on the write data bus, HWDATA [31:0].</w:t>
            </w: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Lastly, HWRITE is set low, a read transfer is performed and the slave must generate the data on the read data bus, HRDATA [31:0].</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3.1</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TR</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Based on the specifications of the memory. Read transfer should produce the updated Data (B).</w:t>
            </w:r>
          </w:p>
        </w:tc>
        <w:tc>
          <w:tcPr>
            <w:tcW w:w="1882"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During the Write transfer the completed transfer is </w:t>
            </w:r>
            <w:r w:rsidR="007D0020" w:rsidRPr="00FF1E21">
              <w:rPr>
                <w:rFonts w:ascii="Times New Roman" w:eastAsia="Calibri" w:hAnsi="Times New Roman" w:cs="Times New Roman"/>
                <w:sz w:val="18"/>
                <w:szCs w:val="18"/>
              </w:rPr>
              <w:t>signalled</w:t>
            </w:r>
            <w:r w:rsidRPr="00FF1E21">
              <w:rPr>
                <w:rFonts w:ascii="Times New Roman" w:eastAsia="Calibri" w:hAnsi="Times New Roman" w:cs="Times New Roman"/>
                <w:sz w:val="18"/>
                <w:szCs w:val="18"/>
              </w:rPr>
              <w:t xml:space="preserve"> i.e., HRESP should be low and HREADY should be high.</w:t>
            </w:r>
          </w:p>
          <w:p w:rsidR="00CA7DD1" w:rsidRPr="00FF1E21" w:rsidRDefault="00CA7DD1"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 xml:space="preserve">During the Read </w:t>
            </w:r>
            <w:r w:rsidRPr="00FF1E21">
              <w:rPr>
                <w:rFonts w:ascii="Times New Roman" w:eastAsia="Calibri" w:hAnsi="Times New Roman" w:cs="Times New Roman"/>
                <w:sz w:val="18"/>
                <w:szCs w:val="18"/>
              </w:rPr>
              <w:lastRenderedPageBreak/>
              <w:t xml:space="preserve">transfer the completed transfer is </w:t>
            </w:r>
            <w:r w:rsidR="007D0020" w:rsidRPr="00FF1E21">
              <w:rPr>
                <w:rFonts w:ascii="Times New Roman" w:eastAsia="Calibri" w:hAnsi="Times New Roman" w:cs="Times New Roman"/>
                <w:sz w:val="18"/>
                <w:szCs w:val="18"/>
              </w:rPr>
              <w:t>signalled</w:t>
            </w:r>
            <w:r w:rsidRPr="00FF1E21">
              <w:rPr>
                <w:rFonts w:ascii="Times New Roman" w:eastAsia="Calibri" w:hAnsi="Times New Roman" w:cs="Times New Roman"/>
                <w:sz w:val="18"/>
                <w:szCs w:val="18"/>
              </w:rPr>
              <w:t xml:space="preserve"> i.e., HRESP should be low and HREADY should be high.</w:t>
            </w:r>
          </w:p>
        </w:tc>
      </w:tr>
      <w:tr w:rsidR="00CA7DD1" w:rsidRPr="00CE5EFB"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7</w:t>
            </w:r>
          </w:p>
        </w:tc>
        <w:tc>
          <w:tcPr>
            <w:tcW w:w="2003" w:type="dxa"/>
          </w:tcPr>
          <w:p w:rsidR="007D0020" w:rsidRDefault="007D0020" w:rsidP="003E728E">
            <w:pPr>
              <w:pStyle w:val="NoSpacing"/>
              <w:rPr>
                <w:rFonts w:ascii="Times New Roman" w:hAnsi="Times New Roman" w:cs="Times New Roman"/>
                <w:sz w:val="18"/>
                <w:szCs w:val="18"/>
                <w:lang w:val="en-US"/>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lang w:val="en-US"/>
              </w:rPr>
              <w:t>Read followed by Write transfer</w:t>
            </w:r>
          </w:p>
        </w:tc>
        <w:tc>
          <w:tcPr>
            <w:tcW w:w="1951"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An address B is driven onto the bus twice. The slave will sample the address B on the first and second rising clock edge for read and write transfer respectively.  </w:t>
            </w: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Firstly, HWRITE is set low, a read transfer is performed and the slave must generate the data on the read data bus, HRDATA [31:0].</w:t>
            </w: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Lastly, HWRITE is high, indicating a write transfer and the master broadcasts data on the write data bus, HWDATA [31:0].</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3.1</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TR</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Based on the specifications of the memory. Read transfer should produce the </w:t>
            </w:r>
            <w:proofErr w:type="gramStart"/>
            <w:r w:rsidRPr="00FF1E21">
              <w:rPr>
                <w:rFonts w:ascii="Times New Roman" w:eastAsia="Calibri" w:hAnsi="Times New Roman" w:cs="Times New Roman"/>
                <w:sz w:val="18"/>
                <w:szCs w:val="18"/>
              </w:rPr>
              <w:t>Data(</w:t>
            </w:r>
            <w:proofErr w:type="gramEnd"/>
            <w:r w:rsidRPr="00FF1E21">
              <w:rPr>
                <w:rFonts w:ascii="Times New Roman" w:eastAsia="Calibri" w:hAnsi="Times New Roman" w:cs="Times New Roman"/>
                <w:sz w:val="18"/>
                <w:szCs w:val="18"/>
              </w:rPr>
              <w:t xml:space="preserve">B) which was stored before Write transfer. </w:t>
            </w:r>
          </w:p>
          <w:p w:rsidR="00CA7DD1" w:rsidRPr="00FF1E21" w:rsidRDefault="00CA7DD1" w:rsidP="003E728E">
            <w:pPr>
              <w:pStyle w:val="NoSpacing"/>
              <w:rPr>
                <w:rFonts w:ascii="Times New Roman" w:eastAsia="Calibri" w:hAnsi="Times New Roman" w:cs="Times New Roman"/>
                <w:sz w:val="18"/>
                <w:szCs w:val="18"/>
              </w:rPr>
            </w:pPr>
          </w:p>
          <w:p w:rsidR="00A56FAF" w:rsidRPr="00FF1E21" w:rsidRDefault="00CA7DD1"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 xml:space="preserve">The Write transfer will update </w:t>
            </w:r>
            <w:proofErr w:type="gramStart"/>
            <w:r w:rsidRPr="00FF1E21">
              <w:rPr>
                <w:rFonts w:ascii="Times New Roman" w:eastAsia="Calibri" w:hAnsi="Times New Roman" w:cs="Times New Roman"/>
                <w:sz w:val="18"/>
                <w:szCs w:val="18"/>
              </w:rPr>
              <w:t>Data(</w:t>
            </w:r>
            <w:proofErr w:type="gramEnd"/>
            <w:r w:rsidRPr="00FF1E21">
              <w:rPr>
                <w:rFonts w:ascii="Times New Roman" w:eastAsia="Calibri" w:hAnsi="Times New Roman" w:cs="Times New Roman"/>
                <w:sz w:val="18"/>
                <w:szCs w:val="18"/>
              </w:rPr>
              <w:t>B).</w:t>
            </w:r>
          </w:p>
        </w:tc>
        <w:tc>
          <w:tcPr>
            <w:tcW w:w="1882" w:type="dxa"/>
          </w:tcPr>
          <w:p w:rsidR="007D0020" w:rsidRDefault="007D0020"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During the Read transfer the completed transfer is </w:t>
            </w:r>
            <w:r w:rsidR="007D0020" w:rsidRPr="00FF1E21">
              <w:rPr>
                <w:rFonts w:ascii="Times New Roman" w:eastAsia="Calibri" w:hAnsi="Times New Roman" w:cs="Times New Roman"/>
                <w:sz w:val="18"/>
                <w:szCs w:val="18"/>
              </w:rPr>
              <w:t>signalled</w:t>
            </w:r>
            <w:r w:rsidRPr="00FF1E21">
              <w:rPr>
                <w:rFonts w:ascii="Times New Roman" w:eastAsia="Calibri" w:hAnsi="Times New Roman" w:cs="Times New Roman"/>
                <w:sz w:val="18"/>
                <w:szCs w:val="18"/>
              </w:rPr>
              <w:t xml:space="preserve"> i.e., HRESP should be low and HREADY should be high.</w:t>
            </w:r>
          </w:p>
          <w:p w:rsidR="00CA7DD1" w:rsidRPr="00FF1E21" w:rsidRDefault="00CA7DD1" w:rsidP="003E728E">
            <w:pPr>
              <w:pStyle w:val="NoSpacing"/>
              <w:rPr>
                <w:rFonts w:ascii="Times New Roman" w:eastAsia="Calibri" w:hAnsi="Times New Roman" w:cs="Times New Roman"/>
                <w:sz w:val="18"/>
                <w:szCs w:val="18"/>
              </w:rPr>
            </w:pPr>
          </w:p>
          <w:p w:rsidR="00CA7DD1" w:rsidRPr="00FF1E21" w:rsidRDefault="00CA7DD1"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During the Write transfer the completed transfer is </w:t>
            </w:r>
            <w:r w:rsidR="00CE5EFB" w:rsidRPr="00FF1E21">
              <w:rPr>
                <w:rFonts w:ascii="Times New Roman" w:eastAsia="Calibri" w:hAnsi="Times New Roman" w:cs="Times New Roman"/>
                <w:sz w:val="18"/>
                <w:szCs w:val="18"/>
              </w:rPr>
              <w:t>signalled</w:t>
            </w:r>
            <w:r w:rsidRPr="00FF1E21">
              <w:rPr>
                <w:rFonts w:ascii="Times New Roman" w:eastAsia="Calibri" w:hAnsi="Times New Roman" w:cs="Times New Roman"/>
                <w:sz w:val="18"/>
                <w:szCs w:val="18"/>
              </w:rPr>
              <w:t xml:space="preserve"> i.e., HRESP should be low and HREADY should be high.</w:t>
            </w:r>
          </w:p>
          <w:p w:rsidR="00A56FAF" w:rsidRPr="00FF1E21" w:rsidRDefault="00A56FAF" w:rsidP="003E728E">
            <w:pPr>
              <w:pStyle w:val="NoSpacing"/>
              <w:rPr>
                <w:rFonts w:ascii="Times New Roman" w:hAnsi="Times New Roman" w:cs="Times New Roman"/>
                <w:sz w:val="18"/>
                <w:szCs w:val="18"/>
              </w:rPr>
            </w:pPr>
          </w:p>
        </w:tc>
      </w:tr>
      <w:tr w:rsidR="00CA7DD1" w:rsidRPr="00CE5EFB"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8</w:t>
            </w:r>
          </w:p>
        </w:tc>
        <w:tc>
          <w:tcPr>
            <w:tcW w:w="2003" w:type="dxa"/>
          </w:tcPr>
          <w:p w:rsidR="007D0020" w:rsidRDefault="007D0020" w:rsidP="003E728E">
            <w:pPr>
              <w:pStyle w:val="NoSpacing"/>
              <w:rPr>
                <w:rFonts w:ascii="Times New Roman" w:hAnsi="Times New Roman" w:cs="Times New Roman"/>
                <w:sz w:val="18"/>
                <w:szCs w:val="18"/>
                <w:lang w:val="en-US"/>
              </w:rPr>
            </w:pPr>
          </w:p>
          <w:p w:rsidR="00CE5EFB" w:rsidRPr="00FF1E21" w:rsidRDefault="00CE5EFB" w:rsidP="003E728E">
            <w:pPr>
              <w:pStyle w:val="NoSpacing"/>
              <w:rPr>
                <w:rFonts w:ascii="Times New Roman" w:hAnsi="Times New Roman" w:cs="Times New Roman"/>
                <w:sz w:val="18"/>
                <w:szCs w:val="18"/>
                <w:lang w:val="en-US"/>
              </w:rPr>
            </w:pPr>
            <w:r w:rsidRPr="00FF1E21">
              <w:rPr>
                <w:rFonts w:ascii="Times New Roman" w:hAnsi="Times New Roman" w:cs="Times New Roman"/>
                <w:sz w:val="18"/>
                <w:szCs w:val="18"/>
                <w:lang w:val="en-US"/>
              </w:rPr>
              <w:t>Wrapping burst types:</w:t>
            </w:r>
          </w:p>
          <w:p w:rsidR="00CE5EFB" w:rsidRPr="00FF1E21" w:rsidRDefault="00CE5EFB" w:rsidP="003E728E">
            <w:pPr>
              <w:pStyle w:val="NoSpacing"/>
              <w:rPr>
                <w:rFonts w:ascii="Times New Roman" w:hAnsi="Times New Roman" w:cs="Times New Roman"/>
                <w:sz w:val="18"/>
                <w:szCs w:val="18"/>
                <w:lang w:val="en-US"/>
              </w:rPr>
            </w:pPr>
          </w:p>
          <w:p w:rsidR="00CE5EFB" w:rsidRPr="00FF1E21" w:rsidRDefault="00CE5EFB" w:rsidP="007D0020">
            <w:pPr>
              <w:pStyle w:val="NoSpacing"/>
              <w:numPr>
                <w:ilvl w:val="0"/>
                <w:numId w:val="1"/>
              </w:numPr>
              <w:rPr>
                <w:rFonts w:ascii="Times New Roman" w:hAnsi="Times New Roman" w:cs="Times New Roman"/>
                <w:sz w:val="18"/>
                <w:szCs w:val="18"/>
                <w:lang w:val="en-US"/>
              </w:rPr>
            </w:pPr>
            <w:r w:rsidRPr="00FF1E21">
              <w:rPr>
                <w:rFonts w:ascii="Times New Roman" w:hAnsi="Times New Roman" w:cs="Times New Roman"/>
                <w:sz w:val="18"/>
                <w:szCs w:val="18"/>
                <w:lang w:val="en-US"/>
              </w:rPr>
              <w:t>WRAP4</w:t>
            </w:r>
          </w:p>
          <w:p w:rsidR="00CE5EFB" w:rsidRPr="00FF1E21" w:rsidRDefault="00CE5EFB" w:rsidP="003E728E">
            <w:pPr>
              <w:pStyle w:val="NoSpacing"/>
              <w:rPr>
                <w:rFonts w:ascii="Times New Roman" w:hAnsi="Times New Roman" w:cs="Times New Roman"/>
                <w:sz w:val="18"/>
                <w:szCs w:val="18"/>
                <w:lang w:val="en-US"/>
              </w:rPr>
            </w:pPr>
          </w:p>
          <w:p w:rsidR="00CE5EFB" w:rsidRPr="00FF1E21" w:rsidRDefault="00CE5EFB" w:rsidP="007D0020">
            <w:pPr>
              <w:pStyle w:val="NoSpacing"/>
              <w:numPr>
                <w:ilvl w:val="0"/>
                <w:numId w:val="1"/>
              </w:numPr>
              <w:rPr>
                <w:rFonts w:ascii="Times New Roman" w:hAnsi="Times New Roman" w:cs="Times New Roman"/>
                <w:sz w:val="18"/>
                <w:szCs w:val="18"/>
                <w:lang w:val="en-US"/>
              </w:rPr>
            </w:pPr>
            <w:r w:rsidRPr="00FF1E21">
              <w:rPr>
                <w:rFonts w:ascii="Times New Roman" w:hAnsi="Times New Roman" w:cs="Times New Roman"/>
                <w:sz w:val="18"/>
                <w:szCs w:val="18"/>
                <w:lang w:val="en-US"/>
              </w:rPr>
              <w:t>WRAP8</w:t>
            </w:r>
          </w:p>
          <w:p w:rsidR="00CE5EFB" w:rsidRPr="00FF1E21" w:rsidRDefault="00CE5EFB" w:rsidP="003E728E">
            <w:pPr>
              <w:pStyle w:val="NoSpacing"/>
              <w:rPr>
                <w:rFonts w:ascii="Times New Roman" w:hAnsi="Times New Roman" w:cs="Times New Roman"/>
                <w:sz w:val="18"/>
                <w:szCs w:val="18"/>
                <w:lang w:val="en-US"/>
              </w:rPr>
            </w:pPr>
          </w:p>
          <w:p w:rsidR="00A56FAF" w:rsidRPr="00FF1E21" w:rsidRDefault="00CE5EFB" w:rsidP="007D0020">
            <w:pPr>
              <w:pStyle w:val="NoSpacing"/>
              <w:numPr>
                <w:ilvl w:val="0"/>
                <w:numId w:val="1"/>
              </w:numPr>
              <w:rPr>
                <w:rFonts w:ascii="Times New Roman" w:hAnsi="Times New Roman" w:cs="Times New Roman"/>
                <w:sz w:val="18"/>
                <w:szCs w:val="18"/>
              </w:rPr>
            </w:pPr>
            <w:r w:rsidRPr="00FF1E21">
              <w:rPr>
                <w:rFonts w:ascii="Times New Roman" w:hAnsi="Times New Roman" w:cs="Times New Roman"/>
                <w:sz w:val="18"/>
                <w:szCs w:val="18"/>
                <w:lang w:val="en-US"/>
              </w:rPr>
              <w:t>WRAP16</w:t>
            </w:r>
          </w:p>
        </w:tc>
        <w:tc>
          <w:tcPr>
            <w:tcW w:w="1951" w:type="dxa"/>
          </w:tcPr>
          <w:p w:rsidR="007D0020" w:rsidRDefault="007D0020" w:rsidP="003E728E">
            <w:pPr>
              <w:pStyle w:val="NoSpacing"/>
              <w:rPr>
                <w:rFonts w:ascii="Times New Roman" w:eastAsia="Calibri" w:hAnsi="Times New Roman" w:cs="Times New Roman"/>
                <w:sz w:val="18"/>
                <w:szCs w:val="18"/>
              </w:rPr>
            </w:pP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We have transfer size of 4-byte (32-bit) which is a word. </w:t>
            </w: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In WRAP4, firstly address B+4, address B+8 and address B+12 is driven onto the bus which are sampled by the slave on the rising clock edges of their address phases. After the transfer at address B+12, we have reached the address boundary therefore next transfer is wrapped to address B. </w:t>
            </w:r>
          </w:p>
          <w:p w:rsidR="00A56FAF"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Similarly, we drive addresses on the bus for WRAP8 and WRAP16 to check if they wrap at the address boundaries. </w:t>
            </w:r>
          </w:p>
        </w:tc>
        <w:tc>
          <w:tcPr>
            <w:tcW w:w="714" w:type="dxa"/>
          </w:tcPr>
          <w:p w:rsidR="007D0020" w:rsidRDefault="007D0020" w:rsidP="003E728E">
            <w:pPr>
              <w:pStyle w:val="NoSpacing"/>
              <w:rPr>
                <w:rFonts w:ascii="Times New Roman" w:hAnsi="Times New Roman" w:cs="Times New Roman"/>
                <w:sz w:val="18"/>
                <w:szCs w:val="18"/>
              </w:rPr>
            </w:pPr>
          </w:p>
          <w:p w:rsidR="00CE5EFB"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3.5.3</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sz w:val="18"/>
                <w:szCs w:val="18"/>
              </w:rPr>
            </w:pP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In WRAP4 the burst is a four-beat burst of word transfers; the addresses wrap at 16-byte boundary.</w:t>
            </w:r>
          </w:p>
          <w:p w:rsidR="00CE5EFB" w:rsidRPr="00FF1E21" w:rsidRDefault="00CE5EFB" w:rsidP="003E728E">
            <w:pPr>
              <w:pStyle w:val="NoSpacing"/>
              <w:rPr>
                <w:rFonts w:ascii="Times New Roman" w:eastAsia="Calibri" w:hAnsi="Times New Roman" w:cs="Times New Roman"/>
                <w:sz w:val="18"/>
                <w:szCs w:val="18"/>
              </w:rPr>
            </w:pP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In WRAP8 the burst is an eight-beat burst of word transfers; the addresses wrap at 32-byte boundary.</w:t>
            </w:r>
            <w:r w:rsidRPr="00FF1E21">
              <w:rPr>
                <w:rFonts w:ascii="Times New Roman" w:eastAsia="Calibri" w:hAnsi="Times New Roman" w:cs="Times New Roman"/>
                <w:sz w:val="18"/>
                <w:szCs w:val="18"/>
              </w:rPr>
              <w:br/>
            </w: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In WRAP16 the burst is a sixteen-beat burst of word transfers; the addresses wrap at 64-byte boundary.</w:t>
            </w:r>
            <w:r w:rsidRPr="00FF1E21">
              <w:rPr>
                <w:rFonts w:ascii="Times New Roman" w:eastAsia="Calibri" w:hAnsi="Times New Roman" w:cs="Times New Roman"/>
                <w:sz w:val="18"/>
                <w:szCs w:val="18"/>
              </w:rPr>
              <w:br/>
            </w: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For all the above scenarios the slave will provide a completed transfer signal.</w:t>
            </w:r>
          </w:p>
        </w:tc>
        <w:tc>
          <w:tcPr>
            <w:tcW w:w="1882" w:type="dxa"/>
          </w:tcPr>
          <w:p w:rsidR="007D0020" w:rsidRDefault="007D0020" w:rsidP="003E728E">
            <w:pPr>
              <w:pStyle w:val="NoSpacing"/>
              <w:rPr>
                <w:rFonts w:ascii="Times New Roman" w:eastAsia="Calibri" w:hAnsi="Times New Roman" w:cs="Times New Roman"/>
                <w:sz w:val="18"/>
                <w:szCs w:val="18"/>
              </w:rPr>
            </w:pP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Wrapping bursts wrap when they cross an address boundary. </w:t>
            </w:r>
            <w:r w:rsidRPr="00FF1E21">
              <w:rPr>
                <w:rFonts w:ascii="Times New Roman" w:eastAsia="Calibri" w:hAnsi="Times New Roman" w:cs="Times New Roman"/>
                <w:sz w:val="18"/>
                <w:szCs w:val="18"/>
              </w:rPr>
              <w:br/>
            </w:r>
            <w:r w:rsidRPr="00FF1E21">
              <w:rPr>
                <w:rFonts w:ascii="Times New Roman" w:eastAsia="Calibri" w:hAnsi="Times New Roman" w:cs="Times New Roman"/>
                <w:sz w:val="18"/>
                <w:szCs w:val="18"/>
              </w:rPr>
              <w:br/>
              <w:t>Address boundary = HBURST x HSIZE</w:t>
            </w:r>
          </w:p>
          <w:p w:rsidR="00CE5EFB" w:rsidRPr="00FF1E21" w:rsidRDefault="00CE5EFB" w:rsidP="003E728E">
            <w:pPr>
              <w:pStyle w:val="NoSpacing"/>
              <w:rPr>
                <w:rFonts w:ascii="Times New Roman" w:eastAsia="Calibri"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Note: Different combinations of read and write transfers can be used which were implicitly checked in previous tests.</w:t>
            </w:r>
          </w:p>
        </w:tc>
      </w:tr>
      <w:tr w:rsidR="00CA7DD1" w:rsidRPr="00CE5EFB"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9</w:t>
            </w:r>
          </w:p>
        </w:tc>
        <w:tc>
          <w:tcPr>
            <w:tcW w:w="2003" w:type="dxa"/>
          </w:tcPr>
          <w:p w:rsidR="007D0020" w:rsidRDefault="007D0020" w:rsidP="003E728E">
            <w:pPr>
              <w:pStyle w:val="NoSpacing"/>
              <w:rPr>
                <w:rFonts w:ascii="Times New Roman" w:hAnsi="Times New Roman" w:cs="Times New Roman"/>
                <w:sz w:val="18"/>
                <w:szCs w:val="18"/>
                <w:lang w:val="en-US"/>
              </w:rPr>
            </w:pPr>
          </w:p>
          <w:p w:rsidR="00CE5EFB" w:rsidRPr="00FF1E21" w:rsidRDefault="00CE5EFB" w:rsidP="003E728E">
            <w:pPr>
              <w:pStyle w:val="NoSpacing"/>
              <w:rPr>
                <w:rFonts w:ascii="Times New Roman" w:hAnsi="Times New Roman" w:cs="Times New Roman"/>
                <w:sz w:val="18"/>
                <w:szCs w:val="18"/>
                <w:lang w:val="en-US"/>
              </w:rPr>
            </w:pPr>
            <w:r w:rsidRPr="00FF1E21">
              <w:rPr>
                <w:rFonts w:ascii="Times New Roman" w:hAnsi="Times New Roman" w:cs="Times New Roman"/>
                <w:sz w:val="18"/>
                <w:szCs w:val="18"/>
                <w:lang w:val="en-US"/>
              </w:rPr>
              <w:t xml:space="preserve">Incrementing burst type: </w:t>
            </w:r>
          </w:p>
          <w:p w:rsidR="00CE5EFB" w:rsidRPr="00FF1E21" w:rsidRDefault="00CE5EFB" w:rsidP="003E728E">
            <w:pPr>
              <w:pStyle w:val="NoSpacing"/>
              <w:rPr>
                <w:rFonts w:ascii="Times New Roman" w:hAnsi="Times New Roman" w:cs="Times New Roman"/>
                <w:sz w:val="18"/>
                <w:szCs w:val="18"/>
                <w:lang w:val="en-US"/>
              </w:rPr>
            </w:pPr>
          </w:p>
          <w:p w:rsidR="00CE5EFB" w:rsidRPr="00FF1E21" w:rsidRDefault="00CE5EFB" w:rsidP="007D0020">
            <w:pPr>
              <w:pStyle w:val="NoSpacing"/>
              <w:numPr>
                <w:ilvl w:val="0"/>
                <w:numId w:val="11"/>
              </w:numPr>
              <w:rPr>
                <w:rFonts w:ascii="Times New Roman" w:hAnsi="Times New Roman" w:cs="Times New Roman"/>
                <w:sz w:val="18"/>
                <w:szCs w:val="18"/>
                <w:lang w:val="en-US"/>
              </w:rPr>
            </w:pPr>
            <w:r w:rsidRPr="00FF1E21">
              <w:rPr>
                <w:rFonts w:ascii="Times New Roman" w:hAnsi="Times New Roman" w:cs="Times New Roman"/>
                <w:sz w:val="18"/>
                <w:szCs w:val="18"/>
                <w:lang w:val="en-US"/>
              </w:rPr>
              <w:t>INCR4</w:t>
            </w:r>
          </w:p>
          <w:p w:rsidR="00CE5EFB" w:rsidRPr="00FF1E21" w:rsidRDefault="00CE5EFB" w:rsidP="003E728E">
            <w:pPr>
              <w:pStyle w:val="NoSpacing"/>
              <w:rPr>
                <w:rFonts w:ascii="Times New Roman" w:hAnsi="Times New Roman" w:cs="Times New Roman"/>
                <w:sz w:val="18"/>
                <w:szCs w:val="18"/>
                <w:lang w:val="en-US"/>
              </w:rPr>
            </w:pPr>
          </w:p>
          <w:p w:rsidR="00CE5EFB" w:rsidRPr="00FF1E21" w:rsidRDefault="00CE5EFB" w:rsidP="007D0020">
            <w:pPr>
              <w:pStyle w:val="NoSpacing"/>
              <w:numPr>
                <w:ilvl w:val="0"/>
                <w:numId w:val="11"/>
              </w:numPr>
              <w:rPr>
                <w:rFonts w:ascii="Times New Roman" w:hAnsi="Times New Roman" w:cs="Times New Roman"/>
                <w:sz w:val="18"/>
                <w:szCs w:val="18"/>
                <w:lang w:val="en-US"/>
              </w:rPr>
            </w:pPr>
            <w:r w:rsidRPr="00FF1E21">
              <w:rPr>
                <w:rFonts w:ascii="Times New Roman" w:hAnsi="Times New Roman" w:cs="Times New Roman"/>
                <w:sz w:val="18"/>
                <w:szCs w:val="18"/>
                <w:lang w:val="en-US"/>
              </w:rPr>
              <w:t>INCR8</w:t>
            </w:r>
          </w:p>
          <w:p w:rsidR="00CE5EFB" w:rsidRPr="00FF1E21" w:rsidRDefault="00CE5EFB" w:rsidP="003E728E">
            <w:pPr>
              <w:pStyle w:val="NoSpacing"/>
              <w:rPr>
                <w:rFonts w:ascii="Times New Roman" w:hAnsi="Times New Roman" w:cs="Times New Roman"/>
                <w:sz w:val="18"/>
                <w:szCs w:val="18"/>
                <w:lang w:val="en-US"/>
              </w:rPr>
            </w:pPr>
          </w:p>
          <w:p w:rsidR="00A56FAF" w:rsidRPr="00FF1E21" w:rsidRDefault="00CE5EFB" w:rsidP="007D0020">
            <w:pPr>
              <w:pStyle w:val="NoSpacing"/>
              <w:numPr>
                <w:ilvl w:val="0"/>
                <w:numId w:val="11"/>
              </w:numPr>
              <w:rPr>
                <w:rFonts w:ascii="Times New Roman" w:hAnsi="Times New Roman" w:cs="Times New Roman"/>
                <w:sz w:val="18"/>
                <w:szCs w:val="18"/>
              </w:rPr>
            </w:pPr>
            <w:r w:rsidRPr="00FF1E21">
              <w:rPr>
                <w:rFonts w:ascii="Times New Roman" w:hAnsi="Times New Roman" w:cs="Times New Roman"/>
                <w:sz w:val="18"/>
                <w:szCs w:val="18"/>
                <w:lang w:val="en-US"/>
              </w:rPr>
              <w:t>INCR16</w:t>
            </w:r>
          </w:p>
        </w:tc>
        <w:tc>
          <w:tcPr>
            <w:tcW w:w="1951" w:type="dxa"/>
          </w:tcPr>
          <w:p w:rsidR="007D0020" w:rsidRDefault="007D0020" w:rsidP="003E728E">
            <w:pPr>
              <w:pStyle w:val="NoSpacing"/>
              <w:rPr>
                <w:rFonts w:ascii="Times New Roman" w:eastAsia="Calibri" w:hAnsi="Times New Roman" w:cs="Times New Roman"/>
                <w:sz w:val="18"/>
                <w:szCs w:val="18"/>
              </w:rPr>
            </w:pP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We have transfer size of 4-byte (32-bit) which is a word. </w:t>
            </w: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Firstly, address B+4, B+8 and B+12 is driven onto the bus which are sampled by the slave on </w:t>
            </w:r>
            <w:r w:rsidRPr="00FF1E21">
              <w:rPr>
                <w:rFonts w:ascii="Times New Roman" w:eastAsia="Calibri" w:hAnsi="Times New Roman" w:cs="Times New Roman"/>
                <w:sz w:val="18"/>
                <w:szCs w:val="18"/>
              </w:rPr>
              <w:lastRenderedPageBreak/>
              <w:t>the rising clock edges of their address phases. After the transfer at address B+12, we have reached the address boundary.</w:t>
            </w: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Since we are using incrementing burst type. Instead of wrapping around it will transfer to the next location which is B+16. </w:t>
            </w: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Similarly, we drive addresses on the bus for INCR8, INCR 16 to check if they increment at the address boundaries</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AF5A20" w:rsidP="003E728E">
            <w:pPr>
              <w:pStyle w:val="NoSpacing"/>
              <w:rPr>
                <w:rFonts w:ascii="Times New Roman" w:hAnsi="Times New Roman" w:cs="Times New Roman"/>
                <w:sz w:val="18"/>
                <w:szCs w:val="18"/>
              </w:rPr>
            </w:pPr>
            <w:r>
              <w:rPr>
                <w:rFonts w:ascii="Times New Roman" w:hAnsi="Times New Roman" w:cs="Times New Roman"/>
                <w:sz w:val="18"/>
                <w:szCs w:val="18"/>
              </w:rPr>
              <w:t>3.5.3</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AF5A20" w:rsidP="003E728E">
            <w:pPr>
              <w:pStyle w:val="NoSpacing"/>
              <w:rPr>
                <w:rFonts w:ascii="Times New Roman" w:hAnsi="Times New Roman" w:cs="Times New Roman"/>
                <w:sz w:val="18"/>
                <w:szCs w:val="18"/>
              </w:rPr>
            </w:pPr>
            <w:r>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sz w:val="18"/>
                <w:szCs w:val="18"/>
              </w:rPr>
            </w:pP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In INCR4, the transfers are incremented by 4.</w:t>
            </w:r>
          </w:p>
          <w:p w:rsidR="00CE5EFB" w:rsidRPr="00FF1E21" w:rsidRDefault="00CE5EFB" w:rsidP="003E728E">
            <w:pPr>
              <w:pStyle w:val="NoSpacing"/>
              <w:rPr>
                <w:rFonts w:ascii="Times New Roman" w:eastAsia="Calibri" w:hAnsi="Times New Roman" w:cs="Times New Roman"/>
                <w:sz w:val="18"/>
                <w:szCs w:val="18"/>
              </w:rPr>
            </w:pP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In INCR8, the transfers are incremented by 8.</w:t>
            </w:r>
          </w:p>
          <w:p w:rsidR="00CE5EFB" w:rsidRPr="00FF1E21" w:rsidRDefault="00CE5EFB" w:rsidP="003E728E">
            <w:pPr>
              <w:pStyle w:val="NoSpacing"/>
              <w:rPr>
                <w:rFonts w:ascii="Times New Roman" w:eastAsia="Calibri" w:hAnsi="Times New Roman" w:cs="Times New Roman"/>
                <w:sz w:val="18"/>
                <w:szCs w:val="18"/>
              </w:rPr>
            </w:pPr>
          </w:p>
          <w:p w:rsidR="00CE5EFB" w:rsidRPr="00FF1E21" w:rsidRDefault="00CE5EFB" w:rsidP="003E728E">
            <w:pPr>
              <w:pStyle w:val="NoSpacing"/>
              <w:rPr>
                <w:rFonts w:ascii="Times New Roman" w:eastAsia="Calibri" w:hAnsi="Times New Roman" w:cs="Times New Roman"/>
                <w:sz w:val="18"/>
                <w:szCs w:val="18"/>
              </w:rPr>
            </w:pPr>
            <w:r w:rsidRPr="00FF1E21">
              <w:rPr>
                <w:rFonts w:ascii="Times New Roman" w:eastAsia="Calibri" w:hAnsi="Times New Roman" w:cs="Times New Roman"/>
                <w:sz w:val="18"/>
                <w:szCs w:val="18"/>
              </w:rPr>
              <w:t xml:space="preserve">In INCR16, the transfers </w:t>
            </w:r>
            <w:r w:rsidRPr="00FF1E21">
              <w:rPr>
                <w:rFonts w:ascii="Times New Roman" w:eastAsia="Calibri" w:hAnsi="Times New Roman" w:cs="Times New Roman"/>
                <w:sz w:val="18"/>
                <w:szCs w:val="18"/>
              </w:rPr>
              <w:lastRenderedPageBreak/>
              <w:t>are incremented by 16.</w:t>
            </w:r>
          </w:p>
          <w:p w:rsidR="00CE5EFB" w:rsidRPr="00FF1E21" w:rsidRDefault="00CE5EFB" w:rsidP="003E728E">
            <w:pPr>
              <w:pStyle w:val="NoSpacing"/>
              <w:rPr>
                <w:rFonts w:ascii="Times New Roman" w:eastAsia="Calibri"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For all the above scenarios the slave will provide a completed transfer signal.</w:t>
            </w:r>
          </w:p>
        </w:tc>
        <w:tc>
          <w:tcPr>
            <w:tcW w:w="1882" w:type="dxa"/>
          </w:tcPr>
          <w:p w:rsidR="007D0020" w:rsidRDefault="007D0020" w:rsidP="003E728E">
            <w:pPr>
              <w:pStyle w:val="NoSpacing"/>
              <w:rPr>
                <w:rFonts w:ascii="Times New Roman" w:eastAsia="Calibri"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Incrementing bursts access sequential locations. The addresses of each transfer in the burst are an increment of the previous address.</w:t>
            </w:r>
          </w:p>
        </w:tc>
      </w:tr>
      <w:tr w:rsidR="00CA7DD1"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10</w:t>
            </w:r>
          </w:p>
        </w:tc>
        <w:tc>
          <w:tcPr>
            <w:tcW w:w="2003" w:type="dxa"/>
          </w:tcPr>
          <w:p w:rsidR="007D0020" w:rsidRDefault="007D0020" w:rsidP="003E728E">
            <w:pPr>
              <w:pStyle w:val="NoSpacing"/>
              <w:rPr>
                <w:rFonts w:ascii="Times New Roman" w:hAnsi="Times New Roman" w:cs="Times New Roman"/>
                <w:sz w:val="18"/>
                <w:szCs w:val="18"/>
                <w:lang w:val="en-US"/>
              </w:rPr>
            </w:pPr>
          </w:p>
          <w:p w:rsidR="00CE5EFB" w:rsidRPr="00FF1E21" w:rsidRDefault="00CE5EFB" w:rsidP="003E728E">
            <w:pPr>
              <w:pStyle w:val="NoSpacing"/>
              <w:rPr>
                <w:rFonts w:ascii="Times New Roman" w:hAnsi="Times New Roman" w:cs="Times New Roman"/>
                <w:sz w:val="18"/>
                <w:szCs w:val="18"/>
                <w:lang w:val="en-US"/>
              </w:rPr>
            </w:pPr>
            <w:r w:rsidRPr="00FF1E21">
              <w:rPr>
                <w:rFonts w:ascii="Times New Roman" w:hAnsi="Times New Roman" w:cs="Times New Roman"/>
                <w:sz w:val="18"/>
                <w:szCs w:val="18"/>
                <w:lang w:val="en-US"/>
              </w:rPr>
              <w:t>Incrementing burst type:</w:t>
            </w:r>
          </w:p>
          <w:p w:rsidR="00CE5EFB" w:rsidRPr="00FF1E21" w:rsidRDefault="00CE5EFB" w:rsidP="003E728E">
            <w:pPr>
              <w:pStyle w:val="NoSpacing"/>
              <w:rPr>
                <w:rFonts w:ascii="Times New Roman" w:hAnsi="Times New Roman" w:cs="Times New Roman"/>
                <w:sz w:val="18"/>
                <w:szCs w:val="18"/>
                <w:lang w:val="en-US"/>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lang w:val="en-US"/>
              </w:rPr>
              <w:t>INCR and undefined length burst</w:t>
            </w:r>
          </w:p>
        </w:tc>
        <w:tc>
          <w:tcPr>
            <w:tcW w:w="1951" w:type="dxa"/>
          </w:tcPr>
          <w:p w:rsidR="007D0020" w:rsidRDefault="007D0020" w:rsidP="003E728E">
            <w:pPr>
              <w:pStyle w:val="NoSpacing"/>
              <w:rPr>
                <w:rFonts w:ascii="Times New Roman" w:eastAsia="Calibri" w:hAnsi="Times New Roman" w:cs="Times New Roman"/>
                <w:color w:val="1C1E29"/>
                <w:sz w:val="18"/>
                <w:szCs w:val="18"/>
              </w:rPr>
            </w:pPr>
          </w:p>
          <w:p w:rsidR="00CE5EFB" w:rsidRPr="00FF1E21" w:rsidRDefault="00CE5EFB"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First burst is driven on the bus which consists of two half-word transfers at an </w:t>
            </w:r>
            <w:r w:rsidRPr="00FF1E21">
              <w:rPr>
                <w:rFonts w:ascii="Times New Roman" w:eastAsia="Calibri" w:hAnsi="Times New Roman" w:cs="Times New Roman"/>
                <w:b/>
                <w:color w:val="1C1E29"/>
                <w:sz w:val="18"/>
                <w:szCs w:val="18"/>
              </w:rPr>
              <w:t>address B</w:t>
            </w:r>
            <w:r w:rsidRPr="00FF1E21">
              <w:rPr>
                <w:rFonts w:ascii="Times New Roman" w:eastAsia="Calibri" w:hAnsi="Times New Roman" w:cs="Times New Roman"/>
                <w:color w:val="1C1E29"/>
                <w:sz w:val="18"/>
                <w:szCs w:val="18"/>
              </w:rPr>
              <w:t xml:space="preserve">. </w:t>
            </w: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The second burst is read consisting of three word read transfers starting at address B</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AF5A20" w:rsidP="003E728E">
            <w:pPr>
              <w:pStyle w:val="NoSpacing"/>
              <w:rPr>
                <w:rFonts w:ascii="Times New Roman" w:hAnsi="Times New Roman" w:cs="Times New Roman"/>
                <w:sz w:val="18"/>
                <w:szCs w:val="18"/>
              </w:rPr>
            </w:pPr>
            <w:r>
              <w:rPr>
                <w:rFonts w:ascii="Times New Roman" w:hAnsi="Times New Roman" w:cs="Times New Roman"/>
                <w:sz w:val="18"/>
                <w:szCs w:val="18"/>
              </w:rPr>
              <w:t>3.5.3</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AF5A20" w:rsidP="003E728E">
            <w:pPr>
              <w:pStyle w:val="NoSpacing"/>
              <w:rPr>
                <w:rFonts w:ascii="Times New Roman" w:hAnsi="Times New Roman" w:cs="Times New Roman"/>
                <w:sz w:val="18"/>
                <w:szCs w:val="18"/>
              </w:rPr>
            </w:pPr>
            <w:r>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color w:val="1C1E29"/>
                <w:sz w:val="18"/>
                <w:szCs w:val="18"/>
              </w:rPr>
            </w:pPr>
          </w:p>
          <w:p w:rsidR="00CE5EFB" w:rsidRPr="00FF1E21" w:rsidRDefault="00CE5EFB"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In first burst, the transfer address is incremented by two.</w:t>
            </w:r>
          </w:p>
          <w:p w:rsidR="00CE5EFB" w:rsidRPr="00FF1E21" w:rsidRDefault="00CE5EFB"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In the second burst, the transfer address is incremented by four.</w:t>
            </w: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For all the above scenarios the slave will provide a completed transfer signal.</w:t>
            </w:r>
          </w:p>
        </w:tc>
        <w:tc>
          <w:tcPr>
            <w:tcW w:w="1882" w:type="dxa"/>
          </w:tcPr>
          <w:p w:rsidR="00A56FAF" w:rsidRPr="00FF1E21" w:rsidRDefault="00A56FAF" w:rsidP="003E728E">
            <w:pPr>
              <w:pStyle w:val="NoSpacing"/>
              <w:rPr>
                <w:rFonts w:ascii="Times New Roman" w:hAnsi="Times New Roman" w:cs="Times New Roman"/>
                <w:sz w:val="18"/>
                <w:szCs w:val="18"/>
              </w:rPr>
            </w:pPr>
          </w:p>
        </w:tc>
      </w:tr>
      <w:tr w:rsidR="00CA7DD1" w:rsidTr="00CE5EFB">
        <w:tc>
          <w:tcPr>
            <w:tcW w:w="607" w:type="dxa"/>
          </w:tcPr>
          <w:p w:rsidR="007D0020" w:rsidRDefault="007D0020" w:rsidP="003E728E">
            <w:pPr>
              <w:pStyle w:val="NoSpacing"/>
              <w:rPr>
                <w:rFonts w:ascii="Times New Roman" w:hAnsi="Times New Roman" w:cs="Times New Roman"/>
                <w:sz w:val="18"/>
                <w:szCs w:val="18"/>
              </w:rPr>
            </w:pPr>
          </w:p>
          <w:p w:rsidR="00A56FAF" w:rsidRPr="00FF1E21" w:rsidRDefault="00A56FAF"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11</w:t>
            </w:r>
          </w:p>
        </w:tc>
        <w:tc>
          <w:tcPr>
            <w:tcW w:w="2003" w:type="dxa"/>
          </w:tcPr>
          <w:p w:rsidR="007D0020" w:rsidRDefault="007D0020" w:rsidP="003E728E">
            <w:pPr>
              <w:pStyle w:val="NoSpacing"/>
              <w:rPr>
                <w:rFonts w:ascii="Times New Roman" w:hAnsi="Times New Roman" w:cs="Times New Roman"/>
                <w:sz w:val="18"/>
                <w:szCs w:val="18"/>
                <w:lang w:val="en-US"/>
              </w:rPr>
            </w:pPr>
          </w:p>
          <w:p w:rsidR="00CE5EFB" w:rsidRPr="00FF1E21" w:rsidRDefault="00CE5EFB" w:rsidP="003E728E">
            <w:pPr>
              <w:pStyle w:val="NoSpacing"/>
              <w:rPr>
                <w:rFonts w:ascii="Times New Roman" w:hAnsi="Times New Roman" w:cs="Times New Roman"/>
                <w:sz w:val="18"/>
                <w:szCs w:val="18"/>
                <w:lang w:val="en-US"/>
              </w:rPr>
            </w:pPr>
            <w:r w:rsidRPr="00FF1E21">
              <w:rPr>
                <w:rFonts w:ascii="Times New Roman" w:hAnsi="Times New Roman" w:cs="Times New Roman"/>
                <w:sz w:val="18"/>
                <w:szCs w:val="18"/>
                <w:lang w:val="en-US"/>
              </w:rPr>
              <w:t>Protection signals HPROT [3:0]:</w:t>
            </w:r>
          </w:p>
          <w:p w:rsidR="00CE5EFB" w:rsidRPr="00FF1E21" w:rsidRDefault="00CE5EFB" w:rsidP="003E728E">
            <w:pPr>
              <w:pStyle w:val="NoSpacing"/>
              <w:rPr>
                <w:rFonts w:ascii="Times New Roman" w:hAnsi="Times New Roman" w:cs="Times New Roman"/>
                <w:sz w:val="18"/>
                <w:szCs w:val="18"/>
                <w:lang w:val="en-US"/>
              </w:rPr>
            </w:pPr>
          </w:p>
          <w:p w:rsidR="00CE5EFB" w:rsidRPr="00FF1E21" w:rsidRDefault="00CE5EFB" w:rsidP="003E728E">
            <w:pPr>
              <w:pStyle w:val="NoSpacing"/>
              <w:rPr>
                <w:rFonts w:ascii="Times New Roman" w:hAnsi="Times New Roman" w:cs="Times New Roman"/>
                <w:sz w:val="18"/>
                <w:szCs w:val="18"/>
                <w:lang w:val="en-US"/>
              </w:rPr>
            </w:pPr>
            <w:r w:rsidRPr="00FF1E21">
              <w:rPr>
                <w:rFonts w:ascii="Times New Roman" w:hAnsi="Times New Roman" w:cs="Times New Roman"/>
                <w:sz w:val="18"/>
                <w:szCs w:val="18"/>
                <w:lang w:val="en-US"/>
              </w:rPr>
              <w:t xml:space="preserve">4’b0000 </w:t>
            </w:r>
          </w:p>
          <w:p w:rsidR="00CE5EFB" w:rsidRPr="00FF1E21" w:rsidRDefault="00CE5EFB" w:rsidP="003E728E">
            <w:pPr>
              <w:pStyle w:val="NoSpacing"/>
              <w:rPr>
                <w:rFonts w:ascii="Times New Roman" w:hAnsi="Times New Roman" w:cs="Times New Roman"/>
                <w:sz w:val="18"/>
                <w:szCs w:val="18"/>
                <w:lang w:val="en-US"/>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lang w:val="en-US"/>
              </w:rPr>
              <w:t>4’b1111</w:t>
            </w:r>
          </w:p>
        </w:tc>
        <w:tc>
          <w:tcPr>
            <w:tcW w:w="1951" w:type="dxa"/>
          </w:tcPr>
          <w:p w:rsidR="007D0020" w:rsidRDefault="007D0020" w:rsidP="003E728E">
            <w:pPr>
              <w:pStyle w:val="NoSpacing"/>
              <w:rPr>
                <w:rFonts w:ascii="Times New Roman" w:eastAsia="Calibri" w:hAnsi="Times New Roman" w:cs="Times New Roman"/>
                <w:color w:val="1C1E29"/>
                <w:sz w:val="18"/>
                <w:szCs w:val="18"/>
              </w:rPr>
            </w:pPr>
          </w:p>
          <w:p w:rsidR="00CE5EFB" w:rsidRPr="00FF1E21" w:rsidRDefault="00CE5EFB"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An </w:t>
            </w:r>
            <w:r w:rsidRPr="00FF1E21">
              <w:rPr>
                <w:rFonts w:ascii="Times New Roman" w:eastAsia="Calibri" w:hAnsi="Times New Roman" w:cs="Times New Roman"/>
                <w:b/>
                <w:color w:val="1C1E29"/>
                <w:sz w:val="18"/>
                <w:szCs w:val="18"/>
              </w:rPr>
              <w:t>address B</w:t>
            </w:r>
            <w:r w:rsidRPr="00FF1E21">
              <w:rPr>
                <w:rFonts w:ascii="Times New Roman" w:eastAsia="Calibri" w:hAnsi="Times New Roman" w:cs="Times New Roman"/>
                <w:color w:val="1C1E29"/>
                <w:sz w:val="18"/>
                <w:szCs w:val="18"/>
              </w:rPr>
              <w:t xml:space="preserve"> is driven on the bus. The timing of HPROT and address bus must be same. The must remain constant throughout the burst transfer.</w:t>
            </w:r>
          </w:p>
          <w:p w:rsidR="00CE5EFB" w:rsidRPr="00FF1E21" w:rsidRDefault="00CE5EFB"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The protection signal </w:t>
            </w:r>
            <w:r w:rsidRPr="00FF1E21">
              <w:rPr>
                <w:rFonts w:ascii="Times New Roman" w:hAnsi="Times New Roman" w:cs="Times New Roman"/>
                <w:sz w:val="18"/>
                <w:szCs w:val="18"/>
                <w:lang w:val="en-US"/>
              </w:rPr>
              <w:t xml:space="preserve">HPROT [3:0] = 4’b0000 </w:t>
            </w:r>
            <w:r w:rsidRPr="00FF1E21">
              <w:rPr>
                <w:rFonts w:ascii="Times New Roman" w:eastAsia="Calibri" w:hAnsi="Times New Roman" w:cs="Times New Roman"/>
                <w:color w:val="1C1E29"/>
                <w:sz w:val="18"/>
                <w:szCs w:val="18"/>
              </w:rPr>
              <w:t>corresponds to non-cacheable, non-</w:t>
            </w:r>
            <w:proofErr w:type="spellStart"/>
            <w:r w:rsidRPr="00FF1E21">
              <w:rPr>
                <w:rFonts w:ascii="Times New Roman" w:eastAsia="Calibri" w:hAnsi="Times New Roman" w:cs="Times New Roman"/>
                <w:color w:val="1C1E29"/>
                <w:sz w:val="18"/>
                <w:szCs w:val="18"/>
              </w:rPr>
              <w:t>bufferable</w:t>
            </w:r>
            <w:proofErr w:type="spellEnd"/>
            <w:r w:rsidRPr="00FF1E21">
              <w:rPr>
                <w:rFonts w:ascii="Times New Roman" w:eastAsia="Calibri" w:hAnsi="Times New Roman" w:cs="Times New Roman"/>
                <w:color w:val="1C1E29"/>
                <w:sz w:val="18"/>
                <w:szCs w:val="18"/>
              </w:rPr>
              <w:t>, unprivileged opcode fetch.</w:t>
            </w: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The protection signal </w:t>
            </w:r>
            <w:r w:rsidRPr="00FF1E21">
              <w:rPr>
                <w:rFonts w:ascii="Times New Roman" w:hAnsi="Times New Roman" w:cs="Times New Roman"/>
                <w:sz w:val="18"/>
                <w:szCs w:val="18"/>
                <w:lang w:val="en-US"/>
              </w:rPr>
              <w:t xml:space="preserve">HPROT [3:0] = 4’b1111 </w:t>
            </w:r>
            <w:r w:rsidRPr="00FF1E21">
              <w:rPr>
                <w:rFonts w:ascii="Times New Roman" w:eastAsia="Calibri" w:hAnsi="Times New Roman" w:cs="Times New Roman"/>
                <w:color w:val="1C1E29"/>
                <w:sz w:val="18"/>
                <w:szCs w:val="18"/>
              </w:rPr>
              <w:t xml:space="preserve">corresponds to cacheable, </w:t>
            </w:r>
            <w:proofErr w:type="spellStart"/>
            <w:r w:rsidRPr="00FF1E21">
              <w:rPr>
                <w:rFonts w:ascii="Times New Roman" w:eastAsia="Calibri" w:hAnsi="Times New Roman" w:cs="Times New Roman"/>
                <w:color w:val="1C1E29"/>
                <w:sz w:val="18"/>
                <w:szCs w:val="18"/>
              </w:rPr>
              <w:t>bufferable</w:t>
            </w:r>
            <w:proofErr w:type="spellEnd"/>
            <w:r w:rsidRPr="00FF1E21">
              <w:rPr>
                <w:rFonts w:ascii="Times New Roman" w:eastAsia="Calibri" w:hAnsi="Times New Roman" w:cs="Times New Roman"/>
                <w:color w:val="1C1E29"/>
                <w:sz w:val="18"/>
                <w:szCs w:val="18"/>
              </w:rPr>
              <w:t>, privileged data access.</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3.7</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color w:val="1C1E29"/>
                <w:sz w:val="18"/>
                <w:szCs w:val="18"/>
              </w:rPr>
            </w:pPr>
          </w:p>
          <w:p w:rsidR="00CE5EFB" w:rsidRPr="00FF1E21" w:rsidRDefault="00CE5EFB"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The protection signal basically gives extra information which can be used to determine an exception for instance illegal instruction, illegal access and etc.</w:t>
            </w:r>
          </w:p>
          <w:p w:rsidR="00CE5EFB" w:rsidRPr="00FF1E21" w:rsidRDefault="00CE5EFB"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For instance, </w:t>
            </w:r>
            <w:r w:rsidRPr="00FF1E21">
              <w:rPr>
                <w:rFonts w:ascii="Times New Roman" w:eastAsia="Calibri" w:hAnsi="Times New Roman" w:cs="Times New Roman"/>
                <w:b/>
                <w:color w:val="1C1E29"/>
                <w:sz w:val="18"/>
                <w:szCs w:val="18"/>
              </w:rPr>
              <w:t>Data (B)</w:t>
            </w:r>
            <w:r w:rsidRPr="00FF1E21">
              <w:rPr>
                <w:rFonts w:ascii="Times New Roman" w:eastAsia="Calibri" w:hAnsi="Times New Roman" w:cs="Times New Roman"/>
                <w:color w:val="1C1E29"/>
                <w:sz w:val="18"/>
                <w:szCs w:val="18"/>
              </w:rPr>
              <w:t xml:space="preserve"> can’t be accessed because only a privileged level can access that information. </w:t>
            </w: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The response is entirely dependent how the design engineer implemented it.</w:t>
            </w:r>
          </w:p>
        </w:tc>
        <w:tc>
          <w:tcPr>
            <w:tcW w:w="1882" w:type="dxa"/>
          </w:tcPr>
          <w:p w:rsidR="007D0020" w:rsidRDefault="007D0020" w:rsidP="003E728E">
            <w:pPr>
              <w:pStyle w:val="NoSpacing"/>
              <w:rPr>
                <w:rFonts w:ascii="Times New Roman" w:eastAsia="Calibri" w:hAnsi="Times New Roman" w:cs="Times New Roman"/>
                <w:color w:val="1C1E29"/>
                <w:sz w:val="18"/>
                <w:szCs w:val="18"/>
              </w:rPr>
            </w:pPr>
          </w:p>
          <w:p w:rsidR="00CE5EFB" w:rsidRPr="00FF1E21" w:rsidRDefault="00CE5EFB"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The test is dependent on master’s ISA (Instruction Set Architecture) and design.</w:t>
            </w:r>
          </w:p>
          <w:p w:rsidR="00CE5EFB" w:rsidRPr="00FF1E21" w:rsidRDefault="00CE5EFB" w:rsidP="003E728E">
            <w:pPr>
              <w:pStyle w:val="NoSpacing"/>
              <w:rPr>
                <w:rFonts w:ascii="Times New Roman" w:eastAsia="Calibri" w:hAnsi="Times New Roman" w:cs="Times New Roman"/>
                <w:color w:val="1C1E29"/>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Used by a module that wants to implement some level of protection.</w:t>
            </w:r>
          </w:p>
        </w:tc>
      </w:tr>
      <w:tr w:rsidR="00CA7DD1" w:rsidTr="00CE5EFB">
        <w:tc>
          <w:tcPr>
            <w:tcW w:w="607" w:type="dxa"/>
          </w:tcPr>
          <w:p w:rsidR="00A56FAF" w:rsidRDefault="00A56FAF" w:rsidP="003E728E">
            <w:pPr>
              <w:pStyle w:val="NoSpacing"/>
              <w:rPr>
                <w:rFonts w:ascii="Times New Roman" w:hAnsi="Times New Roman" w:cs="Times New Roman"/>
                <w:sz w:val="18"/>
                <w:szCs w:val="18"/>
              </w:rPr>
            </w:pPr>
          </w:p>
          <w:p w:rsidR="007D0020" w:rsidRPr="00FF1E21" w:rsidRDefault="007D0020" w:rsidP="003E728E">
            <w:pPr>
              <w:pStyle w:val="NoSpacing"/>
              <w:rPr>
                <w:rFonts w:ascii="Times New Roman" w:hAnsi="Times New Roman" w:cs="Times New Roman"/>
                <w:sz w:val="18"/>
                <w:szCs w:val="18"/>
              </w:rPr>
            </w:pPr>
            <w:r>
              <w:rPr>
                <w:rFonts w:ascii="Times New Roman" w:hAnsi="Times New Roman" w:cs="Times New Roman"/>
                <w:sz w:val="18"/>
                <w:szCs w:val="18"/>
              </w:rPr>
              <w:t>12</w:t>
            </w:r>
          </w:p>
        </w:tc>
        <w:tc>
          <w:tcPr>
            <w:tcW w:w="2003"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Cancellation of transfer</w:t>
            </w:r>
          </w:p>
        </w:tc>
        <w:tc>
          <w:tcPr>
            <w:tcW w:w="1951"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After a master started a transfer, master cannot cancel a transfer.</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5.1</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The transfer should be completed once the master started</w:t>
            </w:r>
            <w:r w:rsidRPr="00FF1E21">
              <w:rPr>
                <w:rFonts w:ascii="Times New Roman" w:eastAsia="Calibri" w:hAnsi="Times New Roman" w:cs="Times New Roman"/>
                <w:color w:val="1C1E29"/>
                <w:sz w:val="18"/>
                <w:szCs w:val="18"/>
              </w:rPr>
              <w:t>.</w:t>
            </w:r>
          </w:p>
        </w:tc>
        <w:tc>
          <w:tcPr>
            <w:tcW w:w="1882" w:type="dxa"/>
          </w:tcPr>
          <w:p w:rsidR="00A56FAF" w:rsidRPr="00FF1E21" w:rsidRDefault="00A56FAF" w:rsidP="003E728E">
            <w:pPr>
              <w:pStyle w:val="NoSpacing"/>
              <w:rPr>
                <w:rFonts w:ascii="Times New Roman" w:hAnsi="Times New Roman" w:cs="Times New Roman"/>
                <w:sz w:val="18"/>
                <w:szCs w:val="18"/>
              </w:rPr>
            </w:pPr>
          </w:p>
        </w:tc>
      </w:tr>
      <w:tr w:rsidR="00CA7DD1" w:rsidTr="00CE5EFB">
        <w:tc>
          <w:tcPr>
            <w:tcW w:w="607" w:type="dxa"/>
          </w:tcPr>
          <w:p w:rsidR="00A56FAF" w:rsidRDefault="00A56FAF" w:rsidP="003E728E">
            <w:pPr>
              <w:pStyle w:val="NoSpacing"/>
              <w:rPr>
                <w:rFonts w:ascii="Times New Roman" w:hAnsi="Times New Roman" w:cs="Times New Roman"/>
                <w:sz w:val="18"/>
                <w:szCs w:val="18"/>
              </w:rPr>
            </w:pPr>
          </w:p>
          <w:p w:rsidR="007D0020" w:rsidRPr="00FF1E21" w:rsidRDefault="007D0020" w:rsidP="003E728E">
            <w:pPr>
              <w:pStyle w:val="NoSpacing"/>
              <w:rPr>
                <w:rFonts w:ascii="Times New Roman" w:hAnsi="Times New Roman" w:cs="Times New Roman"/>
                <w:sz w:val="18"/>
                <w:szCs w:val="18"/>
              </w:rPr>
            </w:pPr>
            <w:r>
              <w:rPr>
                <w:rFonts w:ascii="Times New Roman" w:hAnsi="Times New Roman" w:cs="Times New Roman"/>
                <w:sz w:val="18"/>
                <w:szCs w:val="18"/>
              </w:rPr>
              <w:t>13</w:t>
            </w:r>
          </w:p>
        </w:tc>
        <w:tc>
          <w:tcPr>
            <w:tcW w:w="2003"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Master Signal: IDLE</w:t>
            </w:r>
            <w:r w:rsidRPr="00FF1E21">
              <w:rPr>
                <w:rFonts w:ascii="Times New Roman" w:eastAsia="Calibri" w:hAnsi="Times New Roman" w:cs="Times New Roman"/>
                <w:color w:val="1C1E29"/>
                <w:sz w:val="18"/>
                <w:szCs w:val="18"/>
              </w:rPr>
              <w:br/>
              <w:t>HTRANS [1:0] =b00</w:t>
            </w:r>
          </w:p>
        </w:tc>
        <w:tc>
          <w:tcPr>
            <w:tcW w:w="1951"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An address A is driven onto the bus. An IDLE transfer is inserted to this address.</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3.2</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The transfer must be ignored by the slave. </w:t>
            </w:r>
          </w:p>
          <w:p w:rsidR="00BA31FC" w:rsidRPr="00FF1E21" w:rsidRDefault="00BA31FC"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Slave provides a zero-wait OKAY response.</w:t>
            </w:r>
          </w:p>
        </w:tc>
        <w:tc>
          <w:tcPr>
            <w:tcW w:w="1882"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Master Signal: IDLE</w:t>
            </w:r>
            <w:r w:rsidRPr="00FF1E21">
              <w:rPr>
                <w:rFonts w:ascii="Times New Roman" w:eastAsia="Calibri" w:hAnsi="Times New Roman" w:cs="Times New Roman"/>
                <w:color w:val="1C1E29"/>
                <w:sz w:val="18"/>
                <w:szCs w:val="18"/>
              </w:rPr>
              <w:br/>
              <w:t>HTRANS [1:0] =b00</w:t>
            </w:r>
          </w:p>
        </w:tc>
      </w:tr>
      <w:tr w:rsidR="00CA7DD1" w:rsidTr="00CE5EFB">
        <w:tc>
          <w:tcPr>
            <w:tcW w:w="607" w:type="dxa"/>
          </w:tcPr>
          <w:p w:rsidR="00A56FAF" w:rsidRDefault="00A56FAF" w:rsidP="003E728E">
            <w:pPr>
              <w:pStyle w:val="NoSpacing"/>
              <w:rPr>
                <w:rFonts w:ascii="Times New Roman" w:hAnsi="Times New Roman" w:cs="Times New Roman"/>
                <w:sz w:val="18"/>
                <w:szCs w:val="18"/>
              </w:rPr>
            </w:pPr>
          </w:p>
          <w:p w:rsidR="007D0020" w:rsidRPr="00FF1E21" w:rsidRDefault="007D0020" w:rsidP="003E728E">
            <w:pPr>
              <w:pStyle w:val="NoSpacing"/>
              <w:rPr>
                <w:rFonts w:ascii="Times New Roman" w:hAnsi="Times New Roman" w:cs="Times New Roman"/>
                <w:sz w:val="18"/>
                <w:szCs w:val="18"/>
              </w:rPr>
            </w:pPr>
            <w:r>
              <w:rPr>
                <w:rFonts w:ascii="Times New Roman" w:hAnsi="Times New Roman" w:cs="Times New Roman"/>
                <w:sz w:val="18"/>
                <w:szCs w:val="18"/>
              </w:rPr>
              <w:t>14</w:t>
            </w:r>
          </w:p>
        </w:tc>
        <w:tc>
          <w:tcPr>
            <w:tcW w:w="2003"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Master Signal: BUSY</w:t>
            </w:r>
            <w:r w:rsidRPr="00FF1E21">
              <w:rPr>
                <w:rFonts w:ascii="Times New Roman" w:eastAsia="Calibri" w:hAnsi="Times New Roman" w:cs="Times New Roman"/>
                <w:color w:val="1C1E29"/>
                <w:sz w:val="18"/>
                <w:szCs w:val="18"/>
              </w:rPr>
              <w:br/>
              <w:t>HTRANS [1:0] =b01</w:t>
            </w:r>
          </w:p>
        </w:tc>
        <w:tc>
          <w:tcPr>
            <w:tcW w:w="1951" w:type="dxa"/>
          </w:tcPr>
          <w:p w:rsidR="007D0020" w:rsidRDefault="007D0020"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Address A and B are driven onto the bus.</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lastRenderedPageBreak/>
              <w:t>When a BUSY transfer is inserted on address A then the address and control signals must reflect the next burst transfer i.e., address B.</w:t>
            </w: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A sequential transfer is </w:t>
            </w:r>
            <w:r w:rsidRPr="00FF1E21">
              <w:rPr>
                <w:rFonts w:ascii="Times New Roman" w:eastAsia="Calibri" w:hAnsi="Times New Roman" w:cs="Times New Roman"/>
                <w:color w:val="1C1E29"/>
                <w:sz w:val="18"/>
                <w:szCs w:val="18"/>
              </w:rPr>
              <w:t>signalled</w:t>
            </w:r>
            <w:r w:rsidRPr="00FF1E21">
              <w:rPr>
                <w:rFonts w:ascii="Times New Roman" w:eastAsia="Calibri" w:hAnsi="Times New Roman" w:cs="Times New Roman"/>
                <w:color w:val="1C1E29"/>
                <w:sz w:val="18"/>
                <w:szCs w:val="18"/>
              </w:rPr>
              <w:t xml:space="preserve"> for address B.</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3.2</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CE5EFB"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After the complete transfer signal from the </w:t>
            </w:r>
            <w:r w:rsidRPr="00FF1E21">
              <w:rPr>
                <w:rFonts w:ascii="Times New Roman" w:eastAsia="Calibri" w:hAnsi="Times New Roman" w:cs="Times New Roman"/>
                <w:color w:val="1C1E29"/>
                <w:sz w:val="18"/>
                <w:szCs w:val="18"/>
              </w:rPr>
              <w:lastRenderedPageBreak/>
              <w:t>slave for address A; address B is sampled during the sequential transfer.</w:t>
            </w:r>
          </w:p>
        </w:tc>
        <w:tc>
          <w:tcPr>
            <w:tcW w:w="1882"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Master Signal: BUSY</w:t>
            </w:r>
            <w:r w:rsidRPr="00FF1E21">
              <w:rPr>
                <w:rFonts w:ascii="Times New Roman" w:eastAsia="Calibri" w:hAnsi="Times New Roman" w:cs="Times New Roman"/>
                <w:color w:val="1C1E29"/>
                <w:sz w:val="18"/>
                <w:szCs w:val="18"/>
              </w:rPr>
              <w:br/>
              <w:t>HTRANS [1:0] =b01</w:t>
            </w:r>
          </w:p>
        </w:tc>
      </w:tr>
      <w:tr w:rsidR="00CA7DD1" w:rsidTr="00CE5EFB">
        <w:tc>
          <w:tcPr>
            <w:tcW w:w="607" w:type="dxa"/>
          </w:tcPr>
          <w:p w:rsidR="00A56FAF" w:rsidRDefault="00A56FAF" w:rsidP="003E728E">
            <w:pPr>
              <w:pStyle w:val="NoSpacing"/>
              <w:rPr>
                <w:rFonts w:ascii="Times New Roman" w:hAnsi="Times New Roman" w:cs="Times New Roman"/>
                <w:sz w:val="18"/>
                <w:szCs w:val="18"/>
              </w:rPr>
            </w:pPr>
          </w:p>
          <w:p w:rsidR="007D0020" w:rsidRPr="00FF1E21" w:rsidRDefault="007D0020" w:rsidP="003E728E">
            <w:pPr>
              <w:pStyle w:val="NoSpacing"/>
              <w:rPr>
                <w:rFonts w:ascii="Times New Roman" w:hAnsi="Times New Roman" w:cs="Times New Roman"/>
                <w:sz w:val="18"/>
                <w:szCs w:val="18"/>
              </w:rPr>
            </w:pPr>
            <w:r>
              <w:rPr>
                <w:rFonts w:ascii="Times New Roman" w:hAnsi="Times New Roman" w:cs="Times New Roman"/>
                <w:sz w:val="18"/>
                <w:szCs w:val="18"/>
              </w:rPr>
              <w:t>15</w:t>
            </w:r>
          </w:p>
        </w:tc>
        <w:tc>
          <w:tcPr>
            <w:tcW w:w="2003"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Transfer type changes from IDLE to NONSEQ during waited states</w:t>
            </w:r>
          </w:p>
        </w:tc>
        <w:tc>
          <w:tcPr>
            <w:tcW w:w="1951" w:type="dxa"/>
          </w:tcPr>
          <w:p w:rsidR="007D0020" w:rsidRDefault="007D0020"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Address A, B, C, and X </w:t>
            </w:r>
            <w:proofErr w:type="gramStart"/>
            <w:r w:rsidRPr="00FF1E21">
              <w:rPr>
                <w:rFonts w:ascii="Times New Roman" w:eastAsia="Calibri" w:hAnsi="Times New Roman" w:cs="Times New Roman"/>
                <w:color w:val="1C1E29"/>
                <w:sz w:val="18"/>
                <w:szCs w:val="18"/>
              </w:rPr>
              <w:t>are</w:t>
            </w:r>
            <w:proofErr w:type="gramEnd"/>
            <w:r w:rsidRPr="00FF1E21">
              <w:rPr>
                <w:rFonts w:ascii="Times New Roman" w:eastAsia="Calibri" w:hAnsi="Times New Roman" w:cs="Times New Roman"/>
                <w:color w:val="1C1E29"/>
                <w:sz w:val="18"/>
                <w:szCs w:val="18"/>
              </w:rPr>
              <w:t xml:space="preserve"> driven onto the bus. One IDLE transfer is inserted to address B and address C. </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The transfer type is changed to NONSEQ and initiates a transfer to address x.</w:t>
            </w: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With HREADY low, the HTRANS is kept constant</w:t>
            </w:r>
          </w:p>
        </w:tc>
        <w:tc>
          <w:tcPr>
            <w:tcW w:w="714" w:type="dxa"/>
          </w:tcPr>
          <w:p w:rsidR="007D0020" w:rsidRDefault="007D0020" w:rsidP="003E728E">
            <w:pPr>
              <w:pStyle w:val="NoSpacing"/>
              <w:rPr>
                <w:rFonts w:ascii="Times New Roman" w:hAnsi="Times New Roman" w:cs="Times New Roman"/>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3.6.1</w:t>
            </w:r>
          </w:p>
        </w:tc>
        <w:tc>
          <w:tcPr>
            <w:tcW w:w="737" w:type="dxa"/>
          </w:tcPr>
          <w:p w:rsidR="007D0020" w:rsidRDefault="007D0020" w:rsidP="003E728E">
            <w:pPr>
              <w:pStyle w:val="NoSpacing"/>
              <w:rPr>
                <w:rFonts w:ascii="Times New Roman" w:hAnsi="Times New Roman" w:cs="Times New Roman"/>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7D0020" w:rsidRDefault="007D0020"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The slave will sample address A at the rising clock edge of the address phase. </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After successful transfer to address A the slave will ignore the IDLE transfers i.e., transfers associated with addresses B and C will be neglected.</w:t>
            </w: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Then, address B will be sampled in its address phase. Transfer to address B will complete and slave will signal a complete transfer response.</w:t>
            </w:r>
          </w:p>
        </w:tc>
        <w:tc>
          <w:tcPr>
            <w:tcW w:w="1882"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Transfer type changes from IDLE to NONSEQ during waited states</w:t>
            </w:r>
          </w:p>
        </w:tc>
      </w:tr>
      <w:tr w:rsidR="00CA7DD1" w:rsidTr="00CE5EFB">
        <w:tc>
          <w:tcPr>
            <w:tcW w:w="607" w:type="dxa"/>
          </w:tcPr>
          <w:p w:rsidR="00A56FAF" w:rsidRDefault="00A56FAF" w:rsidP="003E728E">
            <w:pPr>
              <w:pStyle w:val="NoSpacing"/>
              <w:rPr>
                <w:rFonts w:ascii="Times New Roman" w:hAnsi="Times New Roman" w:cs="Times New Roman"/>
                <w:sz w:val="18"/>
                <w:szCs w:val="18"/>
              </w:rPr>
            </w:pPr>
          </w:p>
          <w:p w:rsidR="007D0020" w:rsidRPr="00FF1E21" w:rsidRDefault="007D0020" w:rsidP="003E728E">
            <w:pPr>
              <w:pStyle w:val="NoSpacing"/>
              <w:rPr>
                <w:rFonts w:ascii="Times New Roman" w:hAnsi="Times New Roman" w:cs="Times New Roman"/>
                <w:sz w:val="18"/>
                <w:szCs w:val="18"/>
              </w:rPr>
            </w:pPr>
            <w:r>
              <w:rPr>
                <w:rFonts w:ascii="Times New Roman" w:hAnsi="Times New Roman" w:cs="Times New Roman"/>
                <w:sz w:val="18"/>
                <w:szCs w:val="18"/>
              </w:rPr>
              <w:t>16</w:t>
            </w:r>
          </w:p>
        </w:tc>
        <w:tc>
          <w:tcPr>
            <w:tcW w:w="2003"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Transfer type changes from BUSY to SEQ during waited states for a fixed-length burst</w:t>
            </w:r>
          </w:p>
        </w:tc>
        <w:tc>
          <w:tcPr>
            <w:tcW w:w="1951" w:type="dxa"/>
          </w:tcPr>
          <w:p w:rsidR="00565598" w:rsidRDefault="00565598"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A sequential address A is driven onto the bus. Then a busy transfer is inserted and address B is driven on the bus. Wait states are added by keeping HREADY low.</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A sequential address C is driven on the bus. The transfer type changes from BUSY to SEQ.</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HTRANS is kept constant and slaves must keep HREADY low during this phase. </w:t>
            </w: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Then HREADY is set high.</w:t>
            </w:r>
          </w:p>
        </w:tc>
        <w:tc>
          <w:tcPr>
            <w:tcW w:w="714" w:type="dxa"/>
          </w:tcPr>
          <w:p w:rsidR="00565598" w:rsidRDefault="00565598" w:rsidP="003E728E">
            <w:pPr>
              <w:pStyle w:val="NoSpacing"/>
              <w:rPr>
                <w:rFonts w:ascii="Times New Roman" w:hAnsi="Times New Roman" w:cs="Times New Roman"/>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3.6.1</w:t>
            </w:r>
          </w:p>
        </w:tc>
        <w:tc>
          <w:tcPr>
            <w:tcW w:w="737" w:type="dxa"/>
          </w:tcPr>
          <w:p w:rsidR="00565598" w:rsidRDefault="00565598" w:rsidP="003E728E">
            <w:pPr>
              <w:pStyle w:val="NoSpacing"/>
              <w:rPr>
                <w:rFonts w:ascii="Times New Roman" w:hAnsi="Times New Roman" w:cs="Times New Roman"/>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565598" w:rsidRDefault="00565598"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Transfer to address A completes when HREADY is set high. In the next cycle, the transfer to address B completes, and then in the next cycle the transfer to address C completes.</w:t>
            </w:r>
          </w:p>
        </w:tc>
        <w:tc>
          <w:tcPr>
            <w:tcW w:w="1882" w:type="dxa"/>
          </w:tcPr>
          <w:p w:rsidR="00565598" w:rsidRDefault="00565598"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Transfer type changes from BUSY to SEQ during waited states for a fixed-length burst</w:t>
            </w:r>
          </w:p>
        </w:tc>
      </w:tr>
      <w:tr w:rsidR="00CA7DD1" w:rsidTr="00CE5EFB">
        <w:tc>
          <w:tcPr>
            <w:tcW w:w="607" w:type="dxa"/>
          </w:tcPr>
          <w:p w:rsidR="00A56FAF" w:rsidRDefault="00A56FAF" w:rsidP="003E728E">
            <w:pPr>
              <w:pStyle w:val="NoSpacing"/>
              <w:rPr>
                <w:rFonts w:ascii="Times New Roman" w:hAnsi="Times New Roman" w:cs="Times New Roman"/>
                <w:sz w:val="18"/>
                <w:szCs w:val="18"/>
              </w:rPr>
            </w:pPr>
          </w:p>
          <w:p w:rsidR="007D0020" w:rsidRPr="00FF1E21" w:rsidRDefault="007D0020" w:rsidP="003E728E">
            <w:pPr>
              <w:pStyle w:val="NoSpacing"/>
              <w:rPr>
                <w:rFonts w:ascii="Times New Roman" w:hAnsi="Times New Roman" w:cs="Times New Roman"/>
                <w:sz w:val="18"/>
                <w:szCs w:val="18"/>
              </w:rPr>
            </w:pPr>
            <w:r>
              <w:rPr>
                <w:rFonts w:ascii="Times New Roman" w:hAnsi="Times New Roman" w:cs="Times New Roman"/>
                <w:sz w:val="18"/>
                <w:szCs w:val="18"/>
              </w:rPr>
              <w:t>17</w:t>
            </w:r>
          </w:p>
        </w:tc>
        <w:tc>
          <w:tcPr>
            <w:tcW w:w="2003" w:type="dxa"/>
          </w:tcPr>
          <w:p w:rsidR="007D0020" w:rsidRDefault="007D0020"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Transfer type changes from BUSY to NONSEQ during waited states for an undefined length burst</w:t>
            </w:r>
          </w:p>
          <w:p w:rsidR="00A56FAF" w:rsidRPr="00FF1E21" w:rsidRDefault="00A56FAF" w:rsidP="003E728E">
            <w:pPr>
              <w:pStyle w:val="NoSpacing"/>
              <w:rPr>
                <w:rFonts w:ascii="Times New Roman" w:hAnsi="Times New Roman" w:cs="Times New Roman"/>
                <w:sz w:val="18"/>
                <w:szCs w:val="18"/>
              </w:rPr>
            </w:pPr>
          </w:p>
        </w:tc>
        <w:tc>
          <w:tcPr>
            <w:tcW w:w="1951" w:type="dxa"/>
          </w:tcPr>
          <w:p w:rsidR="00565598" w:rsidRDefault="00565598"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We have an undefined length burst. A sequential address A is driven onto the bus. Then a busy transfer is inserted to address B and is driven onto the bus. </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Wait states are added by keeping HREADY low.</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Then a non</w:t>
            </w:r>
            <w:r w:rsidRPr="00FF1E21">
              <w:rPr>
                <w:rFonts w:ascii="Times New Roman" w:eastAsia="Calibri" w:hAnsi="Times New Roman" w:cs="Times New Roman"/>
                <w:color w:val="1C1E29"/>
                <w:sz w:val="18"/>
                <w:szCs w:val="18"/>
              </w:rPr>
              <w:t>-</w:t>
            </w:r>
            <w:r w:rsidRPr="00FF1E21">
              <w:rPr>
                <w:rFonts w:ascii="Times New Roman" w:eastAsia="Calibri" w:hAnsi="Times New Roman" w:cs="Times New Roman"/>
                <w:color w:val="1C1E29"/>
                <w:sz w:val="18"/>
                <w:szCs w:val="18"/>
              </w:rPr>
              <w:t xml:space="preserve">sequential address C is driven onto the bus. The </w:t>
            </w:r>
            <w:r w:rsidRPr="00FF1E21">
              <w:rPr>
                <w:rFonts w:ascii="Times New Roman" w:eastAsia="Calibri" w:hAnsi="Times New Roman" w:cs="Times New Roman"/>
                <w:color w:val="1C1E29"/>
                <w:sz w:val="18"/>
                <w:szCs w:val="18"/>
              </w:rPr>
              <w:lastRenderedPageBreak/>
              <w:t>transfer type changes from BUSY to NONSEQ.</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HTRANS is kept constant and slaves must ke</w:t>
            </w:r>
            <w:r w:rsidRPr="00FF1E21">
              <w:rPr>
                <w:rFonts w:ascii="Times New Roman" w:eastAsia="Calibri" w:hAnsi="Times New Roman" w:cs="Times New Roman"/>
                <w:color w:val="1C1E29"/>
                <w:sz w:val="18"/>
                <w:szCs w:val="18"/>
              </w:rPr>
              <w:t>ep HREADY low during this phase</w:t>
            </w:r>
            <w:r w:rsidRPr="00FF1E21">
              <w:rPr>
                <w:rFonts w:ascii="Times New Roman" w:eastAsia="Calibri" w:hAnsi="Times New Roman" w:cs="Times New Roman"/>
                <w:color w:val="1C1E29"/>
                <w:sz w:val="18"/>
                <w:szCs w:val="18"/>
              </w:rPr>
              <w:t>.</w:t>
            </w: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Then HREADY is set high.</w:t>
            </w:r>
          </w:p>
        </w:tc>
        <w:tc>
          <w:tcPr>
            <w:tcW w:w="714" w:type="dxa"/>
          </w:tcPr>
          <w:p w:rsidR="00565598" w:rsidRDefault="00565598" w:rsidP="003E728E">
            <w:pPr>
              <w:pStyle w:val="NoSpacing"/>
              <w:rPr>
                <w:rFonts w:ascii="Times New Roman" w:hAnsi="Times New Roman" w:cs="Times New Roman"/>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3.6.1</w:t>
            </w:r>
          </w:p>
        </w:tc>
        <w:tc>
          <w:tcPr>
            <w:tcW w:w="737" w:type="dxa"/>
          </w:tcPr>
          <w:p w:rsidR="00565598" w:rsidRDefault="00565598" w:rsidP="003E728E">
            <w:pPr>
              <w:pStyle w:val="NoSpacing"/>
              <w:rPr>
                <w:rFonts w:ascii="Times New Roman" w:hAnsi="Times New Roman" w:cs="Times New Roman"/>
                <w:sz w:val="18"/>
                <w:szCs w:val="18"/>
              </w:rPr>
            </w:pPr>
          </w:p>
          <w:p w:rsidR="00A56FAF" w:rsidRPr="00FF1E21" w:rsidRDefault="00AF5A20" w:rsidP="003E728E">
            <w:pPr>
              <w:pStyle w:val="NoSpacing"/>
              <w:rPr>
                <w:rFonts w:ascii="Times New Roman" w:hAnsi="Times New Roman" w:cs="Times New Roman"/>
                <w:sz w:val="18"/>
                <w:szCs w:val="18"/>
              </w:rPr>
            </w:pPr>
            <w:r>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565598" w:rsidRDefault="00565598"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The undefined length burst completes with HREADY high.</w:t>
            </w:r>
          </w:p>
          <w:p w:rsidR="00BA31FC" w:rsidRPr="00FF1E21" w:rsidRDefault="00BA31FC"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The burst is terminated due to the NONSEQ transfer type. </w:t>
            </w:r>
          </w:p>
          <w:p w:rsidR="00BA31FC" w:rsidRPr="00FF1E21" w:rsidRDefault="00BA31FC"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Then the transfer of address C is </w:t>
            </w:r>
            <w:r w:rsidRPr="00FF1E21">
              <w:rPr>
                <w:rFonts w:ascii="Times New Roman" w:eastAsia="Calibri" w:hAnsi="Times New Roman" w:cs="Times New Roman"/>
                <w:color w:val="1C1E29"/>
                <w:sz w:val="18"/>
                <w:szCs w:val="18"/>
              </w:rPr>
              <w:t>signalled</w:t>
            </w:r>
            <w:r w:rsidRPr="00FF1E21">
              <w:rPr>
                <w:rFonts w:ascii="Times New Roman" w:eastAsia="Calibri" w:hAnsi="Times New Roman" w:cs="Times New Roman"/>
                <w:color w:val="1C1E29"/>
                <w:sz w:val="18"/>
                <w:szCs w:val="18"/>
              </w:rPr>
              <w:t xml:space="preserve"> completed by the slave. </w:t>
            </w:r>
          </w:p>
          <w:p w:rsidR="00BA31FC" w:rsidRPr="00FF1E21" w:rsidRDefault="00BA31FC"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In the next cycle, the transfer to address B </w:t>
            </w:r>
            <w:r w:rsidRPr="00FF1E21">
              <w:rPr>
                <w:rFonts w:ascii="Times New Roman" w:eastAsia="Calibri" w:hAnsi="Times New Roman" w:cs="Times New Roman"/>
                <w:color w:val="1C1E29"/>
                <w:sz w:val="18"/>
                <w:szCs w:val="18"/>
              </w:rPr>
              <w:lastRenderedPageBreak/>
              <w:t>completes, and then in the next cycle the transfer to address C completes.</w:t>
            </w:r>
          </w:p>
          <w:p w:rsidR="00A56FAF" w:rsidRPr="00FF1E21" w:rsidRDefault="00A56FAF" w:rsidP="003E728E">
            <w:pPr>
              <w:pStyle w:val="NoSpacing"/>
              <w:rPr>
                <w:rFonts w:ascii="Times New Roman" w:hAnsi="Times New Roman" w:cs="Times New Roman"/>
                <w:sz w:val="18"/>
                <w:szCs w:val="18"/>
              </w:rPr>
            </w:pPr>
          </w:p>
        </w:tc>
        <w:tc>
          <w:tcPr>
            <w:tcW w:w="1882" w:type="dxa"/>
          </w:tcPr>
          <w:p w:rsidR="00565598" w:rsidRDefault="00565598" w:rsidP="003E728E">
            <w:pPr>
              <w:pStyle w:val="NoSpacing"/>
              <w:rPr>
                <w:rFonts w:ascii="Times New Roman" w:eastAsia="Calibri" w:hAnsi="Times New Roman" w:cs="Times New Roman"/>
                <w:color w:val="1C1E29"/>
                <w:sz w:val="18"/>
                <w:szCs w:val="18"/>
              </w:rPr>
            </w:pP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Transfer type changes from BUSY to NONSEQ during waited states for an undefined length burst</w:t>
            </w:r>
          </w:p>
          <w:p w:rsidR="00A56FAF" w:rsidRPr="00FF1E21" w:rsidRDefault="00A56FAF" w:rsidP="003E728E">
            <w:pPr>
              <w:pStyle w:val="NoSpacing"/>
              <w:rPr>
                <w:rFonts w:ascii="Times New Roman" w:hAnsi="Times New Roman" w:cs="Times New Roman"/>
                <w:sz w:val="18"/>
                <w:szCs w:val="18"/>
              </w:rPr>
            </w:pPr>
          </w:p>
        </w:tc>
      </w:tr>
      <w:tr w:rsidR="00CA7DD1" w:rsidTr="00CE5EFB">
        <w:tc>
          <w:tcPr>
            <w:tcW w:w="607" w:type="dxa"/>
          </w:tcPr>
          <w:p w:rsidR="00A56FAF" w:rsidRDefault="00A56FAF" w:rsidP="003E728E">
            <w:pPr>
              <w:pStyle w:val="NoSpacing"/>
              <w:rPr>
                <w:rFonts w:ascii="Times New Roman" w:hAnsi="Times New Roman" w:cs="Times New Roman"/>
                <w:sz w:val="18"/>
                <w:szCs w:val="18"/>
              </w:rPr>
            </w:pPr>
          </w:p>
          <w:p w:rsidR="007D0020" w:rsidRPr="00FF1E21" w:rsidRDefault="007D0020" w:rsidP="003E728E">
            <w:pPr>
              <w:pStyle w:val="NoSpacing"/>
              <w:rPr>
                <w:rFonts w:ascii="Times New Roman" w:hAnsi="Times New Roman" w:cs="Times New Roman"/>
                <w:sz w:val="18"/>
                <w:szCs w:val="18"/>
              </w:rPr>
            </w:pPr>
            <w:r>
              <w:rPr>
                <w:rFonts w:ascii="Times New Roman" w:hAnsi="Times New Roman" w:cs="Times New Roman"/>
                <w:sz w:val="18"/>
                <w:szCs w:val="18"/>
              </w:rPr>
              <w:t>18</w:t>
            </w:r>
          </w:p>
        </w:tc>
        <w:tc>
          <w:tcPr>
            <w:tcW w:w="2003" w:type="dxa"/>
          </w:tcPr>
          <w:p w:rsidR="007D0020" w:rsidRDefault="007D0020"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Address change during wait state with IDLE transfer</w:t>
            </w:r>
          </w:p>
        </w:tc>
        <w:tc>
          <w:tcPr>
            <w:tcW w:w="1951" w:type="dxa"/>
          </w:tcPr>
          <w:p w:rsidR="00565598" w:rsidRDefault="00565598" w:rsidP="003E728E">
            <w:pPr>
              <w:pStyle w:val="NoSpacing"/>
              <w:rPr>
                <w:rFonts w:ascii="Times New Roman" w:hAnsi="Times New Roman" w:cs="Times New Roman"/>
                <w:sz w:val="18"/>
                <w:szCs w:val="18"/>
              </w:rPr>
            </w:pP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 xml:space="preserve">A single burst is initiated to address </w:t>
            </w:r>
            <w:proofErr w:type="gramStart"/>
            <w:r w:rsidRPr="00FF1E21">
              <w:rPr>
                <w:rFonts w:ascii="Times New Roman" w:hAnsi="Times New Roman" w:cs="Times New Roman"/>
                <w:sz w:val="18"/>
                <w:szCs w:val="18"/>
              </w:rPr>
              <w:t>A and</w:t>
            </w:r>
            <w:proofErr w:type="gramEnd"/>
            <w:r w:rsidRPr="00FF1E21">
              <w:rPr>
                <w:rFonts w:ascii="Times New Roman" w:hAnsi="Times New Roman" w:cs="Times New Roman"/>
                <w:sz w:val="18"/>
                <w:szCs w:val="18"/>
              </w:rPr>
              <w:t xml:space="preserve"> is driven onto the bus.</w:t>
            </w: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Then another address Y is initiated onto the bus. An IDLE transfer is inserted to this address</w:t>
            </w: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The slave inserts a wait state by keeping HREADY low.</w:t>
            </w: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 xml:space="preserve">Then another address Z is initiated onto the bus. An IDLE transfer is inserted to this address. </w:t>
            </w: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 xml:space="preserve">Then, a NOSEQ transfer is inserted to another address B, and is driven onto the bus. The transfer type changes to NONSEQ. </w:t>
            </w: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Until HREADY goes HIGH, no more address changes are permitte</w:t>
            </w:r>
            <w:r w:rsidRPr="00FF1E21">
              <w:rPr>
                <w:rFonts w:ascii="Times New Roman" w:hAnsi="Times New Roman" w:cs="Times New Roman"/>
                <w:sz w:val="18"/>
                <w:szCs w:val="18"/>
              </w:rPr>
              <w:t>d.</w:t>
            </w:r>
          </w:p>
        </w:tc>
        <w:tc>
          <w:tcPr>
            <w:tcW w:w="714" w:type="dxa"/>
          </w:tcPr>
          <w:p w:rsidR="00565598" w:rsidRDefault="00565598" w:rsidP="003E728E">
            <w:pPr>
              <w:pStyle w:val="NoSpacing"/>
              <w:rPr>
                <w:rFonts w:ascii="Times New Roman" w:hAnsi="Times New Roman" w:cs="Times New Roman"/>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3.6.2</w:t>
            </w:r>
          </w:p>
        </w:tc>
        <w:tc>
          <w:tcPr>
            <w:tcW w:w="737" w:type="dxa"/>
          </w:tcPr>
          <w:p w:rsidR="00565598" w:rsidRDefault="00565598" w:rsidP="003E728E">
            <w:pPr>
              <w:pStyle w:val="NoSpacing"/>
              <w:rPr>
                <w:rFonts w:ascii="Times New Roman" w:hAnsi="Times New Roman" w:cs="Times New Roman"/>
                <w:sz w:val="18"/>
                <w:szCs w:val="18"/>
              </w:rPr>
            </w:pPr>
          </w:p>
          <w:p w:rsidR="00A56FAF" w:rsidRPr="00FF1E21" w:rsidRDefault="00AF5A20" w:rsidP="003E728E">
            <w:pPr>
              <w:pStyle w:val="NoSpacing"/>
              <w:rPr>
                <w:rFonts w:ascii="Times New Roman" w:hAnsi="Times New Roman" w:cs="Times New Roman"/>
                <w:sz w:val="18"/>
                <w:szCs w:val="18"/>
              </w:rPr>
            </w:pPr>
            <w:r>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565598" w:rsidRDefault="00565598" w:rsidP="003E728E">
            <w:pPr>
              <w:pStyle w:val="NoSpacing"/>
              <w:rPr>
                <w:rFonts w:ascii="Times New Roman" w:hAnsi="Times New Roman" w:cs="Times New Roman"/>
                <w:sz w:val="18"/>
                <w:szCs w:val="18"/>
              </w:rPr>
            </w:pP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 xml:space="preserve">During the address phases of address A and address B the slave samples the addresses at the rising edge of the clock cycle. </w:t>
            </w:r>
          </w:p>
          <w:p w:rsidR="00BA31FC" w:rsidRPr="00FF1E21" w:rsidRDefault="00BA31FC" w:rsidP="003E728E">
            <w:pPr>
              <w:pStyle w:val="NoSpacing"/>
              <w:rPr>
                <w:rFonts w:ascii="Times New Roman" w:hAnsi="Times New Roman" w:cs="Times New Roman"/>
                <w:sz w:val="18"/>
                <w:szCs w:val="18"/>
              </w:rPr>
            </w:pP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The slave will signal a completed transfer after the transfer to address A</w:t>
            </w: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w:t>
            </w: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The IDLE transfers are ignored by the slave between addresses A and B.</w:t>
            </w:r>
          </w:p>
          <w:p w:rsidR="00BA31FC" w:rsidRPr="00FF1E21" w:rsidRDefault="00BA31FC" w:rsidP="003E728E">
            <w:pPr>
              <w:pStyle w:val="NoSpacing"/>
              <w:rPr>
                <w:rFonts w:ascii="Times New Roman" w:hAnsi="Times New Roman" w:cs="Times New Roman"/>
                <w:sz w:val="18"/>
                <w:szCs w:val="18"/>
              </w:rPr>
            </w:pP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Then, the slave will signal a completer transfer after the transfer to address B.</w:t>
            </w:r>
          </w:p>
          <w:p w:rsidR="00A56FAF" w:rsidRPr="00FF1E21" w:rsidRDefault="00A56FAF" w:rsidP="003E728E">
            <w:pPr>
              <w:pStyle w:val="NoSpacing"/>
              <w:rPr>
                <w:rFonts w:ascii="Times New Roman" w:hAnsi="Times New Roman" w:cs="Times New Roman"/>
                <w:sz w:val="18"/>
                <w:szCs w:val="18"/>
              </w:rPr>
            </w:pPr>
          </w:p>
        </w:tc>
        <w:tc>
          <w:tcPr>
            <w:tcW w:w="1882" w:type="dxa"/>
          </w:tcPr>
          <w:p w:rsidR="00565598" w:rsidRDefault="00565598"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Address change during wait state with IDLE transfer</w:t>
            </w:r>
            <w:r w:rsidRPr="00FF1E21">
              <w:rPr>
                <w:rFonts w:ascii="Times New Roman" w:eastAsia="Calibri" w:hAnsi="Times New Roman" w:cs="Times New Roman"/>
                <w:color w:val="1C1E29"/>
                <w:sz w:val="18"/>
                <w:szCs w:val="18"/>
              </w:rPr>
              <w:t>.</w:t>
            </w:r>
          </w:p>
        </w:tc>
      </w:tr>
      <w:tr w:rsidR="00CA7DD1" w:rsidRPr="003E728E" w:rsidTr="00CE5EFB">
        <w:tc>
          <w:tcPr>
            <w:tcW w:w="607" w:type="dxa"/>
          </w:tcPr>
          <w:p w:rsidR="00A56FAF" w:rsidRDefault="00A56FAF" w:rsidP="003E728E">
            <w:pPr>
              <w:pStyle w:val="NoSpacing"/>
              <w:rPr>
                <w:rFonts w:ascii="Times New Roman" w:hAnsi="Times New Roman" w:cs="Times New Roman"/>
                <w:sz w:val="18"/>
                <w:szCs w:val="18"/>
              </w:rPr>
            </w:pPr>
          </w:p>
          <w:p w:rsidR="007D0020" w:rsidRPr="00FF1E21" w:rsidRDefault="007D0020" w:rsidP="003E728E">
            <w:pPr>
              <w:pStyle w:val="NoSpacing"/>
              <w:rPr>
                <w:rFonts w:ascii="Times New Roman" w:hAnsi="Times New Roman" w:cs="Times New Roman"/>
                <w:sz w:val="18"/>
                <w:szCs w:val="18"/>
              </w:rPr>
            </w:pPr>
            <w:r>
              <w:rPr>
                <w:rFonts w:ascii="Times New Roman" w:hAnsi="Times New Roman" w:cs="Times New Roman"/>
                <w:sz w:val="18"/>
                <w:szCs w:val="18"/>
              </w:rPr>
              <w:t>19</w:t>
            </w:r>
          </w:p>
        </w:tc>
        <w:tc>
          <w:tcPr>
            <w:tcW w:w="2003" w:type="dxa"/>
          </w:tcPr>
          <w:p w:rsidR="007D0020" w:rsidRDefault="007D0020" w:rsidP="003E728E">
            <w:pPr>
              <w:pStyle w:val="NoSpacing"/>
              <w:rPr>
                <w:rFonts w:ascii="Times New Roman" w:eastAsia="Calibri" w:hAnsi="Times New Roman" w:cs="Times New Roman"/>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sz w:val="18"/>
                <w:szCs w:val="18"/>
              </w:rPr>
              <w:t>Address change during awaited transfer after an ERROR</w:t>
            </w:r>
          </w:p>
        </w:tc>
        <w:tc>
          <w:tcPr>
            <w:tcW w:w="1951" w:type="dxa"/>
          </w:tcPr>
          <w:p w:rsidR="00565598" w:rsidRDefault="00565598" w:rsidP="003E728E">
            <w:pPr>
              <w:pStyle w:val="NoSpacing"/>
              <w:rPr>
                <w:rFonts w:ascii="Times New Roman" w:hAnsi="Times New Roman" w:cs="Times New Roman"/>
                <w:sz w:val="18"/>
                <w:szCs w:val="18"/>
              </w:rPr>
            </w:pP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Two sequential addresses A and B are driven onto the bus.</w:t>
            </w: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 xml:space="preserve">The address phase of address A is one cycle whereas the address phase of address B is extended to two cycles </w:t>
            </w: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Then an address C is inserted with IDE transfer and driven onto the bus. As a result, the transfer type is changed to IDLE.</w:t>
            </w:r>
          </w:p>
        </w:tc>
        <w:tc>
          <w:tcPr>
            <w:tcW w:w="714" w:type="dxa"/>
          </w:tcPr>
          <w:p w:rsidR="00565598" w:rsidRDefault="00565598" w:rsidP="003E728E">
            <w:pPr>
              <w:pStyle w:val="NoSpacing"/>
              <w:rPr>
                <w:rFonts w:ascii="Times New Roman" w:hAnsi="Times New Roman" w:cs="Times New Roman"/>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3.6.2</w:t>
            </w:r>
          </w:p>
        </w:tc>
        <w:tc>
          <w:tcPr>
            <w:tcW w:w="737" w:type="dxa"/>
          </w:tcPr>
          <w:p w:rsidR="00565598" w:rsidRDefault="00565598" w:rsidP="003E728E">
            <w:pPr>
              <w:pStyle w:val="NoSpacing"/>
              <w:rPr>
                <w:rFonts w:ascii="Times New Roman" w:hAnsi="Times New Roman" w:cs="Times New Roman"/>
                <w:sz w:val="18"/>
                <w:szCs w:val="18"/>
              </w:rPr>
            </w:pPr>
          </w:p>
          <w:p w:rsidR="00A56FAF" w:rsidRPr="00FF1E21" w:rsidRDefault="00AF5A20" w:rsidP="003E728E">
            <w:pPr>
              <w:pStyle w:val="NoSpacing"/>
              <w:rPr>
                <w:rFonts w:ascii="Times New Roman" w:hAnsi="Times New Roman" w:cs="Times New Roman"/>
                <w:sz w:val="18"/>
                <w:szCs w:val="18"/>
              </w:rPr>
            </w:pPr>
            <w:r>
              <w:rPr>
                <w:rFonts w:ascii="Times New Roman" w:hAnsi="Times New Roman" w:cs="Times New Roman"/>
                <w:sz w:val="18"/>
                <w:szCs w:val="18"/>
              </w:rPr>
              <w:t>A</w:t>
            </w:r>
          </w:p>
        </w:tc>
        <w:tc>
          <w:tcPr>
            <w:tcW w:w="969" w:type="dxa"/>
          </w:tcPr>
          <w:p w:rsidR="00A56FAF" w:rsidRPr="00FF1E21" w:rsidRDefault="00A56FAF" w:rsidP="003E728E">
            <w:pPr>
              <w:pStyle w:val="NoSpacing"/>
              <w:rPr>
                <w:rFonts w:ascii="Times New Roman" w:hAnsi="Times New Roman" w:cs="Times New Roman"/>
                <w:sz w:val="18"/>
                <w:szCs w:val="18"/>
              </w:rPr>
            </w:pPr>
          </w:p>
        </w:tc>
        <w:tc>
          <w:tcPr>
            <w:tcW w:w="2027" w:type="dxa"/>
          </w:tcPr>
          <w:p w:rsidR="00565598" w:rsidRDefault="00565598" w:rsidP="003E728E">
            <w:pPr>
              <w:pStyle w:val="NoSpacing"/>
              <w:rPr>
                <w:rFonts w:ascii="Times New Roman" w:hAnsi="Times New Roman" w:cs="Times New Roman"/>
                <w:sz w:val="18"/>
                <w:szCs w:val="18"/>
              </w:rPr>
            </w:pPr>
          </w:p>
          <w:p w:rsidR="00BA31FC" w:rsidRPr="00FF1E21" w:rsidRDefault="00BA31FC" w:rsidP="003E728E">
            <w:pPr>
              <w:pStyle w:val="NoSpacing"/>
              <w:rPr>
                <w:rFonts w:ascii="Times New Roman" w:eastAsia="Arial" w:hAnsi="Times New Roman" w:cs="Times New Roman"/>
                <w:sz w:val="18"/>
                <w:szCs w:val="18"/>
              </w:rPr>
            </w:pPr>
            <w:r w:rsidRPr="00FF1E21">
              <w:rPr>
                <w:rFonts w:ascii="Times New Roman" w:hAnsi="Times New Roman" w:cs="Times New Roman"/>
                <w:sz w:val="18"/>
                <w:szCs w:val="18"/>
              </w:rPr>
              <w:t xml:space="preserve">The addresses are sampled at the rising edge of the clock cycle in their address phases. </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During the first cycle of the data phase of address A, the slave provides an OKAY response. </w:t>
            </w:r>
          </w:p>
          <w:p w:rsidR="00BA31FC" w:rsidRPr="00FF1E21" w:rsidRDefault="00BA31FC" w:rsidP="003E728E">
            <w:pPr>
              <w:pStyle w:val="NoSpacing"/>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During the first cycle of the data phase of address B, the slave provides an OKAY response. </w:t>
            </w:r>
          </w:p>
          <w:p w:rsidR="00BA31FC"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Since the address phase was extended therefor in the next cycle </w:t>
            </w:r>
            <w:r w:rsidRPr="00FF1E21">
              <w:rPr>
                <w:rFonts w:ascii="Times New Roman" w:hAnsi="Times New Roman" w:cs="Times New Roman"/>
                <w:sz w:val="18"/>
                <w:szCs w:val="18"/>
              </w:rPr>
              <w:t xml:space="preserve">slave will generate an ERROR response. </w:t>
            </w:r>
          </w:p>
          <w:p w:rsidR="00BA31FC"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 xml:space="preserve">During this cycle, the transfer type changed successfully. </w:t>
            </w:r>
          </w:p>
          <w:p w:rsidR="00A56FAF" w:rsidRPr="00FF1E21" w:rsidRDefault="00BA31FC" w:rsidP="003E728E">
            <w:pPr>
              <w:pStyle w:val="NoSpacing"/>
              <w:rPr>
                <w:rFonts w:ascii="Times New Roman" w:hAnsi="Times New Roman" w:cs="Times New Roman"/>
                <w:sz w:val="18"/>
                <w:szCs w:val="18"/>
              </w:rPr>
            </w:pPr>
            <w:r w:rsidRPr="00FF1E21">
              <w:rPr>
                <w:rFonts w:ascii="Times New Roman" w:hAnsi="Times New Roman" w:cs="Times New Roman"/>
                <w:sz w:val="18"/>
                <w:szCs w:val="18"/>
              </w:rPr>
              <w:t>In the next cycle, the slave responds with an OKAY signal.</w:t>
            </w:r>
          </w:p>
        </w:tc>
        <w:tc>
          <w:tcPr>
            <w:tcW w:w="1882" w:type="dxa"/>
          </w:tcPr>
          <w:p w:rsidR="00565598" w:rsidRDefault="00565598" w:rsidP="003E728E">
            <w:pPr>
              <w:pStyle w:val="NoSpacing"/>
              <w:rPr>
                <w:rFonts w:ascii="Times New Roman" w:eastAsia="Calibri" w:hAnsi="Times New Roman" w:cs="Times New Roman"/>
                <w:color w:val="1C1E29"/>
                <w:sz w:val="18"/>
                <w:szCs w:val="18"/>
              </w:rPr>
            </w:pPr>
          </w:p>
          <w:p w:rsidR="00A56FAF" w:rsidRPr="00FF1E21" w:rsidRDefault="00BA31FC" w:rsidP="003E728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Address change during awaited transfer after an ERROR</w:t>
            </w:r>
          </w:p>
        </w:tc>
      </w:tr>
      <w:tr w:rsidR="00CA7DD1" w:rsidTr="00CE5EFB">
        <w:tc>
          <w:tcPr>
            <w:tcW w:w="607" w:type="dxa"/>
          </w:tcPr>
          <w:p w:rsidR="00A56FAF" w:rsidRDefault="00A56FAF" w:rsidP="00A56FAF">
            <w:pPr>
              <w:jc w:val="center"/>
              <w:rPr>
                <w:rFonts w:ascii="Times New Roman" w:hAnsi="Times New Roman" w:cs="Times New Roman"/>
                <w:sz w:val="18"/>
                <w:szCs w:val="18"/>
              </w:rPr>
            </w:pPr>
          </w:p>
          <w:p w:rsidR="007D0020"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20</w:t>
            </w:r>
          </w:p>
        </w:tc>
        <w:tc>
          <w:tcPr>
            <w:tcW w:w="2003" w:type="dxa"/>
          </w:tcPr>
          <w:p w:rsidR="007D0020" w:rsidRDefault="007D0020" w:rsidP="00A56FAF">
            <w:pPr>
              <w:rPr>
                <w:rFonts w:ascii="Times New Roman" w:eastAsia="Calibri"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eastAsia="Calibri" w:hAnsi="Times New Roman" w:cs="Times New Roman"/>
                <w:sz w:val="18"/>
                <w:szCs w:val="18"/>
              </w:rPr>
              <w:t>Transfer type changes from IDLE to NONSEQ during waited states</w:t>
            </w:r>
          </w:p>
        </w:tc>
        <w:tc>
          <w:tcPr>
            <w:tcW w:w="1951" w:type="dxa"/>
          </w:tcPr>
          <w:p w:rsidR="00565598" w:rsidRDefault="00565598" w:rsidP="003E728E">
            <w:pPr>
              <w:rPr>
                <w:rFonts w:ascii="Times New Roman" w:eastAsia="Calibri" w:hAnsi="Times New Roman" w:cs="Times New Roman"/>
                <w:color w:val="1C1E29"/>
                <w:sz w:val="18"/>
                <w:szCs w:val="18"/>
              </w:rPr>
            </w:pP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Address A, B, C, and X </w:t>
            </w:r>
            <w:proofErr w:type="gramStart"/>
            <w:r w:rsidRPr="00FF1E21">
              <w:rPr>
                <w:rFonts w:ascii="Times New Roman" w:eastAsia="Calibri" w:hAnsi="Times New Roman" w:cs="Times New Roman"/>
                <w:color w:val="1C1E29"/>
                <w:sz w:val="18"/>
                <w:szCs w:val="18"/>
              </w:rPr>
              <w:t>are</w:t>
            </w:r>
            <w:proofErr w:type="gramEnd"/>
            <w:r w:rsidRPr="00FF1E21">
              <w:rPr>
                <w:rFonts w:ascii="Times New Roman" w:eastAsia="Calibri" w:hAnsi="Times New Roman" w:cs="Times New Roman"/>
                <w:color w:val="1C1E29"/>
                <w:sz w:val="18"/>
                <w:szCs w:val="18"/>
              </w:rPr>
              <w:t xml:space="preserve"> driven onto the bus. One IDLE transfer is </w:t>
            </w:r>
            <w:r w:rsidRPr="00FF1E21">
              <w:rPr>
                <w:rFonts w:ascii="Times New Roman" w:eastAsia="Calibri" w:hAnsi="Times New Roman" w:cs="Times New Roman"/>
                <w:color w:val="1C1E29"/>
                <w:sz w:val="18"/>
                <w:szCs w:val="18"/>
              </w:rPr>
              <w:lastRenderedPageBreak/>
              <w:t xml:space="preserve">inserted to address B and address C. </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The transfer type is changed to NONSEQ and initiates a transfer to address x.</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With HREADY low, the HTRANS is kept constant.</w:t>
            </w:r>
          </w:p>
          <w:p w:rsidR="00A56FAF" w:rsidRPr="00FF1E21" w:rsidRDefault="00A56FAF" w:rsidP="00A56FAF">
            <w:pPr>
              <w:rPr>
                <w:rFonts w:ascii="Times New Roman" w:hAnsi="Times New Roman" w:cs="Times New Roman"/>
                <w:sz w:val="18"/>
                <w:szCs w:val="18"/>
              </w:rPr>
            </w:pPr>
          </w:p>
        </w:tc>
        <w:tc>
          <w:tcPr>
            <w:tcW w:w="714"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3.6.1</w:t>
            </w:r>
          </w:p>
        </w:tc>
        <w:tc>
          <w:tcPr>
            <w:tcW w:w="737"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3E728E">
            <w:pPr>
              <w:rPr>
                <w:rFonts w:ascii="Times New Roman" w:eastAsia="Calibri" w:hAnsi="Times New Roman" w:cs="Times New Roman"/>
                <w:color w:val="1C1E29"/>
                <w:sz w:val="18"/>
                <w:szCs w:val="18"/>
              </w:rPr>
            </w:pP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The slave will sample address A at the rising clock edge of the </w:t>
            </w:r>
            <w:r w:rsidRPr="00FF1E21">
              <w:rPr>
                <w:rFonts w:ascii="Times New Roman" w:eastAsia="Calibri" w:hAnsi="Times New Roman" w:cs="Times New Roman"/>
                <w:color w:val="1C1E29"/>
                <w:sz w:val="18"/>
                <w:szCs w:val="18"/>
              </w:rPr>
              <w:lastRenderedPageBreak/>
              <w:t xml:space="preserve">address phase. </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After successful transfer to address A the slave will ignore the IDLE transfers i.e., transfers associated with addresses B and C will be neglected.</w:t>
            </w:r>
          </w:p>
          <w:p w:rsidR="00A56FAF" w:rsidRPr="00FF1E21" w:rsidRDefault="003E728E" w:rsidP="003E728E">
            <w:pPr>
              <w:rPr>
                <w:rFonts w:ascii="Times New Roman" w:hAnsi="Times New Roman" w:cs="Times New Roman"/>
                <w:sz w:val="18"/>
                <w:szCs w:val="18"/>
              </w:rPr>
            </w:pPr>
            <w:r w:rsidRPr="00FF1E21">
              <w:rPr>
                <w:rFonts w:ascii="Times New Roman" w:eastAsia="Calibri" w:hAnsi="Times New Roman" w:cs="Times New Roman"/>
                <w:color w:val="1C1E29"/>
                <w:sz w:val="18"/>
                <w:szCs w:val="18"/>
              </w:rPr>
              <w:t>Then, address B will be sampled in its address phase. Transfer to address B will complete and slave will signal a complete transfer response.</w:t>
            </w:r>
          </w:p>
        </w:tc>
        <w:tc>
          <w:tcPr>
            <w:tcW w:w="1882" w:type="dxa"/>
          </w:tcPr>
          <w:p w:rsidR="00565598" w:rsidRDefault="00565598" w:rsidP="00A56FAF">
            <w:pPr>
              <w:rPr>
                <w:rFonts w:ascii="Times New Roman" w:eastAsia="Calibri" w:hAnsi="Times New Roman" w:cs="Times New Roman"/>
                <w:color w:val="1C1E29"/>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Transfer type changes from IDLE to NONSEQ during </w:t>
            </w:r>
            <w:r w:rsidRPr="00FF1E21">
              <w:rPr>
                <w:rFonts w:ascii="Times New Roman" w:eastAsia="Calibri" w:hAnsi="Times New Roman" w:cs="Times New Roman"/>
                <w:color w:val="1C1E29"/>
                <w:sz w:val="18"/>
                <w:szCs w:val="18"/>
              </w:rPr>
              <w:lastRenderedPageBreak/>
              <w:t>waited states</w:t>
            </w:r>
          </w:p>
        </w:tc>
      </w:tr>
      <w:tr w:rsidR="00CA7DD1" w:rsidTr="00CE5EFB">
        <w:tc>
          <w:tcPr>
            <w:tcW w:w="607" w:type="dxa"/>
          </w:tcPr>
          <w:p w:rsidR="007D0020" w:rsidRDefault="007D0020" w:rsidP="00A56FAF">
            <w:pPr>
              <w:jc w:val="center"/>
              <w:rPr>
                <w:rFonts w:ascii="Times New Roman" w:hAnsi="Times New Roman" w:cs="Times New Roman"/>
                <w:sz w:val="18"/>
                <w:szCs w:val="18"/>
              </w:rPr>
            </w:pPr>
          </w:p>
          <w:p w:rsidR="00A56FAF"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21</w:t>
            </w:r>
          </w:p>
        </w:tc>
        <w:tc>
          <w:tcPr>
            <w:tcW w:w="2003" w:type="dxa"/>
          </w:tcPr>
          <w:p w:rsidR="007D0020" w:rsidRDefault="007D0020" w:rsidP="00A56FAF">
            <w:pPr>
              <w:rPr>
                <w:rFonts w:ascii="Times New Roman" w:eastAsia="Calibri" w:hAnsi="Times New Roman" w:cs="Times New Roman"/>
                <w:color w:val="1C1E29"/>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Transfer type changes from BUSY to SEQ during waited states for a fixed-length burst</w:t>
            </w:r>
          </w:p>
        </w:tc>
        <w:tc>
          <w:tcPr>
            <w:tcW w:w="1951" w:type="dxa"/>
          </w:tcPr>
          <w:p w:rsidR="00565598" w:rsidRDefault="00565598" w:rsidP="003E728E">
            <w:pPr>
              <w:rPr>
                <w:rFonts w:ascii="Times New Roman" w:eastAsia="Calibri" w:hAnsi="Times New Roman" w:cs="Times New Roman"/>
                <w:color w:val="1C1E29"/>
                <w:sz w:val="18"/>
                <w:szCs w:val="18"/>
              </w:rPr>
            </w:pP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A sequential address A is driven onto the bus. Then a busy transfer is inserted and address B is driven on the bus. Wait states are added by keeping HREADY low.</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A sequential address C is driven on the bus. The transfer type changes from BUSY to SEQ.</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HTRANS is kept constant and slaves must keep HREADY low during this phase. </w:t>
            </w:r>
          </w:p>
          <w:p w:rsidR="00A56FAF" w:rsidRPr="00FF1E21" w:rsidRDefault="003E728E" w:rsidP="003E728E">
            <w:pPr>
              <w:rPr>
                <w:rFonts w:ascii="Times New Roman" w:hAnsi="Times New Roman" w:cs="Times New Roman"/>
                <w:sz w:val="18"/>
                <w:szCs w:val="18"/>
              </w:rPr>
            </w:pPr>
            <w:r w:rsidRPr="00FF1E21">
              <w:rPr>
                <w:rFonts w:ascii="Times New Roman" w:eastAsia="Calibri" w:hAnsi="Times New Roman" w:cs="Times New Roman"/>
                <w:color w:val="1C1E29"/>
                <w:sz w:val="18"/>
                <w:szCs w:val="18"/>
              </w:rPr>
              <w:t>Then HREADY is set high</w:t>
            </w:r>
          </w:p>
        </w:tc>
        <w:tc>
          <w:tcPr>
            <w:tcW w:w="714"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3.6.1</w:t>
            </w:r>
          </w:p>
        </w:tc>
        <w:tc>
          <w:tcPr>
            <w:tcW w:w="737"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A56FAF">
            <w:pPr>
              <w:rPr>
                <w:rFonts w:ascii="Times New Roman" w:eastAsia="Calibri" w:hAnsi="Times New Roman" w:cs="Times New Roman"/>
                <w:color w:val="1C1E29"/>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Transfer to address A completes when HREADY is set high. In the next cycle, the transfer to address B completes, and then in the next cycle the transfer to address C completes.</w:t>
            </w:r>
          </w:p>
        </w:tc>
        <w:tc>
          <w:tcPr>
            <w:tcW w:w="1882" w:type="dxa"/>
          </w:tcPr>
          <w:p w:rsidR="00565598" w:rsidRDefault="00565598" w:rsidP="00A56FAF">
            <w:pPr>
              <w:rPr>
                <w:rFonts w:ascii="Times New Roman" w:eastAsia="Calibri" w:hAnsi="Times New Roman" w:cs="Times New Roman"/>
                <w:color w:val="1C1E29"/>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Transfer type changes from BUSY to SEQ during waited states for a fixed-length burst</w:t>
            </w:r>
          </w:p>
        </w:tc>
      </w:tr>
      <w:tr w:rsidR="00CA7DD1" w:rsidTr="00CE5EFB">
        <w:tc>
          <w:tcPr>
            <w:tcW w:w="607" w:type="dxa"/>
          </w:tcPr>
          <w:p w:rsidR="00A56FAF" w:rsidRDefault="00A56FAF" w:rsidP="00A56FAF">
            <w:pPr>
              <w:jc w:val="center"/>
              <w:rPr>
                <w:rFonts w:ascii="Times New Roman" w:hAnsi="Times New Roman" w:cs="Times New Roman"/>
                <w:sz w:val="18"/>
                <w:szCs w:val="18"/>
              </w:rPr>
            </w:pPr>
          </w:p>
          <w:p w:rsidR="007D0020"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22</w:t>
            </w:r>
          </w:p>
        </w:tc>
        <w:tc>
          <w:tcPr>
            <w:tcW w:w="2003" w:type="dxa"/>
          </w:tcPr>
          <w:p w:rsidR="007D0020" w:rsidRDefault="007D0020" w:rsidP="00A56FAF">
            <w:pPr>
              <w:rPr>
                <w:rFonts w:ascii="Times New Roman" w:eastAsia="Calibri" w:hAnsi="Times New Roman" w:cs="Times New Roman"/>
                <w:color w:val="1C1E29"/>
                <w:sz w:val="18"/>
                <w:szCs w:val="18"/>
              </w:rPr>
            </w:pPr>
          </w:p>
          <w:p w:rsidR="00A56FAF" w:rsidRPr="00FF1E21" w:rsidRDefault="003E728E" w:rsidP="00A56FAF">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Transfer type changes from BUSY to NONSEQ during waited states for an undefined length burst</w:t>
            </w:r>
          </w:p>
        </w:tc>
        <w:tc>
          <w:tcPr>
            <w:tcW w:w="1951" w:type="dxa"/>
          </w:tcPr>
          <w:p w:rsidR="00565598" w:rsidRDefault="00565598" w:rsidP="003E728E">
            <w:pPr>
              <w:rPr>
                <w:rFonts w:ascii="Times New Roman" w:eastAsia="Calibri" w:hAnsi="Times New Roman" w:cs="Times New Roman"/>
                <w:color w:val="1C1E29"/>
                <w:sz w:val="18"/>
                <w:szCs w:val="18"/>
              </w:rPr>
            </w:pP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We have an undefined length burst. A sequential address A is driven onto the bus. Then a busy transfer is inserted to address B and is driven onto the bus. </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Wait states are added by keeping HREADY low.</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Then a non</w:t>
            </w:r>
            <w:r w:rsidRPr="00FF1E21">
              <w:rPr>
                <w:rFonts w:ascii="Times New Roman" w:eastAsia="Calibri" w:hAnsi="Times New Roman" w:cs="Times New Roman"/>
                <w:color w:val="1C1E29"/>
                <w:sz w:val="18"/>
                <w:szCs w:val="18"/>
              </w:rPr>
              <w:t>-</w:t>
            </w:r>
            <w:r w:rsidRPr="00FF1E21">
              <w:rPr>
                <w:rFonts w:ascii="Times New Roman" w:eastAsia="Calibri" w:hAnsi="Times New Roman" w:cs="Times New Roman"/>
                <w:color w:val="1C1E29"/>
                <w:sz w:val="18"/>
                <w:szCs w:val="18"/>
              </w:rPr>
              <w:t xml:space="preserve">sequential address C is driven onto the bus. The transfer type changes from BUSY to NONSEQ. </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HTRANS is kept constant and slaves must ke</w:t>
            </w:r>
            <w:r w:rsidRPr="00FF1E21">
              <w:rPr>
                <w:rFonts w:ascii="Times New Roman" w:eastAsia="Calibri" w:hAnsi="Times New Roman" w:cs="Times New Roman"/>
                <w:color w:val="1C1E29"/>
                <w:sz w:val="18"/>
                <w:szCs w:val="18"/>
              </w:rPr>
              <w:t>ep HREADY low during this phase.</w:t>
            </w:r>
          </w:p>
          <w:p w:rsidR="00A56FAF" w:rsidRPr="00FF1E21" w:rsidRDefault="003E728E" w:rsidP="003E728E">
            <w:pPr>
              <w:rPr>
                <w:rFonts w:ascii="Times New Roman" w:hAnsi="Times New Roman" w:cs="Times New Roman"/>
                <w:sz w:val="18"/>
                <w:szCs w:val="18"/>
              </w:rPr>
            </w:pPr>
            <w:r w:rsidRPr="00FF1E21">
              <w:rPr>
                <w:rFonts w:ascii="Times New Roman" w:eastAsia="Calibri" w:hAnsi="Times New Roman" w:cs="Times New Roman"/>
                <w:color w:val="1C1E29"/>
                <w:sz w:val="18"/>
                <w:szCs w:val="18"/>
              </w:rPr>
              <w:t>Then HREADY is set high.</w:t>
            </w:r>
          </w:p>
        </w:tc>
        <w:tc>
          <w:tcPr>
            <w:tcW w:w="714"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3.6.1</w:t>
            </w:r>
          </w:p>
        </w:tc>
        <w:tc>
          <w:tcPr>
            <w:tcW w:w="737" w:type="dxa"/>
          </w:tcPr>
          <w:p w:rsidR="00565598" w:rsidRDefault="00565598" w:rsidP="00A56FAF">
            <w:pPr>
              <w:rPr>
                <w:rFonts w:ascii="Times New Roman" w:hAnsi="Times New Roman" w:cs="Times New Roman"/>
                <w:sz w:val="18"/>
                <w:szCs w:val="18"/>
              </w:rPr>
            </w:pPr>
          </w:p>
          <w:p w:rsidR="00A56FAF" w:rsidRPr="00FF1E21" w:rsidRDefault="00305DAD" w:rsidP="00A56FAF">
            <w:pPr>
              <w:rPr>
                <w:rFonts w:ascii="Times New Roman" w:hAnsi="Times New Roman" w:cs="Times New Roman"/>
                <w:sz w:val="18"/>
                <w:szCs w:val="18"/>
              </w:rPr>
            </w:pPr>
            <w:r>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3E728E">
            <w:pPr>
              <w:rPr>
                <w:rFonts w:ascii="Times New Roman" w:eastAsia="Calibri" w:hAnsi="Times New Roman" w:cs="Times New Roman"/>
                <w:color w:val="1C1E29"/>
                <w:sz w:val="18"/>
                <w:szCs w:val="18"/>
              </w:rPr>
            </w:pP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The undefined length burst completes with HREADY high.</w:t>
            </w:r>
          </w:p>
          <w:p w:rsidR="003E728E" w:rsidRPr="00FF1E21" w:rsidRDefault="003E728E" w:rsidP="003E728E">
            <w:pPr>
              <w:rPr>
                <w:rFonts w:ascii="Times New Roman" w:eastAsia="Calibri" w:hAnsi="Times New Roman" w:cs="Times New Roman"/>
                <w:color w:val="1C1E29"/>
                <w:sz w:val="18"/>
                <w:szCs w:val="18"/>
              </w:rPr>
            </w:pP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The burst is terminated due to the NONSEQ transfer type. </w:t>
            </w:r>
          </w:p>
          <w:p w:rsidR="003E728E" w:rsidRPr="00FF1E21" w:rsidRDefault="003E728E" w:rsidP="003E728E">
            <w:pPr>
              <w:rPr>
                <w:rFonts w:ascii="Times New Roman" w:eastAsia="Calibri" w:hAnsi="Times New Roman" w:cs="Times New Roman"/>
                <w:color w:val="1C1E29"/>
                <w:sz w:val="18"/>
                <w:szCs w:val="18"/>
              </w:rPr>
            </w:pP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Then the transfer of address C is </w:t>
            </w:r>
            <w:r w:rsidRPr="00FF1E21">
              <w:rPr>
                <w:rFonts w:ascii="Times New Roman" w:eastAsia="Calibri" w:hAnsi="Times New Roman" w:cs="Times New Roman"/>
                <w:color w:val="1C1E29"/>
                <w:sz w:val="18"/>
                <w:szCs w:val="18"/>
              </w:rPr>
              <w:t>signalled</w:t>
            </w:r>
            <w:r w:rsidRPr="00FF1E21">
              <w:rPr>
                <w:rFonts w:ascii="Times New Roman" w:eastAsia="Calibri" w:hAnsi="Times New Roman" w:cs="Times New Roman"/>
                <w:color w:val="1C1E29"/>
                <w:sz w:val="18"/>
                <w:szCs w:val="18"/>
              </w:rPr>
              <w:t xml:space="preserve"> completed by the slave. </w:t>
            </w:r>
          </w:p>
          <w:p w:rsidR="003E728E" w:rsidRPr="00FF1E21" w:rsidRDefault="003E728E" w:rsidP="003E728E">
            <w:pPr>
              <w:rPr>
                <w:rFonts w:ascii="Times New Roman" w:eastAsia="Calibri" w:hAnsi="Times New Roman" w:cs="Times New Roman"/>
                <w:color w:val="1C1E29"/>
                <w:sz w:val="18"/>
                <w:szCs w:val="18"/>
              </w:rPr>
            </w:pP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In the next cycle, the transfer to address B completes, and then in the next cycle the transfer to address C completes.</w:t>
            </w:r>
          </w:p>
          <w:p w:rsidR="00A56FAF" w:rsidRPr="00FF1E21" w:rsidRDefault="00A56FAF" w:rsidP="00A56FAF">
            <w:pPr>
              <w:rPr>
                <w:rFonts w:ascii="Times New Roman" w:hAnsi="Times New Roman" w:cs="Times New Roman"/>
                <w:sz w:val="18"/>
                <w:szCs w:val="18"/>
              </w:rPr>
            </w:pPr>
          </w:p>
        </w:tc>
        <w:tc>
          <w:tcPr>
            <w:tcW w:w="1882" w:type="dxa"/>
          </w:tcPr>
          <w:p w:rsidR="00565598" w:rsidRDefault="00565598" w:rsidP="003E728E">
            <w:pPr>
              <w:rPr>
                <w:rFonts w:ascii="Times New Roman" w:eastAsia="Calibri" w:hAnsi="Times New Roman" w:cs="Times New Roman"/>
                <w:color w:val="1C1E29"/>
                <w:sz w:val="18"/>
                <w:szCs w:val="18"/>
              </w:rPr>
            </w:pP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Transfer type changes from BUSY to NONSEQ during waited states for an undefined length burst</w:t>
            </w:r>
          </w:p>
          <w:p w:rsidR="00A56FAF" w:rsidRPr="00FF1E21" w:rsidRDefault="00A56FAF" w:rsidP="00A56FAF">
            <w:pPr>
              <w:rPr>
                <w:rFonts w:ascii="Times New Roman" w:hAnsi="Times New Roman" w:cs="Times New Roman"/>
                <w:sz w:val="18"/>
                <w:szCs w:val="18"/>
              </w:rPr>
            </w:pPr>
          </w:p>
        </w:tc>
      </w:tr>
      <w:tr w:rsidR="00CA7DD1" w:rsidTr="00CE5EFB">
        <w:tc>
          <w:tcPr>
            <w:tcW w:w="607" w:type="dxa"/>
          </w:tcPr>
          <w:p w:rsidR="00A56FAF" w:rsidRDefault="00A56FAF" w:rsidP="00A56FAF">
            <w:pPr>
              <w:jc w:val="center"/>
              <w:rPr>
                <w:rFonts w:ascii="Times New Roman" w:hAnsi="Times New Roman" w:cs="Times New Roman"/>
                <w:sz w:val="18"/>
                <w:szCs w:val="18"/>
              </w:rPr>
            </w:pPr>
          </w:p>
          <w:p w:rsidR="007D0020"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23</w:t>
            </w:r>
          </w:p>
        </w:tc>
        <w:tc>
          <w:tcPr>
            <w:tcW w:w="2003" w:type="dxa"/>
          </w:tcPr>
          <w:p w:rsidR="007D0020" w:rsidRDefault="007D0020" w:rsidP="00A56FAF">
            <w:pPr>
              <w:rPr>
                <w:rFonts w:ascii="Times New Roman" w:eastAsia="Calibri" w:hAnsi="Times New Roman" w:cs="Times New Roman"/>
                <w:color w:val="1C1E29"/>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Address change during wait state with IDLE </w:t>
            </w:r>
            <w:r w:rsidRPr="00FF1E21">
              <w:rPr>
                <w:rFonts w:ascii="Times New Roman" w:eastAsia="Calibri" w:hAnsi="Times New Roman" w:cs="Times New Roman"/>
                <w:color w:val="1C1E29"/>
                <w:sz w:val="18"/>
                <w:szCs w:val="18"/>
              </w:rPr>
              <w:lastRenderedPageBreak/>
              <w:t>transfer</w:t>
            </w:r>
          </w:p>
        </w:tc>
        <w:tc>
          <w:tcPr>
            <w:tcW w:w="1951" w:type="dxa"/>
          </w:tcPr>
          <w:p w:rsidR="00565598" w:rsidRDefault="00565598" w:rsidP="003E728E">
            <w:pPr>
              <w:rPr>
                <w:rFonts w:ascii="Times New Roman" w:hAnsi="Times New Roman" w:cs="Times New Roman"/>
                <w:sz w:val="18"/>
                <w:szCs w:val="18"/>
              </w:rPr>
            </w:pP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 xml:space="preserve">A single burst is initiated to address </w:t>
            </w:r>
            <w:proofErr w:type="gramStart"/>
            <w:r w:rsidRPr="00FF1E21">
              <w:rPr>
                <w:rFonts w:ascii="Times New Roman" w:hAnsi="Times New Roman" w:cs="Times New Roman"/>
                <w:sz w:val="18"/>
                <w:szCs w:val="18"/>
              </w:rPr>
              <w:t xml:space="preserve">A </w:t>
            </w:r>
            <w:r w:rsidRPr="00FF1E21">
              <w:rPr>
                <w:rFonts w:ascii="Times New Roman" w:hAnsi="Times New Roman" w:cs="Times New Roman"/>
                <w:sz w:val="18"/>
                <w:szCs w:val="18"/>
              </w:rPr>
              <w:lastRenderedPageBreak/>
              <w:t>and</w:t>
            </w:r>
            <w:proofErr w:type="gramEnd"/>
            <w:r w:rsidRPr="00FF1E21">
              <w:rPr>
                <w:rFonts w:ascii="Times New Roman" w:hAnsi="Times New Roman" w:cs="Times New Roman"/>
                <w:sz w:val="18"/>
                <w:szCs w:val="18"/>
              </w:rPr>
              <w:t xml:space="preserve"> is driven onto the bus.</w:t>
            </w: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 xml:space="preserve">Then another address Y is initiated onto the bus. An IDLE transfer is </w:t>
            </w:r>
            <w:bookmarkStart w:id="0" w:name="_GoBack"/>
            <w:bookmarkEnd w:id="0"/>
            <w:r w:rsidRPr="00FF1E21">
              <w:rPr>
                <w:rFonts w:ascii="Times New Roman" w:hAnsi="Times New Roman" w:cs="Times New Roman"/>
                <w:sz w:val="18"/>
                <w:szCs w:val="18"/>
              </w:rPr>
              <w:t>inserted to this address</w:t>
            </w: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The slave inserts a wait state by keeping HREADY low.</w:t>
            </w: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 xml:space="preserve">Then another address Z is initiated onto the bus. An IDLE transfer is inserted to this address. </w:t>
            </w: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 xml:space="preserve">Then, a NOSEQ transfer is inserted to another address B, and is driven onto the bus. The transfer type changes to NONSEQ. </w:t>
            </w:r>
          </w:p>
          <w:p w:rsidR="00A56FAF"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Until HREADY goes HIGH, no more address changes are permitted.</w:t>
            </w:r>
          </w:p>
        </w:tc>
        <w:tc>
          <w:tcPr>
            <w:tcW w:w="714"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3.6.2</w:t>
            </w:r>
          </w:p>
        </w:tc>
        <w:tc>
          <w:tcPr>
            <w:tcW w:w="737" w:type="dxa"/>
          </w:tcPr>
          <w:p w:rsidR="00565598" w:rsidRDefault="00565598" w:rsidP="00A56FAF">
            <w:pPr>
              <w:rPr>
                <w:rFonts w:ascii="Times New Roman" w:hAnsi="Times New Roman" w:cs="Times New Roman"/>
                <w:sz w:val="18"/>
                <w:szCs w:val="18"/>
              </w:rPr>
            </w:pPr>
          </w:p>
          <w:p w:rsidR="00A56FAF" w:rsidRPr="00FF1E21" w:rsidRDefault="00AF5A20" w:rsidP="00A56FAF">
            <w:pPr>
              <w:rPr>
                <w:rFonts w:ascii="Times New Roman" w:hAnsi="Times New Roman" w:cs="Times New Roman"/>
                <w:sz w:val="18"/>
                <w:szCs w:val="18"/>
              </w:rPr>
            </w:pPr>
            <w:r>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3E728E">
            <w:pPr>
              <w:rPr>
                <w:rFonts w:ascii="Times New Roman" w:hAnsi="Times New Roman" w:cs="Times New Roman"/>
                <w:sz w:val="18"/>
                <w:szCs w:val="18"/>
              </w:rPr>
            </w:pP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 xml:space="preserve">During the address phases of address A and </w:t>
            </w:r>
            <w:r w:rsidRPr="00FF1E21">
              <w:rPr>
                <w:rFonts w:ascii="Times New Roman" w:hAnsi="Times New Roman" w:cs="Times New Roman"/>
                <w:sz w:val="18"/>
                <w:szCs w:val="18"/>
              </w:rPr>
              <w:lastRenderedPageBreak/>
              <w:t xml:space="preserve">address B the slave samples the addresses at the rising edge of the clock cycle. </w:t>
            </w:r>
          </w:p>
          <w:p w:rsidR="003E728E" w:rsidRPr="00FF1E21" w:rsidRDefault="003E728E" w:rsidP="003E728E">
            <w:pPr>
              <w:rPr>
                <w:rFonts w:ascii="Times New Roman" w:hAnsi="Times New Roman" w:cs="Times New Roman"/>
                <w:sz w:val="18"/>
                <w:szCs w:val="18"/>
              </w:rPr>
            </w:pP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The slave will signal a completed transfer after the transfer to address A</w:t>
            </w: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w:t>
            </w: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The IDLE transfers are ignored by the slave between addresses A and B.</w:t>
            </w:r>
          </w:p>
          <w:p w:rsidR="003E728E" w:rsidRPr="00FF1E21" w:rsidRDefault="003E728E" w:rsidP="003E728E">
            <w:pPr>
              <w:rPr>
                <w:rFonts w:ascii="Times New Roman" w:hAnsi="Times New Roman" w:cs="Times New Roman"/>
                <w:sz w:val="18"/>
                <w:szCs w:val="18"/>
              </w:rPr>
            </w:pP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Then, the slave will signal a completer transfer after the transfer to address B.</w:t>
            </w:r>
          </w:p>
          <w:p w:rsidR="00A56FAF" w:rsidRPr="00FF1E21" w:rsidRDefault="00A56FAF" w:rsidP="00A56FAF">
            <w:pPr>
              <w:rPr>
                <w:rFonts w:ascii="Times New Roman" w:hAnsi="Times New Roman" w:cs="Times New Roman"/>
                <w:sz w:val="18"/>
                <w:szCs w:val="18"/>
              </w:rPr>
            </w:pPr>
          </w:p>
        </w:tc>
        <w:tc>
          <w:tcPr>
            <w:tcW w:w="1882" w:type="dxa"/>
          </w:tcPr>
          <w:p w:rsidR="00565598" w:rsidRDefault="00565598" w:rsidP="00A56FAF">
            <w:pPr>
              <w:rPr>
                <w:rFonts w:ascii="Times New Roman" w:eastAsia="Calibri" w:hAnsi="Times New Roman" w:cs="Times New Roman"/>
                <w:color w:val="1C1E29"/>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Address change during wait state with IDLE </w:t>
            </w:r>
            <w:r w:rsidRPr="00FF1E21">
              <w:rPr>
                <w:rFonts w:ascii="Times New Roman" w:eastAsia="Calibri" w:hAnsi="Times New Roman" w:cs="Times New Roman"/>
                <w:color w:val="1C1E29"/>
                <w:sz w:val="18"/>
                <w:szCs w:val="18"/>
              </w:rPr>
              <w:lastRenderedPageBreak/>
              <w:t>transfer</w:t>
            </w:r>
          </w:p>
        </w:tc>
      </w:tr>
      <w:tr w:rsidR="00CA7DD1" w:rsidTr="00CE5EFB">
        <w:tc>
          <w:tcPr>
            <w:tcW w:w="607" w:type="dxa"/>
          </w:tcPr>
          <w:p w:rsidR="00A56FAF" w:rsidRDefault="00A56FAF" w:rsidP="00A56FAF">
            <w:pPr>
              <w:jc w:val="center"/>
              <w:rPr>
                <w:rFonts w:ascii="Times New Roman" w:hAnsi="Times New Roman" w:cs="Times New Roman"/>
                <w:sz w:val="18"/>
                <w:szCs w:val="18"/>
              </w:rPr>
            </w:pPr>
          </w:p>
          <w:p w:rsidR="007D0020"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24</w:t>
            </w:r>
          </w:p>
        </w:tc>
        <w:tc>
          <w:tcPr>
            <w:tcW w:w="2003" w:type="dxa"/>
          </w:tcPr>
          <w:p w:rsidR="007D0020" w:rsidRDefault="007D0020" w:rsidP="00A56FAF">
            <w:pPr>
              <w:rPr>
                <w:rFonts w:ascii="Times New Roman" w:eastAsia="Calibri" w:hAnsi="Times New Roman" w:cs="Times New Roman"/>
                <w:color w:val="1C1E29"/>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Address change during awaited transfer after an ERROR</w:t>
            </w:r>
          </w:p>
        </w:tc>
        <w:tc>
          <w:tcPr>
            <w:tcW w:w="1951" w:type="dxa"/>
          </w:tcPr>
          <w:p w:rsidR="00565598" w:rsidRDefault="00565598" w:rsidP="003E728E">
            <w:pPr>
              <w:rPr>
                <w:rFonts w:ascii="Times New Roman" w:hAnsi="Times New Roman" w:cs="Times New Roman"/>
                <w:sz w:val="18"/>
                <w:szCs w:val="18"/>
              </w:rPr>
            </w:pP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Two sequential addresses A and B are driven onto the bus.</w:t>
            </w:r>
          </w:p>
          <w:p w:rsidR="003E728E" w:rsidRPr="00FF1E21" w:rsidRDefault="003E728E" w:rsidP="003E728E">
            <w:pPr>
              <w:rPr>
                <w:rFonts w:ascii="Times New Roman" w:hAnsi="Times New Roman" w:cs="Times New Roman"/>
                <w:sz w:val="18"/>
                <w:szCs w:val="18"/>
              </w:rPr>
            </w:pP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 xml:space="preserve">The address phase of address A is one cycle whereas the address phase of address B is extended to two cycles </w:t>
            </w:r>
          </w:p>
          <w:p w:rsidR="003E728E" w:rsidRPr="00FF1E21" w:rsidRDefault="003E728E" w:rsidP="003E728E">
            <w:pPr>
              <w:rPr>
                <w:rFonts w:ascii="Times New Roman" w:hAnsi="Times New Roman" w:cs="Times New Roman"/>
                <w:sz w:val="18"/>
                <w:szCs w:val="18"/>
              </w:rPr>
            </w:pPr>
          </w:p>
          <w:p w:rsidR="00A56FAF"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Then an address C is inserted with IDE transfer and driven onto the bus. As a result, the transfer type is changed to IDLE.</w:t>
            </w:r>
          </w:p>
        </w:tc>
        <w:tc>
          <w:tcPr>
            <w:tcW w:w="714"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3.6.2</w:t>
            </w:r>
          </w:p>
        </w:tc>
        <w:tc>
          <w:tcPr>
            <w:tcW w:w="737" w:type="dxa"/>
          </w:tcPr>
          <w:p w:rsidR="00565598" w:rsidRDefault="00565598" w:rsidP="00A56FAF">
            <w:pPr>
              <w:rPr>
                <w:rFonts w:ascii="Times New Roman" w:hAnsi="Times New Roman" w:cs="Times New Roman"/>
                <w:sz w:val="18"/>
                <w:szCs w:val="18"/>
              </w:rPr>
            </w:pPr>
          </w:p>
          <w:p w:rsidR="00A56FAF" w:rsidRPr="00FF1E21" w:rsidRDefault="00AF5A20" w:rsidP="00A56FAF">
            <w:pPr>
              <w:rPr>
                <w:rFonts w:ascii="Times New Roman" w:hAnsi="Times New Roman" w:cs="Times New Roman"/>
                <w:sz w:val="18"/>
                <w:szCs w:val="18"/>
              </w:rPr>
            </w:pPr>
            <w:r>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3E728E">
            <w:pPr>
              <w:rPr>
                <w:rFonts w:ascii="Times New Roman" w:hAnsi="Times New Roman" w:cs="Times New Roman"/>
                <w:sz w:val="18"/>
                <w:szCs w:val="18"/>
              </w:rPr>
            </w:pP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 xml:space="preserve">The addresses are sampled at the rising edge of the clock cycle in their address phases. </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During the first cycle of the data phase of address A, the slave provides an OKAY response. </w:t>
            </w:r>
          </w:p>
          <w:p w:rsidR="003E728E" w:rsidRPr="00FF1E21" w:rsidRDefault="003E728E" w:rsidP="003E728E">
            <w:pPr>
              <w:rPr>
                <w:rFonts w:ascii="Times New Roman" w:eastAsia="Calibri" w:hAnsi="Times New Roman" w:cs="Times New Roman"/>
                <w:color w:val="1C1E29"/>
                <w:sz w:val="18"/>
                <w:szCs w:val="18"/>
              </w:rPr>
            </w:pPr>
            <w:r w:rsidRPr="00FF1E21">
              <w:rPr>
                <w:rFonts w:ascii="Times New Roman" w:eastAsia="Calibri" w:hAnsi="Times New Roman" w:cs="Times New Roman"/>
                <w:color w:val="1C1E29"/>
                <w:sz w:val="18"/>
                <w:szCs w:val="18"/>
              </w:rPr>
              <w:t xml:space="preserve">During the first cycle of the data phase of address B, the slave provides an OKAY response. </w:t>
            </w:r>
          </w:p>
          <w:p w:rsidR="003E728E" w:rsidRPr="00FF1E21" w:rsidRDefault="003E728E" w:rsidP="003E728E">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Since the address phase was extended therefor in the next cycle </w:t>
            </w:r>
            <w:r w:rsidRPr="00FF1E21">
              <w:rPr>
                <w:rFonts w:ascii="Times New Roman" w:hAnsi="Times New Roman" w:cs="Times New Roman"/>
                <w:sz w:val="18"/>
                <w:szCs w:val="18"/>
              </w:rPr>
              <w:t xml:space="preserve">slave will generate an ERROR response. </w:t>
            </w:r>
          </w:p>
          <w:p w:rsidR="003E728E"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 xml:space="preserve">During this cycle, the transfer type changed successfully. </w:t>
            </w:r>
          </w:p>
          <w:p w:rsidR="00A56FAF" w:rsidRPr="00FF1E21" w:rsidRDefault="003E728E" w:rsidP="003E728E">
            <w:pPr>
              <w:rPr>
                <w:rFonts w:ascii="Times New Roman" w:hAnsi="Times New Roman" w:cs="Times New Roman"/>
                <w:sz w:val="18"/>
                <w:szCs w:val="18"/>
              </w:rPr>
            </w:pPr>
            <w:r w:rsidRPr="00FF1E21">
              <w:rPr>
                <w:rFonts w:ascii="Times New Roman" w:hAnsi="Times New Roman" w:cs="Times New Roman"/>
                <w:sz w:val="18"/>
                <w:szCs w:val="18"/>
              </w:rPr>
              <w:t>In the next cycle, the slave responds with an OKAY signal</w:t>
            </w:r>
          </w:p>
        </w:tc>
        <w:tc>
          <w:tcPr>
            <w:tcW w:w="1882" w:type="dxa"/>
          </w:tcPr>
          <w:p w:rsidR="00565598" w:rsidRDefault="00565598" w:rsidP="00A56FAF">
            <w:pPr>
              <w:rPr>
                <w:rFonts w:ascii="Times New Roman" w:eastAsia="Calibri" w:hAnsi="Times New Roman" w:cs="Times New Roman"/>
                <w:color w:val="1C1E29"/>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Address change during awaited transfer after an ERROR</w:t>
            </w:r>
          </w:p>
        </w:tc>
      </w:tr>
      <w:tr w:rsidR="00CA7DD1" w:rsidTr="00CE5EFB">
        <w:tc>
          <w:tcPr>
            <w:tcW w:w="607" w:type="dxa"/>
          </w:tcPr>
          <w:p w:rsidR="00A56FAF" w:rsidRDefault="00A56FAF" w:rsidP="00A56FAF">
            <w:pPr>
              <w:jc w:val="center"/>
              <w:rPr>
                <w:rFonts w:ascii="Times New Roman" w:hAnsi="Times New Roman" w:cs="Times New Roman"/>
                <w:sz w:val="18"/>
                <w:szCs w:val="18"/>
              </w:rPr>
            </w:pPr>
          </w:p>
          <w:p w:rsidR="007D0020"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25</w:t>
            </w:r>
          </w:p>
        </w:tc>
        <w:tc>
          <w:tcPr>
            <w:tcW w:w="2003" w:type="dxa"/>
          </w:tcPr>
          <w:p w:rsidR="007D0020" w:rsidRDefault="007D0020" w:rsidP="00A56FAF">
            <w:pPr>
              <w:rPr>
                <w:rFonts w:ascii="Times New Roman" w:eastAsia="Calibri" w:hAnsi="Times New Roman" w:cs="Times New Roman"/>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Slave response: </w:t>
            </w:r>
            <w:r w:rsidRPr="00FF1E21">
              <w:rPr>
                <w:rFonts w:ascii="Times New Roman" w:eastAsia="Calibri" w:hAnsi="Times New Roman" w:cs="Times New Roman"/>
                <w:color w:val="1C1E29"/>
                <w:sz w:val="18"/>
                <w:szCs w:val="18"/>
              </w:rPr>
              <w:br/>
              <w:t>Transfer done</w:t>
            </w:r>
          </w:p>
        </w:tc>
        <w:tc>
          <w:tcPr>
            <w:tcW w:w="1951" w:type="dxa"/>
          </w:tcPr>
          <w:p w:rsidR="00565598" w:rsidRDefault="00565598" w:rsidP="00A56FAF">
            <w:pPr>
              <w:rPr>
                <w:rFonts w:ascii="Times New Roman" w:eastAsia="Calibri" w:hAnsi="Times New Roman" w:cs="Times New Roman"/>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The transfer is completed successfully.</w:t>
            </w:r>
          </w:p>
        </w:tc>
        <w:tc>
          <w:tcPr>
            <w:tcW w:w="714"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5.1.1</w:t>
            </w:r>
          </w:p>
        </w:tc>
        <w:tc>
          <w:tcPr>
            <w:tcW w:w="737"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A56FAF">
            <w:pPr>
              <w:rPr>
                <w:rFonts w:ascii="Times New Roman" w:eastAsia="Calibri" w:hAnsi="Times New Roman" w:cs="Times New Roman"/>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Slave must give </w:t>
            </w:r>
            <w:r w:rsidRPr="00FF1E21">
              <w:rPr>
                <w:rFonts w:ascii="Times New Roman" w:eastAsia="Calibri" w:hAnsi="Times New Roman" w:cs="Times New Roman"/>
                <w:b/>
                <w:color w:val="1C1E29"/>
                <w:sz w:val="18"/>
                <w:szCs w:val="18"/>
              </w:rPr>
              <w:t>HREADY</w:t>
            </w:r>
            <w:r w:rsidRPr="00FF1E21">
              <w:rPr>
                <w:rFonts w:ascii="Times New Roman" w:eastAsia="Calibri" w:hAnsi="Times New Roman" w:cs="Times New Roman"/>
                <w:color w:val="1C1E29"/>
                <w:sz w:val="18"/>
                <w:szCs w:val="18"/>
              </w:rPr>
              <w:t xml:space="preserve"> HIGH and </w:t>
            </w:r>
            <w:r w:rsidRPr="00FF1E21">
              <w:rPr>
                <w:rFonts w:ascii="Times New Roman" w:eastAsia="Calibri" w:hAnsi="Times New Roman" w:cs="Times New Roman"/>
                <w:b/>
                <w:color w:val="1C1E29"/>
                <w:sz w:val="18"/>
                <w:szCs w:val="18"/>
              </w:rPr>
              <w:t>HRESP</w:t>
            </w:r>
            <w:r w:rsidRPr="00FF1E21">
              <w:rPr>
                <w:rFonts w:ascii="Times New Roman" w:eastAsia="Calibri" w:hAnsi="Times New Roman" w:cs="Times New Roman"/>
                <w:color w:val="1C1E29"/>
                <w:sz w:val="18"/>
                <w:szCs w:val="18"/>
              </w:rPr>
              <w:t xml:space="preserve"> OKAY</w:t>
            </w:r>
          </w:p>
        </w:tc>
        <w:tc>
          <w:tcPr>
            <w:tcW w:w="1882" w:type="dxa"/>
          </w:tcPr>
          <w:p w:rsidR="00565598" w:rsidRDefault="00565598" w:rsidP="00A56FAF">
            <w:pPr>
              <w:rPr>
                <w:rFonts w:ascii="Times New Roman" w:hAnsi="Times New Roman" w:cs="Times New Roman"/>
                <w:sz w:val="18"/>
                <w:szCs w:val="18"/>
              </w:rPr>
            </w:pPr>
          </w:p>
          <w:p w:rsidR="00A56FAF" w:rsidRPr="00FF1E21" w:rsidRDefault="00DE05DA" w:rsidP="00A56FAF">
            <w:pPr>
              <w:rPr>
                <w:rFonts w:ascii="Times New Roman" w:hAnsi="Times New Roman" w:cs="Times New Roman"/>
                <w:sz w:val="18"/>
                <w:szCs w:val="18"/>
              </w:rPr>
            </w:pPr>
            <w:r>
              <w:rPr>
                <w:rFonts w:ascii="Times New Roman" w:hAnsi="Times New Roman" w:cs="Times New Roman"/>
                <w:sz w:val="18"/>
                <w:szCs w:val="18"/>
              </w:rPr>
              <w:t>HREADY HIGH indicates that the transfer is completed successfully and the response should be OKAY.</w:t>
            </w:r>
          </w:p>
        </w:tc>
      </w:tr>
      <w:tr w:rsidR="00CA7DD1" w:rsidTr="00CE5EFB">
        <w:tc>
          <w:tcPr>
            <w:tcW w:w="607" w:type="dxa"/>
          </w:tcPr>
          <w:p w:rsidR="00A56FAF" w:rsidRDefault="00A56FAF" w:rsidP="00A56FAF">
            <w:pPr>
              <w:jc w:val="center"/>
              <w:rPr>
                <w:rFonts w:ascii="Times New Roman" w:hAnsi="Times New Roman" w:cs="Times New Roman"/>
                <w:sz w:val="18"/>
                <w:szCs w:val="18"/>
              </w:rPr>
            </w:pPr>
          </w:p>
          <w:p w:rsidR="007D0020"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26</w:t>
            </w:r>
          </w:p>
        </w:tc>
        <w:tc>
          <w:tcPr>
            <w:tcW w:w="2003" w:type="dxa"/>
          </w:tcPr>
          <w:p w:rsidR="007D0020" w:rsidRDefault="007D0020" w:rsidP="00A56FAF">
            <w:pPr>
              <w:rPr>
                <w:rFonts w:ascii="Times New Roman" w:eastAsia="Calibri" w:hAnsi="Times New Roman" w:cs="Times New Roman"/>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Slave response: </w:t>
            </w:r>
            <w:r w:rsidRPr="00FF1E21">
              <w:rPr>
                <w:rFonts w:ascii="Times New Roman" w:eastAsia="Calibri" w:hAnsi="Times New Roman" w:cs="Times New Roman"/>
                <w:color w:val="1C1E29"/>
                <w:sz w:val="18"/>
                <w:szCs w:val="18"/>
              </w:rPr>
              <w:br/>
              <w:t>Transfer pending</w:t>
            </w:r>
          </w:p>
        </w:tc>
        <w:tc>
          <w:tcPr>
            <w:tcW w:w="1951" w:type="dxa"/>
          </w:tcPr>
          <w:p w:rsidR="00565598" w:rsidRDefault="00565598" w:rsidP="00A56FAF">
            <w:pPr>
              <w:rPr>
                <w:rFonts w:ascii="Times New Roman" w:eastAsia="Calibri" w:hAnsi="Times New Roman" w:cs="Times New Roman"/>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The tra</w:t>
            </w:r>
            <w:r w:rsidRPr="00FF1E21">
              <w:rPr>
                <w:rFonts w:ascii="Times New Roman" w:eastAsia="Calibri" w:hAnsi="Times New Roman" w:cs="Times New Roman"/>
                <w:color w:val="1C1E29"/>
                <w:sz w:val="18"/>
                <w:szCs w:val="18"/>
              </w:rPr>
              <w:t>nsfer is pending.</w:t>
            </w:r>
          </w:p>
        </w:tc>
        <w:tc>
          <w:tcPr>
            <w:tcW w:w="714"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5.1.2</w:t>
            </w:r>
          </w:p>
        </w:tc>
        <w:tc>
          <w:tcPr>
            <w:tcW w:w="737"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A56FAF">
            <w:pPr>
              <w:rPr>
                <w:rFonts w:ascii="Times New Roman" w:eastAsia="Calibri" w:hAnsi="Times New Roman" w:cs="Times New Roman"/>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Slave must give </w:t>
            </w:r>
            <w:r w:rsidRPr="00FF1E21">
              <w:rPr>
                <w:rFonts w:ascii="Times New Roman" w:eastAsia="Calibri" w:hAnsi="Times New Roman" w:cs="Times New Roman"/>
                <w:b/>
                <w:color w:val="1C1E29"/>
                <w:sz w:val="18"/>
                <w:szCs w:val="18"/>
              </w:rPr>
              <w:t xml:space="preserve">HREADY </w:t>
            </w:r>
            <w:r w:rsidRPr="00FF1E21">
              <w:rPr>
                <w:rFonts w:ascii="Times New Roman" w:eastAsia="Calibri" w:hAnsi="Times New Roman" w:cs="Times New Roman"/>
                <w:color w:val="1C1E29"/>
                <w:sz w:val="18"/>
                <w:szCs w:val="18"/>
              </w:rPr>
              <w:t xml:space="preserve">LOW and </w:t>
            </w:r>
            <w:r w:rsidRPr="00FF1E21">
              <w:rPr>
                <w:rFonts w:ascii="Times New Roman" w:eastAsia="Calibri" w:hAnsi="Times New Roman" w:cs="Times New Roman"/>
                <w:b/>
                <w:color w:val="1C1E29"/>
                <w:sz w:val="18"/>
                <w:szCs w:val="18"/>
              </w:rPr>
              <w:t xml:space="preserve">HRESP </w:t>
            </w:r>
            <w:r w:rsidRPr="00FF1E21">
              <w:rPr>
                <w:rFonts w:ascii="Times New Roman" w:eastAsia="Calibri" w:hAnsi="Times New Roman" w:cs="Times New Roman"/>
                <w:color w:val="1C1E29"/>
                <w:sz w:val="18"/>
                <w:szCs w:val="18"/>
              </w:rPr>
              <w:t>OKAY</w:t>
            </w:r>
          </w:p>
        </w:tc>
        <w:tc>
          <w:tcPr>
            <w:tcW w:w="1882" w:type="dxa"/>
          </w:tcPr>
          <w:p w:rsidR="00565598" w:rsidRDefault="00565598" w:rsidP="00A56FAF">
            <w:pPr>
              <w:rPr>
                <w:rFonts w:ascii="Times New Roman" w:hAnsi="Times New Roman" w:cs="Times New Roman"/>
                <w:sz w:val="18"/>
                <w:szCs w:val="18"/>
              </w:rPr>
            </w:pPr>
          </w:p>
          <w:p w:rsidR="00A56FAF" w:rsidRPr="00FF1E21" w:rsidRDefault="00DE05DA" w:rsidP="00A56FAF">
            <w:pPr>
              <w:rPr>
                <w:rFonts w:ascii="Times New Roman" w:hAnsi="Times New Roman" w:cs="Times New Roman"/>
                <w:sz w:val="18"/>
                <w:szCs w:val="18"/>
              </w:rPr>
            </w:pPr>
            <w:r>
              <w:rPr>
                <w:rFonts w:ascii="Times New Roman" w:hAnsi="Times New Roman" w:cs="Times New Roman"/>
                <w:sz w:val="18"/>
                <w:szCs w:val="18"/>
              </w:rPr>
              <w:t>HREADY LOW indicates the transfer has not completed yet and is pending. The response is still OKAY.</w:t>
            </w:r>
          </w:p>
        </w:tc>
      </w:tr>
      <w:tr w:rsidR="00CA7DD1" w:rsidTr="00CE5EFB">
        <w:tc>
          <w:tcPr>
            <w:tcW w:w="607" w:type="dxa"/>
          </w:tcPr>
          <w:p w:rsidR="00A56FAF" w:rsidRDefault="00A56FAF" w:rsidP="00A56FAF">
            <w:pPr>
              <w:jc w:val="center"/>
              <w:rPr>
                <w:rFonts w:ascii="Times New Roman" w:hAnsi="Times New Roman" w:cs="Times New Roman"/>
                <w:sz w:val="18"/>
                <w:szCs w:val="18"/>
              </w:rPr>
            </w:pPr>
          </w:p>
          <w:p w:rsidR="007D0020"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27</w:t>
            </w:r>
          </w:p>
        </w:tc>
        <w:tc>
          <w:tcPr>
            <w:tcW w:w="2003" w:type="dxa"/>
          </w:tcPr>
          <w:p w:rsidR="007D0020" w:rsidRDefault="007D0020" w:rsidP="00A56FAF">
            <w:pPr>
              <w:rPr>
                <w:rFonts w:ascii="Times New Roman" w:eastAsia="Calibri" w:hAnsi="Times New Roman" w:cs="Times New Roman"/>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Slave response: </w:t>
            </w:r>
            <w:r w:rsidRPr="00FF1E21">
              <w:rPr>
                <w:rFonts w:ascii="Times New Roman" w:eastAsia="Calibri" w:hAnsi="Times New Roman" w:cs="Times New Roman"/>
                <w:color w:val="1C1E29"/>
                <w:sz w:val="18"/>
                <w:szCs w:val="18"/>
              </w:rPr>
              <w:br/>
            </w:r>
            <w:r w:rsidRPr="00FF1E21">
              <w:rPr>
                <w:rFonts w:ascii="Times New Roman" w:eastAsia="Calibri" w:hAnsi="Times New Roman" w:cs="Times New Roman"/>
                <w:color w:val="1C1E29"/>
                <w:sz w:val="18"/>
                <w:szCs w:val="18"/>
              </w:rPr>
              <w:lastRenderedPageBreak/>
              <w:t>Transfer failed</w:t>
            </w:r>
          </w:p>
        </w:tc>
        <w:tc>
          <w:tcPr>
            <w:tcW w:w="1951" w:type="dxa"/>
          </w:tcPr>
          <w:p w:rsidR="00565598" w:rsidRDefault="00565598" w:rsidP="00A56FAF">
            <w:pPr>
              <w:rPr>
                <w:rFonts w:ascii="Times New Roman" w:eastAsia="Calibri" w:hAnsi="Times New Roman" w:cs="Times New Roman"/>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The transfer is </w:t>
            </w:r>
            <w:r w:rsidRPr="00FF1E21">
              <w:rPr>
                <w:rFonts w:ascii="Times New Roman" w:eastAsia="Calibri" w:hAnsi="Times New Roman" w:cs="Times New Roman"/>
                <w:color w:val="1C1E29"/>
                <w:sz w:val="18"/>
                <w:szCs w:val="18"/>
              </w:rPr>
              <w:t xml:space="preserve">not </w:t>
            </w:r>
            <w:r w:rsidRPr="00FF1E21">
              <w:rPr>
                <w:rFonts w:ascii="Times New Roman" w:eastAsia="Calibri" w:hAnsi="Times New Roman" w:cs="Times New Roman"/>
                <w:color w:val="1C1E29"/>
                <w:sz w:val="18"/>
                <w:szCs w:val="18"/>
              </w:rPr>
              <w:lastRenderedPageBreak/>
              <w:t>completed successfully.</w:t>
            </w:r>
          </w:p>
        </w:tc>
        <w:tc>
          <w:tcPr>
            <w:tcW w:w="714"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5.1.3</w:t>
            </w:r>
          </w:p>
        </w:tc>
        <w:tc>
          <w:tcPr>
            <w:tcW w:w="737"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A56FAF">
            <w:pPr>
              <w:rPr>
                <w:rFonts w:ascii="Times New Roman" w:eastAsia="Calibri" w:hAnsi="Times New Roman" w:cs="Times New Roman"/>
                <w:b/>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b/>
                <w:color w:val="1C1E29"/>
                <w:sz w:val="18"/>
                <w:szCs w:val="18"/>
              </w:rPr>
              <w:t xml:space="preserve">HRESP </w:t>
            </w:r>
            <w:r w:rsidRPr="00FF1E21">
              <w:rPr>
                <w:rFonts w:ascii="Times New Roman" w:eastAsia="Calibri" w:hAnsi="Times New Roman" w:cs="Times New Roman"/>
                <w:color w:val="1C1E29"/>
                <w:sz w:val="18"/>
                <w:szCs w:val="18"/>
              </w:rPr>
              <w:t xml:space="preserve">must be HIGH. </w:t>
            </w:r>
            <w:r w:rsidRPr="00FF1E21">
              <w:rPr>
                <w:rFonts w:ascii="Times New Roman" w:eastAsia="Calibri" w:hAnsi="Times New Roman" w:cs="Times New Roman"/>
                <w:color w:val="1C1E29"/>
                <w:sz w:val="18"/>
                <w:szCs w:val="18"/>
              </w:rPr>
              <w:lastRenderedPageBreak/>
              <w:t>Two cycle response is required for an error condition.</w:t>
            </w:r>
          </w:p>
        </w:tc>
        <w:tc>
          <w:tcPr>
            <w:tcW w:w="1882" w:type="dxa"/>
          </w:tcPr>
          <w:p w:rsidR="00565598" w:rsidRDefault="00565598" w:rsidP="00A56FAF">
            <w:pPr>
              <w:rPr>
                <w:rFonts w:ascii="Times New Roman" w:hAnsi="Times New Roman" w:cs="Times New Roman"/>
                <w:sz w:val="18"/>
                <w:szCs w:val="18"/>
              </w:rPr>
            </w:pPr>
          </w:p>
          <w:p w:rsidR="00A56FAF" w:rsidRPr="00FF1E21" w:rsidRDefault="00DE05DA" w:rsidP="00A56FAF">
            <w:pPr>
              <w:rPr>
                <w:rFonts w:ascii="Times New Roman" w:hAnsi="Times New Roman" w:cs="Times New Roman"/>
                <w:sz w:val="18"/>
                <w:szCs w:val="18"/>
              </w:rPr>
            </w:pPr>
            <w:r>
              <w:rPr>
                <w:rFonts w:ascii="Times New Roman" w:hAnsi="Times New Roman" w:cs="Times New Roman"/>
                <w:sz w:val="18"/>
                <w:szCs w:val="18"/>
              </w:rPr>
              <w:t xml:space="preserve">When the transaction </w:t>
            </w:r>
            <w:r>
              <w:rPr>
                <w:rFonts w:ascii="Times New Roman" w:hAnsi="Times New Roman" w:cs="Times New Roman"/>
                <w:sz w:val="18"/>
                <w:szCs w:val="18"/>
              </w:rPr>
              <w:lastRenderedPageBreak/>
              <w:t xml:space="preserve">is failed, the response, HRESP is HIGH, indicating an error. </w:t>
            </w:r>
          </w:p>
        </w:tc>
      </w:tr>
      <w:tr w:rsidR="00CA7DD1" w:rsidTr="00CE5EFB">
        <w:tc>
          <w:tcPr>
            <w:tcW w:w="607" w:type="dxa"/>
          </w:tcPr>
          <w:p w:rsidR="00A56FAF" w:rsidRDefault="00A56FAF" w:rsidP="00A56FAF">
            <w:pPr>
              <w:jc w:val="center"/>
              <w:rPr>
                <w:rFonts w:ascii="Times New Roman" w:hAnsi="Times New Roman" w:cs="Times New Roman"/>
                <w:sz w:val="18"/>
                <w:szCs w:val="18"/>
              </w:rPr>
            </w:pPr>
          </w:p>
          <w:p w:rsidR="007D0020"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28</w:t>
            </w:r>
          </w:p>
        </w:tc>
        <w:tc>
          <w:tcPr>
            <w:tcW w:w="2003" w:type="dxa"/>
          </w:tcPr>
          <w:p w:rsidR="007D0020" w:rsidRDefault="007D0020" w:rsidP="00A56FAF">
            <w:pPr>
              <w:rPr>
                <w:rFonts w:ascii="Times New Roman" w:eastAsia="Calibri" w:hAnsi="Times New Roman" w:cs="Times New Roman"/>
                <w:b/>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b/>
                <w:color w:val="1C1E29"/>
                <w:sz w:val="18"/>
                <w:szCs w:val="18"/>
              </w:rPr>
              <w:t>HREADY</w:t>
            </w:r>
            <w:r w:rsidRPr="00FF1E21">
              <w:rPr>
                <w:rFonts w:ascii="Times New Roman" w:eastAsia="Calibri" w:hAnsi="Times New Roman" w:cs="Times New Roman"/>
                <w:color w:val="1C1E29"/>
                <w:sz w:val="18"/>
                <w:szCs w:val="18"/>
              </w:rPr>
              <w:t>OUT</w:t>
            </w:r>
          </w:p>
        </w:tc>
        <w:tc>
          <w:tcPr>
            <w:tcW w:w="1951" w:type="dxa"/>
          </w:tcPr>
          <w:p w:rsidR="00565598" w:rsidRDefault="00565598" w:rsidP="00A56FAF">
            <w:pPr>
              <w:rPr>
                <w:rFonts w:ascii="Times New Roman" w:eastAsia="Calibri" w:hAnsi="Times New Roman" w:cs="Times New Roman"/>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color w:val="1C1E29"/>
                <w:sz w:val="18"/>
                <w:szCs w:val="18"/>
              </w:rPr>
              <w:t>When HIGH the transfer has finish on the bus</w:t>
            </w:r>
          </w:p>
        </w:tc>
        <w:tc>
          <w:tcPr>
            <w:tcW w:w="714" w:type="dxa"/>
          </w:tcPr>
          <w:p w:rsidR="00565598" w:rsidRDefault="00565598" w:rsidP="00A56FAF">
            <w:pPr>
              <w:rPr>
                <w:rFonts w:ascii="Times New Roman" w:hAnsi="Times New Roman" w:cs="Times New Roman"/>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hAnsi="Times New Roman" w:cs="Times New Roman"/>
                <w:sz w:val="18"/>
                <w:szCs w:val="18"/>
              </w:rPr>
              <w:t>2.3</w:t>
            </w:r>
          </w:p>
        </w:tc>
        <w:tc>
          <w:tcPr>
            <w:tcW w:w="737"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A56FAF">
            <w:pPr>
              <w:rPr>
                <w:rFonts w:ascii="Times New Roman" w:hAnsi="Times New Roman" w:cs="Times New Roman"/>
                <w:sz w:val="18"/>
                <w:szCs w:val="18"/>
              </w:rPr>
            </w:pPr>
          </w:p>
          <w:p w:rsidR="00A56FAF" w:rsidRPr="00FF1E21" w:rsidRDefault="00322D79" w:rsidP="00A56FAF">
            <w:pPr>
              <w:rPr>
                <w:rFonts w:ascii="Times New Roman" w:hAnsi="Times New Roman" w:cs="Times New Roman"/>
                <w:sz w:val="18"/>
                <w:szCs w:val="18"/>
              </w:rPr>
            </w:pPr>
            <w:r w:rsidRPr="00FF1E21">
              <w:rPr>
                <w:rFonts w:ascii="Times New Roman" w:hAnsi="Times New Roman" w:cs="Times New Roman"/>
                <w:sz w:val="18"/>
                <w:szCs w:val="18"/>
              </w:rPr>
              <w:t>When HIGH, the HREADYOUT signal indicates that a transfer has finished on the bus. This signal can be driven LOW to extend a transfer.</w:t>
            </w:r>
          </w:p>
        </w:tc>
        <w:tc>
          <w:tcPr>
            <w:tcW w:w="1882" w:type="dxa"/>
          </w:tcPr>
          <w:p w:rsidR="00565598" w:rsidRDefault="00565598" w:rsidP="00322D79">
            <w:pPr>
              <w:rPr>
                <w:rFonts w:ascii="Times New Roman" w:hAnsi="Times New Roman" w:cs="Times New Roman"/>
                <w:sz w:val="18"/>
                <w:szCs w:val="18"/>
              </w:rPr>
            </w:pPr>
          </w:p>
          <w:p w:rsidR="00A56FAF" w:rsidRPr="00FF1E21" w:rsidRDefault="00322D79" w:rsidP="00322D79">
            <w:pPr>
              <w:rPr>
                <w:rFonts w:ascii="Times New Roman" w:hAnsi="Times New Roman" w:cs="Times New Roman"/>
                <w:sz w:val="18"/>
                <w:szCs w:val="18"/>
              </w:rPr>
            </w:pPr>
            <w:r>
              <w:rPr>
                <w:rFonts w:ascii="Times New Roman" w:hAnsi="Times New Roman" w:cs="Times New Roman"/>
                <w:sz w:val="18"/>
                <w:szCs w:val="18"/>
              </w:rPr>
              <w:t>This signal indicates to master whether slave is ready for the next transfer or not.</w:t>
            </w:r>
          </w:p>
        </w:tc>
      </w:tr>
      <w:tr w:rsidR="00CA7DD1" w:rsidTr="00CE5EFB">
        <w:tc>
          <w:tcPr>
            <w:tcW w:w="607" w:type="dxa"/>
          </w:tcPr>
          <w:p w:rsidR="00A56FAF" w:rsidRDefault="00A56FAF" w:rsidP="00A56FAF">
            <w:pPr>
              <w:jc w:val="center"/>
              <w:rPr>
                <w:rFonts w:ascii="Times New Roman" w:hAnsi="Times New Roman" w:cs="Times New Roman"/>
                <w:sz w:val="18"/>
                <w:szCs w:val="18"/>
              </w:rPr>
            </w:pPr>
          </w:p>
          <w:p w:rsidR="007D0020" w:rsidRPr="00FF1E21" w:rsidRDefault="007D0020" w:rsidP="00A56FAF">
            <w:pPr>
              <w:jc w:val="center"/>
              <w:rPr>
                <w:rFonts w:ascii="Times New Roman" w:hAnsi="Times New Roman" w:cs="Times New Roman"/>
                <w:sz w:val="18"/>
                <w:szCs w:val="18"/>
              </w:rPr>
            </w:pPr>
            <w:r>
              <w:rPr>
                <w:rFonts w:ascii="Times New Roman" w:hAnsi="Times New Roman" w:cs="Times New Roman"/>
                <w:sz w:val="18"/>
                <w:szCs w:val="18"/>
              </w:rPr>
              <w:t>29</w:t>
            </w:r>
          </w:p>
        </w:tc>
        <w:tc>
          <w:tcPr>
            <w:tcW w:w="2003" w:type="dxa"/>
          </w:tcPr>
          <w:p w:rsidR="007D0020" w:rsidRDefault="007D0020" w:rsidP="00A56FAF">
            <w:pPr>
              <w:rPr>
                <w:rFonts w:ascii="Times New Roman" w:eastAsia="Calibri" w:hAnsi="Times New Roman" w:cs="Times New Roman"/>
                <w:b/>
                <w:color w:val="1C1E29"/>
                <w:sz w:val="18"/>
                <w:szCs w:val="18"/>
              </w:rPr>
            </w:pPr>
          </w:p>
          <w:p w:rsidR="00A56FAF" w:rsidRPr="00FF1E21" w:rsidRDefault="00FF1E21" w:rsidP="00A56FAF">
            <w:pPr>
              <w:rPr>
                <w:rFonts w:ascii="Times New Roman" w:hAnsi="Times New Roman" w:cs="Times New Roman"/>
                <w:sz w:val="18"/>
                <w:szCs w:val="18"/>
              </w:rPr>
            </w:pPr>
            <w:r w:rsidRPr="00FF1E21">
              <w:rPr>
                <w:rFonts w:ascii="Times New Roman" w:eastAsia="Calibri" w:hAnsi="Times New Roman" w:cs="Times New Roman"/>
                <w:b/>
                <w:color w:val="1C1E29"/>
                <w:sz w:val="18"/>
                <w:szCs w:val="18"/>
              </w:rPr>
              <w:t>HREADY</w:t>
            </w:r>
          </w:p>
        </w:tc>
        <w:tc>
          <w:tcPr>
            <w:tcW w:w="1951" w:type="dxa"/>
          </w:tcPr>
          <w:p w:rsidR="00565598" w:rsidRDefault="00565598" w:rsidP="00A56FAF">
            <w:pPr>
              <w:rPr>
                <w:rFonts w:ascii="Times New Roman" w:eastAsia="Calibri" w:hAnsi="Times New Roman" w:cs="Times New Roman"/>
                <w:color w:val="1C1E29"/>
                <w:sz w:val="18"/>
                <w:szCs w:val="18"/>
              </w:rPr>
            </w:pPr>
          </w:p>
          <w:p w:rsidR="00A56FAF" w:rsidRPr="00FF1E21" w:rsidRDefault="00DE05DA" w:rsidP="00A56FAF">
            <w:pPr>
              <w:rPr>
                <w:rFonts w:ascii="Times New Roman" w:hAnsi="Times New Roman" w:cs="Times New Roman"/>
                <w:sz w:val="18"/>
                <w:szCs w:val="18"/>
              </w:rPr>
            </w:pPr>
            <w:r w:rsidRPr="00DE05DA">
              <w:rPr>
                <w:rFonts w:ascii="Times New Roman" w:eastAsia="Calibri" w:hAnsi="Times New Roman" w:cs="Times New Roman"/>
                <w:color w:val="1C1E29"/>
                <w:sz w:val="18"/>
                <w:szCs w:val="18"/>
              </w:rPr>
              <w:t>When HIGH, the HREADY signal indicates to the master and all slaves, that the previous transfer is complete</w:t>
            </w:r>
          </w:p>
        </w:tc>
        <w:tc>
          <w:tcPr>
            <w:tcW w:w="714" w:type="dxa"/>
          </w:tcPr>
          <w:p w:rsidR="00565598" w:rsidRDefault="00565598" w:rsidP="00A56FAF">
            <w:pPr>
              <w:rPr>
                <w:rFonts w:ascii="Times New Roman" w:hAnsi="Times New Roman" w:cs="Times New Roman"/>
                <w:sz w:val="18"/>
                <w:szCs w:val="18"/>
              </w:rPr>
            </w:pPr>
          </w:p>
          <w:p w:rsidR="00FF1E21" w:rsidRPr="00FF1E21" w:rsidRDefault="00FF1E21" w:rsidP="00A56FAF">
            <w:pPr>
              <w:rPr>
                <w:rFonts w:ascii="Times New Roman" w:hAnsi="Times New Roman" w:cs="Times New Roman"/>
                <w:sz w:val="18"/>
                <w:szCs w:val="18"/>
              </w:rPr>
            </w:pPr>
            <w:r w:rsidRPr="00FF1E21">
              <w:rPr>
                <w:rFonts w:ascii="Times New Roman" w:hAnsi="Times New Roman" w:cs="Times New Roman"/>
                <w:sz w:val="18"/>
                <w:szCs w:val="18"/>
              </w:rPr>
              <w:t>2.5</w:t>
            </w:r>
          </w:p>
          <w:p w:rsidR="00FF1E21" w:rsidRPr="00FF1E21" w:rsidRDefault="00FF1E21"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6.1.1</w:t>
            </w:r>
          </w:p>
        </w:tc>
        <w:tc>
          <w:tcPr>
            <w:tcW w:w="737" w:type="dxa"/>
          </w:tcPr>
          <w:p w:rsidR="00565598" w:rsidRDefault="00565598" w:rsidP="00A56FAF">
            <w:pPr>
              <w:rPr>
                <w:rFonts w:ascii="Times New Roman" w:hAnsi="Times New Roman" w:cs="Times New Roman"/>
                <w:sz w:val="18"/>
                <w:szCs w:val="18"/>
              </w:rPr>
            </w:pPr>
          </w:p>
          <w:p w:rsidR="00A56FAF" w:rsidRPr="00FF1E21" w:rsidRDefault="003E728E" w:rsidP="00A56FAF">
            <w:pPr>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A56FAF" w:rsidRPr="00FF1E21" w:rsidRDefault="00A56FAF" w:rsidP="00A56FAF">
            <w:pPr>
              <w:rPr>
                <w:rFonts w:ascii="Times New Roman" w:hAnsi="Times New Roman" w:cs="Times New Roman"/>
                <w:sz w:val="18"/>
                <w:szCs w:val="18"/>
              </w:rPr>
            </w:pPr>
          </w:p>
        </w:tc>
        <w:tc>
          <w:tcPr>
            <w:tcW w:w="2027" w:type="dxa"/>
          </w:tcPr>
          <w:p w:rsidR="00565598" w:rsidRDefault="00565598" w:rsidP="00322D79">
            <w:pPr>
              <w:rPr>
                <w:rFonts w:ascii="Times New Roman" w:eastAsia="Calibri" w:hAnsi="Times New Roman" w:cs="Times New Roman"/>
                <w:color w:val="1C1E29"/>
                <w:sz w:val="18"/>
                <w:szCs w:val="18"/>
              </w:rPr>
            </w:pPr>
          </w:p>
          <w:p w:rsidR="00A56FAF" w:rsidRPr="00FF1E21" w:rsidRDefault="00322D79" w:rsidP="00322D79">
            <w:pPr>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If </w:t>
            </w:r>
            <w:r>
              <w:rPr>
                <w:rFonts w:ascii="Times New Roman" w:eastAsia="Calibri" w:hAnsi="Times New Roman" w:cs="Times New Roman"/>
                <w:color w:val="1C1E29"/>
                <w:sz w:val="18"/>
                <w:szCs w:val="18"/>
              </w:rPr>
              <w:t xml:space="preserve">HIGH, then the </w:t>
            </w:r>
            <w:r w:rsidR="00565598">
              <w:rPr>
                <w:rFonts w:ascii="Times New Roman" w:eastAsia="Calibri" w:hAnsi="Times New Roman" w:cs="Times New Roman"/>
                <w:color w:val="1C1E29"/>
                <w:sz w:val="18"/>
                <w:szCs w:val="18"/>
              </w:rPr>
              <w:t>previous transfer</w:t>
            </w:r>
            <w:r>
              <w:rPr>
                <w:rFonts w:ascii="Times New Roman" w:eastAsia="Calibri" w:hAnsi="Times New Roman" w:cs="Times New Roman"/>
                <w:color w:val="1C1E29"/>
                <w:sz w:val="18"/>
                <w:szCs w:val="18"/>
              </w:rPr>
              <w:t xml:space="preserve"> is completed. </w:t>
            </w:r>
          </w:p>
        </w:tc>
        <w:tc>
          <w:tcPr>
            <w:tcW w:w="1882" w:type="dxa"/>
          </w:tcPr>
          <w:p w:rsidR="00565598" w:rsidRDefault="00565598" w:rsidP="00A56FAF">
            <w:pPr>
              <w:rPr>
                <w:rFonts w:ascii="Times New Roman" w:eastAsia="Calibri" w:hAnsi="Times New Roman" w:cs="Times New Roman"/>
                <w:color w:val="1C1E29"/>
                <w:sz w:val="18"/>
                <w:szCs w:val="18"/>
              </w:rPr>
            </w:pPr>
          </w:p>
          <w:p w:rsidR="00A56FAF" w:rsidRPr="00FF1E21" w:rsidRDefault="00322D79" w:rsidP="00A56FAF">
            <w:pPr>
              <w:rPr>
                <w:rFonts w:ascii="Times New Roman" w:hAnsi="Times New Roman" w:cs="Times New Roman"/>
                <w:sz w:val="18"/>
                <w:szCs w:val="18"/>
              </w:rPr>
            </w:pPr>
            <w:r>
              <w:rPr>
                <w:rFonts w:ascii="Times New Roman" w:eastAsia="Calibri" w:hAnsi="Times New Roman" w:cs="Times New Roman"/>
                <w:color w:val="1C1E29"/>
                <w:sz w:val="18"/>
                <w:szCs w:val="18"/>
              </w:rPr>
              <w:t xml:space="preserve">It indicates the completion of transfer to master and all slaves. </w:t>
            </w:r>
          </w:p>
        </w:tc>
      </w:tr>
      <w:tr w:rsidR="00305DAD" w:rsidTr="00CE5EFB">
        <w:tc>
          <w:tcPr>
            <w:tcW w:w="607" w:type="dxa"/>
          </w:tcPr>
          <w:p w:rsidR="007D0020" w:rsidRDefault="007D0020" w:rsidP="00343A6E">
            <w:pPr>
              <w:pStyle w:val="NoSpacing"/>
              <w:rPr>
                <w:rFonts w:ascii="Times New Roman" w:hAnsi="Times New Roman" w:cs="Times New Roman"/>
                <w:sz w:val="18"/>
                <w:szCs w:val="18"/>
              </w:rPr>
            </w:pPr>
          </w:p>
          <w:p w:rsidR="00305DAD" w:rsidRPr="00FF1E21" w:rsidRDefault="00305DAD" w:rsidP="00343A6E">
            <w:pPr>
              <w:pStyle w:val="NoSpacing"/>
              <w:rPr>
                <w:rFonts w:ascii="Times New Roman" w:hAnsi="Times New Roman" w:cs="Times New Roman"/>
                <w:sz w:val="18"/>
                <w:szCs w:val="18"/>
              </w:rPr>
            </w:pPr>
            <w:r>
              <w:rPr>
                <w:rFonts w:ascii="Times New Roman" w:hAnsi="Times New Roman" w:cs="Times New Roman"/>
                <w:sz w:val="18"/>
                <w:szCs w:val="18"/>
              </w:rPr>
              <w:t>30</w:t>
            </w:r>
          </w:p>
        </w:tc>
        <w:tc>
          <w:tcPr>
            <w:tcW w:w="2003" w:type="dxa"/>
          </w:tcPr>
          <w:p w:rsidR="007D0020" w:rsidRDefault="007D0020" w:rsidP="00343A6E">
            <w:pPr>
              <w:pStyle w:val="NoSpacing"/>
              <w:rPr>
                <w:rFonts w:ascii="Times New Roman" w:eastAsia="Calibri" w:hAnsi="Times New Roman" w:cs="Times New Roman"/>
                <w:color w:val="1C1E29"/>
                <w:sz w:val="18"/>
                <w:szCs w:val="18"/>
              </w:rPr>
            </w:pPr>
          </w:p>
          <w:p w:rsidR="00305DAD" w:rsidRPr="007D0020" w:rsidRDefault="00305DAD" w:rsidP="00343A6E">
            <w:pPr>
              <w:pStyle w:val="NoSpacing"/>
              <w:rPr>
                <w:rFonts w:ascii="Times New Roman" w:hAnsi="Times New Roman" w:cs="Times New Roman"/>
                <w:b/>
                <w:sz w:val="18"/>
                <w:szCs w:val="18"/>
              </w:rPr>
            </w:pPr>
            <w:r w:rsidRPr="007D0020">
              <w:rPr>
                <w:rFonts w:ascii="Times New Roman" w:eastAsia="Calibri" w:hAnsi="Times New Roman" w:cs="Times New Roman"/>
                <w:b/>
                <w:color w:val="1C1E29"/>
                <w:sz w:val="18"/>
                <w:szCs w:val="18"/>
              </w:rPr>
              <w:t>HRESETn</w:t>
            </w:r>
          </w:p>
        </w:tc>
        <w:tc>
          <w:tcPr>
            <w:tcW w:w="1951" w:type="dxa"/>
          </w:tcPr>
          <w:p w:rsidR="00565598" w:rsidRDefault="00565598" w:rsidP="00343A6E">
            <w:pPr>
              <w:pStyle w:val="NoSpacing"/>
              <w:rPr>
                <w:rFonts w:ascii="Times New Roman" w:eastAsia="Calibri" w:hAnsi="Times New Roman" w:cs="Times New Roman"/>
                <w:color w:val="1C1E29"/>
                <w:sz w:val="18"/>
                <w:szCs w:val="18"/>
              </w:rPr>
            </w:pPr>
          </w:p>
          <w:p w:rsidR="00305DAD" w:rsidRPr="00FF1E21" w:rsidRDefault="00305DAD" w:rsidP="00343A6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 xml:space="preserve">It is an active low signal. When HRESETn is asserted then </w:t>
            </w:r>
            <w:r w:rsidRPr="00FF1E21">
              <w:rPr>
                <w:rFonts w:ascii="Times New Roman" w:eastAsia="Calibri" w:hAnsi="Times New Roman" w:cs="Times New Roman"/>
                <w:b/>
                <w:color w:val="1C1E29"/>
                <w:sz w:val="18"/>
                <w:szCs w:val="18"/>
              </w:rPr>
              <w:t xml:space="preserve">HREADYOUT </w:t>
            </w:r>
            <w:r w:rsidRPr="00FF1E21">
              <w:rPr>
                <w:rFonts w:ascii="Times New Roman" w:eastAsia="Calibri" w:hAnsi="Times New Roman" w:cs="Times New Roman"/>
                <w:color w:val="1C1E29"/>
                <w:sz w:val="18"/>
                <w:szCs w:val="18"/>
              </w:rPr>
              <w:t xml:space="preserve">must be HIGH and </w:t>
            </w:r>
            <w:r w:rsidRPr="00FF1E21">
              <w:rPr>
                <w:rFonts w:ascii="Times New Roman" w:eastAsia="Calibri" w:hAnsi="Times New Roman" w:cs="Times New Roman"/>
                <w:b/>
                <w:color w:val="1C1E29"/>
                <w:sz w:val="18"/>
                <w:szCs w:val="18"/>
              </w:rPr>
              <w:t xml:space="preserve">HTRANS </w:t>
            </w:r>
            <w:r w:rsidRPr="00FF1E21">
              <w:rPr>
                <w:rFonts w:ascii="Times New Roman" w:eastAsia="Calibri" w:hAnsi="Times New Roman" w:cs="Times New Roman"/>
                <w:color w:val="1C1E29"/>
                <w:sz w:val="18"/>
                <w:szCs w:val="18"/>
              </w:rPr>
              <w:t>must IDLE</w:t>
            </w:r>
          </w:p>
        </w:tc>
        <w:tc>
          <w:tcPr>
            <w:tcW w:w="714" w:type="dxa"/>
          </w:tcPr>
          <w:p w:rsidR="00565598" w:rsidRDefault="00565598" w:rsidP="00343A6E">
            <w:pPr>
              <w:pStyle w:val="NoSpacing"/>
              <w:rPr>
                <w:rFonts w:ascii="Times New Roman" w:hAnsi="Times New Roman" w:cs="Times New Roman"/>
                <w:sz w:val="18"/>
                <w:szCs w:val="18"/>
              </w:rPr>
            </w:pPr>
          </w:p>
          <w:p w:rsidR="00305DAD" w:rsidRPr="00FF1E21" w:rsidRDefault="00305DAD" w:rsidP="00343A6E">
            <w:pPr>
              <w:pStyle w:val="NoSpacing"/>
              <w:rPr>
                <w:rFonts w:ascii="Times New Roman" w:hAnsi="Times New Roman" w:cs="Times New Roman"/>
                <w:sz w:val="18"/>
                <w:szCs w:val="18"/>
              </w:rPr>
            </w:pPr>
            <w:r w:rsidRPr="00FF1E21">
              <w:rPr>
                <w:rFonts w:ascii="Times New Roman" w:hAnsi="Times New Roman" w:cs="Times New Roman"/>
                <w:sz w:val="18"/>
                <w:szCs w:val="18"/>
              </w:rPr>
              <w:t>7.1.2</w:t>
            </w:r>
          </w:p>
        </w:tc>
        <w:tc>
          <w:tcPr>
            <w:tcW w:w="737" w:type="dxa"/>
          </w:tcPr>
          <w:p w:rsidR="00565598" w:rsidRDefault="00565598" w:rsidP="00343A6E">
            <w:pPr>
              <w:pStyle w:val="NoSpacing"/>
              <w:rPr>
                <w:rFonts w:ascii="Times New Roman" w:hAnsi="Times New Roman" w:cs="Times New Roman"/>
                <w:sz w:val="18"/>
                <w:szCs w:val="18"/>
              </w:rPr>
            </w:pPr>
          </w:p>
          <w:p w:rsidR="00305DAD" w:rsidRPr="00FF1E21" w:rsidRDefault="00305DAD" w:rsidP="00343A6E">
            <w:pPr>
              <w:pStyle w:val="NoSpacing"/>
              <w:rPr>
                <w:rFonts w:ascii="Times New Roman" w:hAnsi="Times New Roman" w:cs="Times New Roman"/>
                <w:sz w:val="18"/>
                <w:szCs w:val="18"/>
              </w:rPr>
            </w:pPr>
            <w:r w:rsidRPr="00FF1E21">
              <w:rPr>
                <w:rFonts w:ascii="Times New Roman" w:hAnsi="Times New Roman" w:cs="Times New Roman"/>
                <w:sz w:val="18"/>
                <w:szCs w:val="18"/>
              </w:rPr>
              <w:t>A</w:t>
            </w:r>
          </w:p>
        </w:tc>
        <w:tc>
          <w:tcPr>
            <w:tcW w:w="969" w:type="dxa"/>
          </w:tcPr>
          <w:p w:rsidR="00305DAD" w:rsidRPr="00FF1E21" w:rsidRDefault="00305DAD" w:rsidP="00343A6E">
            <w:pPr>
              <w:pStyle w:val="NoSpacing"/>
              <w:rPr>
                <w:rFonts w:ascii="Times New Roman" w:hAnsi="Times New Roman" w:cs="Times New Roman"/>
                <w:sz w:val="18"/>
                <w:szCs w:val="18"/>
              </w:rPr>
            </w:pPr>
          </w:p>
        </w:tc>
        <w:tc>
          <w:tcPr>
            <w:tcW w:w="2027" w:type="dxa"/>
          </w:tcPr>
          <w:p w:rsidR="00565598" w:rsidRDefault="00565598" w:rsidP="00343A6E">
            <w:pPr>
              <w:pStyle w:val="NoSpacing"/>
              <w:rPr>
                <w:rFonts w:ascii="Times New Roman" w:eastAsia="Calibri" w:hAnsi="Times New Roman" w:cs="Times New Roman"/>
                <w:color w:val="1C1E29"/>
                <w:sz w:val="18"/>
                <w:szCs w:val="18"/>
              </w:rPr>
            </w:pPr>
          </w:p>
          <w:p w:rsidR="00305DAD" w:rsidRPr="00FF1E21" w:rsidRDefault="00305DAD" w:rsidP="00343A6E">
            <w:pPr>
              <w:pStyle w:val="NoSpacing"/>
              <w:rPr>
                <w:rFonts w:ascii="Times New Roman" w:hAnsi="Times New Roman" w:cs="Times New Roman"/>
                <w:sz w:val="18"/>
                <w:szCs w:val="18"/>
              </w:rPr>
            </w:pPr>
            <w:r w:rsidRPr="00FF1E21">
              <w:rPr>
                <w:rFonts w:ascii="Times New Roman" w:eastAsia="Calibri" w:hAnsi="Times New Roman" w:cs="Times New Roman"/>
                <w:color w:val="1C1E29"/>
                <w:sz w:val="18"/>
                <w:szCs w:val="18"/>
              </w:rPr>
              <w:t>All the bus elements will reset and HRESETn is deasserted synchro</w:t>
            </w:r>
            <w:r>
              <w:rPr>
                <w:rFonts w:ascii="Times New Roman" w:eastAsia="Calibri" w:hAnsi="Times New Roman" w:cs="Times New Roman"/>
                <w:color w:val="1C1E29"/>
                <w:sz w:val="18"/>
                <w:szCs w:val="18"/>
              </w:rPr>
              <w:t>n</w:t>
            </w:r>
            <w:r w:rsidR="00565598">
              <w:rPr>
                <w:rFonts w:ascii="Times New Roman" w:eastAsia="Calibri" w:hAnsi="Times New Roman" w:cs="Times New Roman"/>
                <w:color w:val="1C1E29"/>
                <w:sz w:val="18"/>
                <w:szCs w:val="18"/>
              </w:rPr>
              <w:t>o</w:t>
            </w:r>
            <w:r>
              <w:rPr>
                <w:rFonts w:ascii="Times New Roman" w:eastAsia="Calibri" w:hAnsi="Times New Roman" w:cs="Times New Roman"/>
                <w:color w:val="1C1E29"/>
                <w:sz w:val="18"/>
                <w:szCs w:val="18"/>
              </w:rPr>
              <w:t>u</w:t>
            </w:r>
            <w:r w:rsidRPr="00FF1E21">
              <w:rPr>
                <w:rFonts w:ascii="Times New Roman" w:eastAsia="Calibri" w:hAnsi="Times New Roman" w:cs="Times New Roman"/>
                <w:color w:val="1C1E29"/>
                <w:sz w:val="18"/>
                <w:szCs w:val="18"/>
              </w:rPr>
              <w:t>sly</w:t>
            </w:r>
          </w:p>
        </w:tc>
        <w:tc>
          <w:tcPr>
            <w:tcW w:w="1882" w:type="dxa"/>
          </w:tcPr>
          <w:p w:rsidR="00565598" w:rsidRDefault="00565598" w:rsidP="00343A6E">
            <w:pPr>
              <w:pStyle w:val="NoSpacing"/>
              <w:rPr>
                <w:rFonts w:ascii="Times New Roman" w:hAnsi="Times New Roman" w:cs="Times New Roman"/>
                <w:sz w:val="18"/>
                <w:szCs w:val="18"/>
              </w:rPr>
            </w:pPr>
          </w:p>
          <w:p w:rsidR="00305DAD" w:rsidRPr="00FF1E21" w:rsidRDefault="00305DAD" w:rsidP="00343A6E">
            <w:pPr>
              <w:pStyle w:val="NoSpacing"/>
              <w:rPr>
                <w:rFonts w:ascii="Times New Roman" w:hAnsi="Times New Roman" w:cs="Times New Roman"/>
                <w:sz w:val="18"/>
                <w:szCs w:val="18"/>
              </w:rPr>
            </w:pPr>
            <w:r>
              <w:rPr>
                <w:rFonts w:ascii="Times New Roman" w:hAnsi="Times New Roman" w:cs="Times New Roman"/>
                <w:sz w:val="18"/>
                <w:szCs w:val="18"/>
              </w:rPr>
              <w:t>This signal is to reset all the elements.</w:t>
            </w:r>
          </w:p>
        </w:tc>
      </w:tr>
    </w:tbl>
    <w:p w:rsidR="00A56FAF" w:rsidRPr="00A56FAF" w:rsidRDefault="00A56FAF" w:rsidP="00A56FAF"/>
    <w:p w:rsidR="000278ED" w:rsidRDefault="000278ED"/>
    <w:sectPr w:rsidR="00027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4396"/>
    <w:multiLevelType w:val="hybridMultilevel"/>
    <w:tmpl w:val="1B10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2721C"/>
    <w:multiLevelType w:val="hybridMultilevel"/>
    <w:tmpl w:val="0C8A6C7E"/>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nsid w:val="12D70692"/>
    <w:multiLevelType w:val="hybridMultilevel"/>
    <w:tmpl w:val="8A2C64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nsid w:val="2B034617"/>
    <w:multiLevelType w:val="hybridMultilevel"/>
    <w:tmpl w:val="46FC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A6EE1"/>
    <w:multiLevelType w:val="hybridMultilevel"/>
    <w:tmpl w:val="F168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00F40"/>
    <w:multiLevelType w:val="hybridMultilevel"/>
    <w:tmpl w:val="720E16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nsid w:val="5AF70C48"/>
    <w:multiLevelType w:val="hybridMultilevel"/>
    <w:tmpl w:val="8E2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424CFC"/>
    <w:multiLevelType w:val="hybridMultilevel"/>
    <w:tmpl w:val="5F40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F5B4E"/>
    <w:multiLevelType w:val="hybridMultilevel"/>
    <w:tmpl w:val="A57C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F42D6"/>
    <w:multiLevelType w:val="hybridMultilevel"/>
    <w:tmpl w:val="9EBE8F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nsid w:val="6F902CB4"/>
    <w:multiLevelType w:val="hybridMultilevel"/>
    <w:tmpl w:val="4070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7"/>
  </w:num>
  <w:num w:numId="5">
    <w:abstractNumId w:val="4"/>
  </w:num>
  <w:num w:numId="6">
    <w:abstractNumId w:val="1"/>
  </w:num>
  <w:num w:numId="7">
    <w:abstractNumId w:val="9"/>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6"/>
  </w:num>
  <w:num w:numId="10">
    <w:abstractNumId w:val="5"/>
    <w:lvlOverride w:ilvl="0"/>
    <w:lvlOverride w:ilvl="1"/>
    <w:lvlOverride w:ilvl="2"/>
    <w:lvlOverride w:ilvl="3"/>
    <w:lvlOverride w:ilvl="4"/>
    <w:lvlOverride w:ilvl="5"/>
    <w:lvlOverride w:ilvl="6"/>
    <w:lvlOverride w:ilvl="7"/>
    <w:lvlOverride w:ilv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51"/>
    <w:rsid w:val="000278ED"/>
    <w:rsid w:val="00064400"/>
    <w:rsid w:val="00305DAD"/>
    <w:rsid w:val="00322D79"/>
    <w:rsid w:val="003B1651"/>
    <w:rsid w:val="003E728E"/>
    <w:rsid w:val="00565598"/>
    <w:rsid w:val="005E3024"/>
    <w:rsid w:val="007D0020"/>
    <w:rsid w:val="00A56FAF"/>
    <w:rsid w:val="00AF5A20"/>
    <w:rsid w:val="00BA31FC"/>
    <w:rsid w:val="00CA7DD1"/>
    <w:rsid w:val="00CB13E1"/>
    <w:rsid w:val="00CE5EFB"/>
    <w:rsid w:val="00D5569D"/>
    <w:rsid w:val="00DE05DA"/>
    <w:rsid w:val="00FF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51"/>
    <w:pPr>
      <w:spacing w:after="0"/>
    </w:pPr>
    <w:rPr>
      <w:rFonts w:ascii="Arial" w:eastAsia="Arial" w:hAnsi="Arial" w:cs="Arial"/>
      <w:lang w:val="en-GB"/>
    </w:rPr>
  </w:style>
  <w:style w:type="paragraph" w:styleId="Heading1">
    <w:name w:val="heading 1"/>
    <w:basedOn w:val="Normal"/>
    <w:next w:val="Normal"/>
    <w:link w:val="Heading1Char"/>
    <w:uiPriority w:val="9"/>
    <w:qFormat/>
    <w:rsid w:val="003B165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651"/>
    <w:rPr>
      <w:rFonts w:ascii="Arial" w:eastAsia="Arial" w:hAnsi="Arial" w:cs="Arial"/>
      <w:sz w:val="40"/>
      <w:szCs w:val="40"/>
      <w:lang w:val="en-GB"/>
    </w:rPr>
  </w:style>
  <w:style w:type="table" w:styleId="TableGrid">
    <w:name w:val="Table Grid"/>
    <w:basedOn w:val="TableNormal"/>
    <w:uiPriority w:val="39"/>
    <w:rsid w:val="003B1651"/>
    <w:pPr>
      <w:spacing w:after="0" w:line="240" w:lineRule="auto"/>
    </w:pPr>
    <w:rPr>
      <w:rFonts w:ascii="Arial" w:eastAsia="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651"/>
    <w:pPr>
      <w:ind w:left="720"/>
      <w:contextualSpacing/>
    </w:pPr>
  </w:style>
  <w:style w:type="paragraph" w:styleId="NoSpacing">
    <w:name w:val="No Spacing"/>
    <w:link w:val="NoSpacingChar"/>
    <w:uiPriority w:val="1"/>
    <w:qFormat/>
    <w:rsid w:val="003B1651"/>
    <w:pPr>
      <w:spacing w:after="0" w:line="240" w:lineRule="auto"/>
    </w:pPr>
    <w:rPr>
      <w:rFonts w:eastAsiaTheme="minorEastAsia"/>
    </w:rPr>
  </w:style>
  <w:style w:type="character" w:customStyle="1" w:styleId="NoSpacingChar">
    <w:name w:val="No Spacing Char"/>
    <w:basedOn w:val="DefaultParagraphFont"/>
    <w:link w:val="NoSpacing"/>
    <w:uiPriority w:val="1"/>
    <w:rsid w:val="003B1651"/>
    <w:rPr>
      <w:rFonts w:eastAsiaTheme="minorEastAsia"/>
    </w:rPr>
  </w:style>
  <w:style w:type="paragraph" w:styleId="Caption">
    <w:name w:val="caption"/>
    <w:basedOn w:val="Normal"/>
    <w:next w:val="Normal"/>
    <w:uiPriority w:val="35"/>
    <w:unhideWhenUsed/>
    <w:qFormat/>
    <w:rsid w:val="003B1651"/>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B1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651"/>
    <w:rPr>
      <w:rFonts w:ascii="Tahoma" w:eastAsia="Arial"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51"/>
    <w:pPr>
      <w:spacing w:after="0"/>
    </w:pPr>
    <w:rPr>
      <w:rFonts w:ascii="Arial" w:eastAsia="Arial" w:hAnsi="Arial" w:cs="Arial"/>
      <w:lang w:val="en-GB"/>
    </w:rPr>
  </w:style>
  <w:style w:type="paragraph" w:styleId="Heading1">
    <w:name w:val="heading 1"/>
    <w:basedOn w:val="Normal"/>
    <w:next w:val="Normal"/>
    <w:link w:val="Heading1Char"/>
    <w:uiPriority w:val="9"/>
    <w:qFormat/>
    <w:rsid w:val="003B165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651"/>
    <w:rPr>
      <w:rFonts w:ascii="Arial" w:eastAsia="Arial" w:hAnsi="Arial" w:cs="Arial"/>
      <w:sz w:val="40"/>
      <w:szCs w:val="40"/>
      <w:lang w:val="en-GB"/>
    </w:rPr>
  </w:style>
  <w:style w:type="table" w:styleId="TableGrid">
    <w:name w:val="Table Grid"/>
    <w:basedOn w:val="TableNormal"/>
    <w:uiPriority w:val="39"/>
    <w:rsid w:val="003B1651"/>
    <w:pPr>
      <w:spacing w:after="0" w:line="240" w:lineRule="auto"/>
    </w:pPr>
    <w:rPr>
      <w:rFonts w:ascii="Arial" w:eastAsia="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651"/>
    <w:pPr>
      <w:ind w:left="720"/>
      <w:contextualSpacing/>
    </w:pPr>
  </w:style>
  <w:style w:type="paragraph" w:styleId="NoSpacing">
    <w:name w:val="No Spacing"/>
    <w:link w:val="NoSpacingChar"/>
    <w:uiPriority w:val="1"/>
    <w:qFormat/>
    <w:rsid w:val="003B1651"/>
    <w:pPr>
      <w:spacing w:after="0" w:line="240" w:lineRule="auto"/>
    </w:pPr>
    <w:rPr>
      <w:rFonts w:eastAsiaTheme="minorEastAsia"/>
    </w:rPr>
  </w:style>
  <w:style w:type="character" w:customStyle="1" w:styleId="NoSpacingChar">
    <w:name w:val="No Spacing Char"/>
    <w:basedOn w:val="DefaultParagraphFont"/>
    <w:link w:val="NoSpacing"/>
    <w:uiPriority w:val="1"/>
    <w:rsid w:val="003B1651"/>
    <w:rPr>
      <w:rFonts w:eastAsiaTheme="minorEastAsia"/>
    </w:rPr>
  </w:style>
  <w:style w:type="paragraph" w:styleId="Caption">
    <w:name w:val="caption"/>
    <w:basedOn w:val="Normal"/>
    <w:next w:val="Normal"/>
    <w:uiPriority w:val="35"/>
    <w:unhideWhenUsed/>
    <w:qFormat/>
    <w:rsid w:val="003B1651"/>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B1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651"/>
    <w:rPr>
      <w:rFonts w:ascii="Tahoma" w:eastAsia="Arial"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0489">
      <w:bodyDiv w:val="1"/>
      <w:marLeft w:val="0"/>
      <w:marRight w:val="0"/>
      <w:marTop w:val="0"/>
      <w:marBottom w:val="0"/>
      <w:divBdr>
        <w:top w:val="none" w:sz="0" w:space="0" w:color="auto"/>
        <w:left w:val="none" w:sz="0" w:space="0" w:color="auto"/>
        <w:bottom w:val="none" w:sz="0" w:space="0" w:color="auto"/>
        <w:right w:val="none" w:sz="0" w:space="0" w:color="auto"/>
      </w:divBdr>
    </w:div>
    <w:div w:id="64881701">
      <w:bodyDiv w:val="1"/>
      <w:marLeft w:val="0"/>
      <w:marRight w:val="0"/>
      <w:marTop w:val="0"/>
      <w:marBottom w:val="0"/>
      <w:divBdr>
        <w:top w:val="none" w:sz="0" w:space="0" w:color="auto"/>
        <w:left w:val="none" w:sz="0" w:space="0" w:color="auto"/>
        <w:bottom w:val="none" w:sz="0" w:space="0" w:color="auto"/>
        <w:right w:val="none" w:sz="0" w:space="0" w:color="auto"/>
      </w:divBdr>
    </w:div>
    <w:div w:id="128934827">
      <w:bodyDiv w:val="1"/>
      <w:marLeft w:val="0"/>
      <w:marRight w:val="0"/>
      <w:marTop w:val="0"/>
      <w:marBottom w:val="0"/>
      <w:divBdr>
        <w:top w:val="none" w:sz="0" w:space="0" w:color="auto"/>
        <w:left w:val="none" w:sz="0" w:space="0" w:color="auto"/>
        <w:bottom w:val="none" w:sz="0" w:space="0" w:color="auto"/>
        <w:right w:val="none" w:sz="0" w:space="0" w:color="auto"/>
      </w:divBdr>
    </w:div>
    <w:div w:id="131024378">
      <w:bodyDiv w:val="1"/>
      <w:marLeft w:val="0"/>
      <w:marRight w:val="0"/>
      <w:marTop w:val="0"/>
      <w:marBottom w:val="0"/>
      <w:divBdr>
        <w:top w:val="none" w:sz="0" w:space="0" w:color="auto"/>
        <w:left w:val="none" w:sz="0" w:space="0" w:color="auto"/>
        <w:bottom w:val="none" w:sz="0" w:space="0" w:color="auto"/>
        <w:right w:val="none" w:sz="0" w:space="0" w:color="auto"/>
      </w:divBdr>
    </w:div>
    <w:div w:id="173345722">
      <w:bodyDiv w:val="1"/>
      <w:marLeft w:val="0"/>
      <w:marRight w:val="0"/>
      <w:marTop w:val="0"/>
      <w:marBottom w:val="0"/>
      <w:divBdr>
        <w:top w:val="none" w:sz="0" w:space="0" w:color="auto"/>
        <w:left w:val="none" w:sz="0" w:space="0" w:color="auto"/>
        <w:bottom w:val="none" w:sz="0" w:space="0" w:color="auto"/>
        <w:right w:val="none" w:sz="0" w:space="0" w:color="auto"/>
      </w:divBdr>
    </w:div>
    <w:div w:id="175508030">
      <w:bodyDiv w:val="1"/>
      <w:marLeft w:val="0"/>
      <w:marRight w:val="0"/>
      <w:marTop w:val="0"/>
      <w:marBottom w:val="0"/>
      <w:divBdr>
        <w:top w:val="none" w:sz="0" w:space="0" w:color="auto"/>
        <w:left w:val="none" w:sz="0" w:space="0" w:color="auto"/>
        <w:bottom w:val="none" w:sz="0" w:space="0" w:color="auto"/>
        <w:right w:val="none" w:sz="0" w:space="0" w:color="auto"/>
      </w:divBdr>
    </w:div>
    <w:div w:id="194581218">
      <w:bodyDiv w:val="1"/>
      <w:marLeft w:val="0"/>
      <w:marRight w:val="0"/>
      <w:marTop w:val="0"/>
      <w:marBottom w:val="0"/>
      <w:divBdr>
        <w:top w:val="none" w:sz="0" w:space="0" w:color="auto"/>
        <w:left w:val="none" w:sz="0" w:space="0" w:color="auto"/>
        <w:bottom w:val="none" w:sz="0" w:space="0" w:color="auto"/>
        <w:right w:val="none" w:sz="0" w:space="0" w:color="auto"/>
      </w:divBdr>
    </w:div>
    <w:div w:id="211504435">
      <w:bodyDiv w:val="1"/>
      <w:marLeft w:val="0"/>
      <w:marRight w:val="0"/>
      <w:marTop w:val="0"/>
      <w:marBottom w:val="0"/>
      <w:divBdr>
        <w:top w:val="none" w:sz="0" w:space="0" w:color="auto"/>
        <w:left w:val="none" w:sz="0" w:space="0" w:color="auto"/>
        <w:bottom w:val="none" w:sz="0" w:space="0" w:color="auto"/>
        <w:right w:val="none" w:sz="0" w:space="0" w:color="auto"/>
      </w:divBdr>
    </w:div>
    <w:div w:id="219094884">
      <w:bodyDiv w:val="1"/>
      <w:marLeft w:val="0"/>
      <w:marRight w:val="0"/>
      <w:marTop w:val="0"/>
      <w:marBottom w:val="0"/>
      <w:divBdr>
        <w:top w:val="none" w:sz="0" w:space="0" w:color="auto"/>
        <w:left w:val="none" w:sz="0" w:space="0" w:color="auto"/>
        <w:bottom w:val="none" w:sz="0" w:space="0" w:color="auto"/>
        <w:right w:val="none" w:sz="0" w:space="0" w:color="auto"/>
      </w:divBdr>
    </w:div>
    <w:div w:id="275333930">
      <w:bodyDiv w:val="1"/>
      <w:marLeft w:val="0"/>
      <w:marRight w:val="0"/>
      <w:marTop w:val="0"/>
      <w:marBottom w:val="0"/>
      <w:divBdr>
        <w:top w:val="none" w:sz="0" w:space="0" w:color="auto"/>
        <w:left w:val="none" w:sz="0" w:space="0" w:color="auto"/>
        <w:bottom w:val="none" w:sz="0" w:space="0" w:color="auto"/>
        <w:right w:val="none" w:sz="0" w:space="0" w:color="auto"/>
      </w:divBdr>
    </w:div>
    <w:div w:id="293602697">
      <w:bodyDiv w:val="1"/>
      <w:marLeft w:val="0"/>
      <w:marRight w:val="0"/>
      <w:marTop w:val="0"/>
      <w:marBottom w:val="0"/>
      <w:divBdr>
        <w:top w:val="none" w:sz="0" w:space="0" w:color="auto"/>
        <w:left w:val="none" w:sz="0" w:space="0" w:color="auto"/>
        <w:bottom w:val="none" w:sz="0" w:space="0" w:color="auto"/>
        <w:right w:val="none" w:sz="0" w:space="0" w:color="auto"/>
      </w:divBdr>
    </w:div>
    <w:div w:id="304042989">
      <w:bodyDiv w:val="1"/>
      <w:marLeft w:val="0"/>
      <w:marRight w:val="0"/>
      <w:marTop w:val="0"/>
      <w:marBottom w:val="0"/>
      <w:divBdr>
        <w:top w:val="none" w:sz="0" w:space="0" w:color="auto"/>
        <w:left w:val="none" w:sz="0" w:space="0" w:color="auto"/>
        <w:bottom w:val="none" w:sz="0" w:space="0" w:color="auto"/>
        <w:right w:val="none" w:sz="0" w:space="0" w:color="auto"/>
      </w:divBdr>
    </w:div>
    <w:div w:id="372534785">
      <w:bodyDiv w:val="1"/>
      <w:marLeft w:val="0"/>
      <w:marRight w:val="0"/>
      <w:marTop w:val="0"/>
      <w:marBottom w:val="0"/>
      <w:divBdr>
        <w:top w:val="none" w:sz="0" w:space="0" w:color="auto"/>
        <w:left w:val="none" w:sz="0" w:space="0" w:color="auto"/>
        <w:bottom w:val="none" w:sz="0" w:space="0" w:color="auto"/>
        <w:right w:val="none" w:sz="0" w:space="0" w:color="auto"/>
      </w:divBdr>
    </w:div>
    <w:div w:id="375860062">
      <w:bodyDiv w:val="1"/>
      <w:marLeft w:val="0"/>
      <w:marRight w:val="0"/>
      <w:marTop w:val="0"/>
      <w:marBottom w:val="0"/>
      <w:divBdr>
        <w:top w:val="none" w:sz="0" w:space="0" w:color="auto"/>
        <w:left w:val="none" w:sz="0" w:space="0" w:color="auto"/>
        <w:bottom w:val="none" w:sz="0" w:space="0" w:color="auto"/>
        <w:right w:val="none" w:sz="0" w:space="0" w:color="auto"/>
      </w:divBdr>
    </w:div>
    <w:div w:id="385838909">
      <w:bodyDiv w:val="1"/>
      <w:marLeft w:val="0"/>
      <w:marRight w:val="0"/>
      <w:marTop w:val="0"/>
      <w:marBottom w:val="0"/>
      <w:divBdr>
        <w:top w:val="none" w:sz="0" w:space="0" w:color="auto"/>
        <w:left w:val="none" w:sz="0" w:space="0" w:color="auto"/>
        <w:bottom w:val="none" w:sz="0" w:space="0" w:color="auto"/>
        <w:right w:val="none" w:sz="0" w:space="0" w:color="auto"/>
      </w:divBdr>
    </w:div>
    <w:div w:id="432744419">
      <w:bodyDiv w:val="1"/>
      <w:marLeft w:val="0"/>
      <w:marRight w:val="0"/>
      <w:marTop w:val="0"/>
      <w:marBottom w:val="0"/>
      <w:divBdr>
        <w:top w:val="none" w:sz="0" w:space="0" w:color="auto"/>
        <w:left w:val="none" w:sz="0" w:space="0" w:color="auto"/>
        <w:bottom w:val="none" w:sz="0" w:space="0" w:color="auto"/>
        <w:right w:val="none" w:sz="0" w:space="0" w:color="auto"/>
      </w:divBdr>
    </w:div>
    <w:div w:id="439683131">
      <w:bodyDiv w:val="1"/>
      <w:marLeft w:val="0"/>
      <w:marRight w:val="0"/>
      <w:marTop w:val="0"/>
      <w:marBottom w:val="0"/>
      <w:divBdr>
        <w:top w:val="none" w:sz="0" w:space="0" w:color="auto"/>
        <w:left w:val="none" w:sz="0" w:space="0" w:color="auto"/>
        <w:bottom w:val="none" w:sz="0" w:space="0" w:color="auto"/>
        <w:right w:val="none" w:sz="0" w:space="0" w:color="auto"/>
      </w:divBdr>
    </w:div>
    <w:div w:id="534002438">
      <w:bodyDiv w:val="1"/>
      <w:marLeft w:val="0"/>
      <w:marRight w:val="0"/>
      <w:marTop w:val="0"/>
      <w:marBottom w:val="0"/>
      <w:divBdr>
        <w:top w:val="none" w:sz="0" w:space="0" w:color="auto"/>
        <w:left w:val="none" w:sz="0" w:space="0" w:color="auto"/>
        <w:bottom w:val="none" w:sz="0" w:space="0" w:color="auto"/>
        <w:right w:val="none" w:sz="0" w:space="0" w:color="auto"/>
      </w:divBdr>
    </w:div>
    <w:div w:id="578950944">
      <w:bodyDiv w:val="1"/>
      <w:marLeft w:val="0"/>
      <w:marRight w:val="0"/>
      <w:marTop w:val="0"/>
      <w:marBottom w:val="0"/>
      <w:divBdr>
        <w:top w:val="none" w:sz="0" w:space="0" w:color="auto"/>
        <w:left w:val="none" w:sz="0" w:space="0" w:color="auto"/>
        <w:bottom w:val="none" w:sz="0" w:space="0" w:color="auto"/>
        <w:right w:val="none" w:sz="0" w:space="0" w:color="auto"/>
      </w:divBdr>
    </w:div>
    <w:div w:id="645933892">
      <w:bodyDiv w:val="1"/>
      <w:marLeft w:val="0"/>
      <w:marRight w:val="0"/>
      <w:marTop w:val="0"/>
      <w:marBottom w:val="0"/>
      <w:divBdr>
        <w:top w:val="none" w:sz="0" w:space="0" w:color="auto"/>
        <w:left w:val="none" w:sz="0" w:space="0" w:color="auto"/>
        <w:bottom w:val="none" w:sz="0" w:space="0" w:color="auto"/>
        <w:right w:val="none" w:sz="0" w:space="0" w:color="auto"/>
      </w:divBdr>
    </w:div>
    <w:div w:id="718894287">
      <w:bodyDiv w:val="1"/>
      <w:marLeft w:val="0"/>
      <w:marRight w:val="0"/>
      <w:marTop w:val="0"/>
      <w:marBottom w:val="0"/>
      <w:divBdr>
        <w:top w:val="none" w:sz="0" w:space="0" w:color="auto"/>
        <w:left w:val="none" w:sz="0" w:space="0" w:color="auto"/>
        <w:bottom w:val="none" w:sz="0" w:space="0" w:color="auto"/>
        <w:right w:val="none" w:sz="0" w:space="0" w:color="auto"/>
      </w:divBdr>
    </w:div>
    <w:div w:id="765229432">
      <w:bodyDiv w:val="1"/>
      <w:marLeft w:val="0"/>
      <w:marRight w:val="0"/>
      <w:marTop w:val="0"/>
      <w:marBottom w:val="0"/>
      <w:divBdr>
        <w:top w:val="none" w:sz="0" w:space="0" w:color="auto"/>
        <w:left w:val="none" w:sz="0" w:space="0" w:color="auto"/>
        <w:bottom w:val="none" w:sz="0" w:space="0" w:color="auto"/>
        <w:right w:val="none" w:sz="0" w:space="0" w:color="auto"/>
      </w:divBdr>
    </w:div>
    <w:div w:id="783229416">
      <w:bodyDiv w:val="1"/>
      <w:marLeft w:val="0"/>
      <w:marRight w:val="0"/>
      <w:marTop w:val="0"/>
      <w:marBottom w:val="0"/>
      <w:divBdr>
        <w:top w:val="none" w:sz="0" w:space="0" w:color="auto"/>
        <w:left w:val="none" w:sz="0" w:space="0" w:color="auto"/>
        <w:bottom w:val="none" w:sz="0" w:space="0" w:color="auto"/>
        <w:right w:val="none" w:sz="0" w:space="0" w:color="auto"/>
      </w:divBdr>
    </w:div>
    <w:div w:id="808474367">
      <w:bodyDiv w:val="1"/>
      <w:marLeft w:val="0"/>
      <w:marRight w:val="0"/>
      <w:marTop w:val="0"/>
      <w:marBottom w:val="0"/>
      <w:divBdr>
        <w:top w:val="none" w:sz="0" w:space="0" w:color="auto"/>
        <w:left w:val="none" w:sz="0" w:space="0" w:color="auto"/>
        <w:bottom w:val="none" w:sz="0" w:space="0" w:color="auto"/>
        <w:right w:val="none" w:sz="0" w:space="0" w:color="auto"/>
      </w:divBdr>
    </w:div>
    <w:div w:id="812871616">
      <w:bodyDiv w:val="1"/>
      <w:marLeft w:val="0"/>
      <w:marRight w:val="0"/>
      <w:marTop w:val="0"/>
      <w:marBottom w:val="0"/>
      <w:divBdr>
        <w:top w:val="none" w:sz="0" w:space="0" w:color="auto"/>
        <w:left w:val="none" w:sz="0" w:space="0" w:color="auto"/>
        <w:bottom w:val="none" w:sz="0" w:space="0" w:color="auto"/>
        <w:right w:val="none" w:sz="0" w:space="0" w:color="auto"/>
      </w:divBdr>
    </w:div>
    <w:div w:id="818039758">
      <w:bodyDiv w:val="1"/>
      <w:marLeft w:val="0"/>
      <w:marRight w:val="0"/>
      <w:marTop w:val="0"/>
      <w:marBottom w:val="0"/>
      <w:divBdr>
        <w:top w:val="none" w:sz="0" w:space="0" w:color="auto"/>
        <w:left w:val="none" w:sz="0" w:space="0" w:color="auto"/>
        <w:bottom w:val="none" w:sz="0" w:space="0" w:color="auto"/>
        <w:right w:val="none" w:sz="0" w:space="0" w:color="auto"/>
      </w:divBdr>
    </w:div>
    <w:div w:id="840051227">
      <w:bodyDiv w:val="1"/>
      <w:marLeft w:val="0"/>
      <w:marRight w:val="0"/>
      <w:marTop w:val="0"/>
      <w:marBottom w:val="0"/>
      <w:divBdr>
        <w:top w:val="none" w:sz="0" w:space="0" w:color="auto"/>
        <w:left w:val="none" w:sz="0" w:space="0" w:color="auto"/>
        <w:bottom w:val="none" w:sz="0" w:space="0" w:color="auto"/>
        <w:right w:val="none" w:sz="0" w:space="0" w:color="auto"/>
      </w:divBdr>
    </w:div>
    <w:div w:id="903642146">
      <w:bodyDiv w:val="1"/>
      <w:marLeft w:val="0"/>
      <w:marRight w:val="0"/>
      <w:marTop w:val="0"/>
      <w:marBottom w:val="0"/>
      <w:divBdr>
        <w:top w:val="none" w:sz="0" w:space="0" w:color="auto"/>
        <w:left w:val="none" w:sz="0" w:space="0" w:color="auto"/>
        <w:bottom w:val="none" w:sz="0" w:space="0" w:color="auto"/>
        <w:right w:val="none" w:sz="0" w:space="0" w:color="auto"/>
      </w:divBdr>
    </w:div>
    <w:div w:id="924147886">
      <w:bodyDiv w:val="1"/>
      <w:marLeft w:val="0"/>
      <w:marRight w:val="0"/>
      <w:marTop w:val="0"/>
      <w:marBottom w:val="0"/>
      <w:divBdr>
        <w:top w:val="none" w:sz="0" w:space="0" w:color="auto"/>
        <w:left w:val="none" w:sz="0" w:space="0" w:color="auto"/>
        <w:bottom w:val="none" w:sz="0" w:space="0" w:color="auto"/>
        <w:right w:val="none" w:sz="0" w:space="0" w:color="auto"/>
      </w:divBdr>
    </w:div>
    <w:div w:id="964234127">
      <w:bodyDiv w:val="1"/>
      <w:marLeft w:val="0"/>
      <w:marRight w:val="0"/>
      <w:marTop w:val="0"/>
      <w:marBottom w:val="0"/>
      <w:divBdr>
        <w:top w:val="none" w:sz="0" w:space="0" w:color="auto"/>
        <w:left w:val="none" w:sz="0" w:space="0" w:color="auto"/>
        <w:bottom w:val="none" w:sz="0" w:space="0" w:color="auto"/>
        <w:right w:val="none" w:sz="0" w:space="0" w:color="auto"/>
      </w:divBdr>
    </w:div>
    <w:div w:id="1010907777">
      <w:bodyDiv w:val="1"/>
      <w:marLeft w:val="0"/>
      <w:marRight w:val="0"/>
      <w:marTop w:val="0"/>
      <w:marBottom w:val="0"/>
      <w:divBdr>
        <w:top w:val="none" w:sz="0" w:space="0" w:color="auto"/>
        <w:left w:val="none" w:sz="0" w:space="0" w:color="auto"/>
        <w:bottom w:val="none" w:sz="0" w:space="0" w:color="auto"/>
        <w:right w:val="none" w:sz="0" w:space="0" w:color="auto"/>
      </w:divBdr>
    </w:div>
    <w:div w:id="1024743441">
      <w:bodyDiv w:val="1"/>
      <w:marLeft w:val="0"/>
      <w:marRight w:val="0"/>
      <w:marTop w:val="0"/>
      <w:marBottom w:val="0"/>
      <w:divBdr>
        <w:top w:val="none" w:sz="0" w:space="0" w:color="auto"/>
        <w:left w:val="none" w:sz="0" w:space="0" w:color="auto"/>
        <w:bottom w:val="none" w:sz="0" w:space="0" w:color="auto"/>
        <w:right w:val="none" w:sz="0" w:space="0" w:color="auto"/>
      </w:divBdr>
    </w:div>
    <w:div w:id="1036000928">
      <w:bodyDiv w:val="1"/>
      <w:marLeft w:val="0"/>
      <w:marRight w:val="0"/>
      <w:marTop w:val="0"/>
      <w:marBottom w:val="0"/>
      <w:divBdr>
        <w:top w:val="none" w:sz="0" w:space="0" w:color="auto"/>
        <w:left w:val="none" w:sz="0" w:space="0" w:color="auto"/>
        <w:bottom w:val="none" w:sz="0" w:space="0" w:color="auto"/>
        <w:right w:val="none" w:sz="0" w:space="0" w:color="auto"/>
      </w:divBdr>
    </w:div>
    <w:div w:id="1040318915">
      <w:bodyDiv w:val="1"/>
      <w:marLeft w:val="0"/>
      <w:marRight w:val="0"/>
      <w:marTop w:val="0"/>
      <w:marBottom w:val="0"/>
      <w:divBdr>
        <w:top w:val="none" w:sz="0" w:space="0" w:color="auto"/>
        <w:left w:val="none" w:sz="0" w:space="0" w:color="auto"/>
        <w:bottom w:val="none" w:sz="0" w:space="0" w:color="auto"/>
        <w:right w:val="none" w:sz="0" w:space="0" w:color="auto"/>
      </w:divBdr>
    </w:div>
    <w:div w:id="1069107932">
      <w:bodyDiv w:val="1"/>
      <w:marLeft w:val="0"/>
      <w:marRight w:val="0"/>
      <w:marTop w:val="0"/>
      <w:marBottom w:val="0"/>
      <w:divBdr>
        <w:top w:val="none" w:sz="0" w:space="0" w:color="auto"/>
        <w:left w:val="none" w:sz="0" w:space="0" w:color="auto"/>
        <w:bottom w:val="none" w:sz="0" w:space="0" w:color="auto"/>
        <w:right w:val="none" w:sz="0" w:space="0" w:color="auto"/>
      </w:divBdr>
    </w:div>
    <w:div w:id="1109662141">
      <w:bodyDiv w:val="1"/>
      <w:marLeft w:val="0"/>
      <w:marRight w:val="0"/>
      <w:marTop w:val="0"/>
      <w:marBottom w:val="0"/>
      <w:divBdr>
        <w:top w:val="none" w:sz="0" w:space="0" w:color="auto"/>
        <w:left w:val="none" w:sz="0" w:space="0" w:color="auto"/>
        <w:bottom w:val="none" w:sz="0" w:space="0" w:color="auto"/>
        <w:right w:val="none" w:sz="0" w:space="0" w:color="auto"/>
      </w:divBdr>
    </w:div>
    <w:div w:id="1130367424">
      <w:bodyDiv w:val="1"/>
      <w:marLeft w:val="0"/>
      <w:marRight w:val="0"/>
      <w:marTop w:val="0"/>
      <w:marBottom w:val="0"/>
      <w:divBdr>
        <w:top w:val="none" w:sz="0" w:space="0" w:color="auto"/>
        <w:left w:val="none" w:sz="0" w:space="0" w:color="auto"/>
        <w:bottom w:val="none" w:sz="0" w:space="0" w:color="auto"/>
        <w:right w:val="none" w:sz="0" w:space="0" w:color="auto"/>
      </w:divBdr>
    </w:div>
    <w:div w:id="1154492329">
      <w:bodyDiv w:val="1"/>
      <w:marLeft w:val="0"/>
      <w:marRight w:val="0"/>
      <w:marTop w:val="0"/>
      <w:marBottom w:val="0"/>
      <w:divBdr>
        <w:top w:val="none" w:sz="0" w:space="0" w:color="auto"/>
        <w:left w:val="none" w:sz="0" w:space="0" w:color="auto"/>
        <w:bottom w:val="none" w:sz="0" w:space="0" w:color="auto"/>
        <w:right w:val="none" w:sz="0" w:space="0" w:color="auto"/>
      </w:divBdr>
    </w:div>
    <w:div w:id="1181820576">
      <w:bodyDiv w:val="1"/>
      <w:marLeft w:val="0"/>
      <w:marRight w:val="0"/>
      <w:marTop w:val="0"/>
      <w:marBottom w:val="0"/>
      <w:divBdr>
        <w:top w:val="none" w:sz="0" w:space="0" w:color="auto"/>
        <w:left w:val="none" w:sz="0" w:space="0" w:color="auto"/>
        <w:bottom w:val="none" w:sz="0" w:space="0" w:color="auto"/>
        <w:right w:val="none" w:sz="0" w:space="0" w:color="auto"/>
      </w:divBdr>
    </w:div>
    <w:div w:id="1193418835">
      <w:bodyDiv w:val="1"/>
      <w:marLeft w:val="0"/>
      <w:marRight w:val="0"/>
      <w:marTop w:val="0"/>
      <w:marBottom w:val="0"/>
      <w:divBdr>
        <w:top w:val="none" w:sz="0" w:space="0" w:color="auto"/>
        <w:left w:val="none" w:sz="0" w:space="0" w:color="auto"/>
        <w:bottom w:val="none" w:sz="0" w:space="0" w:color="auto"/>
        <w:right w:val="none" w:sz="0" w:space="0" w:color="auto"/>
      </w:divBdr>
    </w:div>
    <w:div w:id="1212688665">
      <w:bodyDiv w:val="1"/>
      <w:marLeft w:val="0"/>
      <w:marRight w:val="0"/>
      <w:marTop w:val="0"/>
      <w:marBottom w:val="0"/>
      <w:divBdr>
        <w:top w:val="none" w:sz="0" w:space="0" w:color="auto"/>
        <w:left w:val="none" w:sz="0" w:space="0" w:color="auto"/>
        <w:bottom w:val="none" w:sz="0" w:space="0" w:color="auto"/>
        <w:right w:val="none" w:sz="0" w:space="0" w:color="auto"/>
      </w:divBdr>
    </w:div>
    <w:div w:id="1220358947">
      <w:bodyDiv w:val="1"/>
      <w:marLeft w:val="0"/>
      <w:marRight w:val="0"/>
      <w:marTop w:val="0"/>
      <w:marBottom w:val="0"/>
      <w:divBdr>
        <w:top w:val="none" w:sz="0" w:space="0" w:color="auto"/>
        <w:left w:val="none" w:sz="0" w:space="0" w:color="auto"/>
        <w:bottom w:val="none" w:sz="0" w:space="0" w:color="auto"/>
        <w:right w:val="none" w:sz="0" w:space="0" w:color="auto"/>
      </w:divBdr>
    </w:div>
    <w:div w:id="1255556843">
      <w:bodyDiv w:val="1"/>
      <w:marLeft w:val="0"/>
      <w:marRight w:val="0"/>
      <w:marTop w:val="0"/>
      <w:marBottom w:val="0"/>
      <w:divBdr>
        <w:top w:val="none" w:sz="0" w:space="0" w:color="auto"/>
        <w:left w:val="none" w:sz="0" w:space="0" w:color="auto"/>
        <w:bottom w:val="none" w:sz="0" w:space="0" w:color="auto"/>
        <w:right w:val="none" w:sz="0" w:space="0" w:color="auto"/>
      </w:divBdr>
    </w:div>
    <w:div w:id="1333558083">
      <w:bodyDiv w:val="1"/>
      <w:marLeft w:val="0"/>
      <w:marRight w:val="0"/>
      <w:marTop w:val="0"/>
      <w:marBottom w:val="0"/>
      <w:divBdr>
        <w:top w:val="none" w:sz="0" w:space="0" w:color="auto"/>
        <w:left w:val="none" w:sz="0" w:space="0" w:color="auto"/>
        <w:bottom w:val="none" w:sz="0" w:space="0" w:color="auto"/>
        <w:right w:val="none" w:sz="0" w:space="0" w:color="auto"/>
      </w:divBdr>
    </w:div>
    <w:div w:id="1378624219">
      <w:bodyDiv w:val="1"/>
      <w:marLeft w:val="0"/>
      <w:marRight w:val="0"/>
      <w:marTop w:val="0"/>
      <w:marBottom w:val="0"/>
      <w:divBdr>
        <w:top w:val="none" w:sz="0" w:space="0" w:color="auto"/>
        <w:left w:val="none" w:sz="0" w:space="0" w:color="auto"/>
        <w:bottom w:val="none" w:sz="0" w:space="0" w:color="auto"/>
        <w:right w:val="none" w:sz="0" w:space="0" w:color="auto"/>
      </w:divBdr>
    </w:div>
    <w:div w:id="1383165385">
      <w:bodyDiv w:val="1"/>
      <w:marLeft w:val="0"/>
      <w:marRight w:val="0"/>
      <w:marTop w:val="0"/>
      <w:marBottom w:val="0"/>
      <w:divBdr>
        <w:top w:val="none" w:sz="0" w:space="0" w:color="auto"/>
        <w:left w:val="none" w:sz="0" w:space="0" w:color="auto"/>
        <w:bottom w:val="none" w:sz="0" w:space="0" w:color="auto"/>
        <w:right w:val="none" w:sz="0" w:space="0" w:color="auto"/>
      </w:divBdr>
    </w:div>
    <w:div w:id="1459715149">
      <w:bodyDiv w:val="1"/>
      <w:marLeft w:val="0"/>
      <w:marRight w:val="0"/>
      <w:marTop w:val="0"/>
      <w:marBottom w:val="0"/>
      <w:divBdr>
        <w:top w:val="none" w:sz="0" w:space="0" w:color="auto"/>
        <w:left w:val="none" w:sz="0" w:space="0" w:color="auto"/>
        <w:bottom w:val="none" w:sz="0" w:space="0" w:color="auto"/>
        <w:right w:val="none" w:sz="0" w:space="0" w:color="auto"/>
      </w:divBdr>
    </w:div>
    <w:div w:id="1474446414">
      <w:bodyDiv w:val="1"/>
      <w:marLeft w:val="0"/>
      <w:marRight w:val="0"/>
      <w:marTop w:val="0"/>
      <w:marBottom w:val="0"/>
      <w:divBdr>
        <w:top w:val="none" w:sz="0" w:space="0" w:color="auto"/>
        <w:left w:val="none" w:sz="0" w:space="0" w:color="auto"/>
        <w:bottom w:val="none" w:sz="0" w:space="0" w:color="auto"/>
        <w:right w:val="none" w:sz="0" w:space="0" w:color="auto"/>
      </w:divBdr>
    </w:div>
    <w:div w:id="1558006767">
      <w:bodyDiv w:val="1"/>
      <w:marLeft w:val="0"/>
      <w:marRight w:val="0"/>
      <w:marTop w:val="0"/>
      <w:marBottom w:val="0"/>
      <w:divBdr>
        <w:top w:val="none" w:sz="0" w:space="0" w:color="auto"/>
        <w:left w:val="none" w:sz="0" w:space="0" w:color="auto"/>
        <w:bottom w:val="none" w:sz="0" w:space="0" w:color="auto"/>
        <w:right w:val="none" w:sz="0" w:space="0" w:color="auto"/>
      </w:divBdr>
    </w:div>
    <w:div w:id="1565142732">
      <w:bodyDiv w:val="1"/>
      <w:marLeft w:val="0"/>
      <w:marRight w:val="0"/>
      <w:marTop w:val="0"/>
      <w:marBottom w:val="0"/>
      <w:divBdr>
        <w:top w:val="none" w:sz="0" w:space="0" w:color="auto"/>
        <w:left w:val="none" w:sz="0" w:space="0" w:color="auto"/>
        <w:bottom w:val="none" w:sz="0" w:space="0" w:color="auto"/>
        <w:right w:val="none" w:sz="0" w:space="0" w:color="auto"/>
      </w:divBdr>
    </w:div>
    <w:div w:id="1615332493">
      <w:bodyDiv w:val="1"/>
      <w:marLeft w:val="0"/>
      <w:marRight w:val="0"/>
      <w:marTop w:val="0"/>
      <w:marBottom w:val="0"/>
      <w:divBdr>
        <w:top w:val="none" w:sz="0" w:space="0" w:color="auto"/>
        <w:left w:val="none" w:sz="0" w:space="0" w:color="auto"/>
        <w:bottom w:val="none" w:sz="0" w:space="0" w:color="auto"/>
        <w:right w:val="none" w:sz="0" w:space="0" w:color="auto"/>
      </w:divBdr>
    </w:div>
    <w:div w:id="1640265527">
      <w:bodyDiv w:val="1"/>
      <w:marLeft w:val="0"/>
      <w:marRight w:val="0"/>
      <w:marTop w:val="0"/>
      <w:marBottom w:val="0"/>
      <w:divBdr>
        <w:top w:val="none" w:sz="0" w:space="0" w:color="auto"/>
        <w:left w:val="none" w:sz="0" w:space="0" w:color="auto"/>
        <w:bottom w:val="none" w:sz="0" w:space="0" w:color="auto"/>
        <w:right w:val="none" w:sz="0" w:space="0" w:color="auto"/>
      </w:divBdr>
    </w:div>
    <w:div w:id="1643536076">
      <w:bodyDiv w:val="1"/>
      <w:marLeft w:val="0"/>
      <w:marRight w:val="0"/>
      <w:marTop w:val="0"/>
      <w:marBottom w:val="0"/>
      <w:divBdr>
        <w:top w:val="none" w:sz="0" w:space="0" w:color="auto"/>
        <w:left w:val="none" w:sz="0" w:space="0" w:color="auto"/>
        <w:bottom w:val="none" w:sz="0" w:space="0" w:color="auto"/>
        <w:right w:val="none" w:sz="0" w:space="0" w:color="auto"/>
      </w:divBdr>
    </w:div>
    <w:div w:id="1645893271">
      <w:bodyDiv w:val="1"/>
      <w:marLeft w:val="0"/>
      <w:marRight w:val="0"/>
      <w:marTop w:val="0"/>
      <w:marBottom w:val="0"/>
      <w:divBdr>
        <w:top w:val="none" w:sz="0" w:space="0" w:color="auto"/>
        <w:left w:val="none" w:sz="0" w:space="0" w:color="auto"/>
        <w:bottom w:val="none" w:sz="0" w:space="0" w:color="auto"/>
        <w:right w:val="none" w:sz="0" w:space="0" w:color="auto"/>
      </w:divBdr>
    </w:div>
    <w:div w:id="1675721115">
      <w:bodyDiv w:val="1"/>
      <w:marLeft w:val="0"/>
      <w:marRight w:val="0"/>
      <w:marTop w:val="0"/>
      <w:marBottom w:val="0"/>
      <w:divBdr>
        <w:top w:val="none" w:sz="0" w:space="0" w:color="auto"/>
        <w:left w:val="none" w:sz="0" w:space="0" w:color="auto"/>
        <w:bottom w:val="none" w:sz="0" w:space="0" w:color="auto"/>
        <w:right w:val="none" w:sz="0" w:space="0" w:color="auto"/>
      </w:divBdr>
    </w:div>
    <w:div w:id="1745298062">
      <w:bodyDiv w:val="1"/>
      <w:marLeft w:val="0"/>
      <w:marRight w:val="0"/>
      <w:marTop w:val="0"/>
      <w:marBottom w:val="0"/>
      <w:divBdr>
        <w:top w:val="none" w:sz="0" w:space="0" w:color="auto"/>
        <w:left w:val="none" w:sz="0" w:space="0" w:color="auto"/>
        <w:bottom w:val="none" w:sz="0" w:space="0" w:color="auto"/>
        <w:right w:val="none" w:sz="0" w:space="0" w:color="auto"/>
      </w:divBdr>
    </w:div>
    <w:div w:id="1807821107">
      <w:bodyDiv w:val="1"/>
      <w:marLeft w:val="0"/>
      <w:marRight w:val="0"/>
      <w:marTop w:val="0"/>
      <w:marBottom w:val="0"/>
      <w:divBdr>
        <w:top w:val="none" w:sz="0" w:space="0" w:color="auto"/>
        <w:left w:val="none" w:sz="0" w:space="0" w:color="auto"/>
        <w:bottom w:val="none" w:sz="0" w:space="0" w:color="auto"/>
        <w:right w:val="none" w:sz="0" w:space="0" w:color="auto"/>
      </w:divBdr>
    </w:div>
    <w:div w:id="1822651558">
      <w:bodyDiv w:val="1"/>
      <w:marLeft w:val="0"/>
      <w:marRight w:val="0"/>
      <w:marTop w:val="0"/>
      <w:marBottom w:val="0"/>
      <w:divBdr>
        <w:top w:val="none" w:sz="0" w:space="0" w:color="auto"/>
        <w:left w:val="none" w:sz="0" w:space="0" w:color="auto"/>
        <w:bottom w:val="none" w:sz="0" w:space="0" w:color="auto"/>
        <w:right w:val="none" w:sz="0" w:space="0" w:color="auto"/>
      </w:divBdr>
    </w:div>
    <w:div w:id="1912033404">
      <w:bodyDiv w:val="1"/>
      <w:marLeft w:val="0"/>
      <w:marRight w:val="0"/>
      <w:marTop w:val="0"/>
      <w:marBottom w:val="0"/>
      <w:divBdr>
        <w:top w:val="none" w:sz="0" w:space="0" w:color="auto"/>
        <w:left w:val="none" w:sz="0" w:space="0" w:color="auto"/>
        <w:bottom w:val="none" w:sz="0" w:space="0" w:color="auto"/>
        <w:right w:val="none" w:sz="0" w:space="0" w:color="auto"/>
      </w:divBdr>
    </w:div>
    <w:div w:id="1968660640">
      <w:bodyDiv w:val="1"/>
      <w:marLeft w:val="0"/>
      <w:marRight w:val="0"/>
      <w:marTop w:val="0"/>
      <w:marBottom w:val="0"/>
      <w:divBdr>
        <w:top w:val="none" w:sz="0" w:space="0" w:color="auto"/>
        <w:left w:val="none" w:sz="0" w:space="0" w:color="auto"/>
        <w:bottom w:val="none" w:sz="0" w:space="0" w:color="auto"/>
        <w:right w:val="none" w:sz="0" w:space="0" w:color="auto"/>
      </w:divBdr>
    </w:div>
    <w:div w:id="2093044473">
      <w:bodyDiv w:val="1"/>
      <w:marLeft w:val="0"/>
      <w:marRight w:val="0"/>
      <w:marTop w:val="0"/>
      <w:marBottom w:val="0"/>
      <w:divBdr>
        <w:top w:val="none" w:sz="0" w:space="0" w:color="auto"/>
        <w:left w:val="none" w:sz="0" w:space="0" w:color="auto"/>
        <w:bottom w:val="none" w:sz="0" w:space="0" w:color="auto"/>
        <w:right w:val="none" w:sz="0" w:space="0" w:color="auto"/>
      </w:divBdr>
    </w:div>
    <w:div w:id="21195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VERIFICATION PLAN</vt:lpstr>
    </vt:vector>
  </TitlesOfParts>
  <Company/>
  <LinksUpToDate>false</LinksUpToDate>
  <CharactersWithSpaces>22888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PLAN</dc:title>
  <dc:subject>AHB-Lite Interface</dc:subject>
  <dc:creator>Khadija Ali</dc:creator>
  <cp:lastModifiedBy>Admin</cp:lastModifiedBy>
  <cp:revision>2</cp:revision>
  <cp:lastPrinted>2022-04-05T17:01:00Z</cp:lastPrinted>
  <dcterms:created xsi:type="dcterms:W3CDTF">2022-04-05T17:18:00Z</dcterms:created>
  <dcterms:modified xsi:type="dcterms:W3CDTF">2022-04-05T17:18:00Z</dcterms:modified>
</cp:coreProperties>
</file>