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8"/>
        <w:gridCol w:w="1976"/>
        <w:gridCol w:w="1976"/>
        <w:gridCol w:w="1976"/>
        <w:gridCol w:w="1181"/>
      </w:tblGrid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(6.00-9.00)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(4.00-9.00)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(6.00-9.00)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 (42.7%)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 (13.6-18.1)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 (13.5-20.8)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 (13.6-15.0)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HISTOINJ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 (89.3%)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 (90.4%)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(88.4%)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SURGIND2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PREOPVURGRADE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UDR7M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 (69.8%)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VURPHASE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PREOPTYPEU1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PREOPEPISODE1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(33.0%)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PREOPRNPLN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(66.5%)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 (93.5%)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(33.5%)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PREOPRNSCR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(52.8%)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 (47.2%)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SURGTECH2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(19.7%)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(29.9%)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(10.2%)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(Q1-Q3)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test; 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2026-09-03T11:40:41Z</dcterms:modified>
  <cp:category/>
</cp:coreProperties>
</file>