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8ED35" w14:textId="77777777" w:rsidR="001F09AE" w:rsidRPr="001F09AE" w:rsidRDefault="001F09AE" w:rsidP="001F09AE">
      <w:pPr>
        <w:jc w:val="center"/>
        <w:rPr>
          <w:b/>
          <w:bCs/>
          <w:sz w:val="32"/>
          <w:szCs w:val="32"/>
        </w:rPr>
      </w:pPr>
      <w:r w:rsidRPr="001F09AE">
        <w:rPr>
          <w:b/>
          <w:bCs/>
          <w:sz w:val="32"/>
          <w:szCs w:val="32"/>
        </w:rPr>
        <w:t>Task 3: The Knowledge Analyst (RAG Concepts)</w:t>
      </w:r>
    </w:p>
    <w:p w14:paraId="2310E465" w14:textId="3AEE48CA" w:rsidR="001F09AE" w:rsidRPr="001F09AE" w:rsidRDefault="001F09AE" w:rsidP="001F09AE"/>
    <w:p w14:paraId="5A16BDDF" w14:textId="77777777" w:rsidR="001F09AE" w:rsidRPr="001F09AE" w:rsidRDefault="001F09AE" w:rsidP="001F09AE">
      <w:pPr>
        <w:rPr>
          <w:b/>
          <w:bCs/>
          <w:sz w:val="28"/>
          <w:szCs w:val="28"/>
        </w:rPr>
      </w:pPr>
      <w:r w:rsidRPr="001F09AE">
        <w:rPr>
          <w:b/>
          <w:bCs/>
          <w:sz w:val="28"/>
          <w:szCs w:val="28"/>
        </w:rPr>
        <w:t>Introduction</w:t>
      </w:r>
    </w:p>
    <w:p w14:paraId="357F0348" w14:textId="77777777" w:rsidR="001F09AE" w:rsidRPr="001F09AE" w:rsidRDefault="001F09AE" w:rsidP="001F09AE">
      <w:r w:rsidRPr="001F09AE">
        <w:t xml:space="preserve">In this task, I simulated a Retrieval-Augmented Generation (RAG) workflow to </w:t>
      </w:r>
      <w:proofErr w:type="spellStart"/>
      <w:r w:rsidRPr="001F09AE">
        <w:t>analyze</w:t>
      </w:r>
      <w:proofErr w:type="spellEnd"/>
      <w:r w:rsidRPr="001F09AE">
        <w:t xml:space="preserve"> a document. The objective was to extract accurate information and avoid hallucinations by ensuring that all responses were based strictly on the provided text with proper references.</w:t>
      </w:r>
    </w:p>
    <w:p w14:paraId="76678BC4" w14:textId="77777777" w:rsidR="001F09AE" w:rsidRPr="001F09AE" w:rsidRDefault="001F09AE" w:rsidP="001F09AE">
      <w:pPr>
        <w:rPr>
          <w:b/>
          <w:bCs/>
          <w:sz w:val="28"/>
          <w:szCs w:val="28"/>
        </w:rPr>
      </w:pPr>
      <w:r w:rsidRPr="001F09AE">
        <w:rPr>
          <w:b/>
          <w:bCs/>
          <w:sz w:val="28"/>
          <w:szCs w:val="28"/>
        </w:rPr>
        <w:t>Document Used</w:t>
      </w:r>
    </w:p>
    <w:p w14:paraId="5E97CF5B" w14:textId="47109D76" w:rsidR="001F09AE" w:rsidRPr="001F09AE" w:rsidRDefault="001F09AE" w:rsidP="001F09AE">
      <w:r w:rsidRPr="001F09AE">
        <w:t>A sample service agreement contract was used to demonstrate document analysis. The document contains multiple sections including stakeholders, payment terms, risks, and deadlines.</w:t>
      </w:r>
    </w:p>
    <w:p w14:paraId="00FABEE3" w14:textId="77777777" w:rsidR="001F09AE" w:rsidRPr="001F09AE" w:rsidRDefault="001F09AE" w:rsidP="001F09AE">
      <w:pPr>
        <w:rPr>
          <w:b/>
          <w:bCs/>
          <w:sz w:val="28"/>
          <w:szCs w:val="28"/>
        </w:rPr>
      </w:pPr>
      <w:r w:rsidRPr="001F09AE">
        <w:rPr>
          <w:b/>
          <w:bCs/>
          <w:sz w:val="28"/>
          <w:szCs w:val="28"/>
        </w:rPr>
        <w:t>Prompt Used</w:t>
      </w:r>
    </w:p>
    <w:p w14:paraId="10223099" w14:textId="15BC6AEB" w:rsidR="001F09AE" w:rsidRPr="001F09AE" w:rsidRDefault="001F09AE" w:rsidP="001F09AE">
      <w:r w:rsidRPr="001F09AE">
        <w:t>You are a legal document analyst. Summarize the document and answer questions strictly based on the provided text. For every answer, include the exact page number or section reference. Do not generate any information that is not present in the document.</w:t>
      </w:r>
    </w:p>
    <w:p w14:paraId="0AAF0F27" w14:textId="77777777" w:rsidR="001F09AE" w:rsidRPr="001F09AE" w:rsidRDefault="001F09AE" w:rsidP="001F09AE">
      <w:pPr>
        <w:rPr>
          <w:b/>
          <w:bCs/>
          <w:color w:val="4472C4" w:themeColor="accent1"/>
          <w:sz w:val="28"/>
          <w:szCs w:val="28"/>
        </w:rPr>
      </w:pPr>
      <w:r w:rsidRPr="001F09AE">
        <w:rPr>
          <w:b/>
          <w:bCs/>
          <w:color w:val="4472C4" w:themeColor="accent1"/>
          <w:sz w:val="28"/>
          <w:szCs w:val="28"/>
        </w:rPr>
        <w:t>Questions and Answers</w:t>
      </w:r>
    </w:p>
    <w:p w14:paraId="78E4F16A" w14:textId="77777777" w:rsidR="001F09AE" w:rsidRPr="001F09AE" w:rsidRDefault="001F09AE" w:rsidP="001F09AE">
      <w:pPr>
        <w:rPr>
          <w:sz w:val="28"/>
          <w:szCs w:val="28"/>
        </w:rPr>
      </w:pPr>
      <w:r w:rsidRPr="001F09AE">
        <w:rPr>
          <w:b/>
          <w:bCs/>
          <w:sz w:val="28"/>
          <w:szCs w:val="28"/>
        </w:rPr>
        <w:t>Q1: What are the key risks mentioned in the document?</w:t>
      </w:r>
    </w:p>
    <w:p w14:paraId="020E7872" w14:textId="77777777" w:rsidR="001F09AE" w:rsidRPr="001F09AE" w:rsidRDefault="001F09AE" w:rsidP="001F09AE">
      <w:pPr>
        <w:numPr>
          <w:ilvl w:val="0"/>
          <w:numId w:val="1"/>
        </w:numPr>
      </w:pPr>
      <w:r w:rsidRPr="001F09AE">
        <w:t xml:space="preserve">Delay in project delivery may result in financial penalties (Page 4) </w:t>
      </w:r>
    </w:p>
    <w:p w14:paraId="002F4BC4" w14:textId="77777777" w:rsidR="001F09AE" w:rsidRPr="001F09AE" w:rsidRDefault="001F09AE" w:rsidP="001F09AE">
      <w:pPr>
        <w:numPr>
          <w:ilvl w:val="0"/>
          <w:numId w:val="1"/>
        </w:numPr>
      </w:pPr>
      <w:r w:rsidRPr="001F09AE">
        <w:t xml:space="preserve">Failure to meet deadlines may lead to contract termination (Page 4) </w:t>
      </w:r>
    </w:p>
    <w:p w14:paraId="3A1B65B8" w14:textId="598286E3" w:rsidR="001F09AE" w:rsidRPr="001F09AE" w:rsidRDefault="001F09AE" w:rsidP="001F09AE">
      <w:pPr>
        <w:numPr>
          <w:ilvl w:val="0"/>
          <w:numId w:val="1"/>
        </w:numPr>
      </w:pPr>
      <w:r w:rsidRPr="001F09AE">
        <w:t xml:space="preserve">Contract termination clause allows ending the agreement (Page 6) </w:t>
      </w:r>
    </w:p>
    <w:p w14:paraId="481A288C" w14:textId="77777777" w:rsidR="001F09AE" w:rsidRPr="001F09AE" w:rsidRDefault="001F09AE" w:rsidP="001F09AE">
      <w:pPr>
        <w:rPr>
          <w:sz w:val="28"/>
          <w:szCs w:val="28"/>
        </w:rPr>
      </w:pPr>
      <w:r w:rsidRPr="001F09AE">
        <w:rPr>
          <w:b/>
          <w:bCs/>
          <w:sz w:val="28"/>
          <w:szCs w:val="28"/>
        </w:rPr>
        <w:t>Q2: What are the important dates and deadlines?</w:t>
      </w:r>
    </w:p>
    <w:p w14:paraId="2E92617F" w14:textId="77777777" w:rsidR="001F09AE" w:rsidRPr="001F09AE" w:rsidRDefault="001F09AE" w:rsidP="001F09AE">
      <w:pPr>
        <w:numPr>
          <w:ilvl w:val="0"/>
          <w:numId w:val="2"/>
        </w:numPr>
      </w:pPr>
      <w:r w:rsidRPr="001F09AE">
        <w:t xml:space="preserve">Contract start date: January 1, 2025 (Page 1) </w:t>
      </w:r>
    </w:p>
    <w:p w14:paraId="40B3086C" w14:textId="77777777" w:rsidR="001F09AE" w:rsidRPr="001F09AE" w:rsidRDefault="001F09AE" w:rsidP="001F09AE">
      <w:pPr>
        <w:numPr>
          <w:ilvl w:val="0"/>
          <w:numId w:val="2"/>
        </w:numPr>
      </w:pPr>
      <w:r w:rsidRPr="001F09AE">
        <w:t xml:space="preserve">Project duration: 6 months (Page 2) </w:t>
      </w:r>
    </w:p>
    <w:p w14:paraId="3611F013" w14:textId="3442760D" w:rsidR="001F09AE" w:rsidRPr="001F09AE" w:rsidRDefault="001F09AE" w:rsidP="001F09AE">
      <w:pPr>
        <w:numPr>
          <w:ilvl w:val="0"/>
          <w:numId w:val="2"/>
        </w:numPr>
      </w:pPr>
      <w:r w:rsidRPr="001F09AE">
        <w:t xml:space="preserve">Final delivery deadline: June 30, 2025 (Page 7) </w:t>
      </w:r>
    </w:p>
    <w:p w14:paraId="6933D973" w14:textId="77777777" w:rsidR="001F09AE" w:rsidRPr="001F09AE" w:rsidRDefault="001F09AE" w:rsidP="001F09AE">
      <w:pPr>
        <w:rPr>
          <w:sz w:val="28"/>
          <w:szCs w:val="28"/>
        </w:rPr>
      </w:pPr>
      <w:r w:rsidRPr="001F09AE">
        <w:rPr>
          <w:b/>
          <w:bCs/>
          <w:sz w:val="28"/>
          <w:szCs w:val="28"/>
        </w:rPr>
        <w:t>Q3: Who are the stakeholders involved?</w:t>
      </w:r>
    </w:p>
    <w:p w14:paraId="0529F4BC" w14:textId="77777777" w:rsidR="001F09AE" w:rsidRPr="001F09AE" w:rsidRDefault="001F09AE" w:rsidP="001F09AE">
      <w:pPr>
        <w:numPr>
          <w:ilvl w:val="0"/>
          <w:numId w:val="3"/>
        </w:numPr>
      </w:pPr>
      <w:proofErr w:type="spellStart"/>
      <w:r w:rsidRPr="001F09AE">
        <w:t>AlphaTech</w:t>
      </w:r>
      <w:proofErr w:type="spellEnd"/>
      <w:r w:rsidRPr="001F09AE">
        <w:t xml:space="preserve"> Solutions (Client) (Page 1) </w:t>
      </w:r>
    </w:p>
    <w:p w14:paraId="1EF8402C" w14:textId="499F3CCC" w:rsidR="001F09AE" w:rsidRPr="001F09AE" w:rsidRDefault="001F09AE" w:rsidP="001F09AE">
      <w:pPr>
        <w:numPr>
          <w:ilvl w:val="0"/>
          <w:numId w:val="3"/>
        </w:numPr>
      </w:pPr>
      <w:proofErr w:type="spellStart"/>
      <w:r w:rsidRPr="001F09AE">
        <w:t>BetaSoft</w:t>
      </w:r>
      <w:proofErr w:type="spellEnd"/>
      <w:r w:rsidRPr="001F09AE">
        <w:t xml:space="preserve"> Ltd. (Vendor) (Page 1) </w:t>
      </w:r>
    </w:p>
    <w:p w14:paraId="34C28C10" w14:textId="77777777" w:rsidR="001F09AE" w:rsidRPr="001F09AE" w:rsidRDefault="001F09AE" w:rsidP="001F09AE">
      <w:pPr>
        <w:rPr>
          <w:b/>
          <w:bCs/>
          <w:sz w:val="28"/>
          <w:szCs w:val="28"/>
        </w:rPr>
      </w:pPr>
      <w:r w:rsidRPr="001F09AE">
        <w:rPr>
          <w:b/>
          <w:bCs/>
          <w:sz w:val="28"/>
          <w:szCs w:val="28"/>
        </w:rPr>
        <w:t>Summary Dashboard</w:t>
      </w:r>
    </w:p>
    <w:p w14:paraId="2683FE82" w14:textId="77777777" w:rsidR="001F09AE" w:rsidRPr="001F09AE" w:rsidRDefault="001F09AE" w:rsidP="001F09AE">
      <w:r w:rsidRPr="001F09AE">
        <w:rPr>
          <w:b/>
          <w:bCs/>
        </w:rPr>
        <w:t>Risks</w:t>
      </w:r>
    </w:p>
    <w:p w14:paraId="30C779A6" w14:textId="77777777" w:rsidR="001F09AE" w:rsidRPr="001F09AE" w:rsidRDefault="001F09AE" w:rsidP="001F09AE">
      <w:pPr>
        <w:numPr>
          <w:ilvl w:val="0"/>
          <w:numId w:val="4"/>
        </w:numPr>
      </w:pPr>
      <w:r w:rsidRPr="001F09AE">
        <w:t xml:space="preserve">Delivery delay risk (Page 4) </w:t>
      </w:r>
    </w:p>
    <w:p w14:paraId="6F92A686" w14:textId="77777777" w:rsidR="001F09AE" w:rsidRPr="001F09AE" w:rsidRDefault="001F09AE" w:rsidP="001F09AE">
      <w:pPr>
        <w:numPr>
          <w:ilvl w:val="0"/>
          <w:numId w:val="4"/>
        </w:numPr>
      </w:pPr>
      <w:r w:rsidRPr="001F09AE">
        <w:lastRenderedPageBreak/>
        <w:t xml:space="preserve">Contract termination risk (Page 4, 6) </w:t>
      </w:r>
    </w:p>
    <w:p w14:paraId="680B5EFC" w14:textId="77777777" w:rsidR="001F09AE" w:rsidRPr="001F09AE" w:rsidRDefault="001F09AE" w:rsidP="001F09AE">
      <w:r w:rsidRPr="001F09AE">
        <w:rPr>
          <w:b/>
          <w:bCs/>
        </w:rPr>
        <w:t>Dates</w:t>
      </w:r>
    </w:p>
    <w:p w14:paraId="1747D093" w14:textId="77777777" w:rsidR="001F09AE" w:rsidRPr="001F09AE" w:rsidRDefault="001F09AE" w:rsidP="001F09AE">
      <w:pPr>
        <w:numPr>
          <w:ilvl w:val="0"/>
          <w:numId w:val="5"/>
        </w:numPr>
      </w:pPr>
      <w:r w:rsidRPr="001F09AE">
        <w:t xml:space="preserve">Start Date: January 1, 2025 (Page 1) </w:t>
      </w:r>
    </w:p>
    <w:p w14:paraId="391967E0" w14:textId="77777777" w:rsidR="001F09AE" w:rsidRPr="001F09AE" w:rsidRDefault="001F09AE" w:rsidP="001F09AE">
      <w:pPr>
        <w:numPr>
          <w:ilvl w:val="0"/>
          <w:numId w:val="5"/>
        </w:numPr>
      </w:pPr>
      <w:r w:rsidRPr="001F09AE">
        <w:t xml:space="preserve">Deadline: June 30, 2025 (Page 7) </w:t>
      </w:r>
    </w:p>
    <w:p w14:paraId="1EB2D95D" w14:textId="77777777" w:rsidR="001F09AE" w:rsidRPr="001F09AE" w:rsidRDefault="001F09AE" w:rsidP="001F09AE">
      <w:r w:rsidRPr="001F09AE">
        <w:rPr>
          <w:b/>
          <w:bCs/>
        </w:rPr>
        <w:t>Stakeholders</w:t>
      </w:r>
    </w:p>
    <w:p w14:paraId="4E498838" w14:textId="77777777" w:rsidR="001F09AE" w:rsidRPr="001F09AE" w:rsidRDefault="001F09AE" w:rsidP="001F09AE">
      <w:pPr>
        <w:numPr>
          <w:ilvl w:val="0"/>
          <w:numId w:val="6"/>
        </w:numPr>
      </w:pPr>
      <w:proofErr w:type="spellStart"/>
      <w:r w:rsidRPr="001F09AE">
        <w:t>AlphaTech</w:t>
      </w:r>
      <w:proofErr w:type="spellEnd"/>
      <w:r w:rsidRPr="001F09AE">
        <w:t xml:space="preserve"> Solutions – Client (Page 1) </w:t>
      </w:r>
    </w:p>
    <w:p w14:paraId="54E08B31" w14:textId="77DB0F8C" w:rsidR="001F09AE" w:rsidRPr="001F09AE" w:rsidRDefault="001F09AE" w:rsidP="001F09AE">
      <w:pPr>
        <w:numPr>
          <w:ilvl w:val="0"/>
          <w:numId w:val="6"/>
        </w:numPr>
      </w:pPr>
      <w:proofErr w:type="spellStart"/>
      <w:r w:rsidRPr="001F09AE">
        <w:t>BetaSoft</w:t>
      </w:r>
      <w:proofErr w:type="spellEnd"/>
      <w:r w:rsidRPr="001F09AE">
        <w:t xml:space="preserve"> Ltd. – Vendor (Page 1) </w:t>
      </w:r>
    </w:p>
    <w:p w14:paraId="4548A83F" w14:textId="77777777" w:rsidR="001F09AE" w:rsidRPr="001F09AE" w:rsidRDefault="001F09AE" w:rsidP="001F09AE">
      <w:pPr>
        <w:rPr>
          <w:b/>
          <w:bCs/>
          <w:sz w:val="28"/>
          <w:szCs w:val="28"/>
        </w:rPr>
      </w:pPr>
      <w:r w:rsidRPr="001F09AE">
        <w:rPr>
          <w:b/>
          <w:bCs/>
          <w:sz w:val="28"/>
          <w:szCs w:val="28"/>
        </w:rPr>
        <w:t>Conclusion</w:t>
      </w:r>
    </w:p>
    <w:p w14:paraId="0F6B63BD" w14:textId="77777777" w:rsidR="001F09AE" w:rsidRPr="001F09AE" w:rsidRDefault="001F09AE" w:rsidP="001F09AE">
      <w:r w:rsidRPr="001F09AE">
        <w:t>This task demonstrates how a RAG-based approach improves accuracy by grounding responses in source documents. By enforcing page references, the system avoids hallucinations and ensures reliable document analysis.</w:t>
      </w:r>
    </w:p>
    <w:p w14:paraId="6C4983BD" w14:textId="77777777" w:rsidR="001F09AE" w:rsidRDefault="001F09AE"/>
    <w:p w14:paraId="252A289E" w14:textId="5D6503FF" w:rsidR="001F09AE" w:rsidRPr="001F09AE" w:rsidRDefault="001F09AE" w:rsidP="001F09AE">
      <w:pPr>
        <w:tabs>
          <w:tab w:val="left" w:pos="3180"/>
        </w:tabs>
      </w:pPr>
      <w:r>
        <w:tab/>
      </w:r>
    </w:p>
    <w:sectPr w:rsidR="001F09AE" w:rsidRPr="001F0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5A4C"/>
    <w:multiLevelType w:val="multilevel"/>
    <w:tmpl w:val="C75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27B14"/>
    <w:multiLevelType w:val="multilevel"/>
    <w:tmpl w:val="05F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D5019"/>
    <w:multiLevelType w:val="multilevel"/>
    <w:tmpl w:val="28D6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841C1"/>
    <w:multiLevelType w:val="multilevel"/>
    <w:tmpl w:val="B85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60EC6"/>
    <w:multiLevelType w:val="multilevel"/>
    <w:tmpl w:val="E0C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973C7"/>
    <w:multiLevelType w:val="multilevel"/>
    <w:tmpl w:val="D636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546598">
    <w:abstractNumId w:val="1"/>
  </w:num>
  <w:num w:numId="2" w16cid:durableId="1426994409">
    <w:abstractNumId w:val="5"/>
  </w:num>
  <w:num w:numId="3" w16cid:durableId="858011823">
    <w:abstractNumId w:val="0"/>
  </w:num>
  <w:num w:numId="4" w16cid:durableId="1316451577">
    <w:abstractNumId w:val="4"/>
  </w:num>
  <w:num w:numId="5" w16cid:durableId="831068740">
    <w:abstractNumId w:val="2"/>
  </w:num>
  <w:num w:numId="6" w16cid:durableId="1504586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AE"/>
    <w:rsid w:val="000C292C"/>
    <w:rsid w:val="001F09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D1C2"/>
  <w15:chartTrackingRefBased/>
  <w15:docId w15:val="{F5022F9C-9B73-4A69-B035-BBE45CFF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9AE"/>
    <w:rPr>
      <w:rFonts w:eastAsiaTheme="majorEastAsia" w:cstheme="majorBidi"/>
      <w:color w:val="272727" w:themeColor="text1" w:themeTint="D8"/>
    </w:rPr>
  </w:style>
  <w:style w:type="paragraph" w:styleId="Title">
    <w:name w:val="Title"/>
    <w:basedOn w:val="Normal"/>
    <w:next w:val="Normal"/>
    <w:link w:val="TitleChar"/>
    <w:uiPriority w:val="10"/>
    <w:qFormat/>
    <w:rsid w:val="001F0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9AE"/>
    <w:pPr>
      <w:spacing w:before="160"/>
      <w:jc w:val="center"/>
    </w:pPr>
    <w:rPr>
      <w:i/>
      <w:iCs/>
      <w:color w:val="404040" w:themeColor="text1" w:themeTint="BF"/>
    </w:rPr>
  </w:style>
  <w:style w:type="character" w:customStyle="1" w:styleId="QuoteChar">
    <w:name w:val="Quote Char"/>
    <w:basedOn w:val="DefaultParagraphFont"/>
    <w:link w:val="Quote"/>
    <w:uiPriority w:val="29"/>
    <w:rsid w:val="001F09AE"/>
    <w:rPr>
      <w:i/>
      <w:iCs/>
      <w:color w:val="404040" w:themeColor="text1" w:themeTint="BF"/>
    </w:rPr>
  </w:style>
  <w:style w:type="paragraph" w:styleId="ListParagraph">
    <w:name w:val="List Paragraph"/>
    <w:basedOn w:val="Normal"/>
    <w:uiPriority w:val="34"/>
    <w:qFormat/>
    <w:rsid w:val="001F09AE"/>
    <w:pPr>
      <w:ind w:left="720"/>
      <w:contextualSpacing/>
    </w:pPr>
  </w:style>
  <w:style w:type="character" w:styleId="IntenseEmphasis">
    <w:name w:val="Intense Emphasis"/>
    <w:basedOn w:val="DefaultParagraphFont"/>
    <w:uiPriority w:val="21"/>
    <w:qFormat/>
    <w:rsid w:val="001F09AE"/>
    <w:rPr>
      <w:i/>
      <w:iCs/>
      <w:color w:val="2F5496" w:themeColor="accent1" w:themeShade="BF"/>
    </w:rPr>
  </w:style>
  <w:style w:type="paragraph" w:styleId="IntenseQuote">
    <w:name w:val="Intense Quote"/>
    <w:basedOn w:val="Normal"/>
    <w:next w:val="Normal"/>
    <w:link w:val="IntenseQuoteChar"/>
    <w:uiPriority w:val="30"/>
    <w:qFormat/>
    <w:rsid w:val="001F0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9AE"/>
    <w:rPr>
      <w:i/>
      <w:iCs/>
      <w:color w:val="2F5496" w:themeColor="accent1" w:themeShade="BF"/>
    </w:rPr>
  </w:style>
  <w:style w:type="character" w:styleId="IntenseReference">
    <w:name w:val="Intense Reference"/>
    <w:basedOn w:val="DefaultParagraphFont"/>
    <w:uiPriority w:val="32"/>
    <w:qFormat/>
    <w:rsid w:val="001F09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2026-04-19T11:57:00Z</dcterms:created>
  <dcterms:modified xsi:type="dcterms:W3CDTF">2026-04-19T12:01:00Z</dcterms:modified>
</cp:coreProperties>
</file>