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6F13" w14:textId="420C86BF" w:rsidR="00EA2D0E" w:rsidRPr="003C42FD" w:rsidRDefault="003C42FD" w:rsidP="00EA2D0E">
      <w:pPr>
        <w:rPr>
          <w:rFonts w:ascii="Aptos" w:eastAsia="Times New Roman" w:hAnsi="Aptos" w:cs="Times New Roman"/>
          <w:sz w:val="56"/>
          <w:szCs w:val="56"/>
        </w:rPr>
      </w:pPr>
      <w:r w:rsidRPr="003C42FD">
        <w:rPr>
          <w:rFonts w:ascii="Aptos" w:eastAsia="Times New Roman" w:hAnsi="Aptos" w:cs="Times New Roman"/>
          <w:sz w:val="56"/>
          <w:szCs w:val="56"/>
        </w:rPr>
        <w:t>Day1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2D0E" w:rsidRPr="00EA2D0E" w14:paraId="15B5D73E" w14:textId="77777777" w:rsidTr="00EA2D0E">
        <w:tc>
          <w:tcPr>
            <w:tcW w:w="4675" w:type="dxa"/>
            <w:shd w:val="clear" w:color="auto" w:fill="D9D9D9"/>
          </w:tcPr>
          <w:p w14:paraId="1BDEEC31" w14:textId="77777777" w:rsidR="00EA2D0E" w:rsidRP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EA2D0E">
              <w:rPr>
                <w:rFonts w:ascii="Aptos" w:hAnsi="Aptos" w:cs="Times New Roman"/>
                <w:b/>
                <w:bCs/>
              </w:rPr>
              <w:t>Shift 1 – Warm-Up</w:t>
            </w:r>
          </w:p>
          <w:p w14:paraId="5217E7CB" w14:textId="77777777" w:rsidR="00EA2D0E" w:rsidRPr="00EA2D0E" w:rsidRDefault="00EA2D0E" w:rsidP="00EA2D0E">
            <w:pPr>
              <w:jc w:val="center"/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Humming: hum gently for 2 minutes to relax your vocal cords.</w:t>
            </w:r>
          </w:p>
          <w:p w14:paraId="7A244856" w14:textId="77777777" w:rsidR="00EA2D0E" w:rsidRPr="00EA2D0E" w:rsidRDefault="00EA2D0E" w:rsidP="00EA2D0E">
            <w:pPr>
              <w:jc w:val="center"/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Tongue twisters: repeat 2–3 tongue twisters slowly, then faster.</w:t>
            </w:r>
          </w:p>
          <w:p w14:paraId="5CF7F32B" w14:textId="77777777" w:rsidR="00EA2D0E" w:rsidRPr="00EA2D0E" w:rsidRDefault="00EA2D0E" w:rsidP="00EA2D0E">
            <w:pPr>
              <w:jc w:val="center"/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Deep breathing for projection.</w:t>
            </w:r>
          </w:p>
          <w:p w14:paraId="2F389010" w14:textId="77777777" w:rsidR="00EA2D0E" w:rsidRPr="00EA2D0E" w:rsidRDefault="00EA2D0E" w:rsidP="00EA2D0E">
            <w:pPr>
              <w:jc w:val="center"/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27FB8EAE" w14:textId="77777777" w:rsidR="00EA2D0E" w:rsidRP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EA2D0E">
              <w:rPr>
                <w:rFonts w:ascii="Aptos" w:hAnsi="Aptos" w:cs="Times New Roman"/>
                <w:b/>
                <w:bCs/>
              </w:rPr>
              <w:t>Shift 2 – Pronunciation Drill</w:t>
            </w:r>
          </w:p>
          <w:p w14:paraId="789D6D05" w14:textId="77777777" w:rsidR="00EA2D0E" w:rsidRPr="00EA2D0E" w:rsidRDefault="00EA2D0E" w:rsidP="00EA2D0E">
            <w:pPr>
              <w:jc w:val="center"/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Pick 5 commonly mispronounced words.</w:t>
            </w:r>
          </w:p>
          <w:p w14:paraId="4A6C416A" w14:textId="77777777" w:rsidR="00EA2D0E" w:rsidRPr="00EA2D0E" w:rsidRDefault="00EA2D0E" w:rsidP="00EA2D0E">
            <w:pPr>
              <w:jc w:val="center"/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Speak them clearly 5 times each, focusing on each sound.</w:t>
            </w:r>
          </w:p>
          <w:p w14:paraId="36166F3A" w14:textId="77777777" w:rsidR="00EA2D0E" w:rsidRPr="00EA2D0E" w:rsidRDefault="00EA2D0E" w:rsidP="00EA2D0E">
            <w:pPr>
              <w:jc w:val="center"/>
              <w:rPr>
                <w:rFonts w:ascii="Aptos" w:hAnsi="Aptos" w:cs="Times New Roman"/>
              </w:rPr>
            </w:pPr>
          </w:p>
        </w:tc>
      </w:tr>
      <w:tr w:rsidR="00EA2D0E" w:rsidRPr="00EA2D0E" w14:paraId="6D6D341D" w14:textId="77777777" w:rsidTr="00EA2D0E">
        <w:tc>
          <w:tcPr>
            <w:tcW w:w="4675" w:type="dxa"/>
            <w:shd w:val="clear" w:color="auto" w:fill="D9D9D9"/>
          </w:tcPr>
          <w:p w14:paraId="7C0F30D3" w14:textId="77777777" w:rsidR="00EA2D0E" w:rsidRP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EA2D0E">
              <w:rPr>
                <w:rFonts w:ascii="Aptos" w:hAnsi="Aptos" w:cs="Times New Roman"/>
                <w:b/>
                <w:bCs/>
              </w:rPr>
              <w:t>Shift 3 – Volume &amp; Projection</w:t>
            </w:r>
          </w:p>
          <w:p w14:paraId="6DD0FD8B" w14:textId="77777777" w:rsidR="00EA2D0E" w:rsidRPr="00EA2D0E" w:rsidRDefault="00EA2D0E" w:rsidP="00EA2D0E">
            <w:pPr>
              <w:jc w:val="center"/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Stand tall, take a deep breath, and read a short paragraph aloud.</w:t>
            </w:r>
          </w:p>
          <w:p w14:paraId="059BB71C" w14:textId="77777777" w:rsidR="00EA2D0E" w:rsidRPr="00EA2D0E" w:rsidRDefault="00EA2D0E" w:rsidP="00EA2D0E">
            <w:pPr>
              <w:jc w:val="center"/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Focus on projecting your voice without shouting.</w:t>
            </w:r>
          </w:p>
          <w:p w14:paraId="41CC5928" w14:textId="77777777" w:rsidR="00EA2D0E" w:rsidRPr="00EA2D0E" w:rsidRDefault="00EA2D0E" w:rsidP="00EA2D0E">
            <w:pPr>
              <w:jc w:val="center"/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57851EE8" w14:textId="77777777" w:rsidR="00EA2D0E" w:rsidRP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EA2D0E">
              <w:rPr>
                <w:rFonts w:ascii="Aptos" w:hAnsi="Aptos" w:cs="Times New Roman"/>
                <w:b/>
                <w:bCs/>
              </w:rPr>
              <w:t>Shift 4 – Reflection</w:t>
            </w:r>
          </w:p>
          <w:p w14:paraId="28FFA025" w14:textId="77777777" w:rsidR="00EA2D0E" w:rsidRPr="00EA2D0E" w:rsidRDefault="00EA2D0E" w:rsidP="00EA2D0E">
            <w:pPr>
              <w:jc w:val="center"/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Record yourself speaking for 2 minutes.</w:t>
            </w:r>
          </w:p>
          <w:p w14:paraId="71AF7A90" w14:textId="77777777" w:rsidR="00EA2D0E" w:rsidRPr="00EA2D0E" w:rsidRDefault="00EA2D0E" w:rsidP="00EA2D0E">
            <w:pPr>
              <w:jc w:val="center"/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Listen and note areas to improve (clarity, speed, confidence).</w:t>
            </w:r>
          </w:p>
          <w:p w14:paraId="73FDDF52" w14:textId="77777777" w:rsidR="00EA2D0E" w:rsidRPr="00EA2D0E" w:rsidRDefault="00EA2D0E" w:rsidP="00EA2D0E">
            <w:pPr>
              <w:jc w:val="center"/>
              <w:rPr>
                <w:rFonts w:ascii="Aptos" w:hAnsi="Aptos" w:cs="Times New Roman"/>
              </w:rPr>
            </w:pPr>
          </w:p>
        </w:tc>
      </w:tr>
      <w:tr w:rsidR="00912C77" w:rsidRPr="00EA2D0E" w14:paraId="5C78F9B1" w14:textId="77777777" w:rsidTr="00EA2D0E">
        <w:tc>
          <w:tcPr>
            <w:tcW w:w="4675" w:type="dxa"/>
            <w:shd w:val="clear" w:color="auto" w:fill="D9D9D9"/>
          </w:tcPr>
          <w:p w14:paraId="1FFA2BB9" w14:textId="77777777" w:rsidR="00912C77" w:rsidRPr="00EA2D0E" w:rsidRDefault="00912C77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</w:p>
        </w:tc>
        <w:tc>
          <w:tcPr>
            <w:tcW w:w="4675" w:type="dxa"/>
            <w:shd w:val="clear" w:color="auto" w:fill="D9D9D9"/>
          </w:tcPr>
          <w:p w14:paraId="5B6C1546" w14:textId="77777777" w:rsidR="00912C77" w:rsidRPr="00EA2D0E" w:rsidRDefault="00912C77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</w:p>
        </w:tc>
      </w:tr>
    </w:tbl>
    <w:p w14:paraId="117528F6" w14:textId="77777777" w:rsidR="00EA2D0E" w:rsidRPr="00EA2D0E" w:rsidRDefault="00EA2D0E" w:rsidP="00EA2D0E">
      <w:pPr>
        <w:rPr>
          <w:rFonts w:ascii="Aptos" w:eastAsia="Times New Roman" w:hAnsi="Aptos" w:cs="Times New Roman"/>
        </w:rPr>
      </w:pPr>
    </w:p>
    <w:p w14:paraId="6348B14A" w14:textId="25FC9F85" w:rsidR="00EA2D0E" w:rsidRPr="00EA2D0E" w:rsidRDefault="00EA2D0E" w:rsidP="00EA2D0E">
      <w:pPr>
        <w:rPr>
          <w:rFonts w:ascii="Aptos" w:eastAsia="Times New Roman" w:hAnsi="Aptos" w:cs="Times New Roman"/>
        </w:rPr>
      </w:pPr>
    </w:p>
    <w:tbl>
      <w:tblPr>
        <w:tblStyle w:val="TableGrid1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2D0E" w:rsidRPr="00EA2D0E" w14:paraId="5FFE7686" w14:textId="77777777" w:rsidTr="00EA2D0E">
        <w:tc>
          <w:tcPr>
            <w:tcW w:w="4675" w:type="dxa"/>
            <w:shd w:val="clear" w:color="auto" w:fill="D9D9D9"/>
          </w:tcPr>
          <w:p w14:paraId="76C63DA5" w14:textId="77777777" w:rsidR="00EA2D0E" w:rsidRPr="00EA2D0E" w:rsidRDefault="00EA2D0E" w:rsidP="00EA2D0E">
            <w:pPr>
              <w:spacing w:after="160" w:line="278" w:lineRule="auto"/>
              <w:jc w:val="center"/>
              <w:rPr>
                <w:rFonts w:ascii="Aptos" w:hAnsi="Aptos" w:cs="Times New Roman"/>
                <w:b/>
                <w:bCs/>
              </w:rPr>
            </w:pPr>
            <w:r w:rsidRPr="00EA2D0E">
              <w:rPr>
                <w:rFonts w:ascii="Aptos" w:hAnsi="Aptos" w:cs="Times New Roman"/>
                <w:b/>
                <w:bCs/>
              </w:rPr>
              <w:t>Shift 1 – English Sounds Drill</w:t>
            </w:r>
          </w:p>
          <w:p w14:paraId="2E37D402" w14:textId="77777777" w:rsidR="00EA2D0E" w:rsidRPr="00EA2D0E" w:rsidRDefault="00EA2D0E" w:rsidP="00EA2D0E">
            <w:pPr>
              <w:spacing w:after="160" w:line="278" w:lineRule="auto"/>
              <w:jc w:val="center"/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 xml:space="preserve">Pick 5 tricky English words (e.g., </w:t>
            </w:r>
            <w:proofErr w:type="spellStart"/>
            <w:r w:rsidRPr="00EA2D0E">
              <w:rPr>
                <w:rFonts w:ascii="Aptos" w:hAnsi="Aptos" w:cs="Times New Roman"/>
              </w:rPr>
              <w:t>through</w:t>
            </w:r>
            <w:proofErr w:type="spellEnd"/>
            <w:r w:rsidRPr="00EA2D0E">
              <w:rPr>
                <w:rFonts w:ascii="Aptos" w:hAnsi="Aptos" w:cs="Times New Roman"/>
              </w:rPr>
              <w:t>, thought, enough).</w:t>
            </w:r>
          </w:p>
          <w:p w14:paraId="2ECD2E50" w14:textId="77777777" w:rsidR="00EA2D0E" w:rsidRPr="00EA2D0E" w:rsidRDefault="00EA2D0E" w:rsidP="00EA2D0E">
            <w:pPr>
              <w:spacing w:after="160" w:line="278" w:lineRule="auto"/>
              <w:jc w:val="center"/>
              <w:rPr>
                <w:rFonts w:ascii="Aptos" w:hAnsi="Aptos" w:cs="Times New Roman"/>
                <w:highlight w:val="yellow"/>
              </w:rPr>
            </w:pPr>
            <w:r w:rsidRPr="00EA2D0E">
              <w:rPr>
                <w:rFonts w:ascii="Aptos" w:hAnsi="Aptos" w:cs="Times New Roman"/>
              </w:rPr>
              <w:t>Repeat each 5 times slowly, focus on each sound.</w:t>
            </w:r>
          </w:p>
        </w:tc>
        <w:tc>
          <w:tcPr>
            <w:tcW w:w="4675" w:type="dxa"/>
            <w:shd w:val="clear" w:color="auto" w:fill="D9D9D9"/>
          </w:tcPr>
          <w:p w14:paraId="107687E2" w14:textId="77777777" w:rsidR="00EA2D0E" w:rsidRPr="00EA2D0E" w:rsidRDefault="00EA2D0E" w:rsidP="00EA2D0E">
            <w:pPr>
              <w:spacing w:after="160" w:line="278" w:lineRule="auto"/>
              <w:jc w:val="center"/>
              <w:rPr>
                <w:rFonts w:ascii="Aptos" w:hAnsi="Aptos" w:cs="Times New Roman"/>
                <w:b/>
                <w:bCs/>
              </w:rPr>
            </w:pPr>
            <w:r w:rsidRPr="00EA2D0E">
              <w:rPr>
                <w:rFonts w:ascii="Aptos" w:hAnsi="Aptos" w:cs="Times New Roman"/>
                <w:b/>
                <w:bCs/>
              </w:rPr>
              <w:t>Shift 2 – Urdu Sounds Drill</w:t>
            </w:r>
          </w:p>
          <w:p w14:paraId="2E47B442" w14:textId="77777777" w:rsidR="00EA2D0E" w:rsidRPr="00EA2D0E" w:rsidRDefault="00EA2D0E" w:rsidP="00EA2D0E">
            <w:pPr>
              <w:spacing w:after="160" w:line="278" w:lineRule="auto"/>
              <w:jc w:val="center"/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 xml:space="preserve">Pick 5 tricky Urdu words (e.g., </w:t>
            </w:r>
            <w:proofErr w:type="spellStart"/>
            <w:r w:rsidRPr="00EA2D0E">
              <w:rPr>
                <w:rFonts w:ascii="Arial" w:hAnsi="Arial" w:cs="Arial"/>
              </w:rPr>
              <w:t>خواب</w:t>
            </w:r>
            <w:proofErr w:type="spellEnd"/>
            <w:r w:rsidRPr="00EA2D0E">
              <w:rPr>
                <w:rFonts w:ascii="Aptos" w:hAnsi="Aptos" w:cs="Times New Roman"/>
              </w:rPr>
              <w:t xml:space="preserve">, </w:t>
            </w:r>
            <w:proofErr w:type="spellStart"/>
            <w:r w:rsidRPr="00EA2D0E">
              <w:rPr>
                <w:rFonts w:ascii="Arial" w:hAnsi="Arial" w:cs="Arial"/>
              </w:rPr>
              <w:t>مشکل</w:t>
            </w:r>
            <w:proofErr w:type="spellEnd"/>
            <w:r w:rsidRPr="00EA2D0E">
              <w:rPr>
                <w:rFonts w:ascii="Aptos" w:hAnsi="Aptos" w:cs="Times New Roman"/>
              </w:rPr>
              <w:t xml:space="preserve">, </w:t>
            </w:r>
            <w:proofErr w:type="spellStart"/>
            <w:r w:rsidRPr="00EA2D0E">
              <w:rPr>
                <w:rFonts w:ascii="Arial" w:hAnsi="Arial" w:cs="Arial"/>
              </w:rPr>
              <w:t>فیصلہ</w:t>
            </w:r>
            <w:proofErr w:type="spellEnd"/>
            <w:r w:rsidRPr="00EA2D0E">
              <w:rPr>
                <w:rFonts w:ascii="Aptos" w:hAnsi="Aptos" w:cs="Times New Roman"/>
              </w:rPr>
              <w:t>).</w:t>
            </w:r>
          </w:p>
          <w:p w14:paraId="0FDB0293" w14:textId="77777777" w:rsidR="00EA2D0E" w:rsidRPr="00EA2D0E" w:rsidRDefault="00EA2D0E" w:rsidP="00EA2D0E">
            <w:pPr>
              <w:spacing w:after="160" w:line="278" w:lineRule="auto"/>
              <w:jc w:val="center"/>
              <w:rPr>
                <w:rFonts w:ascii="Aptos" w:hAnsi="Aptos" w:cs="Times New Roman"/>
                <w:highlight w:val="yellow"/>
              </w:rPr>
            </w:pPr>
            <w:r w:rsidRPr="00EA2D0E">
              <w:rPr>
                <w:rFonts w:ascii="Aptos" w:hAnsi="Aptos" w:cs="Times New Roman"/>
              </w:rPr>
              <w:t>Repeat each 5 times, focus on clear pronunciation.</w:t>
            </w:r>
          </w:p>
        </w:tc>
      </w:tr>
      <w:tr w:rsidR="00EA2D0E" w:rsidRPr="00EA2D0E" w14:paraId="78E4DD7A" w14:textId="77777777" w:rsidTr="00EA2D0E">
        <w:tc>
          <w:tcPr>
            <w:tcW w:w="4675" w:type="dxa"/>
            <w:shd w:val="clear" w:color="auto" w:fill="D9D9D9"/>
          </w:tcPr>
          <w:p w14:paraId="4015EA91" w14:textId="77777777" w:rsidR="00EA2D0E" w:rsidRPr="00EA2D0E" w:rsidRDefault="00EA2D0E" w:rsidP="00EA2D0E">
            <w:pPr>
              <w:spacing w:after="160" w:line="278" w:lineRule="auto"/>
              <w:jc w:val="center"/>
              <w:rPr>
                <w:rFonts w:ascii="Aptos" w:hAnsi="Aptos" w:cs="Times New Roman"/>
                <w:b/>
                <w:bCs/>
              </w:rPr>
            </w:pPr>
            <w:r w:rsidRPr="00EA2D0E">
              <w:rPr>
                <w:rFonts w:ascii="Aptos" w:hAnsi="Aptos" w:cs="Times New Roman"/>
                <w:b/>
                <w:bCs/>
              </w:rPr>
              <w:t>Shift 3 – Tongue Twisters</w:t>
            </w:r>
          </w:p>
          <w:p w14:paraId="23D48821" w14:textId="77777777" w:rsidR="00EA2D0E" w:rsidRPr="00EA2D0E" w:rsidRDefault="00EA2D0E" w:rsidP="00EA2D0E">
            <w:pPr>
              <w:spacing w:after="160" w:line="278" w:lineRule="auto"/>
              <w:jc w:val="center"/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English: “She sells sea shells…”</w:t>
            </w:r>
          </w:p>
          <w:p w14:paraId="2B773075" w14:textId="77777777" w:rsidR="00EA2D0E" w:rsidRPr="00EA2D0E" w:rsidRDefault="00EA2D0E" w:rsidP="00EA2D0E">
            <w:pPr>
              <w:spacing w:after="160" w:line="278" w:lineRule="auto"/>
              <w:jc w:val="center"/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Urdu: “</w:t>
            </w:r>
            <w:proofErr w:type="spellStart"/>
            <w:r w:rsidRPr="00EA2D0E">
              <w:rPr>
                <w:rFonts w:ascii="Arial" w:hAnsi="Arial" w:cs="Arial"/>
              </w:rPr>
              <w:t>چوہا</w:t>
            </w:r>
            <w:proofErr w:type="spellEnd"/>
            <w:r w:rsidRPr="00EA2D0E">
              <w:rPr>
                <w:rFonts w:ascii="Aptos" w:hAnsi="Aptos" w:cs="Times New Roman"/>
              </w:rPr>
              <w:t xml:space="preserve"> </w:t>
            </w:r>
            <w:proofErr w:type="spellStart"/>
            <w:r w:rsidRPr="00EA2D0E">
              <w:rPr>
                <w:rFonts w:ascii="Arial" w:hAnsi="Arial" w:cs="Arial"/>
              </w:rPr>
              <w:t>چاچا</w:t>
            </w:r>
            <w:proofErr w:type="spellEnd"/>
            <w:r w:rsidRPr="00EA2D0E">
              <w:rPr>
                <w:rFonts w:ascii="Aptos" w:hAnsi="Aptos" w:cs="Times New Roman"/>
              </w:rPr>
              <w:t xml:space="preserve"> </w:t>
            </w:r>
            <w:proofErr w:type="spellStart"/>
            <w:r w:rsidRPr="00EA2D0E">
              <w:rPr>
                <w:rFonts w:ascii="Arial" w:hAnsi="Arial" w:cs="Arial"/>
              </w:rPr>
              <w:t>چاٹ</w:t>
            </w:r>
            <w:proofErr w:type="spellEnd"/>
            <w:r w:rsidRPr="00EA2D0E">
              <w:rPr>
                <w:rFonts w:ascii="Aptos" w:hAnsi="Aptos" w:cs="Times New Roman"/>
              </w:rPr>
              <w:t xml:space="preserve"> </w:t>
            </w:r>
            <w:proofErr w:type="spellStart"/>
            <w:r w:rsidRPr="00EA2D0E">
              <w:rPr>
                <w:rFonts w:ascii="Arial" w:hAnsi="Arial" w:cs="Arial"/>
              </w:rPr>
              <w:t>چاک</w:t>
            </w:r>
            <w:proofErr w:type="spellEnd"/>
            <w:r w:rsidRPr="00EA2D0E">
              <w:rPr>
                <w:rFonts w:ascii="Aptos" w:hAnsi="Aptos" w:cs="Times New Roman"/>
              </w:rPr>
              <w:t xml:space="preserve"> </w:t>
            </w:r>
            <w:proofErr w:type="spellStart"/>
            <w:r w:rsidRPr="00EA2D0E">
              <w:rPr>
                <w:rFonts w:ascii="Arial" w:hAnsi="Arial" w:cs="Arial"/>
              </w:rPr>
              <w:t>چمچ</w:t>
            </w:r>
            <w:proofErr w:type="spellEnd"/>
            <w:r w:rsidRPr="00EA2D0E">
              <w:rPr>
                <w:rFonts w:ascii="Aptos" w:hAnsi="Aptos" w:cs="Times New Roman" w:hint="eastAsia"/>
              </w:rPr>
              <w:t>”</w:t>
            </w:r>
          </w:p>
          <w:p w14:paraId="168AC383" w14:textId="77777777" w:rsidR="00EA2D0E" w:rsidRPr="00EA2D0E" w:rsidRDefault="00EA2D0E" w:rsidP="00EA2D0E">
            <w:pPr>
              <w:spacing w:after="160" w:line="278" w:lineRule="auto"/>
              <w:jc w:val="center"/>
              <w:rPr>
                <w:rFonts w:ascii="Aptos" w:hAnsi="Aptos" w:cs="Times New Roman"/>
                <w:highlight w:val="yellow"/>
              </w:rPr>
            </w:pPr>
            <w:r w:rsidRPr="00EA2D0E">
              <w:rPr>
                <w:rFonts w:ascii="Aptos" w:hAnsi="Aptos" w:cs="Times New Roman"/>
              </w:rPr>
              <w:t>Repeat slowly, then faster, focusing on clarity.</w:t>
            </w:r>
          </w:p>
        </w:tc>
        <w:tc>
          <w:tcPr>
            <w:tcW w:w="4675" w:type="dxa"/>
            <w:shd w:val="clear" w:color="auto" w:fill="D9D9D9"/>
          </w:tcPr>
          <w:p w14:paraId="647B253F" w14:textId="77777777" w:rsidR="00EA2D0E" w:rsidRPr="00EA2D0E" w:rsidRDefault="00EA2D0E" w:rsidP="00EA2D0E">
            <w:pPr>
              <w:spacing w:after="160" w:line="278" w:lineRule="auto"/>
              <w:jc w:val="center"/>
              <w:rPr>
                <w:rFonts w:ascii="Aptos" w:hAnsi="Aptos" w:cs="Times New Roman"/>
                <w:b/>
                <w:bCs/>
              </w:rPr>
            </w:pPr>
            <w:r w:rsidRPr="00EA2D0E">
              <w:rPr>
                <w:rFonts w:ascii="Aptos" w:hAnsi="Aptos" w:cs="Times New Roman"/>
                <w:b/>
                <w:bCs/>
              </w:rPr>
              <w:t>Shift 4 – Recording &amp; Playback</w:t>
            </w:r>
          </w:p>
          <w:p w14:paraId="6350C59D" w14:textId="77777777" w:rsidR="00EA2D0E" w:rsidRPr="00EA2D0E" w:rsidRDefault="00EA2D0E" w:rsidP="00EA2D0E">
            <w:pPr>
              <w:spacing w:after="160" w:line="278" w:lineRule="auto"/>
              <w:jc w:val="center"/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Record 1–2 minutes of yourself speaking English &amp; Urdu.</w:t>
            </w:r>
          </w:p>
          <w:p w14:paraId="2CBA0F2C" w14:textId="77777777" w:rsidR="00EA2D0E" w:rsidRPr="00EA2D0E" w:rsidRDefault="00EA2D0E" w:rsidP="00EA2D0E">
            <w:pPr>
              <w:spacing w:after="160" w:line="278" w:lineRule="auto"/>
              <w:jc w:val="center"/>
              <w:rPr>
                <w:rFonts w:ascii="Aptos" w:hAnsi="Aptos" w:cs="Times New Roman"/>
                <w:highlight w:val="yellow"/>
              </w:rPr>
            </w:pPr>
            <w:r w:rsidRPr="00EA2D0E">
              <w:rPr>
                <w:rFonts w:ascii="Aptos" w:hAnsi="Aptos" w:cs="Times New Roman"/>
              </w:rPr>
              <w:t>Listen and note unclear words.</w:t>
            </w:r>
          </w:p>
        </w:tc>
      </w:tr>
    </w:tbl>
    <w:p w14:paraId="7359AAF3" w14:textId="1FF9952B" w:rsidR="00EA2D0E" w:rsidRPr="00EA2D0E" w:rsidRDefault="00EA2D0E" w:rsidP="00EA2D0E">
      <w:pPr>
        <w:rPr>
          <w:rFonts w:ascii="Aptos" w:eastAsia="Times New Roman" w:hAnsi="Aptos" w:cs="Times New Roman"/>
        </w:rPr>
      </w:pPr>
    </w:p>
    <w:tbl>
      <w:tblPr>
        <w:tblStyle w:val="TableGrid2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410"/>
        <w:gridCol w:w="265"/>
      </w:tblGrid>
      <w:tr w:rsidR="00EA2D0E" w:rsidRPr="00EA2D0E" w14:paraId="42442438" w14:textId="77777777" w:rsidTr="00EA2D0E">
        <w:tc>
          <w:tcPr>
            <w:tcW w:w="4675" w:type="dxa"/>
            <w:shd w:val="clear" w:color="auto" w:fill="D9D9D9"/>
          </w:tcPr>
          <w:p w14:paraId="5200207E" w14:textId="77777777" w:rsidR="00EA2D0E" w:rsidRPr="00EA2D0E" w:rsidRDefault="00EA2D0E" w:rsidP="00EA2D0E">
            <w:pPr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lastRenderedPageBreak/>
              <w:t>Shift 1 – Mindfulness Breathing</w:t>
            </w:r>
          </w:p>
          <w:p w14:paraId="69EB680C" w14:textId="77777777" w:rsidR="00EA2D0E" w:rsidRPr="00EA2D0E" w:rsidRDefault="00EA2D0E" w:rsidP="00EA2D0E">
            <w:pPr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Sit comfortably, close your eyes.</w:t>
            </w:r>
          </w:p>
          <w:p w14:paraId="0703923E" w14:textId="77777777" w:rsidR="00EA2D0E" w:rsidRPr="00EA2D0E" w:rsidRDefault="00EA2D0E" w:rsidP="00EA2D0E">
            <w:pPr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Inhale 4 counts → Hold 2 counts → Exhale 6 counts.</w:t>
            </w:r>
          </w:p>
          <w:p w14:paraId="2F0E0DFF" w14:textId="77777777" w:rsidR="00EA2D0E" w:rsidRPr="00EA2D0E" w:rsidRDefault="00EA2D0E" w:rsidP="00EA2D0E">
            <w:pPr>
              <w:spacing w:after="160" w:line="278" w:lineRule="auto"/>
              <w:rPr>
                <w:rFonts w:ascii="Aptos" w:hAnsi="Aptos" w:cs="Times New Roman"/>
                <w:highlight w:val="yellow"/>
              </w:rPr>
            </w:pPr>
            <w:r w:rsidRPr="00EA2D0E">
              <w:rPr>
                <w:rFonts w:ascii="Aptos" w:hAnsi="Aptos" w:cs="Times New Roman"/>
              </w:rPr>
              <w:t>Notice thoughts; gently bring focus back to your breath.</w:t>
            </w:r>
          </w:p>
        </w:tc>
        <w:tc>
          <w:tcPr>
            <w:tcW w:w="4675" w:type="dxa"/>
            <w:gridSpan w:val="2"/>
            <w:shd w:val="clear" w:color="auto" w:fill="D9D9D9"/>
          </w:tcPr>
          <w:p w14:paraId="493BAF53" w14:textId="77777777" w:rsidR="00EA2D0E" w:rsidRPr="00EA2D0E" w:rsidRDefault="00EA2D0E" w:rsidP="00EA2D0E">
            <w:pPr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Shift 2 – Gratitude Journal</w:t>
            </w:r>
          </w:p>
          <w:p w14:paraId="11C1EC21" w14:textId="77777777" w:rsidR="00EA2D0E" w:rsidRPr="00EA2D0E" w:rsidRDefault="00EA2D0E" w:rsidP="00EA2D0E">
            <w:pPr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Write 3 specific things you’re grateful for today.</w:t>
            </w:r>
          </w:p>
          <w:p w14:paraId="578C73D2" w14:textId="77777777" w:rsidR="00EA2D0E" w:rsidRPr="00EA2D0E" w:rsidRDefault="00EA2D0E" w:rsidP="00EA2D0E">
            <w:pPr>
              <w:spacing w:after="160" w:line="278" w:lineRule="auto"/>
              <w:rPr>
                <w:rFonts w:ascii="Aptos" w:hAnsi="Aptos" w:cs="Times New Roman"/>
                <w:highlight w:val="yellow"/>
              </w:rPr>
            </w:pPr>
            <w:r w:rsidRPr="00EA2D0E">
              <w:rPr>
                <w:rFonts w:ascii="Aptos" w:hAnsi="Aptos" w:cs="Times New Roman"/>
              </w:rPr>
              <w:t>Example: “I’m grateful my friend helped me with homework.”</w:t>
            </w:r>
          </w:p>
        </w:tc>
      </w:tr>
      <w:tr w:rsidR="00EA2D0E" w:rsidRPr="00EA2D0E" w14:paraId="002B1F78" w14:textId="77777777" w:rsidTr="00EA2D0E">
        <w:tc>
          <w:tcPr>
            <w:tcW w:w="4675" w:type="dxa"/>
            <w:shd w:val="clear" w:color="auto" w:fill="D9D9D9"/>
          </w:tcPr>
          <w:p w14:paraId="4B2E4585" w14:textId="77777777" w:rsidR="00EA2D0E" w:rsidRPr="00EA2D0E" w:rsidRDefault="00EA2D0E" w:rsidP="00EA2D0E">
            <w:pPr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Shift 3 – Goal Review / Prioritization</w:t>
            </w:r>
          </w:p>
          <w:p w14:paraId="492DDC9A" w14:textId="77777777" w:rsidR="00EA2D0E" w:rsidRPr="00EA2D0E" w:rsidRDefault="00EA2D0E" w:rsidP="00EA2D0E">
            <w:pPr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List all tasks for today.</w:t>
            </w:r>
          </w:p>
          <w:p w14:paraId="7F74DF40" w14:textId="77777777" w:rsidR="00EA2D0E" w:rsidRPr="00EA2D0E" w:rsidRDefault="00EA2D0E" w:rsidP="00EA2D0E">
            <w:pPr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Circle top 3 most important tasks.</w:t>
            </w:r>
          </w:p>
          <w:p w14:paraId="41A59C40" w14:textId="77777777" w:rsidR="00EA2D0E" w:rsidRPr="00EA2D0E" w:rsidRDefault="00EA2D0E" w:rsidP="00EA2D0E">
            <w:pPr>
              <w:spacing w:after="160" w:line="278" w:lineRule="auto"/>
              <w:rPr>
                <w:rFonts w:ascii="Aptos" w:hAnsi="Aptos" w:cs="Times New Roman"/>
                <w:highlight w:val="yellow"/>
              </w:rPr>
            </w:pPr>
            <w:r w:rsidRPr="00EA2D0E">
              <w:rPr>
                <w:rFonts w:ascii="Aptos" w:hAnsi="Aptos" w:cs="Times New Roman"/>
              </w:rPr>
              <w:t>Visualize completing them successfully.</w:t>
            </w:r>
          </w:p>
        </w:tc>
        <w:tc>
          <w:tcPr>
            <w:tcW w:w="4675" w:type="dxa"/>
            <w:gridSpan w:val="2"/>
            <w:shd w:val="clear" w:color="auto" w:fill="D9D9D9"/>
          </w:tcPr>
          <w:p w14:paraId="096822CA" w14:textId="77777777" w:rsidR="00EA2D0E" w:rsidRPr="00EA2D0E" w:rsidRDefault="00EA2D0E" w:rsidP="00EA2D0E">
            <w:pPr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Shift 4 – Reflection</w:t>
            </w:r>
          </w:p>
          <w:p w14:paraId="7B0B4332" w14:textId="77777777" w:rsidR="00EA2D0E" w:rsidRPr="00EA2D0E" w:rsidRDefault="00EA2D0E" w:rsidP="00EA2D0E">
            <w:pPr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Recall moments you stayed calm, patient, or disciplined.</w:t>
            </w:r>
          </w:p>
          <w:p w14:paraId="7A1DCE9F" w14:textId="77777777" w:rsidR="00EA2D0E" w:rsidRPr="00EA2D0E" w:rsidRDefault="00EA2D0E" w:rsidP="00EA2D0E">
            <w:pPr>
              <w:rPr>
                <w:rFonts w:ascii="Aptos" w:hAnsi="Aptos" w:cs="Times New Roman"/>
              </w:rPr>
            </w:pPr>
            <w:r w:rsidRPr="00EA2D0E">
              <w:rPr>
                <w:rFonts w:ascii="Aptos" w:hAnsi="Aptos" w:cs="Times New Roman"/>
              </w:rPr>
              <w:t>Write 1–2 lines for each.</w:t>
            </w:r>
          </w:p>
          <w:p w14:paraId="648C9488" w14:textId="77777777" w:rsidR="00EA2D0E" w:rsidRPr="00EA2D0E" w:rsidRDefault="00EA2D0E" w:rsidP="00EA2D0E">
            <w:pPr>
              <w:spacing w:after="160" w:line="278" w:lineRule="auto"/>
              <w:rPr>
                <w:rFonts w:ascii="Aptos" w:hAnsi="Aptos" w:cs="Times New Roman"/>
                <w:highlight w:val="yellow"/>
              </w:rPr>
            </w:pPr>
            <w:r w:rsidRPr="00EA2D0E">
              <w:rPr>
                <w:rFonts w:ascii="Aptos" w:hAnsi="Aptos" w:cs="Times New Roman"/>
              </w:rPr>
              <w:t>Ask: “How can I do better tomorrow?”</w:t>
            </w:r>
          </w:p>
        </w:tc>
      </w:tr>
      <w:tr w:rsidR="00993A86" w:rsidRPr="00EA2D0E" w14:paraId="1168AF41" w14:textId="77777777" w:rsidTr="00993A86">
        <w:trPr>
          <w:trHeight w:val="245"/>
        </w:trPr>
        <w:tc>
          <w:tcPr>
            <w:tcW w:w="9085" w:type="dxa"/>
            <w:gridSpan w:val="2"/>
            <w:shd w:val="clear" w:color="auto" w:fill="D9D9D9"/>
          </w:tcPr>
          <w:p w14:paraId="65901956" w14:textId="77777777" w:rsidR="00993A86" w:rsidRPr="00EA2D0E" w:rsidRDefault="00993A86" w:rsidP="00EA2D0E">
            <w:pPr>
              <w:rPr>
                <w:rFonts w:ascii="Aptos" w:hAnsi="Aptos" w:cs="Times New Roman"/>
              </w:rPr>
            </w:pPr>
          </w:p>
        </w:tc>
        <w:tc>
          <w:tcPr>
            <w:tcW w:w="265" w:type="dxa"/>
            <w:shd w:val="clear" w:color="auto" w:fill="D9D9D9"/>
          </w:tcPr>
          <w:p w14:paraId="6428EF14" w14:textId="77777777" w:rsidR="00993A86" w:rsidRPr="00EA2D0E" w:rsidRDefault="00993A86" w:rsidP="00EA2D0E">
            <w:pPr>
              <w:rPr>
                <w:rFonts w:ascii="Aptos" w:hAnsi="Aptos" w:cs="Times New Roman"/>
              </w:rPr>
            </w:pPr>
          </w:p>
        </w:tc>
      </w:tr>
    </w:tbl>
    <w:p w14:paraId="7F1190FF" w14:textId="77777777" w:rsidR="00EA2D0E" w:rsidRPr="00EA2D0E" w:rsidRDefault="00EA2D0E" w:rsidP="00EA2D0E">
      <w:pPr>
        <w:rPr>
          <w:rFonts w:ascii="Aptos" w:eastAsia="Times New Roman" w:hAnsi="Aptos" w:cs="Times New Roman"/>
        </w:rPr>
      </w:pPr>
    </w:p>
    <w:tbl>
      <w:tblPr>
        <w:tblStyle w:val="TableGrid1"/>
        <w:tblpPr w:leftFromText="180" w:rightFromText="180" w:vertAnchor="text" w:horzAnchor="margin" w:tblpY="561"/>
        <w:tblW w:w="0" w:type="auto"/>
        <w:tblLook w:val="0000" w:firstRow="0" w:lastRow="0" w:firstColumn="0" w:lastColumn="0" w:noHBand="0" w:noVBand="0"/>
      </w:tblPr>
      <w:tblGrid>
        <w:gridCol w:w="9350"/>
      </w:tblGrid>
      <w:tr w:rsidR="00EA2D0E" w14:paraId="336FE8E9" w14:textId="77777777" w:rsidTr="00EA2D0E">
        <w:trPr>
          <w:trHeight w:val="411"/>
        </w:trPr>
        <w:tc>
          <w:tcPr>
            <w:tcW w:w="9350" w:type="dxa"/>
          </w:tcPr>
          <w:p w14:paraId="57F37F85" w14:textId="77777777" w:rsid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EA2D0E">
              <w:rPr>
                <w:rFonts w:ascii="Aptos" w:hAnsi="Aptos" w:cs="Times New Roman"/>
                <w:b/>
                <w:bCs/>
              </w:rPr>
              <w:t>Day 1 – Voice &amp; Clarity</w:t>
            </w:r>
          </w:p>
        </w:tc>
      </w:tr>
      <w:tr w:rsidR="00EA2D0E" w14:paraId="27E84E90" w14:textId="77777777" w:rsidTr="00EA2D0E">
        <w:trPr>
          <w:trHeight w:val="411"/>
        </w:trPr>
        <w:tc>
          <w:tcPr>
            <w:tcW w:w="9350" w:type="dxa"/>
          </w:tcPr>
          <w:p w14:paraId="6746F315" w14:textId="77777777" w:rsid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  <w:r>
              <w:rPr>
                <w:rFonts w:ascii="Aptos" w:hAnsi="Aptos" w:cs="Times New Roman"/>
                <w:b/>
                <w:bCs/>
              </w:rPr>
              <w:t>DAY 1 PRONOUNCIATTION BASIS</w:t>
            </w:r>
          </w:p>
        </w:tc>
      </w:tr>
      <w:tr w:rsidR="00EA2D0E" w14:paraId="18772549" w14:textId="77777777" w:rsidTr="00EA2D0E">
        <w:trPr>
          <w:trHeight w:val="411"/>
        </w:trPr>
        <w:tc>
          <w:tcPr>
            <w:tcW w:w="9350" w:type="dxa"/>
          </w:tcPr>
          <w:p w14:paraId="161AAD4D" w14:textId="674E5D28" w:rsid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  <w:r w:rsidRPr="00EA2D0E">
              <w:rPr>
                <w:rFonts w:ascii="Aptos" w:hAnsi="Aptos" w:cs="Times New Roman"/>
                <w:b/>
                <w:bCs/>
              </w:rPr>
              <w:t>Day 1 – Awareness &amp; Focus</w:t>
            </w:r>
          </w:p>
        </w:tc>
      </w:tr>
      <w:tr w:rsidR="00EA2D0E" w14:paraId="402AFA85" w14:textId="77777777" w:rsidTr="00EA2D0E">
        <w:trPr>
          <w:trHeight w:val="411"/>
        </w:trPr>
        <w:tc>
          <w:tcPr>
            <w:tcW w:w="9350" w:type="dxa"/>
          </w:tcPr>
          <w:p w14:paraId="2DDE31D8" w14:textId="77777777" w:rsid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</w:p>
        </w:tc>
      </w:tr>
      <w:tr w:rsidR="00EA2D0E" w14:paraId="73DC7AA5" w14:textId="77777777" w:rsidTr="00EA2D0E">
        <w:trPr>
          <w:trHeight w:val="411"/>
        </w:trPr>
        <w:tc>
          <w:tcPr>
            <w:tcW w:w="9350" w:type="dxa"/>
          </w:tcPr>
          <w:p w14:paraId="4BD98BFE" w14:textId="77777777" w:rsid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</w:p>
        </w:tc>
      </w:tr>
      <w:tr w:rsidR="00EA2D0E" w14:paraId="517D480F" w14:textId="77777777" w:rsidTr="00EA2D0E">
        <w:trPr>
          <w:trHeight w:val="411"/>
        </w:trPr>
        <w:tc>
          <w:tcPr>
            <w:tcW w:w="9350" w:type="dxa"/>
          </w:tcPr>
          <w:p w14:paraId="6C59F0F1" w14:textId="77777777" w:rsid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</w:p>
        </w:tc>
      </w:tr>
      <w:tr w:rsidR="00EA2D0E" w14:paraId="5EB88696" w14:textId="77777777" w:rsidTr="00EA2D0E">
        <w:trPr>
          <w:trHeight w:val="411"/>
        </w:trPr>
        <w:tc>
          <w:tcPr>
            <w:tcW w:w="9350" w:type="dxa"/>
          </w:tcPr>
          <w:p w14:paraId="4E4240B0" w14:textId="77777777" w:rsid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</w:p>
        </w:tc>
      </w:tr>
      <w:tr w:rsidR="00EA2D0E" w14:paraId="4E15D06C" w14:textId="77777777" w:rsidTr="00EA2D0E">
        <w:trPr>
          <w:trHeight w:val="411"/>
        </w:trPr>
        <w:tc>
          <w:tcPr>
            <w:tcW w:w="9350" w:type="dxa"/>
          </w:tcPr>
          <w:p w14:paraId="681022D9" w14:textId="77777777" w:rsid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</w:p>
        </w:tc>
      </w:tr>
      <w:tr w:rsidR="00EA2D0E" w14:paraId="5FBEA742" w14:textId="77777777" w:rsidTr="00EA2D0E">
        <w:trPr>
          <w:trHeight w:val="411"/>
        </w:trPr>
        <w:tc>
          <w:tcPr>
            <w:tcW w:w="9350" w:type="dxa"/>
          </w:tcPr>
          <w:p w14:paraId="35E9A729" w14:textId="77777777" w:rsid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</w:p>
        </w:tc>
      </w:tr>
      <w:tr w:rsidR="00EA2D0E" w14:paraId="5E07F717" w14:textId="77777777" w:rsidTr="00EA2D0E">
        <w:trPr>
          <w:trHeight w:val="411"/>
        </w:trPr>
        <w:tc>
          <w:tcPr>
            <w:tcW w:w="9350" w:type="dxa"/>
          </w:tcPr>
          <w:p w14:paraId="3023873D" w14:textId="77777777" w:rsid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</w:p>
        </w:tc>
      </w:tr>
      <w:tr w:rsidR="00EA2D0E" w14:paraId="5C0BC201" w14:textId="77777777" w:rsidTr="00EA2D0E">
        <w:trPr>
          <w:trHeight w:val="411"/>
        </w:trPr>
        <w:tc>
          <w:tcPr>
            <w:tcW w:w="9350" w:type="dxa"/>
          </w:tcPr>
          <w:p w14:paraId="729F1594" w14:textId="77777777" w:rsid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</w:p>
        </w:tc>
      </w:tr>
      <w:tr w:rsidR="00EA2D0E" w14:paraId="105F5641" w14:textId="77777777" w:rsidTr="00EA2D0E">
        <w:trPr>
          <w:trHeight w:val="411"/>
        </w:trPr>
        <w:tc>
          <w:tcPr>
            <w:tcW w:w="9350" w:type="dxa"/>
          </w:tcPr>
          <w:p w14:paraId="4A1E884A" w14:textId="77777777" w:rsid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</w:p>
        </w:tc>
      </w:tr>
      <w:tr w:rsidR="00EA2D0E" w14:paraId="2D2524BD" w14:textId="77777777" w:rsidTr="00EA2D0E">
        <w:trPr>
          <w:trHeight w:val="411"/>
        </w:trPr>
        <w:tc>
          <w:tcPr>
            <w:tcW w:w="9350" w:type="dxa"/>
          </w:tcPr>
          <w:p w14:paraId="347CA726" w14:textId="77777777" w:rsid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</w:p>
        </w:tc>
      </w:tr>
      <w:tr w:rsidR="00EA2D0E" w14:paraId="4BC2698E" w14:textId="77777777" w:rsidTr="00EA2D0E">
        <w:trPr>
          <w:trHeight w:val="411"/>
        </w:trPr>
        <w:tc>
          <w:tcPr>
            <w:tcW w:w="9350" w:type="dxa"/>
          </w:tcPr>
          <w:p w14:paraId="04FF2887" w14:textId="77777777" w:rsid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</w:p>
        </w:tc>
      </w:tr>
      <w:tr w:rsidR="00EA2D0E" w14:paraId="63A93D37" w14:textId="77777777" w:rsidTr="00EA2D0E">
        <w:trPr>
          <w:trHeight w:val="411"/>
        </w:trPr>
        <w:tc>
          <w:tcPr>
            <w:tcW w:w="9350" w:type="dxa"/>
          </w:tcPr>
          <w:p w14:paraId="7C58545C" w14:textId="77777777" w:rsid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</w:p>
        </w:tc>
      </w:tr>
      <w:tr w:rsidR="00EA2D0E" w14:paraId="48350972" w14:textId="77777777" w:rsidTr="00EA2D0E">
        <w:trPr>
          <w:trHeight w:val="411"/>
        </w:trPr>
        <w:tc>
          <w:tcPr>
            <w:tcW w:w="9350" w:type="dxa"/>
          </w:tcPr>
          <w:p w14:paraId="6E9E411E" w14:textId="77777777" w:rsid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</w:p>
        </w:tc>
      </w:tr>
      <w:tr w:rsidR="00EA2D0E" w14:paraId="74359040" w14:textId="77777777" w:rsidTr="00EA2D0E">
        <w:trPr>
          <w:trHeight w:val="411"/>
        </w:trPr>
        <w:tc>
          <w:tcPr>
            <w:tcW w:w="9350" w:type="dxa"/>
          </w:tcPr>
          <w:p w14:paraId="35B82378" w14:textId="77777777" w:rsid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</w:p>
        </w:tc>
      </w:tr>
      <w:tr w:rsidR="00EA2D0E" w14:paraId="0665DB87" w14:textId="77777777" w:rsidTr="00EA2D0E">
        <w:trPr>
          <w:trHeight w:val="411"/>
        </w:trPr>
        <w:tc>
          <w:tcPr>
            <w:tcW w:w="9350" w:type="dxa"/>
          </w:tcPr>
          <w:p w14:paraId="45EBE967" w14:textId="77777777" w:rsid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</w:p>
        </w:tc>
      </w:tr>
      <w:tr w:rsidR="00EA2D0E" w14:paraId="793DF006" w14:textId="77777777" w:rsidTr="00EA2D0E">
        <w:trPr>
          <w:trHeight w:val="411"/>
        </w:trPr>
        <w:tc>
          <w:tcPr>
            <w:tcW w:w="9350" w:type="dxa"/>
          </w:tcPr>
          <w:p w14:paraId="0CA38BFC" w14:textId="77777777" w:rsidR="00EA2D0E" w:rsidRDefault="00EA2D0E" w:rsidP="00EA2D0E">
            <w:pPr>
              <w:jc w:val="center"/>
              <w:rPr>
                <w:rFonts w:ascii="Aptos" w:hAnsi="Aptos" w:cs="Times New Roman"/>
                <w:b/>
                <w:bCs/>
              </w:rPr>
            </w:pPr>
          </w:p>
        </w:tc>
      </w:tr>
    </w:tbl>
    <w:p w14:paraId="45503460" w14:textId="77777777" w:rsidR="007E6A04" w:rsidRDefault="007E6A04"/>
    <w:sectPr w:rsidR="007E6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D0E"/>
    <w:rsid w:val="003C42FD"/>
    <w:rsid w:val="00700024"/>
    <w:rsid w:val="007421B8"/>
    <w:rsid w:val="0077618C"/>
    <w:rsid w:val="007E6A04"/>
    <w:rsid w:val="0088220A"/>
    <w:rsid w:val="00912C77"/>
    <w:rsid w:val="00993A86"/>
    <w:rsid w:val="00C11FD6"/>
    <w:rsid w:val="00CB6E6E"/>
    <w:rsid w:val="00EA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7FDF3"/>
  <w15:chartTrackingRefBased/>
  <w15:docId w15:val="{E3A4F747-8AD4-48F6-82DA-053707E0F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D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D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D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D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D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A2D0E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EA2D0E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EA2D0E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5</cp:revision>
  <dcterms:created xsi:type="dcterms:W3CDTF">2025-11-21T10:57:00Z</dcterms:created>
  <dcterms:modified xsi:type="dcterms:W3CDTF">2025-11-21T12:27:00Z</dcterms:modified>
</cp:coreProperties>
</file>