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E1F" w:rsidRPr="003348E3" w:rsidRDefault="00662C19" w:rsidP="005929CE">
      <w:pPr>
        <w:pStyle w:val="Heading1"/>
        <w:ind w:left="0" w:firstLine="0"/>
        <w:jc w:val="center"/>
        <w:rPr>
          <w:sz w:val="56"/>
          <w:szCs w:val="44"/>
        </w:rPr>
      </w:pPr>
      <w:r w:rsidRPr="003348E3">
        <w:rPr>
          <w:sz w:val="56"/>
          <w:szCs w:val="44"/>
        </w:rPr>
        <w:t>1. Information and Communication Technology (ICT)</w:t>
      </w:r>
    </w:p>
    <w:p w:rsidR="00160E1F" w:rsidRDefault="00662C19">
      <w:pPr>
        <w:spacing w:after="250" w:line="259" w:lineRule="auto"/>
        <w:ind w:left="0" w:firstLine="0"/>
      </w:pPr>
      <w:r>
        <w:t xml:space="preserve"> </w:t>
      </w:r>
    </w:p>
    <w:p w:rsidR="00160E1F" w:rsidRDefault="00662C19">
      <w:pPr>
        <w:pStyle w:val="Heading2"/>
        <w:ind w:left="-5"/>
      </w:pPr>
      <w:r>
        <w:t xml:space="preserve">Introduction to ICT and Literacy </w:t>
      </w:r>
    </w:p>
    <w:p w:rsidR="00160E1F" w:rsidRDefault="00662C19">
      <w:pPr>
        <w:spacing w:after="250" w:line="259" w:lineRule="auto"/>
        <w:ind w:left="0" w:firstLine="0"/>
      </w:pPr>
      <w:r>
        <w:t xml:space="preserve"> </w:t>
      </w:r>
    </w:p>
    <w:p w:rsidR="00160E1F" w:rsidRDefault="00662C19">
      <w:pPr>
        <w:spacing w:after="181"/>
        <w:ind w:right="37"/>
      </w:pPr>
      <w:r>
        <w:rPr>
          <w:b/>
        </w:rPr>
        <w:t>Information and Communication Technology (ICT)</w:t>
      </w:r>
      <w:r>
        <w:t xml:space="preserve"> is an umbrella term that covers all technological tools and resources used to create, store, manage, communicate, disseminate, and share information. These include computer systems, the internet, broadcasting technologies (radio and TV), and telephony (mo</w:t>
      </w:r>
      <w:r>
        <w:t>bile/landlines).</w:t>
      </w:r>
      <w:r>
        <w:rPr>
          <w:color w:val="444746"/>
          <w:vertAlign w:val="superscript"/>
        </w:rPr>
        <w:t xml:space="preserve"> </w:t>
      </w:r>
    </w:p>
    <w:p w:rsidR="00160E1F" w:rsidRDefault="00662C19">
      <w:pPr>
        <w:spacing w:after="171" w:line="259" w:lineRule="auto"/>
        <w:ind w:left="0" w:firstLine="0"/>
      </w:pPr>
      <w:r>
        <w:rPr>
          <w:color w:val="444746"/>
          <w:sz w:val="14"/>
        </w:rPr>
        <w:t xml:space="preserve"> </w:t>
      </w:r>
    </w:p>
    <w:p w:rsidR="00160E1F" w:rsidRPr="003348E3" w:rsidRDefault="00662C19" w:rsidP="003348E3">
      <w:pPr>
        <w:spacing w:after="215" w:line="259" w:lineRule="auto"/>
        <w:ind w:left="0" w:firstLine="0"/>
        <w:rPr>
          <w:b/>
          <w:bCs/>
          <w:sz w:val="28"/>
          <w:szCs w:val="32"/>
        </w:rPr>
      </w:pPr>
      <w:r w:rsidRPr="003348E3">
        <w:rPr>
          <w:b/>
          <w:bCs/>
          <w:sz w:val="28"/>
          <w:szCs w:val="32"/>
        </w:rPr>
        <w:t xml:space="preserve">Components of ICT </w:t>
      </w:r>
    </w:p>
    <w:p w:rsidR="00160E1F" w:rsidRDefault="00662C19">
      <w:pPr>
        <w:spacing w:after="121"/>
        <w:ind w:right="37"/>
      </w:pPr>
      <w:r>
        <w:t xml:space="preserve">The core components of an ICT system generally include: </w:t>
      </w:r>
    </w:p>
    <w:p w:rsidR="00160E1F" w:rsidRDefault="00662C19" w:rsidP="003348E3">
      <w:pPr>
        <w:numPr>
          <w:ilvl w:val="0"/>
          <w:numId w:val="1"/>
        </w:numPr>
        <w:ind w:right="37" w:hanging="360"/>
      </w:pPr>
      <w:r>
        <w:rPr>
          <w:b/>
        </w:rPr>
        <w:t>Hardware:</w:t>
      </w:r>
      <w:r>
        <w:t xml:space="preserve"> The physical devices and equipment (e.g., computers, servers, routers, keyboards, mobile phones).</w:t>
      </w:r>
    </w:p>
    <w:p w:rsidR="00160E1F" w:rsidRDefault="00662C19" w:rsidP="003348E3">
      <w:pPr>
        <w:numPr>
          <w:ilvl w:val="0"/>
          <w:numId w:val="1"/>
        </w:numPr>
        <w:ind w:right="37" w:hanging="360"/>
      </w:pPr>
      <w:r>
        <w:rPr>
          <w:b/>
        </w:rPr>
        <w:t>Software:</w:t>
      </w:r>
      <w:r>
        <w:t xml:space="preserve"> The programs and applications that run on </w:t>
      </w:r>
      <w:r>
        <w:t>the hardware (e.g., Operating Systems, word processors, browsers).</w:t>
      </w:r>
    </w:p>
    <w:p w:rsidR="00160E1F" w:rsidRDefault="00662C19" w:rsidP="003348E3">
      <w:pPr>
        <w:numPr>
          <w:ilvl w:val="0"/>
          <w:numId w:val="1"/>
        </w:numPr>
        <w:ind w:right="37" w:hanging="360"/>
      </w:pPr>
      <w:r>
        <w:rPr>
          <w:b/>
        </w:rPr>
        <w:t>Data:</w:t>
      </w:r>
      <w:r>
        <w:t xml:space="preserve"> The raw facts and figures that are collected, stored, and processed.</w:t>
      </w:r>
    </w:p>
    <w:p w:rsidR="00160E1F" w:rsidRDefault="00662C19" w:rsidP="003348E3">
      <w:pPr>
        <w:numPr>
          <w:ilvl w:val="0"/>
          <w:numId w:val="1"/>
        </w:numPr>
        <w:ind w:right="37" w:hanging="360"/>
      </w:pPr>
      <w:r>
        <w:rPr>
          <w:b/>
        </w:rPr>
        <w:t>Network:</w:t>
      </w:r>
      <w:r>
        <w:t xml:space="preserve"> The systems that connect computers and devices to allow communication (e.g., LAN, Wi-Fi, the Internet).</w:t>
      </w:r>
    </w:p>
    <w:p w:rsidR="00160E1F" w:rsidRDefault="00662C19">
      <w:pPr>
        <w:numPr>
          <w:ilvl w:val="0"/>
          <w:numId w:val="1"/>
        </w:numPr>
        <w:spacing w:after="47"/>
        <w:ind w:right="37" w:hanging="360"/>
      </w:pPr>
      <w:r>
        <w:rPr>
          <w:b/>
        </w:rPr>
        <w:t>P</w:t>
      </w:r>
      <w:r>
        <w:rPr>
          <w:b/>
        </w:rPr>
        <w:t>eople:</w:t>
      </w:r>
      <w:r>
        <w:t xml:space="preserve"> The users, developers, and administrators who operate and manage the technology.</w:t>
      </w:r>
      <w:r>
        <w:rPr>
          <w:color w:val="444746"/>
          <w:vertAlign w:val="superscript"/>
        </w:rPr>
        <w:t>9</w:t>
      </w:r>
      <w:r>
        <w:rPr>
          <w:rFonts w:ascii="Arial" w:eastAsia="Arial" w:hAnsi="Arial" w:cs="Arial"/>
          <w:color w:val="000000"/>
        </w:rPr>
        <w:t xml:space="preserve"> </w:t>
      </w:r>
    </w:p>
    <w:p w:rsidR="00160E1F" w:rsidRDefault="00662C19">
      <w:pPr>
        <w:spacing w:after="147" w:line="259" w:lineRule="auto"/>
        <w:ind w:left="465" w:firstLine="0"/>
      </w:pPr>
      <w:r>
        <w:rPr>
          <w:rFonts w:ascii="Arial" w:eastAsia="Arial" w:hAnsi="Arial" w:cs="Arial"/>
          <w:color w:val="000000"/>
        </w:rPr>
        <w:t xml:space="preserve"> </w:t>
      </w:r>
    </w:p>
    <w:p w:rsidR="003348E3" w:rsidRDefault="003348E3">
      <w:pPr>
        <w:pStyle w:val="Heading2"/>
        <w:ind w:left="-5"/>
      </w:pPr>
    </w:p>
    <w:p w:rsidR="003348E3" w:rsidRPr="003348E3" w:rsidRDefault="003348E3" w:rsidP="003348E3">
      <w:pPr>
        <w:pBdr>
          <w:bottom w:val="single" w:sz="4" w:space="1" w:color="auto"/>
        </w:pBdr>
      </w:pPr>
    </w:p>
    <w:p w:rsidR="003348E3" w:rsidRDefault="003348E3">
      <w:pPr>
        <w:pStyle w:val="Heading2"/>
        <w:ind w:left="-5"/>
      </w:pPr>
    </w:p>
    <w:p w:rsidR="003348E3" w:rsidRDefault="003348E3" w:rsidP="003348E3"/>
    <w:p w:rsidR="003348E3" w:rsidRPr="003348E3" w:rsidRDefault="003348E3" w:rsidP="003348E3"/>
    <w:p w:rsidR="003348E3" w:rsidRDefault="003348E3">
      <w:pPr>
        <w:pStyle w:val="Heading2"/>
        <w:ind w:left="-5"/>
      </w:pPr>
    </w:p>
    <w:p w:rsidR="00160E1F" w:rsidRDefault="00662C19">
      <w:pPr>
        <w:pStyle w:val="Heading2"/>
        <w:ind w:left="-5"/>
      </w:pPr>
      <w:r>
        <w:t xml:space="preserve">Scope of ICT </w:t>
      </w:r>
    </w:p>
    <w:p w:rsidR="00160E1F" w:rsidRDefault="00662C19">
      <w:pPr>
        <w:spacing w:after="250" w:line="259" w:lineRule="auto"/>
        <w:ind w:left="0" w:firstLine="0"/>
      </w:pPr>
      <w:r>
        <w:t xml:space="preserve"> </w:t>
      </w:r>
    </w:p>
    <w:p w:rsidR="00160E1F" w:rsidRDefault="00662C19">
      <w:pPr>
        <w:spacing w:after="0"/>
        <w:ind w:right="37"/>
      </w:pPr>
      <w:r>
        <w:t xml:space="preserve">ICT has permeated nearly every aspect of modern life: </w:t>
      </w:r>
    </w:p>
    <w:tbl>
      <w:tblPr>
        <w:tblStyle w:val="TableGrid"/>
        <w:tblW w:w="9360" w:type="dxa"/>
        <w:tblInd w:w="8" w:type="dxa"/>
        <w:tblCellMar>
          <w:top w:w="124" w:type="dxa"/>
          <w:left w:w="170" w:type="dxa"/>
          <w:right w:w="115" w:type="dxa"/>
        </w:tblCellMar>
        <w:tblLook w:val="04A0" w:firstRow="1" w:lastRow="0" w:firstColumn="1" w:lastColumn="0" w:noHBand="0" w:noVBand="1"/>
      </w:tblPr>
      <w:tblGrid>
        <w:gridCol w:w="4682"/>
        <w:gridCol w:w="4678"/>
      </w:tblGrid>
      <w:tr w:rsidR="00160E1F" w:rsidRPr="005929CE">
        <w:trPr>
          <w:trHeight w:val="66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Pr="005929CE" w:rsidRDefault="00662C19" w:rsidP="005929CE">
            <w:pPr>
              <w:spacing w:after="0" w:line="259" w:lineRule="auto"/>
              <w:ind w:left="3" w:firstLine="0"/>
              <w:jc w:val="center"/>
              <w:rPr>
                <w:sz w:val="28"/>
                <w:szCs w:val="32"/>
              </w:rPr>
            </w:pPr>
            <w:r w:rsidRPr="005929CE">
              <w:rPr>
                <w:b/>
                <w:sz w:val="28"/>
                <w:szCs w:val="32"/>
              </w:rPr>
              <w:lastRenderedPageBreak/>
              <w:t>Sector</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Pr="005929CE" w:rsidRDefault="00662C19" w:rsidP="005929CE">
            <w:pPr>
              <w:spacing w:after="0" w:line="259" w:lineRule="auto"/>
              <w:ind w:left="0" w:firstLine="0"/>
              <w:jc w:val="center"/>
              <w:rPr>
                <w:sz w:val="28"/>
                <w:szCs w:val="32"/>
              </w:rPr>
            </w:pPr>
            <w:r w:rsidRPr="005929CE">
              <w:rPr>
                <w:b/>
                <w:sz w:val="28"/>
                <w:szCs w:val="32"/>
              </w:rPr>
              <w:t>Scope of ICT Application</w:t>
            </w:r>
          </w:p>
        </w:tc>
      </w:tr>
      <w:tr w:rsidR="00160E1F">
        <w:trPr>
          <w:trHeight w:val="15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Education</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3348E3" w:rsidRDefault="00662C19" w:rsidP="003348E3">
            <w:pPr>
              <w:pStyle w:val="ListParagraph"/>
              <w:numPr>
                <w:ilvl w:val="0"/>
                <w:numId w:val="10"/>
              </w:numPr>
              <w:spacing w:after="0" w:line="259" w:lineRule="auto"/>
            </w:pPr>
            <w:r>
              <w:t>E-learning</w:t>
            </w:r>
          </w:p>
          <w:p w:rsidR="003348E3" w:rsidRDefault="00662C19" w:rsidP="003348E3">
            <w:pPr>
              <w:pStyle w:val="ListParagraph"/>
              <w:numPr>
                <w:ilvl w:val="0"/>
                <w:numId w:val="10"/>
              </w:numPr>
              <w:spacing w:after="0" w:line="259" w:lineRule="auto"/>
            </w:pPr>
            <w:r>
              <w:t xml:space="preserve"> virtual classrooms</w:t>
            </w:r>
          </w:p>
          <w:p w:rsidR="003348E3" w:rsidRDefault="00662C19" w:rsidP="003348E3">
            <w:pPr>
              <w:pStyle w:val="ListParagraph"/>
              <w:numPr>
                <w:ilvl w:val="0"/>
                <w:numId w:val="10"/>
              </w:numPr>
              <w:spacing w:after="0" w:line="259" w:lineRule="auto"/>
            </w:pPr>
            <w:r>
              <w:t xml:space="preserve"> digital libraries</w:t>
            </w:r>
          </w:p>
          <w:p w:rsidR="003348E3" w:rsidRDefault="00662C19" w:rsidP="003348E3">
            <w:pPr>
              <w:pStyle w:val="ListParagraph"/>
              <w:numPr>
                <w:ilvl w:val="0"/>
                <w:numId w:val="10"/>
              </w:numPr>
              <w:spacing w:after="0" w:line="259" w:lineRule="auto"/>
            </w:pPr>
            <w:r>
              <w:t xml:space="preserve"> online student enrollment</w:t>
            </w:r>
          </w:p>
          <w:p w:rsidR="003348E3" w:rsidRDefault="00662C19" w:rsidP="003348E3">
            <w:pPr>
              <w:pStyle w:val="ListParagraph"/>
              <w:numPr>
                <w:ilvl w:val="0"/>
                <w:numId w:val="10"/>
              </w:numPr>
              <w:spacing w:after="0" w:line="259" w:lineRule="auto"/>
            </w:pPr>
            <w:r>
              <w:t xml:space="preserve"> educational software</w:t>
            </w:r>
          </w:p>
          <w:p w:rsidR="00160E1F" w:rsidRDefault="00662C19" w:rsidP="003348E3">
            <w:pPr>
              <w:pStyle w:val="ListParagraph"/>
              <w:numPr>
                <w:ilvl w:val="0"/>
                <w:numId w:val="10"/>
              </w:numPr>
              <w:spacing w:after="0" w:line="259" w:lineRule="auto"/>
            </w:pPr>
            <w:r>
              <w:t xml:space="preserve"> (e.g., learning management systems). </w:t>
            </w:r>
          </w:p>
        </w:tc>
      </w:tr>
      <w:tr w:rsidR="00160E1F">
        <w:trPr>
          <w:trHeight w:val="15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Health</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3348E3" w:rsidRDefault="00662C19" w:rsidP="005D2AE0">
            <w:pPr>
              <w:pStyle w:val="ListParagraph"/>
              <w:numPr>
                <w:ilvl w:val="0"/>
                <w:numId w:val="12"/>
              </w:numPr>
              <w:spacing w:after="0" w:line="259" w:lineRule="auto"/>
            </w:pPr>
            <w:r>
              <w:t>Telemedicine (remote consultations)</w:t>
            </w:r>
          </w:p>
          <w:p w:rsidR="003348E3" w:rsidRDefault="00662C19" w:rsidP="005D2AE0">
            <w:pPr>
              <w:pStyle w:val="ListParagraph"/>
              <w:numPr>
                <w:ilvl w:val="0"/>
                <w:numId w:val="12"/>
              </w:numPr>
              <w:spacing w:after="0" w:line="259" w:lineRule="auto"/>
            </w:pPr>
            <w:r>
              <w:t>Electronic Health Records (EHRs)</w:t>
            </w:r>
          </w:p>
          <w:p w:rsidR="003348E3" w:rsidRDefault="00662C19" w:rsidP="005D2AE0">
            <w:pPr>
              <w:pStyle w:val="ListParagraph"/>
              <w:numPr>
                <w:ilvl w:val="0"/>
                <w:numId w:val="12"/>
              </w:numPr>
              <w:spacing w:after="0" w:line="259" w:lineRule="auto"/>
            </w:pPr>
            <w:r>
              <w:t>remote patient monitoring</w:t>
            </w:r>
          </w:p>
          <w:p w:rsidR="00160E1F" w:rsidRDefault="00662C19" w:rsidP="005D2AE0">
            <w:pPr>
              <w:pStyle w:val="ListParagraph"/>
              <w:numPr>
                <w:ilvl w:val="0"/>
                <w:numId w:val="12"/>
              </w:numPr>
              <w:spacing w:after="0" w:line="259" w:lineRule="auto"/>
            </w:pPr>
            <w:r>
              <w:t xml:space="preserve">medical imaging systems. </w:t>
            </w:r>
          </w:p>
        </w:tc>
      </w:tr>
      <w:tr w:rsidR="00160E1F">
        <w:trPr>
          <w:trHeight w:val="15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Business</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rsidP="005D2AE0">
            <w:pPr>
              <w:pStyle w:val="ListParagraph"/>
              <w:numPr>
                <w:ilvl w:val="0"/>
                <w:numId w:val="13"/>
              </w:numPr>
              <w:spacing w:after="10" w:line="259" w:lineRule="auto"/>
            </w:pPr>
            <w:r>
              <w:t>E-commerce</w:t>
            </w:r>
          </w:p>
          <w:p w:rsidR="00160E1F" w:rsidRDefault="00662C19" w:rsidP="005D2AE0">
            <w:pPr>
              <w:pStyle w:val="ListParagraph"/>
              <w:numPr>
                <w:ilvl w:val="0"/>
                <w:numId w:val="13"/>
              </w:numPr>
              <w:spacing w:after="10" w:line="259" w:lineRule="auto"/>
            </w:pPr>
            <w:r>
              <w:t xml:space="preserve"> Customer Relationship </w:t>
            </w:r>
          </w:p>
          <w:p w:rsidR="005D2AE0" w:rsidRDefault="00662C19" w:rsidP="005D2AE0">
            <w:pPr>
              <w:pStyle w:val="ListParagraph"/>
              <w:numPr>
                <w:ilvl w:val="0"/>
                <w:numId w:val="13"/>
              </w:numPr>
              <w:spacing w:after="0" w:line="259" w:lineRule="auto"/>
            </w:pPr>
            <w:r>
              <w:t>Management (CRM)</w:t>
            </w:r>
          </w:p>
          <w:p w:rsidR="005D2AE0" w:rsidRDefault="00662C19" w:rsidP="005D2AE0">
            <w:pPr>
              <w:pStyle w:val="ListParagraph"/>
              <w:numPr>
                <w:ilvl w:val="0"/>
                <w:numId w:val="13"/>
              </w:numPr>
              <w:spacing w:after="0" w:line="259" w:lineRule="auto"/>
            </w:pPr>
            <w:r>
              <w:t xml:space="preserve"> Enterprise Resource Planning (ERP)</w:t>
            </w:r>
          </w:p>
          <w:p w:rsidR="005D2AE0" w:rsidRDefault="00662C19" w:rsidP="005D2AE0">
            <w:pPr>
              <w:pStyle w:val="ListParagraph"/>
              <w:numPr>
                <w:ilvl w:val="0"/>
                <w:numId w:val="13"/>
              </w:numPr>
              <w:spacing w:after="0" w:line="259" w:lineRule="auto"/>
            </w:pPr>
            <w:r>
              <w:t xml:space="preserve"> digital marketing</w:t>
            </w:r>
          </w:p>
          <w:p w:rsidR="00160E1F" w:rsidRDefault="00662C19" w:rsidP="005D2AE0">
            <w:pPr>
              <w:pStyle w:val="ListParagraph"/>
              <w:numPr>
                <w:ilvl w:val="0"/>
                <w:numId w:val="13"/>
              </w:numPr>
              <w:spacing w:after="0" w:line="259" w:lineRule="auto"/>
            </w:pPr>
            <w:r>
              <w:t xml:space="preserve"> online payment systems. </w:t>
            </w:r>
          </w:p>
        </w:tc>
      </w:tr>
      <w:tr w:rsidR="00160E1F">
        <w:trPr>
          <w:trHeight w:val="126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Finance</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rsidP="005D2AE0">
            <w:pPr>
              <w:pStyle w:val="ListParagraph"/>
              <w:numPr>
                <w:ilvl w:val="0"/>
                <w:numId w:val="14"/>
              </w:numPr>
              <w:spacing w:after="10" w:line="259" w:lineRule="auto"/>
            </w:pPr>
            <w:r>
              <w:t>Online banking</w:t>
            </w:r>
          </w:p>
          <w:p w:rsidR="005D2AE0" w:rsidRDefault="00662C19" w:rsidP="005D2AE0">
            <w:pPr>
              <w:pStyle w:val="ListParagraph"/>
              <w:numPr>
                <w:ilvl w:val="0"/>
                <w:numId w:val="14"/>
              </w:numPr>
              <w:spacing w:after="10" w:line="259" w:lineRule="auto"/>
            </w:pPr>
            <w:r>
              <w:t xml:space="preserve"> Automated Teller Machines(ATMs)</w:t>
            </w:r>
          </w:p>
          <w:p w:rsidR="005D2AE0" w:rsidRDefault="00662C19" w:rsidP="005D2AE0">
            <w:pPr>
              <w:pStyle w:val="ListParagraph"/>
              <w:numPr>
                <w:ilvl w:val="0"/>
                <w:numId w:val="14"/>
              </w:numPr>
              <w:spacing w:after="0" w:line="259" w:lineRule="auto"/>
              <w:ind w:right="14"/>
            </w:pPr>
            <w:r>
              <w:t xml:space="preserve"> mobile money transfers</w:t>
            </w:r>
          </w:p>
          <w:p w:rsidR="005D2AE0" w:rsidRDefault="00662C19" w:rsidP="005D2AE0">
            <w:pPr>
              <w:pStyle w:val="ListParagraph"/>
              <w:numPr>
                <w:ilvl w:val="0"/>
                <w:numId w:val="14"/>
              </w:numPr>
              <w:spacing w:after="0" w:line="259" w:lineRule="auto"/>
              <w:ind w:right="14"/>
            </w:pPr>
            <w:r>
              <w:t xml:space="preserve"> algorithmic trading</w:t>
            </w:r>
          </w:p>
          <w:p w:rsidR="00160E1F" w:rsidRDefault="00662C19" w:rsidP="005D2AE0">
            <w:pPr>
              <w:pStyle w:val="ListParagraph"/>
              <w:numPr>
                <w:ilvl w:val="0"/>
                <w:numId w:val="14"/>
              </w:numPr>
              <w:spacing w:after="0" w:line="259" w:lineRule="auto"/>
              <w:ind w:right="14"/>
            </w:pPr>
            <w:r>
              <w:t xml:space="preserve"> financial data analysis. </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Government Use</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rsidP="005D2AE0">
            <w:pPr>
              <w:pStyle w:val="ListParagraph"/>
              <w:numPr>
                <w:ilvl w:val="0"/>
                <w:numId w:val="15"/>
              </w:numPr>
              <w:spacing w:after="0" w:line="259" w:lineRule="auto"/>
            </w:pPr>
            <w:r>
              <w:t>E-governance</w:t>
            </w:r>
          </w:p>
          <w:p w:rsidR="005D2AE0" w:rsidRDefault="00662C19" w:rsidP="005D2AE0">
            <w:pPr>
              <w:pStyle w:val="ListParagraph"/>
              <w:numPr>
                <w:ilvl w:val="0"/>
                <w:numId w:val="15"/>
              </w:numPr>
              <w:spacing w:after="0" w:line="259" w:lineRule="auto"/>
            </w:pPr>
            <w:r>
              <w:t xml:space="preserve">(online tax filing, digital public services), </w:t>
            </w:r>
          </w:p>
          <w:p w:rsidR="005D2AE0" w:rsidRDefault="00662C19" w:rsidP="005D2AE0">
            <w:pPr>
              <w:pStyle w:val="ListParagraph"/>
              <w:numPr>
                <w:ilvl w:val="0"/>
                <w:numId w:val="15"/>
              </w:numPr>
              <w:spacing w:after="0" w:line="259" w:lineRule="auto"/>
            </w:pPr>
            <w:r>
              <w:t>national ID systems</w:t>
            </w:r>
          </w:p>
          <w:p w:rsidR="005D2AE0" w:rsidRDefault="00662C19" w:rsidP="005D2AE0">
            <w:pPr>
              <w:pStyle w:val="ListParagraph"/>
              <w:numPr>
                <w:ilvl w:val="0"/>
                <w:numId w:val="15"/>
              </w:numPr>
              <w:spacing w:after="0" w:line="259" w:lineRule="auto"/>
            </w:pPr>
            <w:r>
              <w:t>digital census</w:t>
            </w:r>
          </w:p>
          <w:p w:rsidR="00160E1F" w:rsidRDefault="00662C19" w:rsidP="005D2AE0">
            <w:pPr>
              <w:pStyle w:val="ListParagraph"/>
              <w:numPr>
                <w:ilvl w:val="0"/>
                <w:numId w:val="15"/>
              </w:numPr>
              <w:spacing w:after="0" w:line="259" w:lineRule="auto"/>
            </w:pPr>
            <w:r>
              <w:t xml:space="preserve">public data management. </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Entertainment</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rsidP="005D2AE0">
            <w:pPr>
              <w:pStyle w:val="ListParagraph"/>
              <w:numPr>
                <w:ilvl w:val="0"/>
                <w:numId w:val="16"/>
              </w:numPr>
              <w:spacing w:after="0" w:line="259" w:lineRule="auto"/>
            </w:pPr>
            <w:r>
              <w:t>Streaming services (video/music)</w:t>
            </w:r>
          </w:p>
          <w:p w:rsidR="005D2AE0" w:rsidRDefault="00662C19" w:rsidP="005D2AE0">
            <w:pPr>
              <w:pStyle w:val="ListParagraph"/>
              <w:numPr>
                <w:ilvl w:val="0"/>
                <w:numId w:val="16"/>
              </w:numPr>
              <w:spacing w:after="0" w:line="259" w:lineRule="auto"/>
            </w:pPr>
            <w:r>
              <w:t>online gaming</w:t>
            </w:r>
          </w:p>
          <w:p w:rsidR="005D2AE0" w:rsidRDefault="00662C19" w:rsidP="005D2AE0">
            <w:pPr>
              <w:pStyle w:val="ListParagraph"/>
              <w:numPr>
                <w:ilvl w:val="0"/>
                <w:numId w:val="16"/>
              </w:numPr>
              <w:spacing w:after="0" w:line="259" w:lineRule="auto"/>
            </w:pPr>
            <w:r>
              <w:t>social media</w:t>
            </w:r>
          </w:p>
          <w:p w:rsidR="005D2AE0" w:rsidRDefault="00662C19" w:rsidP="005D2AE0">
            <w:pPr>
              <w:pStyle w:val="ListParagraph"/>
              <w:numPr>
                <w:ilvl w:val="0"/>
                <w:numId w:val="16"/>
              </w:numPr>
              <w:spacing w:after="0" w:line="259" w:lineRule="auto"/>
            </w:pPr>
            <w:r>
              <w:t>content creation</w:t>
            </w:r>
          </w:p>
          <w:p w:rsidR="00160E1F" w:rsidRDefault="00662C19" w:rsidP="005D2AE0">
            <w:pPr>
              <w:pStyle w:val="ListParagraph"/>
              <w:numPr>
                <w:ilvl w:val="0"/>
                <w:numId w:val="16"/>
              </w:numPr>
              <w:spacing w:after="0" w:line="259" w:lineRule="auto"/>
            </w:pPr>
            <w:r>
              <w:t xml:space="preserve">digital media editing. </w:t>
            </w:r>
          </w:p>
        </w:tc>
      </w:tr>
      <w:tr w:rsidR="00160E1F">
        <w:trPr>
          <w:trHeight w:val="156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spacing w:after="0" w:line="259" w:lineRule="auto"/>
              <w:ind w:left="3" w:firstLine="0"/>
              <w:jc w:val="center"/>
            </w:pPr>
            <w:r>
              <w:rPr>
                <w:b/>
              </w:rPr>
              <w:t>Manufacturing</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rsidP="005D2AE0">
            <w:pPr>
              <w:pStyle w:val="ListParagraph"/>
              <w:numPr>
                <w:ilvl w:val="0"/>
                <w:numId w:val="17"/>
              </w:numPr>
              <w:spacing w:after="0" w:line="268" w:lineRule="auto"/>
            </w:pPr>
            <w:r>
              <w:t>Computer-Aided Design (CAD)</w:t>
            </w:r>
          </w:p>
          <w:p w:rsidR="005D2AE0" w:rsidRDefault="00662C19" w:rsidP="005D2AE0">
            <w:pPr>
              <w:pStyle w:val="ListParagraph"/>
              <w:numPr>
                <w:ilvl w:val="0"/>
                <w:numId w:val="17"/>
              </w:numPr>
              <w:spacing w:after="0" w:line="268" w:lineRule="auto"/>
            </w:pPr>
            <w:r>
              <w:t>Manufacturing (CAM)</w:t>
            </w:r>
          </w:p>
          <w:p w:rsidR="005D2AE0" w:rsidRDefault="00662C19" w:rsidP="005D2AE0">
            <w:pPr>
              <w:pStyle w:val="ListParagraph"/>
              <w:numPr>
                <w:ilvl w:val="0"/>
                <w:numId w:val="17"/>
              </w:numPr>
              <w:spacing w:after="0" w:line="268" w:lineRule="auto"/>
            </w:pPr>
            <w:r>
              <w:t>robotics and automation</w:t>
            </w:r>
          </w:p>
          <w:p w:rsidR="005D2AE0" w:rsidRDefault="00662C19" w:rsidP="005D2AE0">
            <w:pPr>
              <w:pStyle w:val="ListParagraph"/>
              <w:numPr>
                <w:ilvl w:val="0"/>
                <w:numId w:val="17"/>
              </w:numPr>
              <w:spacing w:after="0" w:line="268" w:lineRule="auto"/>
            </w:pPr>
            <w:r>
              <w:t>Supply Chain Management (SCM)</w:t>
            </w:r>
          </w:p>
          <w:p w:rsidR="00160E1F" w:rsidRDefault="00662C19" w:rsidP="005D2AE0">
            <w:pPr>
              <w:pStyle w:val="ListParagraph"/>
              <w:numPr>
                <w:ilvl w:val="0"/>
                <w:numId w:val="17"/>
              </w:numPr>
              <w:spacing w:after="0" w:line="268" w:lineRule="auto"/>
            </w:pPr>
            <w:r>
              <w:t xml:space="preserve">Internet of Things (IoT) in factories. </w:t>
            </w:r>
          </w:p>
        </w:tc>
      </w:tr>
    </w:tbl>
    <w:p w:rsidR="00160E1F" w:rsidRDefault="00662C19">
      <w:pPr>
        <w:spacing w:after="308" w:line="259" w:lineRule="auto"/>
        <w:ind w:left="0" w:right="5" w:firstLine="0"/>
        <w:jc w:val="right"/>
      </w:pPr>
      <w:r>
        <w:rPr>
          <w:noProof/>
          <w:color w:val="000000"/>
        </w:rPr>
        <w:lastRenderedPageBreak/>
        <mc:AlternateContent>
          <mc:Choice Requires="wpg">
            <w:drawing>
              <wp:inline distT="0" distB="0" distL="0" distR="0">
                <wp:extent cx="5867400" cy="12700"/>
                <wp:effectExtent l="0" t="0" r="0" b="0"/>
                <wp:docPr id="22735" name="Group 2273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1" name="Shape 7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2735" style="width:462pt;height:1pt;mso-position-horizontal-relative:char;mso-position-vertical-relative:line" coordsize="58674,127">
                <v:shape id="Shape 74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160E1F" w:rsidRDefault="00662C19">
      <w:pPr>
        <w:pStyle w:val="Heading2"/>
        <w:ind w:left="-5"/>
      </w:pPr>
      <w:r>
        <w:t xml:space="preserve">Advantages and Disadvantages of ICT </w:t>
      </w:r>
    </w:p>
    <w:p w:rsidR="00160E1F" w:rsidRDefault="00662C19">
      <w:pPr>
        <w:spacing w:after="0" w:line="259" w:lineRule="auto"/>
        <w:ind w:left="0" w:firstLine="0"/>
      </w:pPr>
      <w:r>
        <w:t xml:space="preserve"> </w:t>
      </w:r>
    </w:p>
    <w:tbl>
      <w:tblPr>
        <w:tblStyle w:val="TableGrid"/>
        <w:tblW w:w="9360" w:type="dxa"/>
        <w:tblInd w:w="8" w:type="dxa"/>
        <w:tblCellMar>
          <w:top w:w="124" w:type="dxa"/>
          <w:left w:w="170" w:type="dxa"/>
          <w:right w:w="115" w:type="dxa"/>
        </w:tblCellMar>
        <w:tblLook w:val="04A0" w:firstRow="1" w:lastRow="0" w:firstColumn="1" w:lastColumn="0" w:noHBand="0" w:noVBand="1"/>
      </w:tblPr>
      <w:tblGrid>
        <w:gridCol w:w="4683"/>
        <w:gridCol w:w="4677"/>
      </w:tblGrid>
      <w:tr w:rsidR="00160E1F" w:rsidRPr="005929CE">
        <w:trPr>
          <w:trHeight w:val="66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Pr="005929CE" w:rsidRDefault="00662C19" w:rsidP="005929CE">
            <w:pPr>
              <w:spacing w:after="0" w:line="259" w:lineRule="auto"/>
              <w:ind w:left="3" w:firstLine="0"/>
              <w:jc w:val="center"/>
              <w:rPr>
                <w:sz w:val="28"/>
                <w:szCs w:val="32"/>
              </w:rPr>
            </w:pPr>
            <w:r w:rsidRPr="005929CE">
              <w:rPr>
                <w:b/>
                <w:sz w:val="28"/>
                <w:szCs w:val="32"/>
              </w:rPr>
              <w:t>Advantages</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Pr="005929CE" w:rsidRDefault="00662C19" w:rsidP="005929CE">
            <w:pPr>
              <w:spacing w:after="0" w:line="259" w:lineRule="auto"/>
              <w:ind w:left="0" w:firstLine="0"/>
              <w:jc w:val="center"/>
              <w:rPr>
                <w:sz w:val="28"/>
                <w:szCs w:val="32"/>
              </w:rPr>
            </w:pPr>
            <w:r w:rsidRPr="005929CE">
              <w:rPr>
                <w:b/>
                <w:sz w:val="28"/>
                <w:szCs w:val="32"/>
              </w:rPr>
              <w:t>Disadvantages</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8"/>
              </w:numPr>
              <w:spacing w:after="0" w:line="259" w:lineRule="auto"/>
            </w:pPr>
            <w:r w:rsidRPr="005D2AE0">
              <w:rPr>
                <w:b/>
              </w:rPr>
              <w:t>Global Access:</w:t>
            </w:r>
            <w:r>
              <w:t xml:space="preserve"> Instant access to a vast network of information and resources.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9"/>
              </w:numPr>
              <w:spacing w:after="0" w:line="259" w:lineRule="auto"/>
              <w:ind w:right="3"/>
            </w:pPr>
            <w:r w:rsidRPr="005D2AE0">
              <w:rPr>
                <w:b/>
              </w:rPr>
              <w:t>Digital Divide:</w:t>
            </w:r>
            <w:r>
              <w:t xml:space="preserve"> Unequal access to ICT between different regions or socioeconomic groups. </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8"/>
              </w:numPr>
              <w:spacing w:after="0" w:line="259" w:lineRule="auto"/>
            </w:pPr>
            <w:r w:rsidRPr="005D2AE0">
              <w:rPr>
                <w:b/>
              </w:rPr>
              <w:t>Efficiency &amp; Speed:</w:t>
            </w:r>
            <w:r>
              <w:t xml:space="preserve"> Automates tasks, speeds up communication, and improves process efficiency in all sectors.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9"/>
              </w:numPr>
              <w:spacing w:after="0" w:line="259" w:lineRule="auto"/>
            </w:pPr>
            <w:r w:rsidRPr="005D2AE0">
              <w:rPr>
                <w:b/>
              </w:rPr>
              <w:t>Security Threats:</w:t>
            </w:r>
            <w:r>
              <w:t xml:space="preserve"> Increased risk of cyberattacks, hacking, viruses, and data breaches. </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8"/>
              </w:numPr>
              <w:spacing w:after="0" w:line="259" w:lineRule="auto"/>
            </w:pPr>
            <w:r w:rsidRPr="005D2AE0">
              <w:rPr>
                <w:b/>
              </w:rPr>
              <w:t>Better Communication:</w:t>
            </w:r>
            <w:r>
              <w:t xml:space="preserve"> Enables instant and rich communication across the glo</w:t>
            </w:r>
            <w:r>
              <w:t xml:space="preserve">be (email, video conferencing).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9"/>
              </w:numPr>
              <w:spacing w:after="0" w:line="259" w:lineRule="auto"/>
              <w:ind w:right="60"/>
            </w:pPr>
            <w:r w:rsidRPr="005D2AE0">
              <w:rPr>
                <w:b/>
              </w:rPr>
              <w:t>Job Displacement:</w:t>
            </w:r>
            <w:r>
              <w:t xml:space="preserve"> Automation via ICT can lead to unemployment in certain manual or routine fields. </w:t>
            </w:r>
          </w:p>
        </w:tc>
      </w:tr>
      <w:tr w:rsidR="00160E1F">
        <w:trPr>
          <w:trHeight w:val="126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8"/>
              </w:numPr>
              <w:spacing w:after="0" w:line="259" w:lineRule="auto"/>
            </w:pPr>
            <w:r w:rsidRPr="005D2AE0">
              <w:rPr>
                <w:b/>
              </w:rPr>
              <w:t>Innovation:</w:t>
            </w:r>
            <w:r>
              <w:t xml:space="preserve"> Drives rapid development in science, medicine, and business.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rsidP="005D2AE0">
            <w:pPr>
              <w:pStyle w:val="ListParagraph"/>
              <w:numPr>
                <w:ilvl w:val="0"/>
                <w:numId w:val="19"/>
              </w:numPr>
              <w:spacing w:after="0" w:line="259" w:lineRule="auto"/>
            </w:pPr>
            <w:r w:rsidRPr="005D2AE0">
              <w:rPr>
                <w:b/>
              </w:rPr>
              <w:t>Information Overload:</w:t>
            </w:r>
            <w:r>
              <w:t xml:space="preserve"> Difficulty in sifting thro</w:t>
            </w:r>
            <w:r>
              <w:t xml:space="preserve">ugh the vast amount of available data (slowing decision-making). </w:t>
            </w:r>
          </w:p>
        </w:tc>
      </w:tr>
    </w:tbl>
    <w:p w:rsidR="00160E1F" w:rsidRDefault="00662C19">
      <w:pPr>
        <w:spacing w:after="308" w:line="259" w:lineRule="auto"/>
        <w:ind w:left="0" w:right="5" w:firstLine="0"/>
        <w:jc w:val="right"/>
      </w:pPr>
      <w:r>
        <w:rPr>
          <w:noProof/>
          <w:color w:val="000000"/>
        </w:rPr>
        <mc:AlternateContent>
          <mc:Choice Requires="wpg">
            <w:drawing>
              <wp:inline distT="0" distB="0" distL="0" distR="0">
                <wp:extent cx="5867400" cy="12700"/>
                <wp:effectExtent l="0" t="0" r="0" b="0"/>
                <wp:docPr id="22736" name="Group 2273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60" name="Shape 96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2736" style="width:462pt;height:1pt;mso-position-horizontal-relative:char;mso-position-vertical-relative:line" coordsize="58674,127">
                <v:shape id="Shape 96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160E1F" w:rsidRDefault="00662C19">
      <w:pPr>
        <w:pStyle w:val="Heading2"/>
        <w:ind w:left="-5"/>
      </w:pPr>
      <w:r>
        <w:t xml:space="preserve">Ethical Considerations and Skill Gap </w:t>
      </w:r>
    </w:p>
    <w:p w:rsidR="00160E1F" w:rsidRDefault="00662C19">
      <w:pPr>
        <w:spacing w:after="134" w:line="259" w:lineRule="auto"/>
        <w:ind w:left="0" w:firstLine="0"/>
      </w:pPr>
      <w:r>
        <w:t xml:space="preserve"> </w:t>
      </w:r>
    </w:p>
    <w:p w:rsidR="00160E1F" w:rsidRDefault="00662C19">
      <w:pPr>
        <w:numPr>
          <w:ilvl w:val="0"/>
          <w:numId w:val="2"/>
        </w:numPr>
        <w:spacing w:after="8" w:line="264" w:lineRule="auto"/>
        <w:ind w:right="19" w:hanging="360"/>
      </w:pPr>
      <w:r>
        <w:rPr>
          <w:b/>
        </w:rPr>
        <w:t xml:space="preserve">Ethical Considerations: </w:t>
      </w:r>
    </w:p>
    <w:p w:rsidR="00160E1F" w:rsidRDefault="00662C19" w:rsidP="003348E3">
      <w:pPr>
        <w:pStyle w:val="ListParagraph"/>
        <w:numPr>
          <w:ilvl w:val="0"/>
          <w:numId w:val="9"/>
        </w:numPr>
        <w:ind w:right="37"/>
      </w:pPr>
      <w:r w:rsidRPr="003348E3">
        <w:rPr>
          <w:b/>
        </w:rPr>
        <w:t>Privacy and Data Protection:</w:t>
      </w:r>
      <w:r>
        <w:t xml:space="preserve"> Concerns over the collection, storage, and unauthorized use of personal data.</w:t>
      </w:r>
    </w:p>
    <w:p w:rsidR="00160E1F" w:rsidRDefault="00662C19" w:rsidP="003348E3">
      <w:pPr>
        <w:pStyle w:val="ListParagraph"/>
        <w:numPr>
          <w:ilvl w:val="0"/>
          <w:numId w:val="9"/>
        </w:numPr>
        <w:ind w:right="37"/>
      </w:pPr>
      <w:r w:rsidRPr="003348E3">
        <w:rPr>
          <w:b/>
        </w:rPr>
        <w:t xml:space="preserve">Intellectual </w:t>
      </w:r>
      <w:r w:rsidRPr="003348E3">
        <w:rPr>
          <w:b/>
        </w:rPr>
        <w:t>Property Rights:</w:t>
      </w:r>
      <w:r>
        <w:t xml:space="preserve"> Issues of copyright, piracy, and ownership of digital content and software.</w:t>
      </w:r>
      <w:r w:rsidRPr="003348E3">
        <w:rPr>
          <w:rFonts w:ascii="Arial" w:eastAsia="Arial" w:hAnsi="Arial" w:cs="Arial"/>
          <w:color w:val="000000"/>
        </w:rPr>
        <w:t xml:space="preserve"> </w:t>
      </w:r>
    </w:p>
    <w:p w:rsidR="00160E1F" w:rsidRDefault="00160E1F" w:rsidP="003348E3">
      <w:pPr>
        <w:spacing w:after="28" w:line="259" w:lineRule="auto"/>
        <w:ind w:left="870" w:firstLine="60"/>
      </w:pPr>
    </w:p>
    <w:p w:rsidR="00160E1F" w:rsidRDefault="00662C19" w:rsidP="003348E3">
      <w:pPr>
        <w:pStyle w:val="ListParagraph"/>
        <w:numPr>
          <w:ilvl w:val="0"/>
          <w:numId w:val="9"/>
        </w:numPr>
        <w:spacing w:after="0" w:line="259" w:lineRule="auto"/>
      </w:pPr>
      <w:r w:rsidRPr="003348E3">
        <w:rPr>
          <w:b/>
        </w:rPr>
        <w:t>Netiquette and Digital Citizenship:</w:t>
      </w:r>
      <w:r>
        <w:t xml:space="preserve"> Appropriate and responsible behavior in the </w:t>
      </w:r>
    </w:p>
    <w:p w:rsidR="00160E1F" w:rsidRDefault="00662C19" w:rsidP="003348E3">
      <w:pPr>
        <w:pStyle w:val="ListParagraph"/>
        <w:ind w:left="465" w:right="37" w:firstLine="0"/>
      </w:pPr>
      <w:r>
        <w:t>online world.</w:t>
      </w:r>
    </w:p>
    <w:p w:rsidR="00160E1F" w:rsidRDefault="00662C19" w:rsidP="003348E3">
      <w:pPr>
        <w:pStyle w:val="ListParagraph"/>
        <w:numPr>
          <w:ilvl w:val="0"/>
          <w:numId w:val="9"/>
        </w:numPr>
        <w:spacing w:after="0"/>
        <w:ind w:right="37"/>
      </w:pPr>
      <w:r w:rsidRPr="003348E3">
        <w:rPr>
          <w:b/>
        </w:rPr>
        <w:t>Accountability:</w:t>
      </w:r>
      <w:r>
        <w:t xml:space="preserve"> Determining responsibility when automated or AI systems cause harm or error. </w:t>
      </w:r>
    </w:p>
    <w:p w:rsidR="00160E1F" w:rsidRDefault="00662C19">
      <w:pPr>
        <w:numPr>
          <w:ilvl w:val="0"/>
          <w:numId w:val="2"/>
        </w:numPr>
        <w:spacing w:after="118"/>
        <w:ind w:right="19" w:hanging="360"/>
      </w:pPr>
      <w:r>
        <w:rPr>
          <w:b/>
        </w:rPr>
        <w:lastRenderedPageBreak/>
        <w:t>Skill Gap:</w:t>
      </w:r>
      <w:r>
        <w:t xml:space="preserve"> This refers to the difference between the ICT skills required for modern jobs and the skills possessed by the workforce. Addressing this gap is critical for economic </w:t>
      </w:r>
      <w:r>
        <w:t xml:space="preserve">growth and competitiveness. </w:t>
      </w:r>
    </w:p>
    <w:p w:rsidR="00160E1F" w:rsidRDefault="00662C19">
      <w:pPr>
        <w:spacing w:after="308" w:line="259" w:lineRule="auto"/>
        <w:ind w:left="0" w:right="5" w:firstLine="0"/>
        <w:jc w:val="right"/>
      </w:pPr>
      <w:r>
        <w:rPr>
          <w:noProof/>
          <w:color w:val="000000"/>
        </w:rPr>
        <mc:AlternateContent>
          <mc:Choice Requires="wpg">
            <w:drawing>
              <wp:inline distT="0" distB="0" distL="0" distR="0">
                <wp:extent cx="5867400" cy="12700"/>
                <wp:effectExtent l="0" t="0" r="0" b="0"/>
                <wp:docPr id="23104" name="Group 2310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96" name="Shape 119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3104" style="width:462pt;height:1pt;mso-position-horizontal-relative:char;mso-position-vertical-relative:line" coordsize="58674,127">
                <v:shape id="Shape 119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160E1F" w:rsidRDefault="00662C19">
      <w:pPr>
        <w:pStyle w:val="Heading2"/>
        <w:ind w:left="-5"/>
      </w:pPr>
      <w:r>
        <w:t xml:space="preserve">Applying ICT for the Future </w:t>
      </w:r>
    </w:p>
    <w:p w:rsidR="00160E1F" w:rsidRDefault="00662C19">
      <w:pPr>
        <w:spacing w:after="154"/>
        <w:ind w:right="37"/>
      </w:pPr>
      <w:r>
        <w:t xml:space="preserve">The future of ICT involves convergence with emerging technologies such as </w:t>
      </w:r>
      <w:r>
        <w:rPr>
          <w:b/>
        </w:rPr>
        <w:t>Artificial Intelligence (AI)</w:t>
      </w:r>
      <w:r>
        <w:t xml:space="preserve">, </w:t>
      </w:r>
      <w:r>
        <w:rPr>
          <w:b/>
        </w:rPr>
        <w:t>Internet of Things (IoT)</w:t>
      </w:r>
      <w:r>
        <w:t xml:space="preserve">, </w:t>
      </w:r>
      <w:r>
        <w:rPr>
          <w:b/>
        </w:rPr>
        <w:t>Big Data</w:t>
      </w:r>
      <w:r>
        <w:t xml:space="preserve">, and </w:t>
      </w:r>
      <w:r>
        <w:rPr>
          <w:b/>
        </w:rPr>
        <w:t>Cloud Computing</w:t>
      </w:r>
      <w:r>
        <w:t xml:space="preserve">. This will lead to smarter cities, </w:t>
      </w:r>
      <w:r>
        <w:t xml:space="preserve">hyper-personalized services, highly automated industries, and a greater need for robust cybersecurity and ethical governance. </w:t>
      </w:r>
    </w:p>
    <w:p w:rsidR="00160E1F" w:rsidRDefault="00662C19">
      <w:pPr>
        <w:spacing w:after="109" w:line="259" w:lineRule="auto"/>
        <w:ind w:left="60" w:firstLine="0"/>
      </w:pPr>
      <w:r>
        <w:rPr>
          <w:noProof/>
          <w:color w:val="000000"/>
        </w:rPr>
        <mc:AlternateContent>
          <mc:Choice Requires="wpg">
            <w:drawing>
              <wp:inline distT="0" distB="0" distL="0" distR="0">
                <wp:extent cx="5867400" cy="12700"/>
                <wp:effectExtent l="0" t="0" r="0" b="0"/>
                <wp:docPr id="23105" name="Group 2310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00" name="Shape 130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3105" style="width:462pt;height:1pt;mso-position-horizontal-relative:char;mso-position-vertical-relative:line" coordsize="58674,127">
                <v:shape id="Shape 1300" style="position:absolute;width:58674;height:0;left:0;top:0;" coordsize="5867400,0" path="m0,0l5867400,0">
                  <v:stroke weight="1pt" endcap="flat" joinstyle="miter" miterlimit="10" on="true" color="#888888"/>
                  <v:fill on="false" color="#000000" opacity="0"/>
                </v:shape>
              </v:group>
            </w:pict>
          </mc:Fallback>
        </mc:AlternateContent>
      </w:r>
    </w:p>
    <w:p w:rsidR="00160E1F" w:rsidRDefault="00662C19">
      <w:pPr>
        <w:pStyle w:val="Heading1"/>
        <w:ind w:left="-5"/>
      </w:pPr>
      <w:r>
        <w:t xml:space="preserve">2. Computer Fundamentals </w:t>
      </w:r>
    </w:p>
    <w:p w:rsidR="00160E1F" w:rsidRDefault="00662C19">
      <w:pPr>
        <w:spacing w:after="250" w:line="259" w:lineRule="auto"/>
        <w:ind w:left="0" w:firstLine="0"/>
      </w:pPr>
      <w:r>
        <w:t xml:space="preserve"> </w:t>
      </w:r>
    </w:p>
    <w:p w:rsidR="00160E1F" w:rsidRDefault="00662C19">
      <w:pPr>
        <w:spacing w:after="83" w:line="259" w:lineRule="auto"/>
        <w:ind w:left="-5"/>
      </w:pPr>
      <w:r>
        <w:rPr>
          <w:b/>
          <w:sz w:val="28"/>
        </w:rPr>
        <w:t xml:space="preserve">What is a Computer and How It Works? </w:t>
      </w:r>
    </w:p>
    <w:p w:rsidR="00160E1F" w:rsidRDefault="00662C19">
      <w:pPr>
        <w:spacing w:after="250" w:line="259" w:lineRule="auto"/>
        <w:ind w:left="0" w:firstLine="0"/>
      </w:pPr>
      <w:r>
        <w:t xml:space="preserve"> </w:t>
      </w:r>
    </w:p>
    <w:p w:rsidR="00160E1F" w:rsidRDefault="00662C19" w:rsidP="005929CE">
      <w:pPr>
        <w:spacing w:after="185"/>
        <w:ind w:right="37"/>
      </w:pPr>
      <w:r>
        <w:t xml:space="preserve">A </w:t>
      </w:r>
      <w:r>
        <w:rPr>
          <w:b/>
        </w:rPr>
        <w:t>computer</w:t>
      </w:r>
      <w:r>
        <w:t xml:space="preserve"> is an advanced electronic device that accepts raw </w:t>
      </w:r>
      <w:r>
        <w:rPr>
          <w:b/>
        </w:rPr>
        <w:t>data</w:t>
      </w:r>
      <w:r>
        <w:t xml:space="preserve"> (input), processes it according to a set of pre-stored instructions (</w:t>
      </w:r>
      <w:r>
        <w:rPr>
          <w:b/>
        </w:rPr>
        <w:t>program</w:t>
      </w:r>
      <w:r>
        <w:t xml:space="preserve">), produces useful </w:t>
      </w:r>
      <w:r>
        <w:rPr>
          <w:b/>
        </w:rPr>
        <w:t>information</w:t>
      </w:r>
      <w:r>
        <w:t xml:space="preserve"> (output), and stores the results for future use.</w:t>
      </w:r>
    </w:p>
    <w:p w:rsidR="00160E1F" w:rsidRDefault="00662C19">
      <w:pPr>
        <w:spacing w:after="159"/>
        <w:ind w:right="37"/>
      </w:pPr>
      <w:r>
        <w:t xml:space="preserve">The fundamental working process is known as </w:t>
      </w:r>
      <w:r>
        <w:t xml:space="preserve">the </w:t>
      </w:r>
      <w:r>
        <w:rPr>
          <w:b/>
        </w:rPr>
        <w:t>Input-Process-Output (IPO) Cycle</w:t>
      </w:r>
      <w:r>
        <w:t xml:space="preserve">: </w:t>
      </w:r>
    </w:p>
    <w:p w:rsidR="00160E1F" w:rsidRDefault="00662C19" w:rsidP="005929CE">
      <w:pPr>
        <w:numPr>
          <w:ilvl w:val="0"/>
          <w:numId w:val="3"/>
        </w:numPr>
        <w:ind w:right="37" w:hanging="360"/>
      </w:pPr>
      <w:r>
        <w:rPr>
          <w:b/>
        </w:rPr>
        <w:t>Input:</w:t>
      </w:r>
      <w:r>
        <w:t xml:space="preserve"> Data is entered into the computer via input devices (e.g., keyboard, mouse).</w:t>
      </w:r>
    </w:p>
    <w:p w:rsidR="00160E1F" w:rsidRDefault="00662C19" w:rsidP="005929CE">
      <w:pPr>
        <w:numPr>
          <w:ilvl w:val="0"/>
          <w:numId w:val="3"/>
        </w:numPr>
        <w:ind w:right="37" w:hanging="360"/>
      </w:pPr>
      <w:r>
        <w:rPr>
          <w:b/>
        </w:rPr>
        <w:t>Processing:</w:t>
      </w:r>
      <w:r>
        <w:t xml:space="preserve"> The </w:t>
      </w:r>
      <w:r>
        <w:rPr>
          <w:b/>
        </w:rPr>
        <w:t>Central Processing Unit (CPU)</w:t>
      </w:r>
      <w:r>
        <w:t xml:space="preserve"> executes instructions to transform the raw data into meaningful information.</w:t>
      </w:r>
    </w:p>
    <w:p w:rsidR="00160E1F" w:rsidRDefault="00662C19">
      <w:pPr>
        <w:numPr>
          <w:ilvl w:val="0"/>
          <w:numId w:val="3"/>
        </w:numPr>
        <w:ind w:right="37" w:hanging="360"/>
      </w:pPr>
      <w:r>
        <w:rPr>
          <w:b/>
        </w:rPr>
        <w:t>Output:</w:t>
      </w:r>
      <w:r>
        <w:t xml:space="preserve"> Th</w:t>
      </w:r>
      <w:r>
        <w:t>e processed information is presented to the user via output devices (e.g., monitor, printer).</w:t>
      </w:r>
    </w:p>
    <w:p w:rsidR="00160E1F" w:rsidRDefault="00662C19">
      <w:pPr>
        <w:numPr>
          <w:ilvl w:val="0"/>
          <w:numId w:val="3"/>
        </w:numPr>
        <w:ind w:right="37" w:hanging="360"/>
      </w:pPr>
      <w:r>
        <w:rPr>
          <w:b/>
        </w:rPr>
        <w:t>Storage:</w:t>
      </w:r>
      <w:r>
        <w:t xml:space="preserve"> The data and information are saved in memory for later access.</w:t>
      </w:r>
    </w:p>
    <w:p w:rsidR="00160E1F" w:rsidRDefault="00662C19">
      <w:pPr>
        <w:spacing w:after="0" w:line="259" w:lineRule="auto"/>
        <w:ind w:left="480" w:firstLine="0"/>
      </w:pPr>
      <w:r>
        <w:rPr>
          <w:rFonts w:ascii="Arial" w:eastAsia="Arial" w:hAnsi="Arial" w:cs="Arial"/>
          <w:color w:val="000000"/>
        </w:rPr>
        <w:t xml:space="preserve"> </w:t>
      </w:r>
    </w:p>
    <w:p w:rsidR="00160E1F" w:rsidRDefault="00662C19">
      <w:pPr>
        <w:spacing w:after="59" w:line="259" w:lineRule="auto"/>
        <w:ind w:left="30" w:firstLine="0"/>
      </w:pPr>
      <w:r>
        <w:rPr>
          <w:noProof/>
        </w:rPr>
        <w:lastRenderedPageBreak/>
        <w:drawing>
          <wp:inline distT="0" distB="0" distL="0" distR="0">
            <wp:extent cx="5029200" cy="2200275"/>
            <wp:effectExtent l="0" t="0" r="0" b="9525"/>
            <wp:docPr id="1656" name="Picture 1656"/>
            <wp:cNvGraphicFramePr/>
            <a:graphic xmlns:a="http://schemas.openxmlformats.org/drawingml/2006/main">
              <a:graphicData uri="http://schemas.openxmlformats.org/drawingml/2006/picture">
                <pic:pic xmlns:pic="http://schemas.openxmlformats.org/drawingml/2006/picture">
                  <pic:nvPicPr>
                    <pic:cNvPr id="1656" name="Picture 1656"/>
                    <pic:cNvPicPr/>
                  </pic:nvPicPr>
                  <pic:blipFill>
                    <a:blip r:embed="rId7"/>
                    <a:stretch>
                      <a:fillRect/>
                    </a:stretch>
                  </pic:blipFill>
                  <pic:spPr>
                    <a:xfrm>
                      <a:off x="0" y="0"/>
                      <a:ext cx="5029200" cy="2200275"/>
                    </a:xfrm>
                    <a:prstGeom prst="rect">
                      <a:avLst/>
                    </a:prstGeom>
                  </pic:spPr>
                </pic:pic>
              </a:graphicData>
            </a:graphic>
          </wp:inline>
        </w:drawing>
      </w:r>
    </w:p>
    <w:p w:rsidR="00160E1F" w:rsidRDefault="00662C19">
      <w:pPr>
        <w:spacing w:after="0" w:line="259" w:lineRule="auto"/>
        <w:ind w:left="0" w:firstLine="0"/>
      </w:pPr>
      <w:r>
        <w:rPr>
          <w:color w:val="444746"/>
        </w:rPr>
        <w:t>Shutterstock</w:t>
      </w:r>
    </w:p>
    <w:p w:rsidR="00160E1F" w:rsidRDefault="00662C19">
      <w:pPr>
        <w:spacing w:after="208" w:line="349" w:lineRule="auto"/>
        <w:ind w:left="0" w:right="5" w:firstLine="60"/>
      </w:pPr>
      <w:r>
        <w:rPr>
          <w:color w:val="444746"/>
        </w:rPr>
        <w:t xml:space="preserve">  </w:t>
      </w:r>
    </w:p>
    <w:p w:rsidR="00160E1F" w:rsidRDefault="00662C19" w:rsidP="003348E3">
      <w:pPr>
        <w:pStyle w:val="Heading2"/>
        <w:ind w:left="-5"/>
      </w:pPr>
      <w:r>
        <w:t xml:space="preserve">Hardware in Detail </w:t>
      </w:r>
    </w:p>
    <w:p w:rsidR="00160E1F" w:rsidRDefault="00662C19">
      <w:pPr>
        <w:spacing w:after="186"/>
        <w:ind w:right="37"/>
      </w:pPr>
      <w:r>
        <w:rPr>
          <w:b/>
        </w:rPr>
        <w:t>Hardware</w:t>
      </w:r>
      <w:r>
        <w:t xml:space="preserve"> refers to the physical, tangible componen</w:t>
      </w:r>
      <w:r>
        <w:t>ts of a computer system.</w:t>
      </w:r>
      <w:r>
        <w:rPr>
          <w:color w:val="444746"/>
          <w:vertAlign w:val="superscript"/>
        </w:rPr>
        <w:t xml:space="preserve">18 </w:t>
      </w:r>
    </w:p>
    <w:p w:rsidR="00160E1F" w:rsidRDefault="00662C19">
      <w:pPr>
        <w:spacing w:after="0" w:line="259" w:lineRule="auto"/>
        <w:ind w:left="0" w:firstLine="0"/>
      </w:pPr>
      <w:r>
        <w:rPr>
          <w:color w:val="444746"/>
          <w:sz w:val="14"/>
        </w:rPr>
        <w:t xml:space="preserve"> </w:t>
      </w:r>
    </w:p>
    <w:tbl>
      <w:tblPr>
        <w:tblStyle w:val="TableGrid"/>
        <w:tblW w:w="9360" w:type="dxa"/>
        <w:tblInd w:w="8" w:type="dxa"/>
        <w:tblCellMar>
          <w:top w:w="124" w:type="dxa"/>
          <w:left w:w="170" w:type="dxa"/>
          <w:right w:w="115" w:type="dxa"/>
        </w:tblCellMar>
        <w:tblLook w:val="04A0" w:firstRow="1" w:lastRow="0" w:firstColumn="1" w:lastColumn="0" w:noHBand="0" w:noVBand="1"/>
      </w:tblPr>
      <w:tblGrid>
        <w:gridCol w:w="4682"/>
        <w:gridCol w:w="4678"/>
      </w:tblGrid>
      <w:tr w:rsidR="00160E1F">
        <w:trPr>
          <w:trHeight w:val="66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Category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rPr>
                <w:b/>
              </w:rPr>
              <w:t xml:space="preserve">Description and Examples </w:t>
            </w:r>
          </w:p>
        </w:tc>
      </w:tr>
      <w:tr w:rsidR="00160E1F">
        <w:trPr>
          <w:trHeight w:val="12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Input Devices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Used to enter data and instructions (e.g., Keyboard, Mouse, Scanner, Microphone, Webcam). </w:t>
            </w:r>
          </w:p>
        </w:tc>
      </w:tr>
      <w:tr w:rsidR="00160E1F">
        <w:trPr>
          <w:trHeight w:val="2163"/>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Processing Devices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5D2AE0" w:rsidRDefault="00662C19">
            <w:pPr>
              <w:spacing w:after="0" w:line="268" w:lineRule="auto"/>
              <w:ind w:left="0" w:right="45" w:firstLine="0"/>
            </w:pPr>
            <w:r>
              <w:t xml:space="preserve">The "brain" that executes instructions. </w:t>
            </w:r>
            <w:r>
              <w:rPr>
                <w:b/>
              </w:rPr>
              <w:t xml:space="preserve">Central Processing </w:t>
            </w:r>
            <w:r>
              <w:rPr>
                <w:b/>
              </w:rPr>
              <w:t>Unit (CPU)</w:t>
            </w:r>
            <w:r>
              <w:t xml:space="preserve"> is the main one. </w:t>
            </w:r>
          </w:p>
          <w:p w:rsidR="00160E1F" w:rsidRDefault="00662C19" w:rsidP="005D2AE0">
            <w:pPr>
              <w:pStyle w:val="ListParagraph"/>
              <w:numPr>
                <w:ilvl w:val="0"/>
                <w:numId w:val="20"/>
              </w:numPr>
              <w:spacing w:after="0" w:line="268" w:lineRule="auto"/>
              <w:ind w:right="45"/>
            </w:pPr>
            <w:r>
              <w:t xml:space="preserve">It contains the </w:t>
            </w:r>
            <w:r w:rsidRPr="005D2AE0">
              <w:rPr>
                <w:b/>
              </w:rPr>
              <w:t xml:space="preserve">Arithmetic Logic </w:t>
            </w:r>
          </w:p>
          <w:p w:rsidR="005D2AE0" w:rsidRDefault="00662C19" w:rsidP="005D2AE0">
            <w:pPr>
              <w:spacing w:after="0" w:line="259" w:lineRule="auto"/>
              <w:ind w:left="360" w:right="32" w:firstLine="0"/>
            </w:pPr>
            <w:r w:rsidRPr="005D2AE0">
              <w:rPr>
                <w:b/>
              </w:rPr>
              <w:t>Unit (ALU)</w:t>
            </w:r>
            <w:r>
              <w:t xml:space="preserve"> for calculations</w:t>
            </w:r>
            <w:r w:rsidR="005D2AE0">
              <w:t>.</w:t>
            </w:r>
          </w:p>
          <w:p w:rsidR="00160E1F" w:rsidRDefault="005D2AE0" w:rsidP="005D2AE0">
            <w:pPr>
              <w:pStyle w:val="ListParagraph"/>
              <w:numPr>
                <w:ilvl w:val="0"/>
                <w:numId w:val="20"/>
              </w:numPr>
              <w:spacing w:after="0" w:line="259" w:lineRule="auto"/>
              <w:ind w:right="32"/>
            </w:pPr>
            <w:r>
              <w:t xml:space="preserve">The </w:t>
            </w:r>
            <w:r w:rsidRPr="005D2AE0">
              <w:rPr>
                <w:b/>
              </w:rPr>
              <w:t>Control Unit (CU)</w:t>
            </w:r>
            <w:r>
              <w:t xml:space="preserve"> for managing operations. </w:t>
            </w:r>
          </w:p>
        </w:tc>
      </w:tr>
      <w:tr w:rsidR="00160E1F">
        <w:trPr>
          <w:trHeight w:val="6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Memory/Storage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Stores data and programs. </w:t>
            </w:r>
          </w:p>
        </w:tc>
      </w:tr>
      <w:tr w:rsidR="00160E1F">
        <w:trPr>
          <w:trHeight w:val="15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t xml:space="preserve">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10" w:line="259" w:lineRule="auto"/>
              <w:ind w:left="0" w:firstLine="0"/>
            </w:pPr>
            <w:r>
              <w:t xml:space="preserve">* </w:t>
            </w:r>
            <w:r>
              <w:rPr>
                <w:b/>
              </w:rPr>
              <w:t>Primary Memory (Volatile):</w:t>
            </w:r>
            <w:r>
              <w:t xml:space="preserve"> </w:t>
            </w:r>
            <w:r>
              <w:rPr>
                <w:b/>
              </w:rPr>
              <w:t xml:space="preserve">RAM </w:t>
            </w:r>
          </w:p>
          <w:p w:rsidR="00160E1F" w:rsidRDefault="00662C19">
            <w:pPr>
              <w:spacing w:after="10" w:line="259" w:lineRule="auto"/>
              <w:ind w:left="0" w:firstLine="0"/>
            </w:pPr>
            <w:r>
              <w:rPr>
                <w:b/>
              </w:rPr>
              <w:t>(Random Access Memory)</w:t>
            </w:r>
            <w:r>
              <w:t xml:space="preserve"> holds data </w:t>
            </w:r>
          </w:p>
          <w:p w:rsidR="00160E1F" w:rsidRDefault="00662C19">
            <w:pPr>
              <w:spacing w:after="0" w:line="259" w:lineRule="auto"/>
              <w:ind w:left="0" w:firstLine="0"/>
            </w:pPr>
            <w:r>
              <w:t xml:space="preserve">and programs currently in use. Data is lost when power is off. </w:t>
            </w:r>
          </w:p>
        </w:tc>
      </w:tr>
      <w:tr w:rsidR="00160E1F">
        <w:trPr>
          <w:trHeight w:val="15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lastRenderedPageBreak/>
              <w:t xml:space="preserve">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10" w:line="259" w:lineRule="auto"/>
              <w:ind w:left="0" w:firstLine="0"/>
            </w:pPr>
            <w:r>
              <w:t xml:space="preserve">* </w:t>
            </w:r>
            <w:r>
              <w:rPr>
                <w:b/>
              </w:rPr>
              <w:t>Secondary Storage (Non-Volatile):</w:t>
            </w:r>
            <w:r>
              <w:t xml:space="preserve"> </w:t>
            </w:r>
          </w:p>
          <w:p w:rsidR="00160E1F" w:rsidRDefault="00662C19">
            <w:pPr>
              <w:spacing w:after="0" w:line="259" w:lineRule="auto"/>
              <w:ind w:left="0" w:firstLine="0"/>
            </w:pPr>
            <w:r>
              <w:t xml:space="preserve">Stores data permanently (e.g., Hard Disk Drive (HDD), Solid State Drive (SSD), USB Flash Drive). </w:t>
            </w:r>
          </w:p>
        </w:tc>
      </w:tr>
      <w:tr w:rsidR="00160E1F">
        <w:trPr>
          <w:trHeight w:val="126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Output Devices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Used to display or communicate the pr</w:t>
            </w:r>
            <w:r>
              <w:t xml:space="preserve">ocessed information (e.g., Monitor, Printer, Speaker). </w:t>
            </w:r>
          </w:p>
        </w:tc>
      </w:tr>
      <w:tr w:rsidR="00160E1F">
        <w:trPr>
          <w:trHeight w:val="980"/>
        </w:trPr>
        <w:tc>
          <w:tcPr>
            <w:tcW w:w="468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Motherboard </w:t>
            </w:r>
          </w:p>
        </w:tc>
        <w:tc>
          <w:tcPr>
            <w:tcW w:w="467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The main circuit board that connects all other hardware components. </w:t>
            </w:r>
          </w:p>
        </w:tc>
      </w:tr>
    </w:tbl>
    <w:p w:rsidR="00160E1F" w:rsidRDefault="00662C19">
      <w:pPr>
        <w:spacing w:after="308" w:line="259" w:lineRule="auto"/>
        <w:ind w:left="0" w:right="5" w:firstLine="0"/>
        <w:jc w:val="right"/>
      </w:pPr>
      <w:r>
        <w:rPr>
          <w:noProof/>
          <w:color w:val="000000"/>
        </w:rPr>
        <mc:AlternateContent>
          <mc:Choice Requires="wpg">
            <w:drawing>
              <wp:inline distT="0" distB="0" distL="0" distR="0">
                <wp:extent cx="5867400" cy="12700"/>
                <wp:effectExtent l="0" t="0" r="0" b="0"/>
                <wp:docPr id="21556" name="Group 215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883" name="Shape 18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1556" style="width:462pt;height:1pt;mso-position-horizontal-relative:char;mso-position-vertical-relative:line" coordsize="58674,127">
                <v:shape id="Shape 188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160E1F" w:rsidRDefault="00662C19">
      <w:pPr>
        <w:pStyle w:val="Heading2"/>
        <w:ind w:left="-5"/>
      </w:pPr>
      <w:r>
        <w:t xml:space="preserve">Software and Its Types </w:t>
      </w:r>
    </w:p>
    <w:p w:rsidR="00160E1F" w:rsidRDefault="00662C19">
      <w:pPr>
        <w:spacing w:after="250" w:line="259" w:lineRule="auto"/>
        <w:ind w:left="0" w:firstLine="0"/>
      </w:pPr>
      <w:r>
        <w:t xml:space="preserve"> </w:t>
      </w:r>
    </w:p>
    <w:p w:rsidR="00160E1F" w:rsidRDefault="00662C19">
      <w:pPr>
        <w:spacing w:after="253"/>
        <w:ind w:right="37"/>
      </w:pPr>
      <w:r>
        <w:rPr>
          <w:b/>
        </w:rPr>
        <w:t>Software</w:t>
      </w:r>
      <w:r>
        <w:t xml:space="preserve"> is a set of instructions, data, or programs used to operate computers and execute specific tasks. It is the intangible component. </w:t>
      </w:r>
    </w:p>
    <w:p w:rsidR="00160E1F" w:rsidRDefault="00662C19" w:rsidP="003348E3">
      <w:pPr>
        <w:spacing w:after="0" w:line="259" w:lineRule="auto"/>
        <w:ind w:left="0" w:firstLine="0"/>
      </w:pPr>
      <w:r>
        <w:t xml:space="preserve"> </w:t>
      </w:r>
    </w:p>
    <w:p w:rsidR="00160E1F" w:rsidRPr="005929CE" w:rsidRDefault="00662C19">
      <w:pPr>
        <w:pStyle w:val="Heading3"/>
        <w:ind w:left="-5"/>
        <w:rPr>
          <w:sz w:val="28"/>
          <w:szCs w:val="28"/>
        </w:rPr>
      </w:pPr>
      <w:r w:rsidRPr="005929CE">
        <w:rPr>
          <w:sz w:val="28"/>
          <w:szCs w:val="28"/>
        </w:rPr>
        <w:t xml:space="preserve">Types of Software </w:t>
      </w:r>
    </w:p>
    <w:p w:rsidR="00160E1F" w:rsidRDefault="00662C19">
      <w:pPr>
        <w:spacing w:after="131" w:line="259" w:lineRule="auto"/>
        <w:ind w:left="0" w:firstLine="0"/>
      </w:pPr>
      <w:r>
        <w:t xml:space="preserve"> </w:t>
      </w:r>
    </w:p>
    <w:p w:rsidR="00160E1F" w:rsidRDefault="00662C19">
      <w:pPr>
        <w:numPr>
          <w:ilvl w:val="0"/>
          <w:numId w:val="4"/>
        </w:numPr>
        <w:ind w:right="37" w:hanging="360"/>
      </w:pPr>
      <w:r w:rsidRPr="005929CE">
        <w:rPr>
          <w:b/>
          <w:sz w:val="24"/>
          <w:szCs w:val="28"/>
        </w:rPr>
        <w:t>System Software</w:t>
      </w:r>
      <w:r>
        <w:rPr>
          <w:b/>
        </w:rPr>
        <w:t>:</w:t>
      </w:r>
      <w:r>
        <w:t xml:space="preserve"> Manages and controls the hardware components and enables application software to run</w:t>
      </w:r>
      <w:r>
        <w:t>.</w:t>
      </w:r>
      <w:r>
        <w:rPr>
          <w:rFonts w:ascii="Arial" w:eastAsia="Arial" w:hAnsi="Arial" w:cs="Arial"/>
          <w:color w:val="000000"/>
        </w:rPr>
        <w:t xml:space="preserve"> </w:t>
      </w:r>
    </w:p>
    <w:p w:rsidR="00160E1F" w:rsidRDefault="00662C19">
      <w:pPr>
        <w:spacing w:after="28" w:line="259" w:lineRule="auto"/>
        <w:ind w:left="480" w:firstLine="0"/>
      </w:pPr>
      <w:r>
        <w:rPr>
          <w:rFonts w:ascii="Arial" w:eastAsia="Arial" w:hAnsi="Arial" w:cs="Arial"/>
          <w:color w:val="000000"/>
        </w:rPr>
        <w:t xml:space="preserve"> </w:t>
      </w:r>
    </w:p>
    <w:p w:rsidR="00160E1F" w:rsidRDefault="00662C19">
      <w:pPr>
        <w:numPr>
          <w:ilvl w:val="1"/>
          <w:numId w:val="4"/>
        </w:numPr>
        <w:ind w:right="37" w:hanging="360"/>
      </w:pPr>
      <w:r>
        <w:rPr>
          <w:b/>
        </w:rPr>
        <w:t>Operating System (OS):</w:t>
      </w:r>
      <w:r>
        <w:t xml:space="preserve"> The core software that manages all hardware and software resources (e.g., Windows, macOS, Linux, Android).</w:t>
      </w:r>
      <w:r>
        <w:rPr>
          <w:rFonts w:ascii="Arial" w:eastAsia="Arial" w:hAnsi="Arial" w:cs="Arial"/>
          <w:color w:val="000000"/>
        </w:rPr>
        <w:t xml:space="preserve"> </w:t>
      </w:r>
    </w:p>
    <w:p w:rsidR="00160E1F" w:rsidRDefault="00662C19">
      <w:pPr>
        <w:spacing w:after="28" w:line="259" w:lineRule="auto"/>
        <w:ind w:left="885" w:firstLine="0"/>
      </w:pPr>
      <w:r>
        <w:rPr>
          <w:rFonts w:ascii="Arial" w:eastAsia="Arial" w:hAnsi="Arial" w:cs="Arial"/>
          <w:color w:val="000000"/>
        </w:rPr>
        <w:t xml:space="preserve"> </w:t>
      </w:r>
    </w:p>
    <w:p w:rsidR="00160E1F" w:rsidRDefault="00662C19">
      <w:pPr>
        <w:ind w:left="870" w:right="37" w:hanging="360"/>
      </w:pPr>
      <w:r>
        <w:rPr>
          <w:rFonts w:ascii="Arial" w:eastAsia="Arial" w:hAnsi="Arial" w:cs="Arial"/>
          <w:color w:val="000000"/>
        </w:rPr>
        <w:t xml:space="preserve">○ </w:t>
      </w:r>
      <w:r>
        <w:rPr>
          <w:b/>
        </w:rPr>
        <w:t>Utility Programs:</w:t>
      </w:r>
      <w:r>
        <w:t xml:space="preserve"> Helps to manage, maintain, and control computer resources (e.g., antivirus, file managers, disk cleanup).</w:t>
      </w:r>
      <w:r>
        <w:rPr>
          <w:rFonts w:ascii="Arial" w:eastAsia="Arial" w:hAnsi="Arial" w:cs="Arial"/>
          <w:color w:val="000000"/>
        </w:rPr>
        <w:t xml:space="preserve"> </w:t>
      </w:r>
    </w:p>
    <w:p w:rsidR="00160E1F" w:rsidRDefault="00662C19">
      <w:pPr>
        <w:spacing w:after="28" w:line="259" w:lineRule="auto"/>
        <w:ind w:left="885" w:firstLine="0"/>
      </w:pPr>
      <w:r>
        <w:rPr>
          <w:rFonts w:ascii="Arial" w:eastAsia="Arial" w:hAnsi="Arial" w:cs="Arial"/>
          <w:color w:val="000000"/>
        </w:rPr>
        <w:t xml:space="preserve"> </w:t>
      </w:r>
    </w:p>
    <w:p w:rsidR="00160E1F" w:rsidRDefault="00662C19">
      <w:pPr>
        <w:spacing w:after="52"/>
        <w:ind w:left="870" w:right="37" w:hanging="360"/>
      </w:pPr>
      <w:r>
        <w:rPr>
          <w:rFonts w:ascii="Arial" w:eastAsia="Arial" w:hAnsi="Arial" w:cs="Arial"/>
          <w:color w:val="000000"/>
        </w:rPr>
        <w:t xml:space="preserve">○ </w:t>
      </w:r>
      <w:r>
        <w:rPr>
          <w:b/>
        </w:rPr>
        <w:t>Device Drivers:</w:t>
      </w:r>
      <w:r>
        <w:t xml:space="preserve"> Translates OS instructions into a format the hardware can understand.</w:t>
      </w:r>
    </w:p>
    <w:p w:rsidR="00160E1F" w:rsidRDefault="00662C19">
      <w:pPr>
        <w:spacing w:after="65" w:line="259" w:lineRule="auto"/>
        <w:ind w:left="885" w:firstLine="0"/>
      </w:pPr>
      <w:r>
        <w:rPr>
          <w:rFonts w:ascii="Arial" w:eastAsia="Arial" w:hAnsi="Arial" w:cs="Arial"/>
          <w:color w:val="000000"/>
        </w:rPr>
        <w:t xml:space="preserve"> </w:t>
      </w:r>
    </w:p>
    <w:p w:rsidR="00160E1F" w:rsidRPr="005929CE" w:rsidRDefault="00662C19">
      <w:pPr>
        <w:numPr>
          <w:ilvl w:val="0"/>
          <w:numId w:val="4"/>
        </w:numPr>
        <w:ind w:right="37" w:hanging="360"/>
        <w:rPr>
          <w:sz w:val="24"/>
          <w:szCs w:val="28"/>
        </w:rPr>
      </w:pPr>
      <w:r w:rsidRPr="005929CE">
        <w:rPr>
          <w:b/>
          <w:sz w:val="24"/>
          <w:szCs w:val="28"/>
        </w:rPr>
        <w:t>Application Software:</w:t>
      </w:r>
      <w:r w:rsidRPr="005929CE">
        <w:rPr>
          <w:sz w:val="24"/>
          <w:szCs w:val="28"/>
        </w:rPr>
        <w:t xml:space="preserve"> Performs specific tasks for the us</w:t>
      </w:r>
      <w:r w:rsidRPr="005929CE">
        <w:rPr>
          <w:sz w:val="24"/>
          <w:szCs w:val="28"/>
        </w:rPr>
        <w:t>er.</w:t>
      </w:r>
      <w:r w:rsidRPr="005929CE">
        <w:rPr>
          <w:rFonts w:ascii="Arial" w:eastAsia="Arial" w:hAnsi="Arial" w:cs="Arial"/>
          <w:color w:val="000000"/>
          <w:sz w:val="24"/>
          <w:szCs w:val="28"/>
        </w:rPr>
        <w:t xml:space="preserve"> </w:t>
      </w:r>
    </w:p>
    <w:p w:rsidR="00160E1F" w:rsidRDefault="00662C19">
      <w:pPr>
        <w:spacing w:after="28" w:line="259" w:lineRule="auto"/>
        <w:ind w:left="480" w:firstLine="0"/>
      </w:pPr>
      <w:r>
        <w:rPr>
          <w:rFonts w:ascii="Arial" w:eastAsia="Arial" w:hAnsi="Arial" w:cs="Arial"/>
          <w:color w:val="000000"/>
        </w:rPr>
        <w:t xml:space="preserve"> </w:t>
      </w:r>
    </w:p>
    <w:p w:rsidR="00160E1F" w:rsidRDefault="00662C19">
      <w:pPr>
        <w:numPr>
          <w:ilvl w:val="1"/>
          <w:numId w:val="4"/>
        </w:numPr>
        <w:ind w:right="37" w:hanging="360"/>
      </w:pPr>
      <w:r>
        <w:rPr>
          <w:b/>
        </w:rPr>
        <w:t>General Purpose:</w:t>
      </w:r>
      <w:r>
        <w:t xml:space="preserve"> Used for common tasks (e.g., Microsoft Word, Adobe Photoshop, Web Browsers).</w:t>
      </w:r>
      <w:r>
        <w:rPr>
          <w:rFonts w:ascii="Arial" w:eastAsia="Arial" w:hAnsi="Arial" w:cs="Arial"/>
          <w:color w:val="000000"/>
        </w:rPr>
        <w:t xml:space="preserve"> </w:t>
      </w:r>
    </w:p>
    <w:p w:rsidR="00160E1F" w:rsidRDefault="00662C19" w:rsidP="003348E3">
      <w:pPr>
        <w:spacing w:after="238"/>
        <w:ind w:left="870" w:right="37" w:hanging="360"/>
      </w:pPr>
      <w:r>
        <w:rPr>
          <w:rFonts w:ascii="Arial" w:eastAsia="Arial" w:hAnsi="Arial" w:cs="Arial"/>
          <w:color w:val="000000"/>
        </w:rPr>
        <w:lastRenderedPageBreak/>
        <w:t xml:space="preserve">○ </w:t>
      </w:r>
      <w:r>
        <w:rPr>
          <w:b/>
        </w:rPr>
        <w:t>Specific Purpose (Custom):</w:t>
      </w:r>
      <w:r>
        <w:t xml:space="preserve"> Designed for a unique task or organization (e.g., hospital management system, flight control software). </w:t>
      </w:r>
    </w:p>
    <w:p w:rsidR="00160E1F" w:rsidRPr="005929CE" w:rsidRDefault="00662C19">
      <w:pPr>
        <w:pStyle w:val="Heading3"/>
        <w:ind w:left="-5"/>
        <w:rPr>
          <w:sz w:val="28"/>
          <w:szCs w:val="28"/>
        </w:rPr>
      </w:pPr>
      <w:r w:rsidRPr="005929CE">
        <w:rPr>
          <w:sz w:val="28"/>
          <w:szCs w:val="28"/>
        </w:rPr>
        <w:t>Operating System (OS</w:t>
      </w:r>
      <w:r w:rsidRPr="005929CE">
        <w:rPr>
          <w:sz w:val="28"/>
          <w:szCs w:val="28"/>
        </w:rPr>
        <w:t xml:space="preserve">) and Its Features </w:t>
      </w:r>
    </w:p>
    <w:p w:rsidR="00160E1F" w:rsidRDefault="00662C19">
      <w:pPr>
        <w:spacing w:after="287" w:line="259" w:lineRule="auto"/>
        <w:ind w:left="0" w:firstLine="0"/>
      </w:pPr>
      <w:r>
        <w:t xml:space="preserve"> </w:t>
      </w:r>
    </w:p>
    <w:p w:rsidR="00160E1F" w:rsidRDefault="00662C19" w:rsidP="005929CE">
      <w:pPr>
        <w:spacing w:after="66"/>
        <w:ind w:right="37"/>
      </w:pPr>
      <w:r>
        <w:t xml:space="preserve">An </w:t>
      </w:r>
      <w:r>
        <w:rPr>
          <w:b/>
        </w:rPr>
        <w:t>Operating System</w:t>
      </w:r>
      <w:r>
        <w:t xml:space="preserve"> is the most crucial system software. It acts as an interface between the user and the computer hardware.</w:t>
      </w:r>
      <w:r>
        <w:rPr>
          <w:color w:val="444746"/>
          <w:vertAlign w:val="superscript"/>
        </w:rPr>
        <w:t xml:space="preserve"> </w:t>
      </w:r>
    </w:p>
    <w:p w:rsidR="00160E1F" w:rsidRDefault="00662C19">
      <w:pPr>
        <w:spacing w:after="8" w:line="264" w:lineRule="auto"/>
        <w:ind w:left="115"/>
      </w:pPr>
      <w:r>
        <w:rPr>
          <w:rFonts w:ascii="Arial" w:eastAsia="Arial" w:hAnsi="Arial" w:cs="Arial"/>
          <w:color w:val="000000"/>
        </w:rPr>
        <w:t xml:space="preserve">● </w:t>
      </w:r>
      <w:r>
        <w:rPr>
          <w:b/>
        </w:rPr>
        <w:t xml:space="preserve">Key Features: </w:t>
      </w:r>
    </w:p>
    <w:p w:rsidR="00160E1F" w:rsidRDefault="00662C19">
      <w:pPr>
        <w:spacing w:after="0"/>
        <w:ind w:left="870" w:right="37" w:hanging="360"/>
      </w:pPr>
      <w:r>
        <w:rPr>
          <w:rFonts w:ascii="Arial" w:eastAsia="Arial" w:hAnsi="Arial" w:cs="Arial"/>
          <w:color w:val="000000"/>
        </w:rPr>
        <w:t xml:space="preserve">○ </w:t>
      </w:r>
      <w:r>
        <w:rPr>
          <w:b/>
        </w:rPr>
        <w:t>Memory Management:</w:t>
      </w:r>
      <w:r>
        <w:t xml:space="preserve"> Manages and allocates memory to different running programs. </w:t>
      </w:r>
    </w:p>
    <w:p w:rsidR="00160E1F" w:rsidRDefault="00662C19">
      <w:pPr>
        <w:spacing w:after="2"/>
        <w:ind w:left="520" w:right="37"/>
      </w:pPr>
      <w:r>
        <w:rPr>
          <w:rFonts w:ascii="Arial" w:eastAsia="Arial" w:hAnsi="Arial" w:cs="Arial"/>
          <w:color w:val="000000"/>
        </w:rPr>
        <w:t xml:space="preserve">○ </w:t>
      </w:r>
      <w:r>
        <w:rPr>
          <w:b/>
        </w:rPr>
        <w:t>Process</w:t>
      </w:r>
      <w:r>
        <w:rPr>
          <w:b/>
        </w:rPr>
        <w:t xml:space="preserve"> Management:</w:t>
      </w:r>
      <w:r>
        <w:t xml:space="preserve"> Manages the running of multiple programs (processes). </w:t>
      </w:r>
    </w:p>
    <w:p w:rsidR="00160E1F" w:rsidRDefault="00662C19">
      <w:pPr>
        <w:spacing w:after="0"/>
        <w:ind w:left="870" w:right="37" w:hanging="360"/>
      </w:pPr>
      <w:r>
        <w:rPr>
          <w:rFonts w:ascii="Arial" w:eastAsia="Arial" w:hAnsi="Arial" w:cs="Arial"/>
          <w:color w:val="000000"/>
        </w:rPr>
        <w:t xml:space="preserve">○ </w:t>
      </w:r>
      <w:r>
        <w:rPr>
          <w:b/>
        </w:rPr>
        <w:t>File Management:</w:t>
      </w:r>
      <w:r>
        <w:t xml:space="preserve"> Organizes and stores data in a structured manner (directories/folders). </w:t>
      </w:r>
    </w:p>
    <w:p w:rsidR="00160E1F" w:rsidRDefault="00662C19">
      <w:pPr>
        <w:spacing w:after="2"/>
        <w:ind w:left="520" w:right="37"/>
      </w:pPr>
      <w:r>
        <w:rPr>
          <w:rFonts w:ascii="Arial" w:eastAsia="Arial" w:hAnsi="Arial" w:cs="Arial"/>
          <w:color w:val="000000"/>
        </w:rPr>
        <w:t xml:space="preserve">○ </w:t>
      </w:r>
      <w:r>
        <w:rPr>
          <w:b/>
        </w:rPr>
        <w:t>Device Management:</w:t>
      </w:r>
      <w:r>
        <w:t xml:space="preserve"> Controls all hardware devices via drivers. </w:t>
      </w:r>
    </w:p>
    <w:p w:rsidR="003348E3" w:rsidRDefault="00662C19" w:rsidP="003348E3">
      <w:pPr>
        <w:spacing w:after="118"/>
        <w:ind w:left="870" w:right="37" w:hanging="360"/>
      </w:pPr>
      <w:r>
        <w:rPr>
          <w:rFonts w:ascii="Arial" w:eastAsia="Arial" w:hAnsi="Arial" w:cs="Arial"/>
          <w:color w:val="000000"/>
        </w:rPr>
        <w:t xml:space="preserve">○ </w:t>
      </w:r>
      <w:r>
        <w:rPr>
          <w:b/>
        </w:rPr>
        <w:t>User Interface (UI):</w:t>
      </w:r>
      <w:r>
        <w:t xml:space="preserve"> Provides</w:t>
      </w:r>
      <w:r>
        <w:t xml:space="preserve"> a way for the user to interact with the computer (e.g., Graphical User Interface - GUI). </w:t>
      </w:r>
    </w:p>
    <w:p w:rsidR="00160E1F" w:rsidRPr="003348E3" w:rsidRDefault="00662C19" w:rsidP="003348E3">
      <w:pPr>
        <w:spacing w:after="118"/>
        <w:ind w:left="870" w:right="37" w:hanging="360"/>
        <w:rPr>
          <w:b/>
          <w:bCs/>
          <w:sz w:val="28"/>
          <w:szCs w:val="32"/>
        </w:rPr>
      </w:pPr>
      <w:r w:rsidRPr="003348E3">
        <w:rPr>
          <w:b/>
          <w:bCs/>
          <w:sz w:val="28"/>
          <w:szCs w:val="32"/>
        </w:rPr>
        <w:t xml:space="preserve">Type of Computer: Personal Computer (PC) </w:t>
      </w:r>
    </w:p>
    <w:p w:rsidR="00160E1F" w:rsidRDefault="00662C19">
      <w:pPr>
        <w:spacing w:after="0" w:line="259" w:lineRule="auto"/>
        <w:ind w:left="0" w:firstLine="0"/>
      </w:pPr>
      <w:r>
        <w:t xml:space="preserve"> </w:t>
      </w:r>
    </w:p>
    <w:p w:rsidR="005929CE" w:rsidRDefault="00662C19">
      <w:pPr>
        <w:spacing w:after="0" w:line="338" w:lineRule="auto"/>
        <w:ind w:right="227"/>
      </w:pPr>
      <w:r>
        <w:t xml:space="preserve">A </w:t>
      </w:r>
      <w:r>
        <w:rPr>
          <w:b/>
        </w:rPr>
        <w:t>Personal Computer (PC)</w:t>
      </w:r>
      <w:r>
        <w:t xml:space="preserve"> is a microcomputer designed for general use by a single person. It is characterized by its size, capability, and price, making it accessible for individuals. </w:t>
      </w:r>
    </w:p>
    <w:p w:rsidR="00160E1F" w:rsidRDefault="00662C19">
      <w:pPr>
        <w:spacing w:after="0" w:line="338" w:lineRule="auto"/>
        <w:ind w:right="227"/>
      </w:pPr>
      <w:r>
        <w:rPr>
          <w:rFonts w:ascii="Arial" w:eastAsia="Arial" w:hAnsi="Arial" w:cs="Arial"/>
          <w:color w:val="000000"/>
        </w:rPr>
        <w:t xml:space="preserve">● </w:t>
      </w:r>
      <w:r>
        <w:rPr>
          <w:b/>
        </w:rPr>
        <w:t>Examples:</w:t>
      </w:r>
      <w:r>
        <w:t xml:space="preserve"> Desktop computers, laptops, and tablets.</w:t>
      </w:r>
    </w:p>
    <w:p w:rsidR="005D2AE0" w:rsidRPr="005D2AE0" w:rsidRDefault="00662C19" w:rsidP="005D2AE0">
      <w:pPr>
        <w:spacing w:after="147" w:line="259" w:lineRule="auto"/>
        <w:ind w:left="465" w:firstLine="0"/>
        <w:rPr>
          <w:rFonts w:ascii="Arial" w:eastAsia="Arial" w:hAnsi="Arial" w:cs="Arial"/>
          <w:color w:val="000000"/>
        </w:rPr>
      </w:pPr>
      <w:r>
        <w:rPr>
          <w:rFonts w:ascii="Arial" w:eastAsia="Arial" w:hAnsi="Arial" w:cs="Arial"/>
          <w:color w:val="000000"/>
        </w:rPr>
        <w:t xml:space="preserve"> </w:t>
      </w:r>
      <w:r w:rsidR="005D2AE0" w:rsidRPr="005D2AE0">
        <w:rPr>
          <w:rFonts w:ascii="Arial" w:eastAsia="Arial" w:hAnsi="Arial" w:cs="Arial"/>
          <w:noProof/>
          <w:color w:val="000000"/>
        </w:rPr>
        <mc:AlternateContent>
          <mc:Choice Requires="wpg">
            <w:drawing>
              <wp:inline distT="0" distB="0" distL="0" distR="0" wp14:anchorId="01A6D226" wp14:editId="77D8ADA1">
                <wp:extent cx="5867400" cy="12700"/>
                <wp:effectExtent l="0" t="0" r="0" b="0"/>
                <wp:docPr id="23519" name="Group 235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89" name="Shape 28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5E6914" id="Group 2351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Ks9&#10;ZWlOAgAArwUAAA4AAAAAAAAAAAAAAAAALgIAAGRycy9lMm9Eb2MueG1sUEsBAi0AFAAGAAgAAAAh&#10;AA2I89vbAAAAAwEAAA8AAAAAAAAAAAAAAAAAqAQAAGRycy9kb3ducmV2LnhtbFBLBQYAAAAABAAE&#10;APMAAACwBQAAAAA=&#10;">
                <v:shape id="Shape 2889"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rsidR="005D2AE0" w:rsidRPr="005D2AE0">
        <w:rPr>
          <w:rFonts w:ascii="Arial" w:eastAsia="Arial" w:hAnsi="Arial" w:cs="Arial"/>
          <w:color w:val="000000"/>
        </w:rPr>
        <w:t xml:space="preserve"> </w:t>
      </w:r>
    </w:p>
    <w:p w:rsidR="005D2AE0" w:rsidRPr="005D2AE0" w:rsidRDefault="005D2AE0" w:rsidP="005D2AE0">
      <w:pPr>
        <w:spacing w:after="147" w:line="259" w:lineRule="auto"/>
        <w:ind w:left="465" w:firstLine="0"/>
        <w:rPr>
          <w:rFonts w:ascii="Arial" w:eastAsia="Arial" w:hAnsi="Arial" w:cs="Arial"/>
          <w:b/>
          <w:color w:val="000000"/>
          <w:sz w:val="28"/>
          <w:szCs w:val="32"/>
        </w:rPr>
      </w:pPr>
      <w:r w:rsidRPr="005D2AE0">
        <w:rPr>
          <w:rFonts w:ascii="Arial" w:eastAsia="Arial" w:hAnsi="Arial" w:cs="Arial"/>
          <w:b/>
          <w:color w:val="000000"/>
          <w:sz w:val="28"/>
          <w:szCs w:val="32"/>
        </w:rPr>
        <w:t xml:space="preserve">Characteristics of a Computer </w:t>
      </w:r>
    </w:p>
    <w:p w:rsidR="005D2AE0" w:rsidRPr="005D2AE0" w:rsidRDefault="005D2AE0" w:rsidP="005D2AE0">
      <w:pPr>
        <w:spacing w:after="147" w:line="259" w:lineRule="auto"/>
        <w:ind w:left="465" w:firstLine="0"/>
        <w:rPr>
          <w:rFonts w:ascii="Arial" w:eastAsia="Arial" w:hAnsi="Arial" w:cs="Arial"/>
          <w:color w:val="000000"/>
        </w:rPr>
      </w:pPr>
      <w:r w:rsidRPr="005D2AE0">
        <w:rPr>
          <w:rFonts w:ascii="Arial" w:eastAsia="Arial" w:hAnsi="Arial" w:cs="Arial"/>
          <w:color w:val="000000"/>
        </w:rPr>
        <w:t xml:space="preserve"> </w:t>
      </w:r>
    </w:p>
    <w:p w:rsidR="005D2AE0" w:rsidRPr="00087E7A" w:rsidRDefault="005D2AE0" w:rsidP="005D2AE0">
      <w:pPr>
        <w:spacing w:after="147" w:line="259" w:lineRule="auto"/>
        <w:ind w:left="465" w:firstLine="0"/>
        <w:rPr>
          <w:rFonts w:asciiTheme="minorHAnsi" w:eastAsia="Arial" w:hAnsiTheme="minorHAnsi" w:cstheme="minorHAnsi"/>
          <w:color w:val="000000"/>
          <w:szCs w:val="22"/>
        </w:rPr>
      </w:pPr>
      <w:r w:rsidRPr="00087E7A">
        <w:rPr>
          <w:rFonts w:asciiTheme="minorHAnsi" w:eastAsia="Arial" w:hAnsiTheme="minorHAnsi" w:cstheme="minorHAnsi"/>
          <w:color w:val="000000"/>
          <w:szCs w:val="22"/>
        </w:rPr>
        <w:t xml:space="preserve">Computers are defined by their outstanding capabilities: </w:t>
      </w:r>
    </w:p>
    <w:p w:rsidR="005D2AE0" w:rsidRPr="00087E7A" w:rsidRDefault="005D2AE0" w:rsidP="005D2AE0">
      <w:pPr>
        <w:numPr>
          <w:ilvl w:val="0"/>
          <w:numId w:val="6"/>
        </w:numPr>
        <w:spacing w:after="147" w:line="259" w:lineRule="auto"/>
        <w:rPr>
          <w:rFonts w:asciiTheme="minorHAnsi" w:eastAsia="Arial" w:hAnsiTheme="minorHAnsi" w:cstheme="minorHAnsi"/>
          <w:color w:val="000000"/>
          <w:szCs w:val="22"/>
        </w:rPr>
      </w:pPr>
      <w:r w:rsidRPr="00087E7A">
        <w:rPr>
          <w:rFonts w:asciiTheme="minorHAnsi" w:eastAsia="Arial" w:hAnsiTheme="minorHAnsi" w:cstheme="minorHAnsi"/>
          <w:b/>
          <w:color w:val="000000"/>
          <w:szCs w:val="22"/>
        </w:rPr>
        <w:t>Speed:</w:t>
      </w:r>
      <w:r w:rsidRPr="00087E7A">
        <w:rPr>
          <w:rFonts w:asciiTheme="minorHAnsi" w:eastAsia="Arial" w:hAnsiTheme="minorHAnsi" w:cstheme="minorHAnsi"/>
          <w:color w:val="000000"/>
          <w:szCs w:val="22"/>
        </w:rPr>
        <w:t xml:space="preserve"> Computers can perform millions of instructions per second, measured in milliseconds, microseconds, or nanoseconds. </w:t>
      </w:r>
    </w:p>
    <w:p w:rsidR="005D2AE0" w:rsidRPr="00087E7A" w:rsidRDefault="005D2AE0" w:rsidP="005D2AE0">
      <w:pPr>
        <w:numPr>
          <w:ilvl w:val="0"/>
          <w:numId w:val="6"/>
        </w:numPr>
        <w:spacing w:after="147" w:line="259" w:lineRule="auto"/>
        <w:rPr>
          <w:rFonts w:asciiTheme="minorHAnsi" w:eastAsia="Arial" w:hAnsiTheme="minorHAnsi" w:cstheme="minorHAnsi"/>
          <w:color w:val="000000"/>
          <w:szCs w:val="22"/>
        </w:rPr>
      </w:pPr>
      <w:r w:rsidRPr="00087E7A">
        <w:rPr>
          <w:rFonts w:asciiTheme="minorHAnsi" w:eastAsia="Arial" w:hAnsiTheme="minorHAnsi" w:cstheme="minorHAnsi"/>
          <w:b/>
          <w:color w:val="000000"/>
          <w:szCs w:val="22"/>
        </w:rPr>
        <w:t>Accuracy:</w:t>
      </w:r>
      <w:r w:rsidRPr="00087E7A">
        <w:rPr>
          <w:rFonts w:asciiTheme="minorHAnsi" w:eastAsia="Arial" w:hAnsiTheme="minorHAnsi" w:cstheme="minorHAnsi"/>
          <w:color w:val="000000"/>
          <w:szCs w:val="22"/>
        </w:rPr>
        <w:t xml:space="preserve"> Their calculations are virtually 100% error-free, provided the input data is correct (GIGO - Garbage In, Garbage Out). </w:t>
      </w:r>
    </w:p>
    <w:p w:rsidR="005D2AE0" w:rsidRPr="00087E7A" w:rsidRDefault="005D2AE0" w:rsidP="005D2AE0">
      <w:pPr>
        <w:numPr>
          <w:ilvl w:val="0"/>
          <w:numId w:val="6"/>
        </w:numPr>
        <w:spacing w:after="147" w:line="259" w:lineRule="auto"/>
        <w:rPr>
          <w:rFonts w:asciiTheme="minorHAnsi" w:eastAsia="Arial" w:hAnsiTheme="minorHAnsi" w:cstheme="minorHAnsi"/>
          <w:color w:val="000000"/>
          <w:szCs w:val="22"/>
        </w:rPr>
      </w:pPr>
      <w:r w:rsidRPr="00087E7A">
        <w:rPr>
          <w:rFonts w:asciiTheme="minorHAnsi" w:eastAsia="Arial" w:hAnsiTheme="minorHAnsi" w:cstheme="minorHAnsi"/>
          <w:b/>
          <w:color w:val="000000"/>
          <w:szCs w:val="22"/>
        </w:rPr>
        <w:t>Diligence:</w:t>
      </w:r>
      <w:r w:rsidRPr="00087E7A">
        <w:rPr>
          <w:rFonts w:asciiTheme="minorHAnsi" w:eastAsia="Arial" w:hAnsiTheme="minorHAnsi" w:cstheme="minorHAnsi"/>
          <w:color w:val="000000"/>
          <w:szCs w:val="22"/>
        </w:rPr>
        <w:t xml:space="preserve"> Computers can work continuously for long periods without getting tired or losing concentration. </w:t>
      </w:r>
    </w:p>
    <w:p w:rsidR="005D2AE0" w:rsidRPr="00087E7A" w:rsidRDefault="005D2AE0" w:rsidP="005D2AE0">
      <w:pPr>
        <w:numPr>
          <w:ilvl w:val="0"/>
          <w:numId w:val="6"/>
        </w:numPr>
        <w:spacing w:after="147" w:line="259" w:lineRule="auto"/>
        <w:rPr>
          <w:rFonts w:asciiTheme="minorHAnsi" w:eastAsia="Arial" w:hAnsiTheme="minorHAnsi" w:cstheme="minorHAnsi"/>
          <w:color w:val="000000"/>
          <w:szCs w:val="22"/>
        </w:rPr>
      </w:pPr>
      <w:r w:rsidRPr="00087E7A">
        <w:rPr>
          <w:rFonts w:asciiTheme="minorHAnsi" w:eastAsia="Arial" w:hAnsiTheme="minorHAnsi" w:cstheme="minorHAnsi"/>
          <w:b/>
          <w:color w:val="000000"/>
          <w:szCs w:val="22"/>
        </w:rPr>
        <w:t>Storage Capability:</w:t>
      </w:r>
      <w:r w:rsidRPr="00087E7A">
        <w:rPr>
          <w:rFonts w:asciiTheme="minorHAnsi" w:eastAsia="Arial" w:hAnsiTheme="minorHAnsi" w:cstheme="minorHAnsi"/>
          <w:color w:val="000000"/>
          <w:szCs w:val="22"/>
        </w:rPr>
        <w:t xml:space="preserve"> They can store and retrieve massive amounts of data and programs permanently. </w:t>
      </w:r>
    </w:p>
    <w:p w:rsidR="005D2AE0" w:rsidRPr="00087E7A" w:rsidRDefault="005D2AE0" w:rsidP="005D2AE0">
      <w:pPr>
        <w:numPr>
          <w:ilvl w:val="0"/>
          <w:numId w:val="6"/>
        </w:numPr>
        <w:spacing w:after="147" w:line="259" w:lineRule="auto"/>
        <w:rPr>
          <w:rFonts w:asciiTheme="minorHAnsi" w:eastAsia="Arial" w:hAnsiTheme="minorHAnsi" w:cstheme="minorHAnsi"/>
          <w:color w:val="000000"/>
          <w:szCs w:val="22"/>
        </w:rPr>
      </w:pPr>
      <w:r w:rsidRPr="00087E7A">
        <w:rPr>
          <w:rFonts w:asciiTheme="minorHAnsi" w:eastAsia="Arial" w:hAnsiTheme="minorHAnsi" w:cstheme="minorHAnsi"/>
          <w:b/>
          <w:color w:val="000000"/>
          <w:szCs w:val="22"/>
        </w:rPr>
        <w:t>Versatility:</w:t>
      </w:r>
      <w:r w:rsidRPr="00087E7A">
        <w:rPr>
          <w:rFonts w:asciiTheme="minorHAnsi" w:eastAsia="Arial" w:hAnsiTheme="minorHAnsi" w:cstheme="minorHAnsi"/>
          <w:color w:val="000000"/>
          <w:szCs w:val="22"/>
        </w:rPr>
        <w:t xml:space="preserve"> They are flexible and can perform a wide range of tasks, from complex scientific problems to simple games. </w:t>
      </w:r>
    </w:p>
    <w:p w:rsidR="00160E1F" w:rsidRPr="00087E7A" w:rsidRDefault="00160E1F" w:rsidP="005929CE">
      <w:pPr>
        <w:spacing w:after="147" w:line="259" w:lineRule="auto"/>
        <w:ind w:left="465" w:firstLine="0"/>
        <w:rPr>
          <w:rFonts w:asciiTheme="minorHAnsi" w:hAnsiTheme="minorHAnsi" w:cstheme="minorHAnsi"/>
        </w:rPr>
      </w:pPr>
    </w:p>
    <w:p w:rsidR="00160E1F" w:rsidRPr="005929CE" w:rsidRDefault="00662C19" w:rsidP="005929CE">
      <w:pPr>
        <w:pStyle w:val="Heading3"/>
        <w:ind w:left="-5"/>
        <w:rPr>
          <w:sz w:val="28"/>
          <w:szCs w:val="28"/>
        </w:rPr>
      </w:pPr>
      <w:r w:rsidRPr="005929CE">
        <w:rPr>
          <w:sz w:val="28"/>
          <w:szCs w:val="28"/>
        </w:rPr>
        <w:lastRenderedPageBreak/>
        <w:t xml:space="preserve">Data </w:t>
      </w:r>
    </w:p>
    <w:p w:rsidR="00160E1F" w:rsidRDefault="00662C19" w:rsidP="005929CE">
      <w:pPr>
        <w:spacing w:after="78"/>
        <w:ind w:right="37"/>
      </w:pPr>
      <w:r>
        <w:rPr>
          <w:b/>
        </w:rPr>
        <w:t>Data</w:t>
      </w:r>
      <w:r>
        <w:t xml:space="preserve"> is a collection of raw facts, figures, and symbols that, when unprocessed, have no specific meaning or context.</w:t>
      </w:r>
    </w:p>
    <w:p w:rsidR="00160E1F" w:rsidRDefault="00662C19">
      <w:pPr>
        <w:numPr>
          <w:ilvl w:val="0"/>
          <w:numId w:val="5"/>
        </w:numPr>
        <w:spacing w:after="2"/>
        <w:ind w:right="19" w:hanging="360"/>
      </w:pPr>
      <w:r>
        <w:rPr>
          <w:b/>
        </w:rPr>
        <w:t>Examples:</w:t>
      </w:r>
      <w:r>
        <w:t xml:space="preserve"> T</w:t>
      </w:r>
      <w:r>
        <w:t xml:space="preserve">he number '101', the text 'apple', the date '2025-11-07'. </w:t>
      </w:r>
    </w:p>
    <w:p w:rsidR="00160E1F" w:rsidRDefault="00662C19">
      <w:pPr>
        <w:numPr>
          <w:ilvl w:val="0"/>
          <w:numId w:val="5"/>
        </w:numPr>
        <w:spacing w:after="8" w:line="264" w:lineRule="auto"/>
        <w:ind w:right="19" w:hanging="360"/>
      </w:pPr>
      <w:r>
        <w:rPr>
          <w:b/>
        </w:rPr>
        <w:t xml:space="preserve">Data Types (Common in programming/systems): </w:t>
      </w:r>
    </w:p>
    <w:p w:rsidR="005929CE" w:rsidRDefault="00662C19" w:rsidP="005929CE">
      <w:pPr>
        <w:ind w:left="520" w:right="973"/>
      </w:pPr>
      <w:r>
        <w:rPr>
          <w:rFonts w:ascii="Arial" w:eastAsia="Arial" w:hAnsi="Arial" w:cs="Arial"/>
          <w:color w:val="000000"/>
        </w:rPr>
        <w:t xml:space="preserve">○ </w:t>
      </w:r>
      <w:r>
        <w:rPr>
          <w:b/>
        </w:rPr>
        <w:t>Numeric:</w:t>
      </w:r>
      <w:r>
        <w:t xml:space="preserve"> Integers (whole numbers) and floating-point (decimal numbers).</w:t>
      </w:r>
    </w:p>
    <w:p w:rsidR="00160E1F" w:rsidRDefault="005929CE" w:rsidP="005929CE">
      <w:pPr>
        <w:ind w:right="973"/>
      </w:pPr>
      <w:r>
        <w:t xml:space="preserve">          </w:t>
      </w:r>
      <w:r>
        <w:rPr>
          <w:rFonts w:ascii="Arial" w:eastAsia="Arial" w:hAnsi="Arial" w:cs="Arial"/>
          <w:color w:val="000000"/>
        </w:rPr>
        <w:t xml:space="preserve">○ </w:t>
      </w:r>
      <w:r>
        <w:rPr>
          <w:b/>
        </w:rPr>
        <w:t>Alphanumeric/String:</w:t>
      </w:r>
      <w:r>
        <w:t xml:space="preserve"> Text, including letters, numbers, and symbols.</w:t>
      </w:r>
      <w:r>
        <w:rPr>
          <w:rFonts w:ascii="Arial" w:eastAsia="Arial" w:hAnsi="Arial" w:cs="Arial"/>
          <w:color w:val="000000"/>
        </w:rPr>
        <w:t xml:space="preserve"> </w:t>
      </w:r>
    </w:p>
    <w:p w:rsidR="00160E1F" w:rsidRDefault="00662C19" w:rsidP="005929CE">
      <w:pPr>
        <w:ind w:left="520" w:right="37"/>
      </w:pPr>
      <w:r>
        <w:rPr>
          <w:rFonts w:ascii="Arial" w:eastAsia="Arial" w:hAnsi="Arial" w:cs="Arial"/>
          <w:color w:val="000000"/>
        </w:rPr>
        <w:t xml:space="preserve">○ </w:t>
      </w:r>
      <w:r>
        <w:rPr>
          <w:b/>
        </w:rPr>
        <w:t>Boolean:</w:t>
      </w:r>
      <w:r>
        <w:t xml:space="preserve"> Logical data, typically represented as True or False.</w:t>
      </w:r>
      <w:r>
        <w:rPr>
          <w:rFonts w:ascii="Arial" w:eastAsia="Arial" w:hAnsi="Arial" w:cs="Arial"/>
          <w:color w:val="000000"/>
        </w:rPr>
        <w:t xml:space="preserve"> </w:t>
      </w:r>
    </w:p>
    <w:p w:rsidR="00160E1F" w:rsidRDefault="00662C19" w:rsidP="005929CE">
      <w:pPr>
        <w:spacing w:after="240"/>
        <w:ind w:left="520" w:right="37"/>
      </w:pPr>
      <w:r>
        <w:rPr>
          <w:rFonts w:ascii="Arial" w:eastAsia="Arial" w:hAnsi="Arial" w:cs="Arial"/>
          <w:color w:val="000000"/>
        </w:rPr>
        <w:t xml:space="preserve">○ </w:t>
      </w:r>
      <w:r>
        <w:rPr>
          <w:b/>
        </w:rPr>
        <w:t>Date/Time:</w:t>
      </w:r>
      <w:r>
        <w:t xml:space="preserve"> Represents specific moments in time. </w:t>
      </w:r>
    </w:p>
    <w:p w:rsidR="00160E1F" w:rsidRPr="005929CE" w:rsidRDefault="00662C19">
      <w:pPr>
        <w:pStyle w:val="Heading3"/>
        <w:ind w:left="-5"/>
        <w:rPr>
          <w:sz w:val="28"/>
          <w:szCs w:val="28"/>
        </w:rPr>
      </w:pPr>
      <w:r w:rsidRPr="005929CE">
        <w:rPr>
          <w:sz w:val="28"/>
          <w:szCs w:val="28"/>
        </w:rPr>
        <w:t xml:space="preserve">Information </w:t>
      </w:r>
    </w:p>
    <w:p w:rsidR="00160E1F" w:rsidRDefault="00662C19">
      <w:pPr>
        <w:spacing w:after="68"/>
        <w:ind w:right="37"/>
      </w:pPr>
      <w:r>
        <w:rPr>
          <w:b/>
        </w:rPr>
        <w:t>Information</w:t>
      </w:r>
      <w:r>
        <w:t xml:space="preserve"> is processed, organized, structured, or presented data that provides context and meaning.</w:t>
      </w:r>
      <w:r>
        <w:rPr>
          <w:color w:val="444746"/>
          <w:vertAlign w:val="superscript"/>
        </w:rPr>
        <w:t>32</w:t>
      </w:r>
      <w:r>
        <w:t xml:space="preserve"> It is useful for human understanding and decision-making.</w:t>
      </w:r>
      <w:r>
        <w:rPr>
          <w:color w:val="444746"/>
          <w:vertAlign w:val="superscript"/>
        </w:rPr>
        <w:t xml:space="preserve">33 </w:t>
      </w:r>
    </w:p>
    <w:p w:rsidR="00160E1F" w:rsidRDefault="00662C19">
      <w:pPr>
        <w:spacing w:after="238"/>
        <w:ind w:left="465" w:right="37" w:hanging="360"/>
      </w:pPr>
      <w:r>
        <w:rPr>
          <w:rFonts w:ascii="Arial" w:eastAsia="Arial" w:hAnsi="Arial" w:cs="Arial"/>
          <w:color w:val="000000"/>
        </w:rPr>
        <w:t xml:space="preserve">● </w:t>
      </w:r>
      <w:r>
        <w:rPr>
          <w:b/>
        </w:rPr>
        <w:t>Example:</w:t>
      </w:r>
      <w:r>
        <w:t xml:space="preserve"> Converting the raw data ('101', 'apple', '2025-11-07') into: "Inventory Report: On 2025-11-07, we sold 101 bags of apples." </w:t>
      </w:r>
    </w:p>
    <w:p w:rsidR="00160E1F" w:rsidRDefault="00662C19">
      <w:pPr>
        <w:spacing w:after="269" w:line="259" w:lineRule="auto"/>
        <w:ind w:left="0" w:firstLine="0"/>
      </w:pPr>
      <w:r>
        <w:t xml:space="preserve"> </w:t>
      </w:r>
    </w:p>
    <w:p w:rsidR="00160E1F" w:rsidRPr="005929CE" w:rsidRDefault="00662C19">
      <w:pPr>
        <w:pStyle w:val="Heading3"/>
        <w:ind w:left="-5"/>
        <w:rPr>
          <w:sz w:val="28"/>
          <w:szCs w:val="28"/>
        </w:rPr>
      </w:pPr>
      <w:r w:rsidRPr="005929CE">
        <w:rPr>
          <w:sz w:val="28"/>
          <w:szCs w:val="28"/>
        </w:rPr>
        <w:t xml:space="preserve">Data vs. Information </w:t>
      </w:r>
    </w:p>
    <w:p w:rsidR="00160E1F" w:rsidRDefault="00662C19">
      <w:pPr>
        <w:spacing w:after="0" w:line="259" w:lineRule="auto"/>
        <w:ind w:left="0" w:firstLine="0"/>
      </w:pPr>
      <w:r>
        <w:t xml:space="preserve"> </w:t>
      </w:r>
    </w:p>
    <w:tbl>
      <w:tblPr>
        <w:tblStyle w:val="TableGrid"/>
        <w:tblW w:w="9360" w:type="dxa"/>
        <w:tblInd w:w="8" w:type="dxa"/>
        <w:tblCellMar>
          <w:top w:w="124" w:type="dxa"/>
          <w:left w:w="170" w:type="dxa"/>
          <w:right w:w="115" w:type="dxa"/>
        </w:tblCellMar>
        <w:tblLook w:val="04A0" w:firstRow="1" w:lastRow="0" w:firstColumn="1" w:lastColumn="0" w:noHBand="0" w:noVBand="1"/>
      </w:tblPr>
      <w:tblGrid>
        <w:gridCol w:w="3122"/>
        <w:gridCol w:w="3120"/>
        <w:gridCol w:w="3118"/>
      </w:tblGrid>
      <w:tr w:rsidR="00160E1F">
        <w:trPr>
          <w:trHeight w:val="663"/>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Feature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rPr>
                <w:b/>
              </w:rPr>
              <w:t xml:space="preserve">Data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rPr>
                <w:b/>
              </w:rPr>
              <w:t xml:space="preserve">Information </w:t>
            </w:r>
          </w:p>
        </w:tc>
      </w:tr>
      <w:tr w:rsidR="00160E1F">
        <w:trPr>
          <w:trHeight w:val="6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Nature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Raw facts and figures.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Processed, organized data. </w:t>
            </w:r>
          </w:p>
        </w:tc>
      </w:tr>
      <w:tr w:rsidR="00160E1F">
        <w:trPr>
          <w:trHeight w:val="9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Meaning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No specific meaning on its own.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Has meaning and context. </w:t>
            </w:r>
          </w:p>
        </w:tc>
      </w:tr>
      <w:tr w:rsidR="00160E1F">
        <w:trPr>
          <w:trHeight w:val="9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Dependence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Does not depend on information.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Dependent on data. </w:t>
            </w:r>
          </w:p>
        </w:tc>
      </w:tr>
      <w:tr w:rsidR="00160E1F">
        <w:trPr>
          <w:trHeight w:val="96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Decision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Insufficient for decision-making.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Sufficient for decision-making. </w:t>
            </w:r>
          </w:p>
        </w:tc>
      </w:tr>
    </w:tbl>
    <w:p w:rsidR="00160E1F" w:rsidRDefault="00662C19">
      <w:pPr>
        <w:spacing w:after="0" w:line="259" w:lineRule="auto"/>
        <w:ind w:left="0" w:firstLine="0"/>
        <w:jc w:val="right"/>
      </w:pPr>
      <w:r>
        <w:rPr>
          <w:noProof/>
          <w:color w:val="000000"/>
        </w:rPr>
        <mc:AlternateContent>
          <mc:Choice Requires="wpg">
            <w:drawing>
              <wp:inline distT="0" distB="0" distL="0" distR="0">
                <wp:extent cx="5867400" cy="12700"/>
                <wp:effectExtent l="0" t="0" r="0" b="0"/>
                <wp:docPr id="23521" name="Group 2352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089" name="Shape 30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3521" style="width:462pt;height:1pt;mso-position-horizontal-relative:char;mso-position-vertical-relative:line" coordsize="58674,127">
                <v:shape id="Shape 3089"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color w:val="000000"/>
        </w:rPr>
        <w:t xml:space="preserve"> </w:t>
      </w:r>
    </w:p>
    <w:p w:rsidR="005929CE" w:rsidRDefault="005929CE">
      <w:pPr>
        <w:pStyle w:val="Heading2"/>
        <w:ind w:left="-5"/>
      </w:pPr>
    </w:p>
    <w:p w:rsidR="005929CE" w:rsidRDefault="005929CE">
      <w:pPr>
        <w:pStyle w:val="Heading2"/>
        <w:ind w:left="-5"/>
      </w:pPr>
    </w:p>
    <w:p w:rsidR="00160E1F" w:rsidRDefault="00662C19">
      <w:pPr>
        <w:pStyle w:val="Heading2"/>
        <w:ind w:left="-5"/>
      </w:pPr>
      <w:r>
        <w:t xml:space="preserve">Websites vs. Search Engines </w:t>
      </w:r>
    </w:p>
    <w:p w:rsidR="00160E1F" w:rsidRDefault="00662C19">
      <w:pPr>
        <w:spacing w:after="0" w:line="259" w:lineRule="auto"/>
        <w:ind w:left="0" w:firstLine="0"/>
      </w:pPr>
      <w:r>
        <w:t xml:space="preserve"> </w:t>
      </w:r>
    </w:p>
    <w:tbl>
      <w:tblPr>
        <w:tblStyle w:val="TableGrid"/>
        <w:tblW w:w="9360" w:type="dxa"/>
        <w:tblInd w:w="8" w:type="dxa"/>
        <w:tblCellMar>
          <w:top w:w="124" w:type="dxa"/>
          <w:left w:w="170" w:type="dxa"/>
          <w:right w:w="115" w:type="dxa"/>
        </w:tblCellMar>
        <w:tblLook w:val="04A0" w:firstRow="1" w:lastRow="0" w:firstColumn="1" w:lastColumn="0" w:noHBand="0" w:noVBand="1"/>
      </w:tblPr>
      <w:tblGrid>
        <w:gridCol w:w="3122"/>
        <w:gridCol w:w="3120"/>
        <w:gridCol w:w="3118"/>
      </w:tblGrid>
      <w:tr w:rsidR="00160E1F">
        <w:trPr>
          <w:trHeight w:val="6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Feature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rPr>
                <w:b/>
              </w:rPr>
              <w:t xml:space="preserve">Website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rPr>
                <w:b/>
              </w:rPr>
              <w:t xml:space="preserve">Search Engine </w:t>
            </w:r>
          </w:p>
        </w:tc>
      </w:tr>
      <w:tr w:rsidR="00160E1F">
        <w:trPr>
          <w:trHeight w:val="18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Definition </w:t>
            </w:r>
            <w:bookmarkStart w:id="0" w:name="_GoBack"/>
            <w:bookmarkEnd w:id="0"/>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A collection of related web pages, images, videos, etc., hosted on a web server, accessible via a single domain name.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right="37" w:firstLine="0"/>
            </w:pPr>
            <w:r>
              <w:t xml:space="preserve">A software system designed to search for information on the World Wide Web. </w:t>
            </w:r>
          </w:p>
        </w:tc>
      </w:tr>
      <w:tr w:rsidR="00160E1F">
        <w:trPr>
          <w:trHeight w:val="156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Function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right="75" w:firstLine="0"/>
            </w:pPr>
            <w:r>
              <w:t xml:space="preserve">To provide content and services (e.g., e-commerce, news, social media).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To index the web and retrieve relevant links in response to a user's query. </w:t>
            </w:r>
          </w:p>
        </w:tc>
      </w:tr>
      <w:tr w:rsidR="00160E1F">
        <w:trPr>
          <w:trHeight w:val="9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3" w:firstLine="0"/>
            </w:pPr>
            <w:r>
              <w:rPr>
                <w:b/>
              </w:rPr>
              <w:t xml:space="preserve">Example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Wikipedia, Amazon, your school's official page.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rsidR="00160E1F" w:rsidRDefault="00662C19">
            <w:pPr>
              <w:spacing w:after="0" w:line="259" w:lineRule="auto"/>
              <w:ind w:left="0" w:firstLine="0"/>
            </w:pPr>
            <w:r>
              <w:t xml:space="preserve">Google, Bing, DuckDuckGo. </w:t>
            </w:r>
          </w:p>
        </w:tc>
      </w:tr>
    </w:tbl>
    <w:p w:rsidR="00160E1F" w:rsidRDefault="00662C19">
      <w:pPr>
        <w:spacing w:after="238"/>
        <w:ind w:right="37"/>
      </w:pPr>
      <w:r>
        <w:rPr>
          <w:b/>
        </w:rPr>
        <w:t>Importance of Websites:</w:t>
      </w:r>
      <w:r>
        <w:t xml:space="preserve"> Websites are the fundamental building blocks of the Internet, serving as digital platforms for communication, commerce, information, and entertainment. </w:t>
      </w:r>
    </w:p>
    <w:p w:rsidR="00160E1F" w:rsidRDefault="00662C19">
      <w:pPr>
        <w:spacing w:after="244" w:line="264" w:lineRule="auto"/>
      </w:pPr>
      <w:r>
        <w:rPr>
          <w:b/>
        </w:rPr>
        <w:t>Website Basics:</w:t>
      </w:r>
      <w:r>
        <w:t xml:space="preserve"> A website is accessed via a </w:t>
      </w:r>
      <w:r>
        <w:rPr>
          <w:b/>
        </w:rPr>
        <w:t>URL (Uniform Resource Locator)</w:t>
      </w:r>
      <w:r>
        <w:t xml:space="preserve">. It is built using programming languages like </w:t>
      </w:r>
      <w:r>
        <w:rPr>
          <w:b/>
        </w:rPr>
        <w:t>HTML (structure)</w:t>
      </w:r>
      <w:r>
        <w:t xml:space="preserve">, </w:t>
      </w:r>
      <w:r>
        <w:rPr>
          <w:b/>
        </w:rPr>
        <w:t>CSS (style)</w:t>
      </w:r>
      <w:r>
        <w:t xml:space="preserve">, and </w:t>
      </w:r>
      <w:r>
        <w:rPr>
          <w:b/>
        </w:rPr>
        <w:t>JavaScript (interactivity)</w:t>
      </w:r>
      <w:r>
        <w:t xml:space="preserve">. </w:t>
      </w:r>
    </w:p>
    <w:p w:rsidR="00160E1F" w:rsidRDefault="00662C19">
      <w:pPr>
        <w:pStyle w:val="Heading2"/>
        <w:ind w:left="-5"/>
      </w:pPr>
      <w:r>
        <w:t xml:space="preserve">How Search Engines Operate in Detail </w:t>
      </w:r>
    </w:p>
    <w:p w:rsidR="00160E1F" w:rsidRDefault="00662C19">
      <w:pPr>
        <w:spacing w:after="66"/>
        <w:ind w:right="37"/>
      </w:pPr>
      <w:r>
        <w:t>Search engines operate through th</w:t>
      </w:r>
      <w:r>
        <w:t xml:space="preserve">ree primary stages: </w:t>
      </w:r>
      <w:r>
        <w:rPr>
          <w:b/>
        </w:rPr>
        <w:t>Crawling, Indexing, and Ranking.</w:t>
      </w:r>
      <w:r>
        <w:rPr>
          <w:b/>
          <w:color w:val="444746"/>
          <w:vertAlign w:val="superscript"/>
        </w:rPr>
        <w:t xml:space="preserve">35 </w:t>
      </w:r>
    </w:p>
    <w:p w:rsidR="00160E1F" w:rsidRDefault="00662C19">
      <w:pPr>
        <w:numPr>
          <w:ilvl w:val="0"/>
          <w:numId w:val="7"/>
        </w:numPr>
        <w:spacing w:after="8" w:line="264" w:lineRule="auto"/>
        <w:ind w:hanging="360"/>
      </w:pPr>
      <w:r>
        <w:rPr>
          <w:b/>
        </w:rPr>
        <w:t xml:space="preserve">Crawling (Discovery): </w:t>
      </w:r>
    </w:p>
    <w:p w:rsidR="00160E1F" w:rsidRDefault="00662C19" w:rsidP="005929CE">
      <w:pPr>
        <w:numPr>
          <w:ilvl w:val="1"/>
          <w:numId w:val="7"/>
        </w:numPr>
        <w:ind w:right="37" w:hanging="360"/>
      </w:pPr>
      <w:r>
        <w:t xml:space="preserve">Specialized automated programs called </w:t>
      </w:r>
      <w:r>
        <w:rPr>
          <w:b/>
        </w:rPr>
        <w:t>web crawlers</w:t>
      </w:r>
      <w:r>
        <w:t xml:space="preserve"> (or bots/spiders) travel across the Internet, following links from one page to another.</w:t>
      </w:r>
    </w:p>
    <w:p w:rsidR="00160E1F" w:rsidRDefault="00662C19" w:rsidP="005929CE">
      <w:pPr>
        <w:ind w:left="520" w:right="37"/>
      </w:pPr>
      <w:r>
        <w:rPr>
          <w:rFonts w:ascii="Arial" w:eastAsia="Arial" w:hAnsi="Arial" w:cs="Arial"/>
          <w:color w:val="000000"/>
        </w:rPr>
        <w:t xml:space="preserve">○ </w:t>
      </w:r>
      <w:r>
        <w:t xml:space="preserve">They discover new and updated web </w:t>
      </w:r>
      <w:r>
        <w:t>pages.</w:t>
      </w:r>
    </w:p>
    <w:p w:rsidR="00160E1F" w:rsidRDefault="00662C19">
      <w:pPr>
        <w:ind w:left="520" w:right="37"/>
      </w:pPr>
      <w:r>
        <w:rPr>
          <w:rFonts w:ascii="Arial" w:eastAsia="Arial" w:hAnsi="Arial" w:cs="Arial"/>
          <w:color w:val="000000"/>
        </w:rPr>
        <w:t xml:space="preserve">○ </w:t>
      </w:r>
      <w:r>
        <w:t>The crawler downloads the page's content, including text, images, and other files.</w:t>
      </w:r>
    </w:p>
    <w:p w:rsidR="00160E1F" w:rsidRDefault="00662C19">
      <w:pPr>
        <w:spacing w:after="31" w:line="259" w:lineRule="auto"/>
        <w:ind w:left="885" w:firstLine="0"/>
      </w:pPr>
      <w:r>
        <w:rPr>
          <w:rFonts w:ascii="Arial" w:eastAsia="Arial" w:hAnsi="Arial" w:cs="Arial"/>
          <w:color w:val="000000"/>
        </w:rPr>
        <w:t xml:space="preserve"> </w:t>
      </w:r>
    </w:p>
    <w:p w:rsidR="00160E1F" w:rsidRDefault="00662C19">
      <w:pPr>
        <w:numPr>
          <w:ilvl w:val="0"/>
          <w:numId w:val="7"/>
        </w:numPr>
        <w:spacing w:after="8" w:line="264" w:lineRule="auto"/>
        <w:ind w:hanging="360"/>
      </w:pPr>
      <w:r>
        <w:rPr>
          <w:b/>
        </w:rPr>
        <w:t xml:space="preserve">Indexing (Organization): </w:t>
      </w:r>
    </w:p>
    <w:p w:rsidR="00160E1F" w:rsidRDefault="00662C19" w:rsidP="005929CE">
      <w:pPr>
        <w:numPr>
          <w:ilvl w:val="1"/>
          <w:numId w:val="7"/>
        </w:numPr>
        <w:ind w:right="37" w:hanging="360"/>
      </w:pPr>
      <w:r>
        <w:t>The search engine analyzes the downloaded content to understand what the page is about (e.g., keywords, topics, language).</w:t>
      </w:r>
    </w:p>
    <w:p w:rsidR="00160E1F" w:rsidRDefault="00662C19" w:rsidP="005929CE">
      <w:pPr>
        <w:ind w:left="870" w:right="37" w:hanging="360"/>
      </w:pPr>
      <w:r>
        <w:rPr>
          <w:rFonts w:ascii="Arial" w:eastAsia="Arial" w:hAnsi="Arial" w:cs="Arial"/>
          <w:color w:val="000000"/>
        </w:rPr>
        <w:lastRenderedPageBreak/>
        <w:t xml:space="preserve">○ </w:t>
      </w:r>
      <w:r>
        <w:t xml:space="preserve">This information is then stored in a massive, structured database called the </w:t>
      </w:r>
      <w:r>
        <w:rPr>
          <w:b/>
        </w:rPr>
        <w:t>Index</w:t>
      </w:r>
      <w:r>
        <w:t xml:space="preserve"> (similar to a library catalog).</w:t>
      </w:r>
    </w:p>
    <w:p w:rsidR="00160E1F" w:rsidRDefault="00662C19">
      <w:pPr>
        <w:spacing w:after="65"/>
        <w:ind w:left="870" w:right="37" w:hanging="360"/>
      </w:pPr>
      <w:r>
        <w:rPr>
          <w:rFonts w:ascii="Arial" w:eastAsia="Arial" w:hAnsi="Arial" w:cs="Arial"/>
          <w:color w:val="000000"/>
        </w:rPr>
        <w:t xml:space="preserve">○ </w:t>
      </w:r>
      <w:r>
        <w:t>When you search, the engine looks up your keywords in this index, not on the live web.</w:t>
      </w:r>
    </w:p>
    <w:p w:rsidR="00160E1F" w:rsidRDefault="00662C19">
      <w:pPr>
        <w:spacing w:after="31" w:line="259" w:lineRule="auto"/>
        <w:ind w:left="885" w:firstLine="0"/>
      </w:pPr>
      <w:r>
        <w:rPr>
          <w:rFonts w:ascii="Arial" w:eastAsia="Arial" w:hAnsi="Arial" w:cs="Arial"/>
          <w:color w:val="000000"/>
        </w:rPr>
        <w:t xml:space="preserve"> </w:t>
      </w:r>
    </w:p>
    <w:p w:rsidR="00160E1F" w:rsidRDefault="00662C19">
      <w:pPr>
        <w:numPr>
          <w:ilvl w:val="0"/>
          <w:numId w:val="7"/>
        </w:numPr>
        <w:spacing w:after="8" w:line="264" w:lineRule="auto"/>
        <w:ind w:hanging="360"/>
      </w:pPr>
      <w:r>
        <w:rPr>
          <w:b/>
        </w:rPr>
        <w:t xml:space="preserve">Ranking (Serving Results): </w:t>
      </w:r>
    </w:p>
    <w:p w:rsidR="00160E1F" w:rsidRDefault="00662C19" w:rsidP="005929CE">
      <w:pPr>
        <w:numPr>
          <w:ilvl w:val="1"/>
          <w:numId w:val="7"/>
        </w:numPr>
        <w:ind w:right="37" w:hanging="360"/>
      </w:pPr>
      <w:r>
        <w:t>When a user enters a s</w:t>
      </w:r>
      <w:r>
        <w:t xml:space="preserve">earch query, the search engine's </w:t>
      </w:r>
      <w:r>
        <w:rPr>
          <w:b/>
        </w:rPr>
        <w:t>algorithm</w:t>
      </w:r>
      <w:r>
        <w:t xml:space="preserve"> quickly searches the index for matching pages.</w:t>
      </w:r>
    </w:p>
    <w:p w:rsidR="00160E1F" w:rsidRDefault="00662C19" w:rsidP="005929CE">
      <w:pPr>
        <w:ind w:left="870" w:right="37" w:hanging="360"/>
      </w:pPr>
      <w:r>
        <w:rPr>
          <w:rFonts w:ascii="Arial" w:eastAsia="Arial" w:hAnsi="Arial" w:cs="Arial"/>
          <w:color w:val="000000"/>
        </w:rPr>
        <w:t xml:space="preserve">○ </w:t>
      </w:r>
      <w:r>
        <w:t>It then scores and orders these results based on hundreds of factors (e.g., relevance, quality of content, authority of the website, user's location, device).</w:t>
      </w:r>
    </w:p>
    <w:p w:rsidR="00160E1F" w:rsidRDefault="00662C19">
      <w:pPr>
        <w:ind w:left="870" w:right="37" w:hanging="360"/>
      </w:pPr>
      <w:r>
        <w:rPr>
          <w:rFonts w:ascii="Arial" w:eastAsia="Arial" w:hAnsi="Arial" w:cs="Arial"/>
          <w:color w:val="000000"/>
        </w:rPr>
        <w:t xml:space="preserve">○ </w:t>
      </w:r>
      <w:r>
        <w:t>The</w:t>
      </w:r>
      <w:r>
        <w:t xml:space="preserve"> highly-ranked results are presented to the user on the </w:t>
      </w:r>
      <w:r>
        <w:rPr>
          <w:b/>
        </w:rPr>
        <w:t>Search Engine Results Page (SERP)</w:t>
      </w:r>
      <w:r>
        <w:t>.</w:t>
      </w:r>
    </w:p>
    <w:p w:rsidR="00160E1F" w:rsidRDefault="00662C19">
      <w:pPr>
        <w:spacing w:after="147" w:line="259" w:lineRule="auto"/>
        <w:ind w:left="885" w:firstLine="0"/>
      </w:pPr>
      <w:r>
        <w:rPr>
          <w:rFonts w:ascii="Arial" w:eastAsia="Arial" w:hAnsi="Arial" w:cs="Arial"/>
          <w:color w:val="000000"/>
        </w:rPr>
        <w:t xml:space="preserve"> </w:t>
      </w:r>
    </w:p>
    <w:p w:rsidR="00160E1F" w:rsidRDefault="00662C19">
      <w:pPr>
        <w:spacing w:after="401" w:line="259" w:lineRule="auto"/>
        <w:ind w:left="0" w:firstLine="0"/>
        <w:jc w:val="right"/>
      </w:pPr>
      <w:r>
        <w:rPr>
          <w:noProof/>
          <w:color w:val="000000"/>
        </w:rPr>
        <mc:AlternateContent>
          <mc:Choice Requires="wpg">
            <w:drawing>
              <wp:inline distT="0" distB="0" distL="0" distR="0">
                <wp:extent cx="5867400" cy="12700"/>
                <wp:effectExtent l="0" t="0" r="0" b="0"/>
                <wp:docPr id="21809" name="Group 218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11" name="Shape 38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1809" style="width:462pt;height:1pt;mso-position-horizontal-relative:char;mso-position-vertical-relative:line" coordsize="58674,127">
                <v:shape id="Shape 3811"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color w:val="000000"/>
        </w:rPr>
        <w:t xml:space="preserve"> </w:t>
      </w:r>
    </w:p>
    <w:p w:rsidR="00160E1F" w:rsidRDefault="00662C19">
      <w:pPr>
        <w:pStyle w:val="Heading1"/>
        <w:ind w:left="-5"/>
      </w:pPr>
      <w:r>
        <w:t xml:space="preserve">4. Tools (Word Processor) </w:t>
      </w:r>
    </w:p>
    <w:p w:rsidR="00160E1F" w:rsidRDefault="00662C19">
      <w:pPr>
        <w:spacing w:after="250" w:line="259" w:lineRule="auto"/>
        <w:ind w:left="0" w:firstLine="0"/>
      </w:pPr>
      <w:r>
        <w:t xml:space="preserve"> </w:t>
      </w:r>
    </w:p>
    <w:p w:rsidR="00160E1F" w:rsidRDefault="00662C19">
      <w:pPr>
        <w:spacing w:after="63"/>
        <w:ind w:right="37"/>
      </w:pPr>
      <w:r>
        <w:t xml:space="preserve">A </w:t>
      </w:r>
      <w:r>
        <w:rPr>
          <w:b/>
        </w:rPr>
        <w:t>Word Processor</w:t>
      </w:r>
      <w:r>
        <w:t xml:space="preserve"> is an application software used for the creation, editing, formatting, and printing of text-based documents. It is one of the most common productivity tools.</w:t>
      </w:r>
      <w:r>
        <w:rPr>
          <w:color w:val="444746"/>
          <w:vertAlign w:val="superscript"/>
        </w:rPr>
        <w:t xml:space="preserve"> </w:t>
      </w:r>
    </w:p>
    <w:p w:rsidR="00160E1F" w:rsidRDefault="00662C19">
      <w:pPr>
        <w:spacing w:after="208" w:line="259" w:lineRule="auto"/>
        <w:ind w:left="0" w:firstLine="0"/>
      </w:pPr>
      <w:r>
        <w:rPr>
          <w:color w:val="444746"/>
          <w:sz w:val="14"/>
        </w:rPr>
        <w:t xml:space="preserve"> </w:t>
      </w:r>
    </w:p>
    <w:p w:rsidR="00160E1F" w:rsidRDefault="00662C19">
      <w:pPr>
        <w:numPr>
          <w:ilvl w:val="0"/>
          <w:numId w:val="8"/>
        </w:numPr>
        <w:ind w:right="19" w:hanging="360"/>
      </w:pPr>
      <w:r>
        <w:rPr>
          <w:b/>
        </w:rPr>
        <w:t>Tool Example:</w:t>
      </w:r>
      <w:r>
        <w:t xml:space="preserve"> Microsoft Word, Google Docs, OpenOffice Writer.</w:t>
      </w:r>
      <w:r>
        <w:rPr>
          <w:rFonts w:ascii="Arial" w:eastAsia="Arial" w:hAnsi="Arial" w:cs="Arial"/>
          <w:color w:val="000000"/>
        </w:rPr>
        <w:t xml:space="preserve"> </w:t>
      </w:r>
    </w:p>
    <w:p w:rsidR="00160E1F" w:rsidRDefault="00662C19">
      <w:pPr>
        <w:spacing w:after="31" w:line="259" w:lineRule="auto"/>
        <w:ind w:left="465" w:firstLine="0"/>
      </w:pPr>
      <w:r>
        <w:rPr>
          <w:rFonts w:ascii="Arial" w:eastAsia="Arial" w:hAnsi="Arial" w:cs="Arial"/>
          <w:color w:val="000000"/>
        </w:rPr>
        <w:t xml:space="preserve"> </w:t>
      </w:r>
    </w:p>
    <w:p w:rsidR="00160E1F" w:rsidRDefault="00662C19">
      <w:pPr>
        <w:numPr>
          <w:ilvl w:val="0"/>
          <w:numId w:val="8"/>
        </w:numPr>
        <w:spacing w:after="45" w:line="264" w:lineRule="auto"/>
        <w:ind w:right="19" w:hanging="360"/>
      </w:pPr>
      <w:r>
        <w:rPr>
          <w:b/>
        </w:rPr>
        <w:t xml:space="preserve">Core Functions (Tools): </w:t>
      </w:r>
    </w:p>
    <w:p w:rsidR="00160E1F" w:rsidRDefault="00662C19">
      <w:pPr>
        <w:ind w:left="520" w:right="37"/>
      </w:pPr>
      <w:r>
        <w:rPr>
          <w:rFonts w:ascii="Arial" w:eastAsia="Arial" w:hAnsi="Arial" w:cs="Arial"/>
          <w:color w:val="000000"/>
        </w:rPr>
        <w:t xml:space="preserve">○ </w:t>
      </w:r>
      <w:r>
        <w:rPr>
          <w:b/>
        </w:rPr>
        <w:t>Te</w:t>
      </w:r>
      <w:r>
        <w:rPr>
          <w:b/>
        </w:rPr>
        <w:t>xt Manipulation:</w:t>
      </w:r>
      <w:r>
        <w:t xml:space="preserve"> Inserting, deleting, cutting, copying, and pasting text.</w:t>
      </w:r>
    </w:p>
    <w:p w:rsidR="00160E1F" w:rsidRDefault="00662C19">
      <w:pPr>
        <w:spacing w:after="28" w:line="259" w:lineRule="auto"/>
        <w:ind w:left="870" w:firstLine="0"/>
      </w:pPr>
      <w:r>
        <w:rPr>
          <w:rFonts w:ascii="Arial" w:eastAsia="Arial" w:hAnsi="Arial" w:cs="Arial"/>
          <w:color w:val="000000"/>
        </w:rPr>
        <w:t xml:space="preserve"> </w:t>
      </w:r>
    </w:p>
    <w:p w:rsidR="00160E1F" w:rsidRDefault="00662C19">
      <w:pPr>
        <w:spacing w:after="2"/>
        <w:ind w:left="520" w:right="37"/>
      </w:pPr>
      <w:r>
        <w:rPr>
          <w:rFonts w:ascii="Arial" w:eastAsia="Arial" w:hAnsi="Arial" w:cs="Arial"/>
          <w:color w:val="000000"/>
        </w:rPr>
        <w:t xml:space="preserve">○ </w:t>
      </w:r>
      <w:r>
        <w:rPr>
          <w:b/>
        </w:rPr>
        <w:t>Formatting:</w:t>
      </w:r>
      <w:r>
        <w:t xml:space="preserve"> Changing font styles, sizes, colors, and paragraph alignment. </w:t>
      </w:r>
    </w:p>
    <w:p w:rsidR="00160E1F" w:rsidRDefault="00662C19" w:rsidP="005929CE">
      <w:pPr>
        <w:spacing w:after="59"/>
        <w:ind w:left="870" w:right="37" w:hanging="360"/>
      </w:pPr>
      <w:r>
        <w:rPr>
          <w:rFonts w:ascii="Arial" w:eastAsia="Arial" w:hAnsi="Arial" w:cs="Arial"/>
          <w:color w:val="000000"/>
        </w:rPr>
        <w:t xml:space="preserve">○ </w:t>
      </w:r>
      <w:r>
        <w:rPr>
          <w:b/>
        </w:rPr>
        <w:t>Document Structure:</w:t>
      </w:r>
      <w:r>
        <w:t xml:space="preserve"> Creating tables, lists (numbered/bulleted), headers, and footers.</w:t>
      </w:r>
      <w:r>
        <w:rPr>
          <w:rFonts w:ascii="Arial" w:eastAsia="Arial" w:hAnsi="Arial" w:cs="Arial"/>
          <w:color w:val="000000"/>
        </w:rPr>
        <w:t xml:space="preserve"> </w:t>
      </w:r>
    </w:p>
    <w:p w:rsidR="00160E1F" w:rsidRDefault="00662C19" w:rsidP="005929CE">
      <w:pPr>
        <w:ind w:left="520" w:right="37"/>
      </w:pPr>
      <w:r>
        <w:rPr>
          <w:rFonts w:ascii="Arial" w:eastAsia="Arial" w:hAnsi="Arial" w:cs="Arial"/>
          <w:color w:val="000000"/>
        </w:rPr>
        <w:t xml:space="preserve">○ </w:t>
      </w:r>
      <w:r>
        <w:rPr>
          <w:b/>
        </w:rPr>
        <w:t>Reviewing:</w:t>
      </w:r>
      <w:r>
        <w:t xml:space="preserve"> S</w:t>
      </w:r>
      <w:r>
        <w:t>pell check, grammar check, and thesaurus.</w:t>
      </w:r>
      <w:r>
        <w:rPr>
          <w:rFonts w:ascii="Arial" w:eastAsia="Arial" w:hAnsi="Arial" w:cs="Arial"/>
          <w:color w:val="000000"/>
        </w:rPr>
        <w:t xml:space="preserve"> </w:t>
      </w:r>
    </w:p>
    <w:p w:rsidR="00160E1F" w:rsidRDefault="00662C19">
      <w:pPr>
        <w:ind w:left="520" w:right="37"/>
      </w:pPr>
      <w:r>
        <w:rPr>
          <w:rFonts w:ascii="Arial" w:eastAsia="Arial" w:hAnsi="Arial" w:cs="Arial"/>
          <w:color w:val="000000"/>
        </w:rPr>
        <w:t xml:space="preserve">○ </w:t>
      </w:r>
      <w:r>
        <w:rPr>
          <w:b/>
        </w:rPr>
        <w:t>Layout:</w:t>
      </w:r>
      <w:r>
        <w:t xml:space="preserve"> Setting margins, page size, and orientation.</w:t>
      </w:r>
    </w:p>
    <w:p w:rsidR="00160E1F" w:rsidRDefault="00662C19">
      <w:pPr>
        <w:spacing w:after="69" w:line="259" w:lineRule="auto"/>
        <w:ind w:left="870" w:firstLine="0"/>
      </w:pPr>
      <w:r>
        <w:rPr>
          <w:rFonts w:ascii="Arial" w:eastAsia="Arial" w:hAnsi="Arial" w:cs="Arial"/>
          <w:color w:val="000000"/>
        </w:rPr>
        <w:t xml:space="preserve"> </w:t>
      </w:r>
    </w:p>
    <w:p w:rsidR="00160E1F" w:rsidRDefault="00662C19">
      <w:pPr>
        <w:ind w:right="37"/>
      </w:pPr>
      <w:r>
        <w:t xml:space="preserve"> </w:t>
      </w:r>
    </w:p>
    <w:sectPr w:rsidR="00160E1F">
      <w:footnotePr>
        <w:numRestart w:val="eachPage"/>
      </w:footnotePr>
      <w:pgSz w:w="12240" w:h="15840"/>
      <w:pgMar w:top="1438" w:right="1379" w:bottom="1516"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2C19" w:rsidRDefault="00662C19">
      <w:pPr>
        <w:spacing w:after="0" w:line="240" w:lineRule="auto"/>
      </w:pPr>
      <w:r>
        <w:separator/>
      </w:r>
    </w:p>
  </w:endnote>
  <w:endnote w:type="continuationSeparator" w:id="0">
    <w:p w:rsidR="00662C19" w:rsidRDefault="00662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2C19" w:rsidRDefault="00662C19">
      <w:pPr>
        <w:spacing w:after="6" w:line="259" w:lineRule="auto"/>
        <w:ind w:left="0" w:firstLine="0"/>
      </w:pPr>
      <w:r>
        <w:separator/>
      </w:r>
    </w:p>
  </w:footnote>
  <w:footnote w:type="continuationSeparator" w:id="0">
    <w:p w:rsidR="00662C19" w:rsidRDefault="00662C19">
      <w:pPr>
        <w:spacing w:after="6" w:line="259" w:lineRule="auto"/>
        <w:ind w:left="0" w:firstLin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A3334"/>
    <w:multiLevelType w:val="hybridMultilevel"/>
    <w:tmpl w:val="120EEAE6"/>
    <w:lvl w:ilvl="0" w:tplc="1D98B126">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08C8D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F67CB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3C12A2">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8A3872">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0C4560">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78C5B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78974E">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D2F99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DB529A"/>
    <w:multiLevelType w:val="hybridMultilevel"/>
    <w:tmpl w:val="494C65E4"/>
    <w:lvl w:ilvl="0" w:tplc="03C875C0">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2" w15:restartNumberingAfterBreak="0">
    <w:nsid w:val="138744D6"/>
    <w:multiLevelType w:val="hybridMultilevel"/>
    <w:tmpl w:val="F88C9BB6"/>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51EB5"/>
    <w:multiLevelType w:val="hybridMultilevel"/>
    <w:tmpl w:val="4B72A55A"/>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D0B4C"/>
    <w:multiLevelType w:val="hybridMultilevel"/>
    <w:tmpl w:val="0AC0D47A"/>
    <w:lvl w:ilvl="0" w:tplc="F8CE9986">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D4A9BA">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2052DC">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4E05A8">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84BD52">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3A64EE">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A47CC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DA20D4">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A624F8">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8A4CAF"/>
    <w:multiLevelType w:val="hybridMultilevel"/>
    <w:tmpl w:val="195662B4"/>
    <w:lvl w:ilvl="0" w:tplc="FA8EA706">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E8A9E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1AB26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1E9D3E">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AC8804">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483DE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E6F34C">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2542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509354">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CE024F"/>
    <w:multiLevelType w:val="hybridMultilevel"/>
    <w:tmpl w:val="61880EEE"/>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C69C8"/>
    <w:multiLevelType w:val="hybridMultilevel"/>
    <w:tmpl w:val="D88AB06C"/>
    <w:lvl w:ilvl="0" w:tplc="8B7A62A8">
      <w:start w:val="1"/>
      <w:numFmt w:val="decimal"/>
      <w:lvlText w:val="%1."/>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16D9D0">
      <w:numFmt w:val="taiwaneseCounting"/>
      <w:lvlText w:val="%2"/>
      <w:lvlJc w:val="left"/>
      <w:pPr>
        <w:ind w:left="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70D3CC">
      <w:start w:val="1"/>
      <w:numFmt w:val="lowerRoman"/>
      <w:lvlText w:val="%3"/>
      <w:lvlJc w:val="left"/>
      <w:pPr>
        <w:ind w:left="16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C8BE4">
      <w:start w:val="1"/>
      <w:numFmt w:val="decimal"/>
      <w:lvlText w:val="%4"/>
      <w:lvlJc w:val="left"/>
      <w:pPr>
        <w:ind w:left="2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20A760">
      <w:start w:val="1"/>
      <w:numFmt w:val="lowerLetter"/>
      <w:lvlText w:val="%5"/>
      <w:lvlJc w:val="left"/>
      <w:pPr>
        <w:ind w:left="3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80E76A">
      <w:start w:val="1"/>
      <w:numFmt w:val="lowerRoman"/>
      <w:lvlText w:val="%6"/>
      <w:lvlJc w:val="left"/>
      <w:pPr>
        <w:ind w:left="3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7C7516">
      <w:start w:val="1"/>
      <w:numFmt w:val="decimal"/>
      <w:lvlText w:val="%7"/>
      <w:lvlJc w:val="left"/>
      <w:pPr>
        <w:ind w:left="44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2AF760">
      <w:start w:val="1"/>
      <w:numFmt w:val="lowerLetter"/>
      <w:lvlText w:val="%8"/>
      <w:lvlJc w:val="left"/>
      <w:pPr>
        <w:ind w:left="52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7CB950">
      <w:start w:val="1"/>
      <w:numFmt w:val="lowerRoman"/>
      <w:lvlText w:val="%9"/>
      <w:lvlJc w:val="left"/>
      <w:pPr>
        <w:ind w:left="59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616E47"/>
    <w:multiLevelType w:val="hybridMultilevel"/>
    <w:tmpl w:val="D938DDF8"/>
    <w:lvl w:ilvl="0" w:tplc="2A322EC2">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B0B1C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7A2A92">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FC871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89732">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885A3E">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3A561A">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E21A0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889F7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F900F0"/>
    <w:multiLevelType w:val="hybridMultilevel"/>
    <w:tmpl w:val="53ECECF6"/>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8311BD"/>
    <w:multiLevelType w:val="hybridMultilevel"/>
    <w:tmpl w:val="69A2E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032B0"/>
    <w:multiLevelType w:val="hybridMultilevel"/>
    <w:tmpl w:val="A18041D0"/>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47EE5"/>
    <w:multiLevelType w:val="hybridMultilevel"/>
    <w:tmpl w:val="EA00B4A8"/>
    <w:lvl w:ilvl="0" w:tplc="AB9ADA6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4A017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84732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DEC06E">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8414B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D6DE1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4E1C42">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2CC4D6">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A4644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2E40F7C"/>
    <w:multiLevelType w:val="hybridMultilevel"/>
    <w:tmpl w:val="8FF41362"/>
    <w:lvl w:ilvl="0" w:tplc="21B0B1CA">
      <w:start w:val="1"/>
      <w:numFmt w:val="bullet"/>
      <w:lvlText w:val="o"/>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ED66E2"/>
    <w:multiLevelType w:val="hybridMultilevel"/>
    <w:tmpl w:val="56F697B8"/>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866A7E"/>
    <w:multiLevelType w:val="hybridMultilevel"/>
    <w:tmpl w:val="75CA38FC"/>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E63885"/>
    <w:multiLevelType w:val="hybridMultilevel"/>
    <w:tmpl w:val="8FC63A7E"/>
    <w:lvl w:ilvl="0" w:tplc="03C87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D80546"/>
    <w:multiLevelType w:val="hybridMultilevel"/>
    <w:tmpl w:val="F0546D1E"/>
    <w:lvl w:ilvl="0" w:tplc="9FC010B2">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CC965C">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A6CD2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D02CC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5EE088">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F2614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8ABB3A">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5A7742">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2C39C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60E58D8"/>
    <w:multiLevelType w:val="hybridMultilevel"/>
    <w:tmpl w:val="611A94D8"/>
    <w:lvl w:ilvl="0" w:tplc="BFD27F58">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FA3FFE">
      <w:numFmt w:val="taiwaneseCounting"/>
      <w:lvlText w:val="%2"/>
      <w:lvlJc w:val="left"/>
      <w:pPr>
        <w:ind w:left="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463132">
      <w:start w:val="1"/>
      <w:numFmt w:val="lowerRoman"/>
      <w:lvlText w:val="%3"/>
      <w:lvlJc w:val="left"/>
      <w:pPr>
        <w:ind w:left="16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283268">
      <w:start w:val="1"/>
      <w:numFmt w:val="decimal"/>
      <w:lvlText w:val="%4"/>
      <w:lvlJc w:val="left"/>
      <w:pPr>
        <w:ind w:left="2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A67696">
      <w:start w:val="1"/>
      <w:numFmt w:val="lowerLetter"/>
      <w:lvlText w:val="%5"/>
      <w:lvlJc w:val="left"/>
      <w:pPr>
        <w:ind w:left="3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CE2F56">
      <w:start w:val="1"/>
      <w:numFmt w:val="lowerRoman"/>
      <w:lvlText w:val="%6"/>
      <w:lvlJc w:val="left"/>
      <w:pPr>
        <w:ind w:left="3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FA6FB8">
      <w:start w:val="1"/>
      <w:numFmt w:val="decimal"/>
      <w:lvlText w:val="%7"/>
      <w:lvlJc w:val="left"/>
      <w:pPr>
        <w:ind w:left="44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3632AE">
      <w:start w:val="1"/>
      <w:numFmt w:val="lowerLetter"/>
      <w:lvlText w:val="%8"/>
      <w:lvlJc w:val="left"/>
      <w:pPr>
        <w:ind w:left="52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4C3542">
      <w:start w:val="1"/>
      <w:numFmt w:val="lowerRoman"/>
      <w:lvlText w:val="%9"/>
      <w:lvlJc w:val="left"/>
      <w:pPr>
        <w:ind w:left="59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D5610CF"/>
    <w:multiLevelType w:val="hybridMultilevel"/>
    <w:tmpl w:val="EB689D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2"/>
  </w:num>
  <w:num w:numId="3">
    <w:abstractNumId w:val="4"/>
  </w:num>
  <w:num w:numId="4">
    <w:abstractNumId w:val="18"/>
  </w:num>
  <w:num w:numId="5">
    <w:abstractNumId w:val="17"/>
  </w:num>
  <w:num w:numId="6">
    <w:abstractNumId w:val="5"/>
  </w:num>
  <w:num w:numId="7">
    <w:abstractNumId w:val="7"/>
  </w:num>
  <w:num w:numId="8">
    <w:abstractNumId w:val="0"/>
  </w:num>
  <w:num w:numId="9">
    <w:abstractNumId w:val="13"/>
  </w:num>
  <w:num w:numId="10">
    <w:abstractNumId w:val="10"/>
  </w:num>
  <w:num w:numId="11">
    <w:abstractNumId w:val="2"/>
  </w:num>
  <w:num w:numId="12">
    <w:abstractNumId w:val="6"/>
  </w:num>
  <w:num w:numId="13">
    <w:abstractNumId w:val="9"/>
  </w:num>
  <w:num w:numId="14">
    <w:abstractNumId w:val="3"/>
  </w:num>
  <w:num w:numId="15">
    <w:abstractNumId w:val="15"/>
  </w:num>
  <w:num w:numId="16">
    <w:abstractNumId w:val="11"/>
  </w:num>
  <w:num w:numId="17">
    <w:abstractNumId w:val="16"/>
  </w:num>
  <w:num w:numId="18">
    <w:abstractNumId w:val="1"/>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1F"/>
    <w:rsid w:val="00087E7A"/>
    <w:rsid w:val="00160E1F"/>
    <w:rsid w:val="003348E3"/>
    <w:rsid w:val="005929CE"/>
    <w:rsid w:val="005A27F8"/>
    <w:rsid w:val="005D2AE0"/>
    <w:rsid w:val="00647780"/>
    <w:rsid w:val="00662C19"/>
    <w:rsid w:val="006C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442793-FD51-4071-96D9-79EA2BD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 w:line="270" w:lineRule="auto"/>
      <w:ind w:left="10" w:hanging="10"/>
    </w:pPr>
    <w:rPr>
      <w:rFonts w:ascii="Calibri" w:eastAsia="Calibri" w:hAnsi="Calibri" w:cs="Calibri"/>
      <w:color w:val="1B1C1D"/>
      <w:sz w:val="22"/>
    </w:rPr>
  </w:style>
  <w:style w:type="paragraph" w:styleId="Heading1">
    <w:name w:val="heading 1"/>
    <w:next w:val="Normal"/>
    <w:link w:val="Heading1Char"/>
    <w:uiPriority w:val="9"/>
    <w:qFormat/>
    <w:pPr>
      <w:keepNext/>
      <w:keepLines/>
      <w:spacing w:after="6" w:line="259" w:lineRule="auto"/>
      <w:ind w:left="10" w:hanging="10"/>
      <w:outlineLvl w:val="0"/>
    </w:pPr>
    <w:rPr>
      <w:rFonts w:ascii="Calibri" w:eastAsia="Calibri" w:hAnsi="Calibri" w:cs="Calibri"/>
      <w:b/>
      <w:color w:val="1B1C1D"/>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B1C1D"/>
      <w:sz w:val="28"/>
    </w:rPr>
  </w:style>
  <w:style w:type="paragraph" w:styleId="Heading3">
    <w:name w:val="heading 3"/>
    <w:next w:val="Normal"/>
    <w:link w:val="Heading3Char"/>
    <w:uiPriority w:val="9"/>
    <w:unhideWhenUsed/>
    <w:qFormat/>
    <w:pPr>
      <w:keepNext/>
      <w:keepLines/>
      <w:spacing w:after="114" w:line="259" w:lineRule="auto"/>
      <w:ind w:left="10" w:hanging="10"/>
      <w:outlineLvl w:val="2"/>
    </w:pPr>
    <w:rPr>
      <w:rFonts w:ascii="Calibri" w:eastAsia="Calibri" w:hAnsi="Calibri" w:cs="Calibri"/>
      <w:b/>
      <w:color w:val="1B1C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B1C1D"/>
      <w:sz w:val="24"/>
    </w:rPr>
  </w:style>
  <w:style w:type="character" w:customStyle="1" w:styleId="Heading2Char">
    <w:name w:val="Heading 2 Char"/>
    <w:link w:val="Heading2"/>
    <w:rPr>
      <w:rFonts w:ascii="Calibri" w:eastAsia="Calibri" w:hAnsi="Calibri" w:cs="Calibri"/>
      <w:b/>
      <w:color w:val="1B1C1D"/>
      <w:sz w:val="28"/>
    </w:rPr>
  </w:style>
  <w:style w:type="character" w:customStyle="1" w:styleId="Heading1Char">
    <w:name w:val="Heading 1 Char"/>
    <w:link w:val="Heading1"/>
    <w:rPr>
      <w:rFonts w:ascii="Calibri" w:eastAsia="Calibri" w:hAnsi="Calibri" w:cs="Calibri"/>
      <w:b/>
      <w:color w:val="1B1C1D"/>
      <w:sz w:val="36"/>
    </w:rPr>
  </w:style>
  <w:style w:type="paragraph" w:customStyle="1" w:styleId="footnotedescription">
    <w:name w:val="footnote description"/>
    <w:next w:val="Normal"/>
    <w:link w:val="footnotedescriptionChar"/>
    <w:hidden/>
    <w:pPr>
      <w:spacing w:after="6" w:line="259" w:lineRule="auto"/>
    </w:pPr>
    <w:rPr>
      <w:rFonts w:ascii="Calibri" w:eastAsia="Calibri" w:hAnsi="Calibri" w:cs="Calibri"/>
      <w:b/>
      <w:color w:val="1B1C1D"/>
      <w:sz w:val="36"/>
    </w:rPr>
  </w:style>
  <w:style w:type="character" w:customStyle="1" w:styleId="footnotedescriptionChar">
    <w:name w:val="footnote description Char"/>
    <w:link w:val="footnotedescription"/>
    <w:rPr>
      <w:rFonts w:ascii="Calibri" w:eastAsia="Calibri" w:hAnsi="Calibri" w:cs="Calibri"/>
      <w:b/>
      <w:color w:val="1B1C1D"/>
      <w:sz w:val="36"/>
    </w:rPr>
  </w:style>
  <w:style w:type="character" w:customStyle="1" w:styleId="footnotemark">
    <w:name w:val="footnote mark"/>
    <w:hidden/>
    <w:rPr>
      <w:rFonts w:ascii="Calibri" w:eastAsia="Calibri" w:hAnsi="Calibri" w:cs="Calibri"/>
      <w:b/>
      <w:color w:val="1B1C1D"/>
      <w:sz w:val="3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4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ICT introduction technology,literacy, components...</vt:lpstr>
    </vt:vector>
  </TitlesOfParts>
  <Company/>
  <LinksUpToDate>false</LinksUpToDate>
  <CharactersWithSpaces>12062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 introduction technology,literacy, components...</dc:title>
  <dc:subject/>
  <dc:creator>khadija nadeem</dc:creator>
  <cp:keywords/>
  <cp:lastModifiedBy>khadija nadeem</cp:lastModifiedBy>
  <cp:revision>3</cp:revision>
  <dcterms:created xsi:type="dcterms:W3CDTF">2025-11-07T16:26:00Z</dcterms:created>
  <dcterms:modified xsi:type="dcterms:W3CDTF">2026-01-13T04:32:00Z</dcterms:modified>
</cp:coreProperties>
</file>