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Banque Al Wava Mauritanie - Swift Reçu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sz="20"/>
          <w:left w:val="single" w:sz="20"/>
          <w:bottom w:val="single" w:sz="20"/>
          <w:right w:val="single" w:sz="20"/>
          <w:insideH w:val="single" w:sz="20"/>
          <w:insideV w:val="single" w:sz="20"/>
        </w:tblBorders>
      </w:tblPr>
      <w:tblPr>
        <w:tblW w:type="dxa" w:w="9000"/>
      </w:tblPr>
      <w:tr>
        <w:tc>
          <w:tcPr>
            <w:shd w:color="auto" w:val="clear" w:fill="D9D9D9"/>
          </w:tcPr>
          <w:p>
            <w:pPr>
              <w:jc w:val="center"/>
            </w:pPr>
            <w:r>
              <w:rPr>
                <w:b w:val="on"/>
                <w:sz w:val="24"/>
              </w:rPr>
              <w:t>Champ</w:t>
            </w:r>
          </w:p>
        </w:tc>
        <w:tc>
          <w:tcPr>
            <w:shd w:color="auto" w:val="clear" w:fill="D9D9D9"/>
          </w:tcPr>
          <w:p>
            <w:pPr>
              <w:jc w:val="center"/>
            </w:pPr>
            <w:r>
              <w:rPr>
                <w:b w:val="on"/>
                <w:sz w:val="24"/>
              </w:rPr>
              <w:t>Valeur</w:t>
            </w:r>
          </w:p>
        </w:tc>
      </w:tr>
      <w:tr>
        <w:tc>
          <w:p>
            <w:pPr>
              <w:jc w:val="left"/>
            </w:pPr>
            <w:r>
              <w:t>Message ID</w:t>
            </w:r>
          </w:p>
        </w:tc>
        <w:tc>
          <w:p>
            <w:pPr>
              <w:jc w:val="left"/>
            </w:pPr>
            <w:r>
              <w:t>25C020244191BT00</w:t>
            </w:r>
          </w:p>
        </w:tc>
      </w:tr>
      <w:tr>
        <w:tc>
          <w:p>
            <w:pPr>
              <w:jc w:val="left"/>
            </w:pPr>
            <w:r>
              <w:t>End To End</w:t>
            </w:r>
          </w:p>
        </w:tc>
        <w:tc>
          <w:p>
            <w:pPr>
              <w:jc w:val="left"/>
            </w:pPr>
            <w:r>
              <w:t>NOTPROVIDED</w:t>
            </w:r>
          </w:p>
        </w:tc>
      </w:tr>
      <w:tr>
        <w:tc>
          <w:p>
            <w:pPr>
              <w:jc w:val="left"/>
            </w:pPr>
            <w:r>
              <w:t>UETR</w:t>
            </w:r>
          </w:p>
        </w:tc>
        <w:tc>
          <w:p>
            <w:pPr>
              <w:jc w:val="left"/>
            </w:pPr>
            <w:r>
              <w:t>a8fef47e—-9c10—-4001—-ba24-191e849a4c41</w:t>
            </w:r>
          </w:p>
        </w:tc>
      </w:tr>
      <w:tr>
        <w:tc>
          <w:p>
            <w:pPr>
              <w:jc w:val="left"/>
            </w:pPr>
            <w:r>
              <w:t>Montant</w:t>
            </w:r>
          </w:p>
        </w:tc>
        <w:tc>
          <w:p>
            <w:pPr>
              <w:jc w:val="left"/>
            </w:pPr>
            <w:r>
              <w:t>382429.74 USD</w:t>
            </w:r>
          </w:p>
        </w:tc>
      </w:tr>
      <w:tr>
        <w:tc>
          <w:p>
            <w:pPr>
              <w:jc w:val="left"/>
            </w:pPr>
            <w:r>
              <w:t>Date valeur</w:t>
            </w:r>
          </w:p>
        </w:tc>
        <w:tc>
          <w:p>
            <w:pPr>
              <w:jc w:val="left"/>
            </w:pPr>
            <w:r>
              <w:t>2025-12-02</w:t>
            </w:r>
          </w:p>
        </w:tc>
      </w:tr>
      <w:tr>
        <w:tc>
          <w:p>
            <w:pPr>
              <w:jc w:val="left"/>
            </w:pPr>
            <w:r>
              <w:t>Frais</w:t>
            </w:r>
          </w:p>
        </w:tc>
        <w:tc>
          <w:p>
            <w:pPr>
              <w:jc w:val="left"/>
            </w:pPr>
            <w:r>
              <w:t>SHAR</w:t>
            </w:r>
          </w:p>
        </w:tc>
      </w:tr>
      <w:tr>
        <w:tc>
          <w:p>
            <w:pPr>
              <w:jc w:val="left"/>
            </w:pPr>
            <w:r>
              <w:t>Donneur d'ordre nom</w:t>
            </w:r>
          </w:p>
        </w:tc>
        <w:tc>
          <w:p>
            <w:pPr>
              <w:jc w:val="left"/>
            </w:pPr>
            <w:r>
              <w:t>MAERSK A/S</w:t>
            </w:r>
          </w:p>
        </w:tc>
      </w:tr>
      <w:tr>
        <w:tc>
          <w:p>
            <w:pPr>
              <w:jc w:val="left"/>
            </w:pPr>
            <w:r>
              <w:t>Adresse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IBAN Donneur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BIC Donneur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IBAN Bénéficiaire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BIC Bénéficiaire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Remittance info</w:t>
            </w:r>
          </w:p>
        </w:tc>
        <w:tc>
          <w:p>
            <w:pPr>
              <w:jc w:val="left"/>
            </w:pPr>
            <w:r>
              <w:t/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2025-12-11T11:14:57Z</dcterms:created>
  <dc:creator>Apache POI</dc:creator>
</cp:coreProperties>
</file>