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2AEBF" w14:textId="5746F090" w:rsidR="00210E87" w:rsidRPr="00210E87" w:rsidRDefault="00210E87" w:rsidP="00210E87">
      <w:pPr>
        <w:pStyle w:val="Heading3"/>
      </w:pPr>
      <w:r w:rsidRPr="00210E87">
        <w:t>Overview</w:t>
      </w:r>
    </w:p>
    <w:p w14:paraId="3F169633" w14:textId="77777777" w:rsidR="00210E87" w:rsidRPr="00210E87" w:rsidRDefault="00210E87" w:rsidP="00210E87">
      <w:pPr>
        <w:numPr>
          <w:ilvl w:val="0"/>
          <w:numId w:val="1"/>
        </w:numPr>
      </w:pPr>
      <w:r w:rsidRPr="00210E87">
        <w:t>Purpose of the Document</w:t>
      </w:r>
    </w:p>
    <w:p w14:paraId="608D00EF" w14:textId="56C9E76B" w:rsidR="00210E87" w:rsidRPr="00210E87" w:rsidRDefault="00210E87" w:rsidP="00210E87">
      <w:pPr>
        <w:numPr>
          <w:ilvl w:val="0"/>
          <w:numId w:val="1"/>
        </w:numPr>
      </w:pPr>
      <w:r w:rsidRPr="00210E87">
        <w:t>Scope of the Microservice</w:t>
      </w:r>
      <w:r>
        <w:t>/Design</w:t>
      </w:r>
    </w:p>
    <w:p w14:paraId="1C69CBEF" w14:textId="77777777" w:rsidR="00210E87" w:rsidRDefault="00210E87" w:rsidP="00210E87">
      <w:pPr>
        <w:numPr>
          <w:ilvl w:val="0"/>
          <w:numId w:val="1"/>
        </w:numPr>
      </w:pPr>
      <w:r w:rsidRPr="00210E87">
        <w:t>Background / Context</w:t>
      </w:r>
    </w:p>
    <w:p w14:paraId="301194D8" w14:textId="77777777" w:rsidR="00210E87" w:rsidRPr="00210E87" w:rsidRDefault="00210E87" w:rsidP="00210E87">
      <w:pPr>
        <w:ind w:left="720"/>
      </w:pPr>
    </w:p>
    <w:p w14:paraId="21C15403" w14:textId="0463C422" w:rsidR="00210E87" w:rsidRPr="00210E87" w:rsidRDefault="00210E87" w:rsidP="00210E87">
      <w:pPr>
        <w:pStyle w:val="Heading3"/>
      </w:pPr>
      <w:r w:rsidRPr="00210E87">
        <w:t>Functional Requirements</w:t>
      </w:r>
    </w:p>
    <w:p w14:paraId="6F789152" w14:textId="465BA61F" w:rsidR="00210E87" w:rsidRDefault="00210E87" w:rsidP="00210E87">
      <w:pPr>
        <w:numPr>
          <w:ilvl w:val="0"/>
          <w:numId w:val="2"/>
        </w:numPr>
      </w:pPr>
      <w:r>
        <w:t xml:space="preserve">Reference to </w:t>
      </w:r>
      <w:r w:rsidRPr="00210E87">
        <w:t>Use Cases / User Stories</w:t>
      </w:r>
      <w:r>
        <w:t xml:space="preserve"> documented in Functional Prototype</w:t>
      </w:r>
    </w:p>
    <w:p w14:paraId="44A86A9D" w14:textId="77777777" w:rsidR="00210E87" w:rsidRPr="00210E87" w:rsidRDefault="00210E87" w:rsidP="00210E87">
      <w:pPr>
        <w:ind w:left="720"/>
      </w:pPr>
    </w:p>
    <w:p w14:paraId="7F6BD6D8" w14:textId="2CDFD89C" w:rsidR="00210E87" w:rsidRPr="00210E87" w:rsidRDefault="00210E87" w:rsidP="00210E87">
      <w:pPr>
        <w:pStyle w:val="Heading3"/>
      </w:pPr>
      <w:r w:rsidRPr="00210E87">
        <w:t>Non-Functional Requirements</w:t>
      </w:r>
    </w:p>
    <w:p w14:paraId="671E1793" w14:textId="77777777" w:rsidR="00210E87" w:rsidRPr="00210E87" w:rsidRDefault="00210E87" w:rsidP="00210E87">
      <w:pPr>
        <w:numPr>
          <w:ilvl w:val="0"/>
          <w:numId w:val="3"/>
        </w:numPr>
      </w:pPr>
      <w:r w:rsidRPr="00210E87">
        <w:t>Performance</w:t>
      </w:r>
    </w:p>
    <w:p w14:paraId="087B4D07" w14:textId="77777777" w:rsidR="00210E87" w:rsidRPr="00210E87" w:rsidRDefault="00210E87" w:rsidP="00210E87">
      <w:pPr>
        <w:numPr>
          <w:ilvl w:val="0"/>
          <w:numId w:val="3"/>
        </w:numPr>
      </w:pPr>
      <w:r w:rsidRPr="00210E87">
        <w:t>Scalability</w:t>
      </w:r>
    </w:p>
    <w:p w14:paraId="7D46CB39" w14:textId="77777777" w:rsidR="00210E87" w:rsidRPr="00210E87" w:rsidRDefault="00210E87" w:rsidP="00210E87">
      <w:pPr>
        <w:numPr>
          <w:ilvl w:val="0"/>
          <w:numId w:val="3"/>
        </w:numPr>
      </w:pPr>
      <w:r w:rsidRPr="00210E87">
        <w:t>Security</w:t>
      </w:r>
    </w:p>
    <w:p w14:paraId="1FEF4710" w14:textId="2E435584" w:rsidR="00210E87" w:rsidRDefault="00210E87" w:rsidP="00210E87">
      <w:pPr>
        <w:numPr>
          <w:ilvl w:val="0"/>
          <w:numId w:val="3"/>
        </w:numPr>
      </w:pPr>
      <w:r w:rsidRPr="00210E87">
        <w:t xml:space="preserve">Availability </w:t>
      </w:r>
    </w:p>
    <w:p w14:paraId="1621C019" w14:textId="77777777" w:rsidR="00210E87" w:rsidRDefault="00210E87" w:rsidP="00210E87"/>
    <w:p w14:paraId="247D6CF2" w14:textId="77777777" w:rsidR="00210E87" w:rsidRPr="00210E87" w:rsidRDefault="00210E87" w:rsidP="00210E87">
      <w:pPr>
        <w:pStyle w:val="Heading3"/>
      </w:pPr>
      <w:r w:rsidRPr="00210E87">
        <w:t>Architecture</w:t>
      </w:r>
    </w:p>
    <w:p w14:paraId="6AF718C0" w14:textId="0B4FBD29" w:rsidR="00210E87" w:rsidRDefault="00210E87" w:rsidP="00F451CC">
      <w:pPr>
        <w:numPr>
          <w:ilvl w:val="0"/>
          <w:numId w:val="4"/>
        </w:numPr>
      </w:pPr>
      <w:r>
        <w:t xml:space="preserve">Reference to </w:t>
      </w:r>
      <w:r w:rsidRPr="00210E87">
        <w:t>High-Level Architecture Diagram</w:t>
      </w:r>
      <w:r>
        <w:t xml:space="preserve"> and the architecture component</w:t>
      </w:r>
    </w:p>
    <w:p w14:paraId="537D04AA" w14:textId="77777777" w:rsidR="00210E87" w:rsidRPr="00210E87" w:rsidRDefault="00210E87" w:rsidP="00210E87">
      <w:pPr>
        <w:ind w:left="720"/>
      </w:pPr>
    </w:p>
    <w:p w14:paraId="3986064E" w14:textId="3F0317D8" w:rsidR="00210E87" w:rsidRPr="00210E87" w:rsidRDefault="00210E87" w:rsidP="00210E87">
      <w:pPr>
        <w:pStyle w:val="Heading3"/>
      </w:pPr>
      <w:r>
        <w:t>Design</w:t>
      </w:r>
    </w:p>
    <w:p w14:paraId="240EF725" w14:textId="77777777" w:rsidR="00424267" w:rsidRDefault="00424267" w:rsidP="00210E87">
      <w:pPr>
        <w:numPr>
          <w:ilvl w:val="0"/>
          <w:numId w:val="4"/>
        </w:numPr>
      </w:pPr>
      <w:r>
        <w:t>Design Considerations</w:t>
      </w:r>
      <w:r w:rsidRPr="00210E87">
        <w:t xml:space="preserve"> </w:t>
      </w:r>
      <w:r>
        <w:t xml:space="preserve">and </w:t>
      </w:r>
      <w:r>
        <w:t xml:space="preserve">Approach </w:t>
      </w:r>
    </w:p>
    <w:p w14:paraId="2F953756" w14:textId="6C4B7E38" w:rsidR="00210E87" w:rsidRDefault="00210E87" w:rsidP="00D16947">
      <w:pPr>
        <w:numPr>
          <w:ilvl w:val="0"/>
          <w:numId w:val="4"/>
        </w:numPr>
      </w:pPr>
      <w:r w:rsidRPr="00210E87">
        <w:t xml:space="preserve">High-Level </w:t>
      </w:r>
      <w:r>
        <w:t>Design</w:t>
      </w:r>
      <w:r w:rsidR="00424267">
        <w:t xml:space="preserve"> (</w:t>
      </w:r>
      <w:r w:rsidR="00C340BF">
        <w:t>I</w:t>
      </w:r>
      <w:r w:rsidR="00320300">
        <w:t>ncl</w:t>
      </w:r>
      <w:r w:rsidR="002E25BF">
        <w:t>uding</w:t>
      </w:r>
      <w:r w:rsidR="00320300">
        <w:t xml:space="preserve"> </w:t>
      </w:r>
      <w:r w:rsidRPr="00210E87">
        <w:t xml:space="preserve">Component </w:t>
      </w:r>
      <w:r>
        <w:t xml:space="preserve">Diagram and </w:t>
      </w:r>
      <w:r w:rsidR="000D75BD">
        <w:t>L</w:t>
      </w:r>
      <w:r w:rsidR="00794D50">
        <w:t>ogical f</w:t>
      </w:r>
      <w:r w:rsidR="00424267">
        <w:t>low)</w:t>
      </w:r>
    </w:p>
    <w:p w14:paraId="74BFA7BE" w14:textId="7422787A" w:rsidR="00E705EE" w:rsidRPr="00210E87" w:rsidRDefault="00E705EE" w:rsidP="00D16947">
      <w:pPr>
        <w:numPr>
          <w:ilvl w:val="0"/>
          <w:numId w:val="4"/>
        </w:numPr>
      </w:pPr>
      <w:r>
        <w:t>Design Patterns</w:t>
      </w:r>
    </w:p>
    <w:p w14:paraId="0A78BD1B" w14:textId="2C10B8D9" w:rsidR="00210E87" w:rsidRPr="00210E87" w:rsidRDefault="00210E87" w:rsidP="00210E87">
      <w:pPr>
        <w:numPr>
          <w:ilvl w:val="0"/>
          <w:numId w:val="4"/>
        </w:numPr>
      </w:pPr>
      <w:r>
        <w:t xml:space="preserve">Class Diagram, </w:t>
      </w:r>
      <w:r w:rsidRPr="00210E87">
        <w:t>Sequence Diagrams</w:t>
      </w:r>
      <w:r>
        <w:t xml:space="preserve">, </w:t>
      </w:r>
      <w:r w:rsidRPr="00210E87">
        <w:t>Data Flow</w:t>
      </w:r>
      <w:r>
        <w:t xml:space="preserve"> Diagrams</w:t>
      </w:r>
      <w:r w:rsidR="008E6B5E">
        <w:t xml:space="preserve"> (if applicable)</w:t>
      </w:r>
    </w:p>
    <w:p w14:paraId="54FB66A3" w14:textId="77777777" w:rsidR="00210E87" w:rsidRDefault="00210E87" w:rsidP="00210E87">
      <w:pPr>
        <w:numPr>
          <w:ilvl w:val="0"/>
          <w:numId w:val="4"/>
        </w:numPr>
      </w:pPr>
      <w:r w:rsidRPr="00210E87">
        <w:t>Integration Points (internal &amp; external)</w:t>
      </w:r>
    </w:p>
    <w:p w14:paraId="47442337" w14:textId="77777777" w:rsidR="00210E87" w:rsidRPr="00210E87" w:rsidRDefault="00210E87" w:rsidP="00210E87">
      <w:pPr>
        <w:ind w:left="720"/>
      </w:pPr>
    </w:p>
    <w:p w14:paraId="4B9D4D09" w14:textId="23275792" w:rsidR="00210E87" w:rsidRPr="00210E87" w:rsidRDefault="00210E87" w:rsidP="00210E87">
      <w:pPr>
        <w:pStyle w:val="Heading3"/>
      </w:pPr>
      <w:r w:rsidRPr="00210E87">
        <w:t>API Design</w:t>
      </w:r>
    </w:p>
    <w:p w14:paraId="6CA13998" w14:textId="77777777" w:rsidR="00210E87" w:rsidRPr="00210E87" w:rsidRDefault="00210E87" w:rsidP="00210E87">
      <w:pPr>
        <w:numPr>
          <w:ilvl w:val="0"/>
          <w:numId w:val="5"/>
        </w:numPr>
      </w:pPr>
      <w:r w:rsidRPr="00210E87">
        <w:t>API Endpoints (REST/</w:t>
      </w:r>
      <w:proofErr w:type="spellStart"/>
      <w:r w:rsidRPr="00210E87">
        <w:t>gRPC</w:t>
      </w:r>
      <w:proofErr w:type="spellEnd"/>
      <w:r w:rsidRPr="00210E87">
        <w:t>/etc.)</w:t>
      </w:r>
    </w:p>
    <w:p w14:paraId="002B6892" w14:textId="77777777" w:rsidR="00210E87" w:rsidRPr="00210E87" w:rsidRDefault="00210E87" w:rsidP="00210E87">
      <w:pPr>
        <w:numPr>
          <w:ilvl w:val="0"/>
          <w:numId w:val="5"/>
        </w:numPr>
      </w:pPr>
      <w:r w:rsidRPr="00210E87">
        <w:t>Request/Response Schemas</w:t>
      </w:r>
    </w:p>
    <w:p w14:paraId="5C8B1C63" w14:textId="77777777" w:rsidR="00210E87" w:rsidRDefault="00210E87" w:rsidP="00210E87">
      <w:pPr>
        <w:numPr>
          <w:ilvl w:val="0"/>
          <w:numId w:val="5"/>
        </w:numPr>
      </w:pPr>
      <w:r w:rsidRPr="00210E87">
        <w:t>Error Handling</w:t>
      </w:r>
    </w:p>
    <w:p w14:paraId="72A474E5" w14:textId="77777777" w:rsidR="009A100C" w:rsidRPr="00210E87" w:rsidRDefault="009A100C" w:rsidP="009A100C">
      <w:pPr>
        <w:ind w:left="720"/>
      </w:pPr>
    </w:p>
    <w:p w14:paraId="193B174D" w14:textId="0AF9B154" w:rsidR="00C93BF5" w:rsidRDefault="00C93BF5" w:rsidP="00210E87"/>
    <w:p w14:paraId="5FCCE624" w14:textId="3363DDA7" w:rsidR="00210E87" w:rsidRPr="00210E87" w:rsidRDefault="00210E87" w:rsidP="00C93BF5">
      <w:pPr>
        <w:pStyle w:val="Heading3"/>
      </w:pPr>
      <w:r w:rsidRPr="00210E87">
        <w:lastRenderedPageBreak/>
        <w:t>Data Model</w:t>
      </w:r>
    </w:p>
    <w:p w14:paraId="52A5EDA9" w14:textId="77777777" w:rsidR="00210E87" w:rsidRPr="00210E87" w:rsidRDefault="00210E87" w:rsidP="00210E87">
      <w:pPr>
        <w:numPr>
          <w:ilvl w:val="0"/>
          <w:numId w:val="6"/>
        </w:numPr>
      </w:pPr>
      <w:r w:rsidRPr="00210E87">
        <w:t>Entity Relationship Diagram (ERD)</w:t>
      </w:r>
    </w:p>
    <w:p w14:paraId="429B4C87" w14:textId="77777777" w:rsidR="00210E87" w:rsidRPr="00210E87" w:rsidRDefault="00210E87" w:rsidP="00210E87">
      <w:pPr>
        <w:numPr>
          <w:ilvl w:val="0"/>
          <w:numId w:val="6"/>
        </w:numPr>
      </w:pPr>
      <w:r w:rsidRPr="00210E87">
        <w:t>Database Schema</w:t>
      </w:r>
    </w:p>
    <w:p w14:paraId="0677BCCE" w14:textId="4DBF5746" w:rsidR="00210E87" w:rsidRPr="00210E87" w:rsidRDefault="00210E87" w:rsidP="008E3AF4">
      <w:pPr>
        <w:pStyle w:val="Heading3"/>
      </w:pPr>
      <w:r w:rsidRPr="00210E87">
        <w:t>Technology Stack</w:t>
      </w:r>
    </w:p>
    <w:p w14:paraId="0608B115" w14:textId="168F3CC6" w:rsidR="00210E87" w:rsidRDefault="002A1EE0" w:rsidP="00210E87">
      <w:pPr>
        <w:numPr>
          <w:ilvl w:val="0"/>
          <w:numId w:val="7"/>
        </w:numPr>
      </w:pPr>
      <w:r>
        <w:t>Frameworks, L</w:t>
      </w:r>
      <w:r w:rsidR="00210E87" w:rsidRPr="00210E87">
        <w:t xml:space="preserve">ibraries &amp; </w:t>
      </w:r>
      <w:r>
        <w:t>Tools</w:t>
      </w:r>
    </w:p>
    <w:p w14:paraId="0366D87C" w14:textId="77777777" w:rsidR="00183600" w:rsidRPr="00210E87" w:rsidRDefault="00183600" w:rsidP="00183600">
      <w:pPr>
        <w:ind w:left="720"/>
      </w:pPr>
    </w:p>
    <w:p w14:paraId="282A73AE" w14:textId="70EADF4D" w:rsidR="00210E87" w:rsidRPr="00210E87" w:rsidRDefault="00210E87" w:rsidP="00183600">
      <w:pPr>
        <w:pStyle w:val="Heading3"/>
      </w:pPr>
      <w:r w:rsidRPr="00210E87">
        <w:t>Deployment &amp; Operations</w:t>
      </w:r>
    </w:p>
    <w:p w14:paraId="63D87AD6" w14:textId="77777777" w:rsidR="000D1946" w:rsidRPr="00210E87" w:rsidRDefault="000D1946" w:rsidP="000D1946">
      <w:pPr>
        <w:numPr>
          <w:ilvl w:val="0"/>
          <w:numId w:val="9"/>
        </w:numPr>
      </w:pPr>
      <w:r w:rsidRPr="00210E87">
        <w:t>Configuration / Secrets</w:t>
      </w:r>
    </w:p>
    <w:p w14:paraId="0BF92504" w14:textId="61A92CA7" w:rsidR="000D1946" w:rsidRDefault="00210E87" w:rsidP="000D1946">
      <w:pPr>
        <w:numPr>
          <w:ilvl w:val="0"/>
          <w:numId w:val="9"/>
        </w:numPr>
      </w:pPr>
      <w:r w:rsidRPr="00210E87">
        <w:t>Logging, Monitoring, and Alerting</w:t>
      </w:r>
      <w:r w:rsidR="00183600">
        <w:t xml:space="preserve"> Configurations</w:t>
      </w:r>
    </w:p>
    <w:p w14:paraId="3FF51934" w14:textId="77777777" w:rsidR="00183600" w:rsidRPr="00210E87" w:rsidRDefault="00183600" w:rsidP="00183600">
      <w:pPr>
        <w:ind w:left="720"/>
      </w:pPr>
    </w:p>
    <w:p w14:paraId="52CC72A9" w14:textId="73C0B9B1" w:rsidR="00210E87" w:rsidRPr="00210E87" w:rsidRDefault="00210E87" w:rsidP="00D5656D">
      <w:pPr>
        <w:pStyle w:val="Heading3"/>
      </w:pPr>
      <w:r w:rsidRPr="00210E87">
        <w:t>Testing Strategy</w:t>
      </w:r>
    </w:p>
    <w:p w14:paraId="08578E52" w14:textId="43A0A39A" w:rsidR="00210E87" w:rsidRPr="00210E87" w:rsidRDefault="00210E87" w:rsidP="00210E87">
      <w:pPr>
        <w:numPr>
          <w:ilvl w:val="0"/>
          <w:numId w:val="11"/>
        </w:numPr>
      </w:pPr>
      <w:r w:rsidRPr="00210E87">
        <w:t>Unit Tests</w:t>
      </w:r>
    </w:p>
    <w:p w14:paraId="21FB99DC" w14:textId="77777777" w:rsidR="00210E87" w:rsidRPr="00210E87" w:rsidRDefault="00210E87" w:rsidP="00210E87">
      <w:pPr>
        <w:numPr>
          <w:ilvl w:val="0"/>
          <w:numId w:val="11"/>
        </w:numPr>
      </w:pPr>
      <w:r w:rsidRPr="00210E87">
        <w:t>Integration Tests</w:t>
      </w:r>
    </w:p>
    <w:p w14:paraId="4C4A5DFE" w14:textId="77777777" w:rsidR="00210E87" w:rsidRPr="00210E87" w:rsidRDefault="00210E87" w:rsidP="00210E87">
      <w:pPr>
        <w:numPr>
          <w:ilvl w:val="0"/>
          <w:numId w:val="11"/>
        </w:numPr>
      </w:pPr>
      <w:r w:rsidRPr="00210E87">
        <w:t>Contract Tests</w:t>
      </w:r>
    </w:p>
    <w:p w14:paraId="5C04C7A4" w14:textId="77777777" w:rsidR="00210E87" w:rsidRDefault="00210E87" w:rsidP="00210E87">
      <w:pPr>
        <w:numPr>
          <w:ilvl w:val="0"/>
          <w:numId w:val="11"/>
        </w:numPr>
      </w:pPr>
      <w:r w:rsidRPr="00210E87">
        <w:t>Load/Performance Tests</w:t>
      </w:r>
    </w:p>
    <w:p w14:paraId="43269CBF" w14:textId="77777777" w:rsidR="00DC7114" w:rsidRPr="00210E87" w:rsidRDefault="00DC7114" w:rsidP="00DC7114">
      <w:pPr>
        <w:ind w:left="720"/>
      </w:pPr>
    </w:p>
    <w:p w14:paraId="3E6BCDC6" w14:textId="046FB209" w:rsidR="00210E87" w:rsidRPr="00210E87" w:rsidRDefault="00210E87" w:rsidP="00DC7114">
      <w:pPr>
        <w:pStyle w:val="Heading3"/>
      </w:pPr>
      <w:r w:rsidRPr="00210E87">
        <w:t>Failure Handling &amp; Resilience</w:t>
      </w:r>
      <w:r w:rsidR="00DC7114">
        <w:t xml:space="preserve"> </w:t>
      </w:r>
      <w:r w:rsidR="00DC7114" w:rsidRPr="00210E87">
        <w:t>(if applicable)</w:t>
      </w:r>
    </w:p>
    <w:p w14:paraId="48C1EDAF" w14:textId="77777777" w:rsidR="00210E87" w:rsidRPr="00210E87" w:rsidRDefault="00210E87" w:rsidP="00210E87">
      <w:pPr>
        <w:numPr>
          <w:ilvl w:val="0"/>
          <w:numId w:val="12"/>
        </w:numPr>
      </w:pPr>
      <w:r w:rsidRPr="00210E87">
        <w:t>Retry Logic</w:t>
      </w:r>
    </w:p>
    <w:p w14:paraId="52C83AB9" w14:textId="77777777" w:rsidR="00210E87" w:rsidRPr="00210E87" w:rsidRDefault="00210E87" w:rsidP="00210E87">
      <w:pPr>
        <w:numPr>
          <w:ilvl w:val="0"/>
          <w:numId w:val="12"/>
        </w:numPr>
      </w:pPr>
      <w:r w:rsidRPr="00210E87">
        <w:t>Circuit Breakers</w:t>
      </w:r>
    </w:p>
    <w:p w14:paraId="6681B77A" w14:textId="77777777" w:rsidR="00210E87" w:rsidRPr="00210E87" w:rsidRDefault="00210E87" w:rsidP="00210E87">
      <w:pPr>
        <w:numPr>
          <w:ilvl w:val="0"/>
          <w:numId w:val="12"/>
        </w:numPr>
      </w:pPr>
      <w:r w:rsidRPr="00210E87">
        <w:t>Fallback Strategies</w:t>
      </w:r>
    </w:p>
    <w:p w14:paraId="61AFC85B" w14:textId="77777777" w:rsidR="00DC7114" w:rsidRDefault="00DC7114" w:rsidP="00210E87"/>
    <w:p w14:paraId="1968AF38" w14:textId="5447CDD2" w:rsidR="00210E87" w:rsidRPr="00210E87" w:rsidRDefault="00210E87" w:rsidP="00DC7114">
      <w:pPr>
        <w:pStyle w:val="Heading3"/>
      </w:pPr>
      <w:r w:rsidRPr="00210E87">
        <w:t>Migration Plan (if applicable)</w:t>
      </w:r>
    </w:p>
    <w:p w14:paraId="6016C066" w14:textId="77777777" w:rsidR="00210E87" w:rsidRPr="00210E87" w:rsidRDefault="00210E87" w:rsidP="00210E87">
      <w:pPr>
        <w:numPr>
          <w:ilvl w:val="0"/>
          <w:numId w:val="13"/>
        </w:numPr>
      </w:pPr>
      <w:r w:rsidRPr="00210E87">
        <w:t>Data Migration</w:t>
      </w:r>
    </w:p>
    <w:p w14:paraId="63DFE6B7" w14:textId="77777777" w:rsidR="00210E87" w:rsidRPr="00210E87" w:rsidRDefault="00210E87" w:rsidP="00210E87">
      <w:pPr>
        <w:numPr>
          <w:ilvl w:val="0"/>
          <w:numId w:val="13"/>
        </w:numPr>
      </w:pPr>
      <w:r w:rsidRPr="00210E87">
        <w:t>Incremental Rollout / Canary Releases</w:t>
      </w:r>
    </w:p>
    <w:p w14:paraId="1FA2D645" w14:textId="77777777" w:rsidR="00210E87" w:rsidRPr="00210E87" w:rsidRDefault="00210E87" w:rsidP="00210E87">
      <w:pPr>
        <w:numPr>
          <w:ilvl w:val="0"/>
          <w:numId w:val="13"/>
        </w:numPr>
      </w:pPr>
      <w:r w:rsidRPr="00210E87">
        <w:t>Rollback Strategy</w:t>
      </w:r>
    </w:p>
    <w:p w14:paraId="314A9D1C" w14:textId="77777777" w:rsidR="00DC7114" w:rsidRDefault="00DC7114" w:rsidP="00210E87"/>
    <w:p w14:paraId="4502DC19" w14:textId="32D1AF9B" w:rsidR="00210E87" w:rsidRPr="00210E87" w:rsidRDefault="00210E87" w:rsidP="00DC7114">
      <w:pPr>
        <w:pStyle w:val="Heading3"/>
      </w:pPr>
      <w:r w:rsidRPr="00210E87">
        <w:t>Dependencies</w:t>
      </w:r>
    </w:p>
    <w:p w14:paraId="19C28C6B" w14:textId="77777777" w:rsidR="00210E87" w:rsidRPr="00210E87" w:rsidRDefault="00210E87" w:rsidP="00210E87">
      <w:pPr>
        <w:numPr>
          <w:ilvl w:val="0"/>
          <w:numId w:val="14"/>
        </w:numPr>
      </w:pPr>
      <w:r w:rsidRPr="00210E87">
        <w:t>External Systems / Services</w:t>
      </w:r>
    </w:p>
    <w:p w14:paraId="57919679" w14:textId="77777777" w:rsidR="00210E87" w:rsidRPr="00210E87" w:rsidRDefault="00210E87" w:rsidP="00210E87">
      <w:pPr>
        <w:numPr>
          <w:ilvl w:val="0"/>
          <w:numId w:val="14"/>
        </w:numPr>
      </w:pPr>
      <w:r w:rsidRPr="00210E87">
        <w:t>Internal Dependencies</w:t>
      </w:r>
    </w:p>
    <w:p w14:paraId="51FE9460" w14:textId="77777777" w:rsidR="00DC7114" w:rsidRDefault="00DC7114" w:rsidP="00210E87"/>
    <w:p w14:paraId="3725887D" w14:textId="65AA5152" w:rsidR="00210E87" w:rsidRPr="00DC7114" w:rsidRDefault="00210E87" w:rsidP="00DC7114">
      <w:pPr>
        <w:pStyle w:val="Heading3"/>
      </w:pPr>
      <w:r w:rsidRPr="00DC7114">
        <w:lastRenderedPageBreak/>
        <w:t>Open Issues &amp; Future Considerations</w:t>
      </w:r>
    </w:p>
    <w:p w14:paraId="35F1E845" w14:textId="77777777" w:rsidR="00210E87" w:rsidRPr="00210E87" w:rsidRDefault="00210E87" w:rsidP="00210E87">
      <w:pPr>
        <w:numPr>
          <w:ilvl w:val="0"/>
          <w:numId w:val="15"/>
        </w:numPr>
      </w:pPr>
      <w:r w:rsidRPr="00210E87">
        <w:t>Known Gaps</w:t>
      </w:r>
    </w:p>
    <w:p w14:paraId="1C687623" w14:textId="77777777" w:rsidR="00210E87" w:rsidRPr="00210E87" w:rsidRDefault="00210E87" w:rsidP="00210E87">
      <w:pPr>
        <w:numPr>
          <w:ilvl w:val="0"/>
          <w:numId w:val="15"/>
        </w:numPr>
      </w:pPr>
      <w:r w:rsidRPr="00210E87">
        <w:t>Technical Debt</w:t>
      </w:r>
    </w:p>
    <w:p w14:paraId="6E88D2BC" w14:textId="77777777" w:rsidR="00210E87" w:rsidRPr="00210E87" w:rsidRDefault="00210E87" w:rsidP="00210E87">
      <w:pPr>
        <w:numPr>
          <w:ilvl w:val="0"/>
          <w:numId w:val="15"/>
        </w:numPr>
      </w:pPr>
      <w:r w:rsidRPr="00210E87">
        <w:t>Roadmap Items</w:t>
      </w:r>
    </w:p>
    <w:p w14:paraId="1A4D1B17" w14:textId="77777777" w:rsidR="00DC7114" w:rsidRDefault="00DC7114" w:rsidP="00210E87">
      <w:pPr>
        <w:rPr>
          <w:b/>
          <w:bCs/>
        </w:rPr>
      </w:pPr>
    </w:p>
    <w:p w14:paraId="12097514" w14:textId="262FFEC2" w:rsidR="00210E87" w:rsidRPr="00210E87" w:rsidRDefault="00210E87" w:rsidP="00DC7114">
      <w:pPr>
        <w:pStyle w:val="Heading3"/>
      </w:pPr>
      <w:r w:rsidRPr="00210E87">
        <w:t>Appendices</w:t>
      </w:r>
    </w:p>
    <w:p w14:paraId="0FDD40A2" w14:textId="77777777" w:rsidR="00210E87" w:rsidRPr="00210E87" w:rsidRDefault="00210E87" w:rsidP="00210E87">
      <w:pPr>
        <w:numPr>
          <w:ilvl w:val="0"/>
          <w:numId w:val="16"/>
        </w:numPr>
      </w:pPr>
      <w:r w:rsidRPr="00210E87">
        <w:t>Glossary</w:t>
      </w:r>
    </w:p>
    <w:p w14:paraId="36053B74" w14:textId="77777777" w:rsidR="00210E87" w:rsidRPr="00210E87" w:rsidRDefault="00210E87" w:rsidP="00210E87">
      <w:pPr>
        <w:numPr>
          <w:ilvl w:val="0"/>
          <w:numId w:val="16"/>
        </w:numPr>
      </w:pPr>
      <w:r w:rsidRPr="00210E87">
        <w:t>References</w:t>
      </w:r>
    </w:p>
    <w:p w14:paraId="01C69840" w14:textId="77777777" w:rsidR="00210E87" w:rsidRPr="00210E87" w:rsidRDefault="00210E87" w:rsidP="00210E87">
      <w:pPr>
        <w:numPr>
          <w:ilvl w:val="0"/>
          <w:numId w:val="16"/>
        </w:numPr>
      </w:pPr>
      <w:r w:rsidRPr="00210E87">
        <w:t>Links to Related Documents or Code Repositories</w:t>
      </w:r>
    </w:p>
    <w:p w14:paraId="293E58A3" w14:textId="77777777" w:rsidR="004C4A43" w:rsidRDefault="004C4A43"/>
    <w:sectPr w:rsidR="004C4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F323C"/>
    <w:multiLevelType w:val="multilevel"/>
    <w:tmpl w:val="B7FE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10076"/>
    <w:multiLevelType w:val="multilevel"/>
    <w:tmpl w:val="D74E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F4A42"/>
    <w:multiLevelType w:val="multilevel"/>
    <w:tmpl w:val="F40A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A665E"/>
    <w:multiLevelType w:val="multilevel"/>
    <w:tmpl w:val="DCA0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26577"/>
    <w:multiLevelType w:val="multilevel"/>
    <w:tmpl w:val="9B6A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512B9"/>
    <w:multiLevelType w:val="multilevel"/>
    <w:tmpl w:val="F456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32EE1"/>
    <w:multiLevelType w:val="multilevel"/>
    <w:tmpl w:val="3B06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44D05"/>
    <w:multiLevelType w:val="multilevel"/>
    <w:tmpl w:val="0570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F7C1F"/>
    <w:multiLevelType w:val="multilevel"/>
    <w:tmpl w:val="EA68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730713"/>
    <w:multiLevelType w:val="multilevel"/>
    <w:tmpl w:val="4C96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CF0338"/>
    <w:multiLevelType w:val="multilevel"/>
    <w:tmpl w:val="5002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84781"/>
    <w:multiLevelType w:val="multilevel"/>
    <w:tmpl w:val="C976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E42C0D"/>
    <w:multiLevelType w:val="multilevel"/>
    <w:tmpl w:val="5404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F1204"/>
    <w:multiLevelType w:val="multilevel"/>
    <w:tmpl w:val="CC90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9745B7"/>
    <w:multiLevelType w:val="multilevel"/>
    <w:tmpl w:val="87BE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F36C04"/>
    <w:multiLevelType w:val="multilevel"/>
    <w:tmpl w:val="29A0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328106">
    <w:abstractNumId w:val="5"/>
  </w:num>
  <w:num w:numId="2" w16cid:durableId="807549706">
    <w:abstractNumId w:val="13"/>
  </w:num>
  <w:num w:numId="3" w16cid:durableId="892733954">
    <w:abstractNumId w:val="8"/>
  </w:num>
  <w:num w:numId="4" w16cid:durableId="332151188">
    <w:abstractNumId w:val="4"/>
  </w:num>
  <w:num w:numId="5" w16cid:durableId="479620601">
    <w:abstractNumId w:val="1"/>
  </w:num>
  <w:num w:numId="6" w16cid:durableId="491868634">
    <w:abstractNumId w:val="7"/>
  </w:num>
  <w:num w:numId="7" w16cid:durableId="2108694600">
    <w:abstractNumId w:val="9"/>
  </w:num>
  <w:num w:numId="8" w16cid:durableId="1975865161">
    <w:abstractNumId w:val="0"/>
  </w:num>
  <w:num w:numId="9" w16cid:durableId="1263104607">
    <w:abstractNumId w:val="12"/>
  </w:num>
  <w:num w:numId="10" w16cid:durableId="2096199548">
    <w:abstractNumId w:val="15"/>
  </w:num>
  <w:num w:numId="11" w16cid:durableId="2123379297">
    <w:abstractNumId w:val="2"/>
  </w:num>
  <w:num w:numId="12" w16cid:durableId="1641497237">
    <w:abstractNumId w:val="14"/>
  </w:num>
  <w:num w:numId="13" w16cid:durableId="1495104819">
    <w:abstractNumId w:val="3"/>
  </w:num>
  <w:num w:numId="14" w16cid:durableId="1535465149">
    <w:abstractNumId w:val="11"/>
  </w:num>
  <w:num w:numId="15" w16cid:durableId="342127321">
    <w:abstractNumId w:val="10"/>
  </w:num>
  <w:num w:numId="16" w16cid:durableId="6600863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D71"/>
    <w:rsid w:val="00071094"/>
    <w:rsid w:val="000D1946"/>
    <w:rsid w:val="000D75BD"/>
    <w:rsid w:val="00124FF2"/>
    <w:rsid w:val="00183600"/>
    <w:rsid w:val="001C789B"/>
    <w:rsid w:val="001D435F"/>
    <w:rsid w:val="00210E87"/>
    <w:rsid w:val="00210FEA"/>
    <w:rsid w:val="002A1EE0"/>
    <w:rsid w:val="002A6003"/>
    <w:rsid w:val="002E25BF"/>
    <w:rsid w:val="00320300"/>
    <w:rsid w:val="003C68CE"/>
    <w:rsid w:val="00424267"/>
    <w:rsid w:val="004C4A43"/>
    <w:rsid w:val="00517F4B"/>
    <w:rsid w:val="005859E4"/>
    <w:rsid w:val="00794D50"/>
    <w:rsid w:val="007C4208"/>
    <w:rsid w:val="00827276"/>
    <w:rsid w:val="00851914"/>
    <w:rsid w:val="008E3AF4"/>
    <w:rsid w:val="008E6B5E"/>
    <w:rsid w:val="009A100C"/>
    <w:rsid w:val="00A125E7"/>
    <w:rsid w:val="00A337BD"/>
    <w:rsid w:val="00C340BF"/>
    <w:rsid w:val="00C36893"/>
    <w:rsid w:val="00C93BF5"/>
    <w:rsid w:val="00CD28FA"/>
    <w:rsid w:val="00CF667D"/>
    <w:rsid w:val="00D370D8"/>
    <w:rsid w:val="00D5656D"/>
    <w:rsid w:val="00D70F89"/>
    <w:rsid w:val="00DA0D71"/>
    <w:rsid w:val="00DC7114"/>
    <w:rsid w:val="00E31497"/>
    <w:rsid w:val="00E705EE"/>
    <w:rsid w:val="00F53EEC"/>
    <w:rsid w:val="00FD7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66376"/>
  <w15:chartTrackingRefBased/>
  <w15:docId w15:val="{55883DF6-BDE2-408B-A112-6BC6AC88C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E87"/>
  </w:style>
  <w:style w:type="paragraph" w:styleId="Heading1">
    <w:name w:val="heading 1"/>
    <w:basedOn w:val="Normal"/>
    <w:next w:val="Normal"/>
    <w:link w:val="Heading1Char"/>
    <w:uiPriority w:val="9"/>
    <w:qFormat/>
    <w:rsid w:val="00DA0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0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0D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D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0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0D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D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D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D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D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D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9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G</dc:creator>
  <cp:keywords/>
  <dc:description/>
  <cp:lastModifiedBy>Hari Krishnan G</cp:lastModifiedBy>
  <cp:revision>34</cp:revision>
  <dcterms:created xsi:type="dcterms:W3CDTF">2025-05-02T05:00:00Z</dcterms:created>
  <dcterms:modified xsi:type="dcterms:W3CDTF">2025-05-02T05:24:00Z</dcterms:modified>
</cp:coreProperties>
</file>