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CB" w:rsidRDefault="001946CB" w:rsidP="001946CB">
      <w:pPr>
        <w:pStyle w:val="Heading1"/>
        <w:rPr>
          <w:rFonts w:ascii="Calibri Light" w:hAnsi="Calibri Light"/>
        </w:rPr>
      </w:pPr>
      <w:r>
        <w:t>Inspect</w:t>
      </w:r>
    </w:p>
    <w:p w:rsidR="001946CB" w:rsidRDefault="001946CB" w:rsidP="001946CB">
      <w:pPr>
        <w:pStyle w:val="Heading2"/>
        <w:rPr>
          <w:rFonts w:ascii="Calibri Light" w:hAnsi="Calibri Light"/>
        </w:rPr>
      </w:pPr>
      <w:r w:rsidRPr="1A39EE3E">
        <w:rPr>
          <w:rFonts w:ascii="Calibri Light" w:hAnsi="Calibri Light"/>
        </w:rPr>
        <w:t>How the last sprint went with regards to relationships, processes, and tools</w:t>
      </w:r>
    </w:p>
    <w:p w:rsidR="0050197C" w:rsidRDefault="001946CB" w:rsidP="001946CB">
      <w:pPr>
        <w:pStyle w:val="ListParagraph"/>
        <w:numPr>
          <w:ilvl w:val="0"/>
          <w:numId w:val="1"/>
        </w:numPr>
      </w:pPr>
      <w:r>
        <w:t>Teamwork was much better from the very start</w:t>
      </w:r>
      <w:r w:rsidR="00452672">
        <w:t>,</w:t>
      </w:r>
      <w:r>
        <w:t xml:space="preserve"> we met in the Queen mother building daily, and met every unfinished every sprint goal from last sprint. This was also helped by the fact that we were more familiar with the agile process as well as understood </w:t>
      </w:r>
      <w:r w:rsidR="00452672">
        <w:t>each other better and what we</w:t>
      </w:r>
      <w:r>
        <w:t xml:space="preserve"> could accomplish</w:t>
      </w:r>
      <w:r w:rsidR="00452672">
        <w:t xml:space="preserve"> in what time</w:t>
      </w:r>
      <w:r>
        <w:t>.</w:t>
      </w:r>
    </w:p>
    <w:p w:rsidR="001946CB" w:rsidRDefault="001946CB" w:rsidP="001946CB">
      <w:pPr>
        <w:pStyle w:val="ListParagraph"/>
        <w:numPr>
          <w:ilvl w:val="0"/>
          <w:numId w:val="1"/>
        </w:numPr>
      </w:pPr>
      <w:r>
        <w:t xml:space="preserve">For Sprint planning </w:t>
      </w:r>
      <w:proofErr w:type="gramStart"/>
      <w:r>
        <w:t>we</w:t>
      </w:r>
      <w:proofErr w:type="gramEnd"/>
      <w:r>
        <w:t xml:space="preserve"> were completely accurate with what we believed we could achieve, we even got additional stories done at the end and had more time to prepare and rehearse for our sprint review. We additionally went more in depth with sprint planning by having a sprint board on </w:t>
      </w:r>
      <w:proofErr w:type="spellStart"/>
      <w:r>
        <w:t>gith</w:t>
      </w:r>
      <w:bookmarkStart w:id="0" w:name="_GoBack"/>
      <w:bookmarkEnd w:id="0"/>
      <w:r>
        <w:t>ub</w:t>
      </w:r>
      <w:proofErr w:type="spellEnd"/>
      <w:r>
        <w:t xml:space="preserve"> to reflect sprint progress, as well as who was assigned to projects.</w:t>
      </w:r>
    </w:p>
    <w:p w:rsidR="001946CB" w:rsidRDefault="001946CB" w:rsidP="001946CB">
      <w:pPr>
        <w:pStyle w:val="ListParagraph"/>
        <w:numPr>
          <w:ilvl w:val="0"/>
          <w:numId w:val="1"/>
        </w:numPr>
      </w:pPr>
      <w:r>
        <w:t>We were still having issues with Microsoft azure at the beginning of the sprint, it was completely down on Tuesday, but this was resolved by Wednesday by changing the hosting country to South UK to West UK. There were no issues post Tuesday with azure.</w:t>
      </w:r>
    </w:p>
    <w:p w:rsidR="001946CB" w:rsidRDefault="001946CB" w:rsidP="001946CB">
      <w:pPr>
        <w:pStyle w:val="ListParagraph"/>
        <w:numPr>
          <w:ilvl w:val="0"/>
          <w:numId w:val="1"/>
        </w:numPr>
      </w:pPr>
      <w:r>
        <w:t>Again there were no disputes or disagreement on h</w:t>
      </w:r>
      <w:r w:rsidR="002B32CF">
        <w:t>ow we would develop the product, and everyone had their say on what they felt they could achieve easily, and no one was left out. If we did preform another sprint this would continue into it.</w:t>
      </w:r>
    </w:p>
    <w:p w:rsidR="001946CB" w:rsidRDefault="001946CB" w:rsidP="001946CB">
      <w:pPr>
        <w:pStyle w:val="Heading1"/>
        <w:rPr>
          <w:rFonts w:ascii="Calibri Light" w:hAnsi="Calibri Light"/>
        </w:rPr>
      </w:pPr>
      <w:r w:rsidRPr="1A39EE3E">
        <w:rPr>
          <w:rFonts w:ascii="Calibri Light" w:hAnsi="Calibri Light"/>
        </w:rPr>
        <w:t>Identify</w:t>
      </w:r>
    </w:p>
    <w:p w:rsidR="001946CB" w:rsidRDefault="001946CB" w:rsidP="001946CB">
      <w:pPr>
        <w:rPr>
          <w:rFonts w:ascii="Calibri Light" w:hAnsi="Calibri Light"/>
          <w:color w:val="2E74B5" w:themeColor="accent1" w:themeShade="BF"/>
          <w:sz w:val="26"/>
          <w:szCs w:val="26"/>
        </w:rPr>
      </w:pPr>
      <w:proofErr w:type="gramStart"/>
      <w:r w:rsidRPr="1A39EE3E">
        <w:rPr>
          <w:rFonts w:ascii="Calibri Light" w:hAnsi="Calibri Light"/>
          <w:color w:val="2E74B5" w:themeColor="accent1" w:themeShade="BF"/>
          <w:sz w:val="26"/>
          <w:szCs w:val="26"/>
        </w:rPr>
        <w:t>and</w:t>
      </w:r>
      <w:proofErr w:type="gramEnd"/>
      <w:r w:rsidRPr="1A39EE3E">
        <w:rPr>
          <w:rFonts w:ascii="Calibri Light" w:hAnsi="Calibri Light"/>
          <w:color w:val="2E74B5" w:themeColor="accent1" w:themeShade="BF"/>
          <w:sz w:val="26"/>
          <w:szCs w:val="26"/>
        </w:rPr>
        <w:t xml:space="preserve"> order the major items that went well and potential improvements</w:t>
      </w:r>
    </w:p>
    <w:p w:rsidR="002B32CF" w:rsidRPr="002B32CF" w:rsidRDefault="002B32CF" w:rsidP="002B32CF">
      <w:pPr>
        <w:pStyle w:val="ListParagraph"/>
        <w:numPr>
          <w:ilvl w:val="0"/>
          <w:numId w:val="2"/>
        </w:numPr>
        <w:rPr>
          <w:rFonts w:eastAsiaTheme="minorEastAsia"/>
        </w:rPr>
      </w:pPr>
      <w:r>
        <w:t xml:space="preserve">Microsoft Azure outages were as mentioned above an issue in the beginning but </w:t>
      </w:r>
      <w:r w:rsidR="00452672">
        <w:t>the changing the hosting server quickly resolved it</w:t>
      </w:r>
      <w:r>
        <w:t>.</w:t>
      </w:r>
    </w:p>
    <w:p w:rsidR="002B32CF" w:rsidRPr="002B32CF" w:rsidRDefault="002B32CF" w:rsidP="002B32CF">
      <w:pPr>
        <w:pStyle w:val="ListParagraph"/>
        <w:numPr>
          <w:ilvl w:val="0"/>
          <w:numId w:val="2"/>
        </w:numPr>
        <w:rPr>
          <w:rFonts w:eastAsiaTheme="minorEastAsia"/>
        </w:rPr>
      </w:pPr>
      <w:r>
        <w:t>As the website could only use the one branch on git, members would frequently misunderstand which branch was being hosted on or would push to the wrong branch, this was more an annoyance than a major issue</w:t>
      </w:r>
    </w:p>
    <w:p w:rsidR="002B32CF" w:rsidRDefault="002B32CF" w:rsidP="002B32CF">
      <w:pPr>
        <w:pStyle w:val="ListParagraph"/>
        <w:numPr>
          <w:ilvl w:val="0"/>
          <w:numId w:val="2"/>
        </w:numPr>
        <w:rPr>
          <w:rFonts w:eastAsiaTheme="minorEastAsia"/>
        </w:rPr>
      </w:pPr>
      <w:r>
        <w:t>We only had one story left in the product backlog which was low priority anyway and we did not deem it very important to the overall website, which was very pleasing compared to last sprint.</w:t>
      </w:r>
    </w:p>
    <w:p w:rsidR="002B32CF" w:rsidRDefault="002B32CF" w:rsidP="001946CB">
      <w:pPr>
        <w:rPr>
          <w:rFonts w:ascii="Calibri Light" w:hAnsi="Calibri Light"/>
          <w:color w:val="2E74B5" w:themeColor="accent1" w:themeShade="BF"/>
          <w:sz w:val="26"/>
          <w:szCs w:val="26"/>
        </w:rPr>
      </w:pPr>
    </w:p>
    <w:p w:rsidR="001946CB" w:rsidRDefault="001946CB" w:rsidP="001946CB">
      <w:pPr>
        <w:pStyle w:val="Heading1"/>
        <w:rPr>
          <w:rFonts w:ascii="Calibri Light" w:hAnsi="Calibri Light"/>
        </w:rPr>
      </w:pPr>
      <w:r>
        <w:t xml:space="preserve">Output </w:t>
      </w:r>
    </w:p>
    <w:p w:rsidR="001946CB" w:rsidRDefault="001946CB" w:rsidP="001946CB">
      <w:pPr>
        <w:pStyle w:val="Heading2"/>
        <w:rPr>
          <w:rFonts w:ascii="Calibri Light" w:hAnsi="Calibri Light"/>
        </w:rPr>
      </w:pPr>
      <w:r w:rsidRPr="1A39EE3E">
        <w:rPr>
          <w:rFonts w:ascii="Calibri Light" w:hAnsi="Calibri Light"/>
        </w:rPr>
        <w:t>Actionable and committed improvements to process</w:t>
      </w:r>
    </w:p>
    <w:p w:rsidR="001946CB" w:rsidRDefault="002B32CF" w:rsidP="002B32CF">
      <w:pPr>
        <w:pStyle w:val="ListParagraph"/>
        <w:numPr>
          <w:ilvl w:val="0"/>
          <w:numId w:val="4"/>
        </w:numPr>
      </w:pPr>
      <w:r>
        <w:t xml:space="preserve">In terms of working with the client we would likely ask and or want to meet up with them more frequently </w:t>
      </w:r>
      <w:r w:rsidR="00452672">
        <w:t>rather than saving for the end of the sprint, to get more accurate feedback.</w:t>
      </w:r>
    </w:p>
    <w:p w:rsidR="00452672" w:rsidRDefault="00452672" w:rsidP="002B32CF">
      <w:pPr>
        <w:pStyle w:val="ListParagraph"/>
        <w:numPr>
          <w:ilvl w:val="0"/>
          <w:numId w:val="4"/>
        </w:numPr>
      </w:pPr>
      <w:r>
        <w:t xml:space="preserve">The development environment could be more streamlined by allowing for example sub repositories so that more team members can work on their own stories without having to request the branch be changed. </w:t>
      </w:r>
    </w:p>
    <w:sectPr w:rsidR="00452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1E1"/>
    <w:multiLevelType w:val="hybridMultilevel"/>
    <w:tmpl w:val="348A0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35E51"/>
    <w:multiLevelType w:val="hybridMultilevel"/>
    <w:tmpl w:val="2E42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357C8"/>
    <w:multiLevelType w:val="hybridMultilevel"/>
    <w:tmpl w:val="9A9E0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A43F99"/>
    <w:multiLevelType w:val="hybridMultilevel"/>
    <w:tmpl w:val="41061302"/>
    <w:lvl w:ilvl="0" w:tplc="A6E0537C">
      <w:start w:val="1"/>
      <w:numFmt w:val="bullet"/>
      <w:lvlText w:val=""/>
      <w:lvlJc w:val="left"/>
      <w:pPr>
        <w:ind w:left="720" w:hanging="360"/>
      </w:pPr>
      <w:rPr>
        <w:rFonts w:ascii="Symbol" w:hAnsi="Symbol" w:hint="default"/>
      </w:rPr>
    </w:lvl>
    <w:lvl w:ilvl="1" w:tplc="41F84768">
      <w:start w:val="1"/>
      <w:numFmt w:val="bullet"/>
      <w:lvlText w:val="o"/>
      <w:lvlJc w:val="left"/>
      <w:pPr>
        <w:ind w:left="1440" w:hanging="360"/>
      </w:pPr>
      <w:rPr>
        <w:rFonts w:ascii="Courier New" w:hAnsi="Courier New" w:hint="default"/>
      </w:rPr>
    </w:lvl>
    <w:lvl w:ilvl="2" w:tplc="DFB2753E">
      <w:start w:val="1"/>
      <w:numFmt w:val="bullet"/>
      <w:lvlText w:val=""/>
      <w:lvlJc w:val="left"/>
      <w:pPr>
        <w:ind w:left="2160" w:hanging="360"/>
      </w:pPr>
      <w:rPr>
        <w:rFonts w:ascii="Wingdings" w:hAnsi="Wingdings" w:hint="default"/>
      </w:rPr>
    </w:lvl>
    <w:lvl w:ilvl="3" w:tplc="69DEFEC8">
      <w:start w:val="1"/>
      <w:numFmt w:val="bullet"/>
      <w:lvlText w:val=""/>
      <w:lvlJc w:val="left"/>
      <w:pPr>
        <w:ind w:left="2880" w:hanging="360"/>
      </w:pPr>
      <w:rPr>
        <w:rFonts w:ascii="Symbol" w:hAnsi="Symbol" w:hint="default"/>
      </w:rPr>
    </w:lvl>
    <w:lvl w:ilvl="4" w:tplc="E952A04C">
      <w:start w:val="1"/>
      <w:numFmt w:val="bullet"/>
      <w:lvlText w:val="o"/>
      <w:lvlJc w:val="left"/>
      <w:pPr>
        <w:ind w:left="3600" w:hanging="360"/>
      </w:pPr>
      <w:rPr>
        <w:rFonts w:ascii="Courier New" w:hAnsi="Courier New" w:hint="default"/>
      </w:rPr>
    </w:lvl>
    <w:lvl w:ilvl="5" w:tplc="F23CA5A6">
      <w:start w:val="1"/>
      <w:numFmt w:val="bullet"/>
      <w:lvlText w:val=""/>
      <w:lvlJc w:val="left"/>
      <w:pPr>
        <w:ind w:left="4320" w:hanging="360"/>
      </w:pPr>
      <w:rPr>
        <w:rFonts w:ascii="Wingdings" w:hAnsi="Wingdings" w:hint="default"/>
      </w:rPr>
    </w:lvl>
    <w:lvl w:ilvl="6" w:tplc="3FA29F80">
      <w:start w:val="1"/>
      <w:numFmt w:val="bullet"/>
      <w:lvlText w:val=""/>
      <w:lvlJc w:val="left"/>
      <w:pPr>
        <w:ind w:left="5040" w:hanging="360"/>
      </w:pPr>
      <w:rPr>
        <w:rFonts w:ascii="Symbol" w:hAnsi="Symbol" w:hint="default"/>
      </w:rPr>
    </w:lvl>
    <w:lvl w:ilvl="7" w:tplc="5CEA1646">
      <w:start w:val="1"/>
      <w:numFmt w:val="bullet"/>
      <w:lvlText w:val="o"/>
      <w:lvlJc w:val="left"/>
      <w:pPr>
        <w:ind w:left="5760" w:hanging="360"/>
      </w:pPr>
      <w:rPr>
        <w:rFonts w:ascii="Courier New" w:hAnsi="Courier New" w:hint="default"/>
      </w:rPr>
    </w:lvl>
    <w:lvl w:ilvl="8" w:tplc="D3482760">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CB"/>
    <w:rsid w:val="001946CB"/>
    <w:rsid w:val="002B32CF"/>
    <w:rsid w:val="00416276"/>
    <w:rsid w:val="00452672"/>
    <w:rsid w:val="00BE0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0D0E"/>
  <w15:chartTrackingRefBased/>
  <w15:docId w15:val="{7BBCB6BA-63E7-43BA-8C29-A2234E22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4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6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46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4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ElliotStevenson</dc:creator>
  <cp:keywords/>
  <dc:description/>
  <cp:lastModifiedBy>ElliotStevenson</cp:lastModifiedBy>
  <cp:revision>1</cp:revision>
  <dcterms:created xsi:type="dcterms:W3CDTF">2022-02-04T14:03:00Z</dcterms:created>
  <dcterms:modified xsi:type="dcterms:W3CDTF">2022-02-04T14:32:00Z</dcterms:modified>
</cp:coreProperties>
</file>