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13411" w:rsidRPr="00ED169E" w:rsidRDefault="00ED169E">
      <w:pPr>
        <w:spacing w:before="120" w:after="120" w:line="360" w:lineRule="auto"/>
        <w:jc w:val="both"/>
      </w:pPr>
      <w:r w:rsidRPr="00ED169E">
        <w:t>Class: CC01</w:t>
      </w:r>
    </w:p>
    <w:p w14:paraId="00000002" w14:textId="77777777" w:rsidR="00D13411" w:rsidRPr="00ED169E" w:rsidRDefault="00ED169E">
      <w:pPr>
        <w:spacing w:before="120" w:after="120" w:line="360" w:lineRule="auto"/>
        <w:jc w:val="both"/>
      </w:pPr>
      <w:r w:rsidRPr="00ED169E">
        <w:t>Group: 3</w:t>
      </w:r>
    </w:p>
    <w:p w14:paraId="00000003" w14:textId="77777777" w:rsidR="00D13411" w:rsidRPr="00ED169E" w:rsidRDefault="00ED169E">
      <w:pPr>
        <w:spacing w:before="120" w:after="120" w:line="360" w:lineRule="auto"/>
        <w:jc w:val="both"/>
      </w:pPr>
      <w:r w:rsidRPr="00ED169E">
        <w:t>Members:</w:t>
      </w:r>
    </w:p>
    <w:p w14:paraId="00000004" w14:textId="77777777" w:rsidR="00D13411" w:rsidRPr="00ED169E" w:rsidRDefault="00ED169E">
      <w:pPr>
        <w:spacing w:before="120" w:after="120" w:line="360" w:lineRule="auto"/>
        <w:jc w:val="both"/>
      </w:pPr>
      <w:r w:rsidRPr="00ED169E">
        <w:t>- Lê Quang Khải</w:t>
      </w:r>
    </w:p>
    <w:p w14:paraId="00000005" w14:textId="77777777" w:rsidR="00D13411" w:rsidRPr="00ED169E" w:rsidRDefault="00ED169E">
      <w:pPr>
        <w:spacing w:before="120" w:after="120" w:line="360" w:lineRule="auto"/>
        <w:jc w:val="both"/>
      </w:pPr>
      <w:r w:rsidRPr="00ED169E">
        <w:t xml:space="preserve">- Võ </w:t>
      </w:r>
      <w:proofErr w:type="spellStart"/>
      <w:r w:rsidRPr="00ED169E">
        <w:t>Hoàng</w:t>
      </w:r>
      <w:proofErr w:type="spellEnd"/>
      <w:r w:rsidRPr="00ED169E">
        <w:t xml:space="preserve"> </w:t>
      </w:r>
      <w:proofErr w:type="spellStart"/>
      <w:r w:rsidRPr="00ED169E">
        <w:t>Phúc</w:t>
      </w:r>
      <w:proofErr w:type="spellEnd"/>
    </w:p>
    <w:p w14:paraId="00000006" w14:textId="77777777" w:rsidR="00D13411" w:rsidRPr="00ED169E" w:rsidRDefault="00ED169E">
      <w:pPr>
        <w:spacing w:before="120" w:after="120" w:line="360" w:lineRule="auto"/>
        <w:jc w:val="both"/>
      </w:pPr>
      <w:r w:rsidRPr="00ED169E">
        <w:t xml:space="preserve">- </w:t>
      </w:r>
      <w:proofErr w:type="spellStart"/>
      <w:r w:rsidRPr="00ED169E">
        <w:t>Đặng</w:t>
      </w:r>
      <w:proofErr w:type="spellEnd"/>
      <w:r w:rsidRPr="00ED169E">
        <w:t xml:space="preserve"> </w:t>
      </w:r>
      <w:proofErr w:type="spellStart"/>
      <w:r w:rsidRPr="00ED169E">
        <w:t>Trung</w:t>
      </w:r>
      <w:proofErr w:type="spellEnd"/>
      <w:r w:rsidRPr="00ED169E">
        <w:t xml:space="preserve"> </w:t>
      </w:r>
      <w:proofErr w:type="spellStart"/>
      <w:r w:rsidRPr="00ED169E">
        <w:t>Kiên</w:t>
      </w:r>
      <w:proofErr w:type="spellEnd"/>
    </w:p>
    <w:p w14:paraId="00000007" w14:textId="77777777" w:rsidR="00D13411" w:rsidRPr="00ED169E" w:rsidRDefault="00ED169E">
      <w:pPr>
        <w:spacing w:before="120" w:after="120" w:line="360" w:lineRule="auto"/>
        <w:jc w:val="both"/>
      </w:pPr>
      <w:r w:rsidRPr="00ED169E">
        <w:t xml:space="preserve">- </w:t>
      </w:r>
      <w:proofErr w:type="spellStart"/>
      <w:r w:rsidRPr="00ED169E">
        <w:t>Phạm</w:t>
      </w:r>
      <w:proofErr w:type="spellEnd"/>
      <w:r w:rsidRPr="00ED169E">
        <w:t xml:space="preserve"> </w:t>
      </w:r>
      <w:proofErr w:type="spellStart"/>
      <w:r w:rsidRPr="00ED169E">
        <w:t>Đức</w:t>
      </w:r>
      <w:proofErr w:type="spellEnd"/>
      <w:r w:rsidRPr="00ED169E">
        <w:t xml:space="preserve"> Minh</w:t>
      </w:r>
    </w:p>
    <w:p w14:paraId="00000008" w14:textId="77777777" w:rsidR="00D13411" w:rsidRPr="00ED169E" w:rsidRDefault="00ED169E">
      <w:pPr>
        <w:spacing w:before="120" w:after="120" w:line="360" w:lineRule="auto"/>
        <w:jc w:val="both"/>
      </w:pPr>
      <w:r w:rsidRPr="00ED169E">
        <w:t xml:space="preserve">- </w:t>
      </w:r>
      <w:proofErr w:type="spellStart"/>
      <w:r w:rsidRPr="00ED169E">
        <w:t>Lương</w:t>
      </w:r>
      <w:proofErr w:type="spellEnd"/>
      <w:r w:rsidRPr="00ED169E">
        <w:t xml:space="preserve"> </w:t>
      </w:r>
      <w:proofErr w:type="spellStart"/>
      <w:r w:rsidRPr="00ED169E">
        <w:t>Trần</w:t>
      </w:r>
      <w:proofErr w:type="spellEnd"/>
      <w:r w:rsidRPr="00ED169E">
        <w:t xml:space="preserve"> </w:t>
      </w:r>
      <w:proofErr w:type="spellStart"/>
      <w:r w:rsidRPr="00ED169E">
        <w:t>Công</w:t>
      </w:r>
      <w:proofErr w:type="spellEnd"/>
      <w:r w:rsidRPr="00ED169E">
        <w:t xml:space="preserve"> </w:t>
      </w:r>
      <w:proofErr w:type="spellStart"/>
      <w:r w:rsidRPr="00ED169E">
        <w:t>Danh</w:t>
      </w:r>
      <w:proofErr w:type="spellEnd"/>
    </w:p>
    <w:p w14:paraId="00000009" w14:textId="77777777" w:rsidR="00D13411" w:rsidRPr="00ED169E" w:rsidRDefault="00ED169E">
      <w:pPr>
        <w:spacing w:before="120" w:after="120" w:line="360" w:lineRule="auto"/>
        <w:jc w:val="both"/>
      </w:pPr>
      <w:r w:rsidRPr="00ED169E">
        <w:t xml:space="preserve">- Lê </w:t>
      </w:r>
      <w:proofErr w:type="spellStart"/>
      <w:r w:rsidRPr="00ED169E">
        <w:t>Huy</w:t>
      </w:r>
      <w:proofErr w:type="spellEnd"/>
    </w:p>
    <w:p w14:paraId="0000000A" w14:textId="77777777" w:rsidR="00D13411" w:rsidRPr="00ED169E" w:rsidRDefault="00ED169E">
      <w:pPr>
        <w:spacing w:before="120" w:after="120" w:line="360" w:lineRule="auto"/>
        <w:jc w:val="center"/>
        <w:rPr>
          <w:b/>
        </w:rPr>
      </w:pPr>
      <w:r w:rsidRPr="00ED169E">
        <w:rPr>
          <w:b/>
        </w:rPr>
        <w:t>STUDENT SMART PRINTING SYSTEM - SSPS</w:t>
      </w:r>
    </w:p>
    <w:p w14:paraId="0000000B" w14:textId="77777777" w:rsidR="00D13411" w:rsidRPr="00ED169E" w:rsidRDefault="00ED169E">
      <w:pPr>
        <w:spacing w:before="120" w:after="120" w:line="360" w:lineRule="auto"/>
        <w:jc w:val="center"/>
        <w:rPr>
          <w:b/>
        </w:rPr>
      </w:pPr>
      <w:r w:rsidRPr="00ED169E">
        <w:rPr>
          <w:b/>
        </w:rPr>
        <w:t>TASK 1: REQUIREMENT ELICITATION</w:t>
      </w:r>
    </w:p>
    <w:p w14:paraId="0000000C" w14:textId="77777777" w:rsidR="00D13411" w:rsidRPr="00ED169E" w:rsidRDefault="00ED169E">
      <w:pPr>
        <w:spacing w:before="120" w:after="120" w:line="360" w:lineRule="auto"/>
        <w:jc w:val="both"/>
        <w:rPr>
          <w:b/>
        </w:rPr>
      </w:pPr>
      <w:r w:rsidRPr="00ED169E">
        <w:rPr>
          <w:b/>
        </w:rPr>
        <w:t>1.1. Domain context and stakeholders</w:t>
      </w:r>
    </w:p>
    <w:p w14:paraId="0000000D" w14:textId="77777777" w:rsidR="00D13411" w:rsidRPr="00ED169E" w:rsidRDefault="00ED169E">
      <w:pPr>
        <w:spacing w:before="120" w:after="120" w:line="360" w:lineRule="auto"/>
        <w:jc w:val="both"/>
        <w:rPr>
          <w:i/>
        </w:rPr>
      </w:pPr>
      <w:r w:rsidRPr="00ED169E">
        <w:rPr>
          <w:i/>
        </w:rPr>
        <w:t>1.1.1. Domain context</w:t>
      </w:r>
    </w:p>
    <w:p w14:paraId="0000000E" w14:textId="77777777" w:rsidR="00D13411" w:rsidRPr="00ED169E" w:rsidRDefault="00ED169E">
      <w:pPr>
        <w:spacing w:before="120" w:after="120" w:line="360" w:lineRule="auto"/>
        <w:jc w:val="both"/>
      </w:pPr>
      <w:r w:rsidRPr="00ED169E">
        <w:tab/>
        <w:t>Throughout the length of a study program at a university, students have a need to use printing utilities elsewhere for a number of purposes, such as printing lecture slides and reading materials, printing form templates or printing personal files. However, different printing locations can charge fees differently depending on the owners’ need for profit. Therefore, a university printing system can provide an opportunity for universities to make revenue from buying printing services whilst enabling students a convenient way to print documents in a safe and controlled environment in the university.</w:t>
      </w:r>
    </w:p>
    <w:p w14:paraId="0000000F" w14:textId="77777777" w:rsidR="00D13411" w:rsidRPr="00ED169E" w:rsidRDefault="00ED169E">
      <w:pPr>
        <w:spacing w:before="120" w:after="120" w:line="360" w:lineRule="auto"/>
        <w:jc w:val="both"/>
        <w:rPr>
          <w:i/>
        </w:rPr>
      </w:pPr>
      <w:r w:rsidRPr="00ED169E">
        <w:rPr>
          <w:i/>
        </w:rPr>
        <w:t>1.1.2. Relevant stakeholders and their needs</w:t>
      </w:r>
    </w:p>
    <w:p w14:paraId="00000010" w14:textId="77777777" w:rsidR="00D13411" w:rsidRPr="00ED169E" w:rsidRDefault="00ED169E">
      <w:pPr>
        <w:spacing w:before="120" w:after="120" w:line="360" w:lineRule="auto"/>
        <w:jc w:val="both"/>
      </w:pPr>
      <w:r w:rsidRPr="00ED169E">
        <w:tab/>
        <w:t xml:space="preserve">Some of the relevant stakeholders are students and HCMUT_SPSO (Student Printing Service Office). First of all, students have the need for a reliable system which they can use to print their documents according to how they want. A simple and concise interface is also what they want for the printing system. Meanwhile, for HCMUT_SPSO, one of the most essential needs is a system which is capable of providing necessary services as well as meeting the students’ needs. The office also wants that system to be designed so that they can monitor students’ interaction and allocate the system’s resources as efficiently as possible. </w:t>
      </w:r>
    </w:p>
    <w:p w14:paraId="00000011" w14:textId="77777777" w:rsidR="00D13411" w:rsidRPr="00ED169E" w:rsidRDefault="00ED169E">
      <w:pPr>
        <w:spacing w:before="120" w:after="120" w:line="360" w:lineRule="auto"/>
        <w:jc w:val="both"/>
        <w:rPr>
          <w:i/>
        </w:rPr>
      </w:pPr>
      <w:r w:rsidRPr="00ED169E">
        <w:rPr>
          <w:i/>
        </w:rPr>
        <w:lastRenderedPageBreak/>
        <w:t>1.1.3. Benefits for stakeholders</w:t>
      </w:r>
    </w:p>
    <w:p w14:paraId="00000012" w14:textId="77777777" w:rsidR="00D13411" w:rsidRPr="00ED169E" w:rsidRDefault="00ED169E">
      <w:pPr>
        <w:spacing w:before="120" w:after="120" w:line="360" w:lineRule="auto"/>
        <w:jc w:val="both"/>
      </w:pPr>
      <w:r w:rsidRPr="00ED169E">
        <w:tab/>
        <w:t xml:space="preserve">By using HCMUT_SSPS, students would be able to choose to upload and print files at their own campus, save and print a certain number of pages without any charges. In the case of printing over the default limit, they can be benefitted from the flexible price system. HCMUT_SPSO can also gain benefits from the service mentioned above. Particularly, it will be able to charge students for frequent usage of the system via the </w:t>
      </w:r>
      <w:proofErr w:type="spellStart"/>
      <w:r w:rsidRPr="00ED169E">
        <w:t>BKPay</w:t>
      </w:r>
      <w:proofErr w:type="spellEnd"/>
      <w:r w:rsidRPr="00ED169E">
        <w:t xml:space="preserve"> system of the university by placing the printing limit less than the average number of pages printed per student per semester. </w:t>
      </w:r>
    </w:p>
    <w:p w14:paraId="00000013" w14:textId="77777777" w:rsidR="00D13411" w:rsidRPr="00ED169E" w:rsidRDefault="00ED169E">
      <w:pPr>
        <w:spacing w:before="120" w:after="120" w:line="360" w:lineRule="auto"/>
        <w:jc w:val="both"/>
        <w:rPr>
          <w:b/>
        </w:rPr>
      </w:pPr>
      <w:r w:rsidRPr="00ED169E">
        <w:rPr>
          <w:b/>
        </w:rPr>
        <w:t>1.2. Functional and non-functional requirements</w:t>
      </w:r>
    </w:p>
    <w:p w14:paraId="73DAE6E2" w14:textId="54577405" w:rsidR="00ED169E" w:rsidRPr="00ED169E" w:rsidRDefault="00ED169E" w:rsidP="00ED169E">
      <w:r>
        <w:t>1.2.1.</w:t>
      </w:r>
      <w:r w:rsidRPr="00ED169E">
        <w:t xml:space="preserve"> FUNCTIONAL REQUIREMENTS</w:t>
      </w:r>
    </w:p>
    <w:p w14:paraId="2FD86F87" w14:textId="77777777" w:rsidR="00ED169E" w:rsidRPr="00ED169E" w:rsidRDefault="00ED169E" w:rsidP="00ED169E">
      <w:pPr>
        <w:pStyle w:val="ListParagraph"/>
        <w:numPr>
          <w:ilvl w:val="0"/>
          <w:numId w:val="4"/>
        </w:numPr>
        <w:rPr>
          <w:rFonts w:ascii="Times New Roman" w:hAnsi="Times New Roman" w:cs="Times New Roman"/>
          <w:sz w:val="26"/>
          <w:szCs w:val="26"/>
        </w:rPr>
      </w:pPr>
      <w:r w:rsidRPr="00ED169E">
        <w:rPr>
          <w:rFonts w:ascii="Times New Roman" w:hAnsi="Times New Roman" w:cs="Times New Roman"/>
          <w:sz w:val="26"/>
          <w:szCs w:val="26"/>
        </w:rPr>
        <w:t>For students</w:t>
      </w:r>
    </w:p>
    <w:p w14:paraId="1D3B5899" w14:textId="77777777" w:rsidR="00ED169E" w:rsidRPr="00ED169E" w:rsidRDefault="00ED169E" w:rsidP="00ED169E">
      <w:pPr>
        <w:pStyle w:val="ListParagraph"/>
        <w:numPr>
          <w:ilvl w:val="0"/>
          <w:numId w:val="5"/>
        </w:numPr>
        <w:rPr>
          <w:rFonts w:ascii="Times New Roman" w:hAnsi="Times New Roman" w:cs="Times New Roman"/>
          <w:sz w:val="26"/>
          <w:szCs w:val="26"/>
        </w:rPr>
      </w:pPr>
      <w:r w:rsidRPr="00ED169E">
        <w:rPr>
          <w:rFonts w:ascii="Times New Roman" w:hAnsi="Times New Roman" w:cs="Times New Roman"/>
          <w:sz w:val="26"/>
          <w:szCs w:val="26"/>
        </w:rPr>
        <w:t>Students can use the system to print the documents.</w:t>
      </w:r>
    </w:p>
    <w:p w14:paraId="08C2B529" w14:textId="77777777" w:rsidR="00ED169E" w:rsidRPr="00ED169E" w:rsidRDefault="00ED169E" w:rsidP="00ED169E">
      <w:pPr>
        <w:pStyle w:val="ListParagraph"/>
        <w:numPr>
          <w:ilvl w:val="0"/>
          <w:numId w:val="5"/>
        </w:numPr>
        <w:rPr>
          <w:rFonts w:ascii="Times New Roman" w:hAnsi="Times New Roman" w:cs="Times New Roman"/>
          <w:sz w:val="26"/>
          <w:szCs w:val="26"/>
        </w:rPr>
      </w:pPr>
      <w:r w:rsidRPr="00ED169E">
        <w:rPr>
          <w:rFonts w:ascii="Times New Roman" w:hAnsi="Times New Roman" w:cs="Times New Roman"/>
          <w:sz w:val="26"/>
          <w:szCs w:val="26"/>
        </w:rPr>
        <w:t xml:space="preserve">Students can upload a document file onto the system, choose a printer, and specifying the printing properties such as paper size (A3 or A4 with one A3 is counted as two A4s), pages (of the file) to be printed, one-/double-sided, number of copies, etc. </w:t>
      </w:r>
    </w:p>
    <w:p w14:paraId="30AC95A0" w14:textId="77777777" w:rsidR="00ED169E" w:rsidRPr="00ED169E" w:rsidRDefault="00ED169E" w:rsidP="00ED169E">
      <w:pPr>
        <w:pStyle w:val="ListParagraph"/>
        <w:numPr>
          <w:ilvl w:val="0"/>
          <w:numId w:val="5"/>
        </w:numPr>
        <w:rPr>
          <w:rFonts w:ascii="Times New Roman" w:hAnsi="Times New Roman" w:cs="Times New Roman"/>
          <w:sz w:val="26"/>
          <w:szCs w:val="26"/>
        </w:rPr>
      </w:pPr>
      <w:r w:rsidRPr="00ED169E">
        <w:rPr>
          <w:rFonts w:ascii="Times New Roman" w:hAnsi="Times New Roman" w:cs="Times New Roman"/>
          <w:sz w:val="26"/>
          <w:szCs w:val="26"/>
        </w:rPr>
        <w:t>Students can view their printing log for a time period together with a summary of number of printed pages for each page size.</w:t>
      </w:r>
    </w:p>
    <w:p w14:paraId="67F4E9A6" w14:textId="77777777" w:rsidR="00ED169E" w:rsidRPr="00ED169E" w:rsidRDefault="00ED169E" w:rsidP="00ED169E">
      <w:pPr>
        <w:pStyle w:val="ListParagraph"/>
        <w:numPr>
          <w:ilvl w:val="0"/>
          <w:numId w:val="5"/>
        </w:numPr>
        <w:rPr>
          <w:rFonts w:ascii="Times New Roman" w:hAnsi="Times New Roman" w:cs="Times New Roman"/>
          <w:sz w:val="26"/>
          <w:szCs w:val="26"/>
        </w:rPr>
      </w:pPr>
      <w:r w:rsidRPr="00ED169E">
        <w:rPr>
          <w:rFonts w:ascii="Times New Roman" w:hAnsi="Times New Roman" w:cs="Times New Roman"/>
          <w:sz w:val="26"/>
          <w:szCs w:val="26"/>
        </w:rPr>
        <w:t>Students can buy some more pages that they are allowed to print using the feature Buy Printing Pages of the system.</w:t>
      </w:r>
    </w:p>
    <w:p w14:paraId="39B46CEE" w14:textId="77777777" w:rsidR="00ED169E" w:rsidRPr="00ED169E" w:rsidRDefault="00ED169E" w:rsidP="00ED169E">
      <w:pPr>
        <w:pStyle w:val="ListParagraph"/>
        <w:numPr>
          <w:ilvl w:val="0"/>
          <w:numId w:val="5"/>
        </w:numPr>
        <w:rPr>
          <w:rFonts w:ascii="Times New Roman" w:hAnsi="Times New Roman" w:cs="Times New Roman"/>
          <w:sz w:val="26"/>
          <w:szCs w:val="26"/>
        </w:rPr>
      </w:pPr>
      <w:r w:rsidRPr="00ED169E">
        <w:rPr>
          <w:rFonts w:ascii="Times New Roman" w:hAnsi="Times New Roman" w:cs="Times New Roman"/>
          <w:sz w:val="26"/>
          <w:szCs w:val="26"/>
        </w:rPr>
        <w:t>Students can use online payment method to buy more pages.</w:t>
      </w:r>
    </w:p>
    <w:p w14:paraId="59C3C851" w14:textId="77777777" w:rsidR="00ED169E" w:rsidRPr="00ED169E" w:rsidRDefault="00ED169E" w:rsidP="00ED169E">
      <w:pPr>
        <w:pStyle w:val="ListParagraph"/>
        <w:numPr>
          <w:ilvl w:val="0"/>
          <w:numId w:val="4"/>
        </w:numPr>
        <w:rPr>
          <w:rFonts w:ascii="Times New Roman" w:hAnsi="Times New Roman" w:cs="Times New Roman"/>
          <w:sz w:val="26"/>
          <w:szCs w:val="26"/>
        </w:rPr>
      </w:pPr>
      <w:r w:rsidRPr="00ED169E">
        <w:rPr>
          <w:rFonts w:ascii="Times New Roman" w:hAnsi="Times New Roman" w:cs="Times New Roman"/>
          <w:sz w:val="26"/>
          <w:szCs w:val="26"/>
        </w:rPr>
        <w:t>For Student Printing Service Officer (SPSO)</w:t>
      </w:r>
    </w:p>
    <w:p w14:paraId="46E8ADCE" w14:textId="77777777" w:rsidR="00ED169E" w:rsidRPr="00ED169E" w:rsidRDefault="00ED169E" w:rsidP="00ED169E">
      <w:pPr>
        <w:pStyle w:val="ListParagraph"/>
        <w:numPr>
          <w:ilvl w:val="0"/>
          <w:numId w:val="6"/>
        </w:numPr>
        <w:rPr>
          <w:rFonts w:ascii="Times New Roman" w:hAnsi="Times New Roman" w:cs="Times New Roman"/>
          <w:sz w:val="26"/>
          <w:szCs w:val="26"/>
        </w:rPr>
      </w:pPr>
      <w:r w:rsidRPr="00ED169E">
        <w:rPr>
          <w:rFonts w:ascii="Times New Roman" w:hAnsi="Times New Roman" w:cs="Times New Roman"/>
          <w:sz w:val="26"/>
          <w:szCs w:val="26"/>
        </w:rPr>
        <w:t>SPSO can configure the permitted file types.</w:t>
      </w:r>
    </w:p>
    <w:p w14:paraId="6760A4A1" w14:textId="77777777" w:rsidR="00ED169E" w:rsidRPr="00ED169E" w:rsidRDefault="00ED169E" w:rsidP="00ED169E">
      <w:pPr>
        <w:pStyle w:val="ListParagraph"/>
        <w:numPr>
          <w:ilvl w:val="0"/>
          <w:numId w:val="6"/>
        </w:numPr>
        <w:rPr>
          <w:rFonts w:ascii="Times New Roman" w:hAnsi="Times New Roman" w:cs="Times New Roman"/>
          <w:sz w:val="26"/>
          <w:szCs w:val="26"/>
        </w:rPr>
      </w:pPr>
      <w:r w:rsidRPr="00ED169E">
        <w:rPr>
          <w:rFonts w:ascii="Times New Roman" w:hAnsi="Times New Roman" w:cs="Times New Roman"/>
          <w:sz w:val="26"/>
          <w:szCs w:val="26"/>
        </w:rPr>
        <w:t>SPSO can view the printing history of all students or a student for a time period (date to date) and for all or some printers.</w:t>
      </w:r>
    </w:p>
    <w:p w14:paraId="0198AACE" w14:textId="77777777" w:rsidR="00ED169E" w:rsidRPr="00ED169E" w:rsidRDefault="00ED169E" w:rsidP="00ED169E">
      <w:pPr>
        <w:pStyle w:val="ListParagraph"/>
        <w:numPr>
          <w:ilvl w:val="0"/>
          <w:numId w:val="6"/>
        </w:numPr>
        <w:rPr>
          <w:rFonts w:ascii="Times New Roman" w:hAnsi="Times New Roman" w:cs="Times New Roman"/>
          <w:sz w:val="26"/>
          <w:szCs w:val="26"/>
        </w:rPr>
      </w:pPr>
      <w:r w:rsidRPr="00ED169E">
        <w:rPr>
          <w:rFonts w:ascii="Times New Roman" w:hAnsi="Times New Roman" w:cs="Times New Roman"/>
          <w:sz w:val="26"/>
          <w:szCs w:val="26"/>
        </w:rPr>
        <w:t>SPSO can manage printers manage printers such as add/enable/disable a printer.</w:t>
      </w:r>
    </w:p>
    <w:p w14:paraId="58DD4D0B" w14:textId="77777777" w:rsidR="00ED169E" w:rsidRPr="00ED169E" w:rsidRDefault="00ED169E" w:rsidP="00ED169E">
      <w:pPr>
        <w:pStyle w:val="ListParagraph"/>
        <w:numPr>
          <w:ilvl w:val="0"/>
          <w:numId w:val="6"/>
        </w:numPr>
        <w:rPr>
          <w:rFonts w:ascii="Times New Roman" w:hAnsi="Times New Roman" w:cs="Times New Roman"/>
          <w:sz w:val="26"/>
          <w:szCs w:val="26"/>
        </w:rPr>
      </w:pPr>
      <w:r w:rsidRPr="00ED169E">
        <w:rPr>
          <w:rFonts w:ascii="Times New Roman" w:hAnsi="Times New Roman" w:cs="Times New Roman"/>
          <w:sz w:val="26"/>
          <w:szCs w:val="26"/>
        </w:rPr>
        <w:t>SPSO can manage other configuration of the system such as changing the default number of pages, the dates that the system will give the default number of pages to all students, the permitted file types accepted by the system.</w:t>
      </w:r>
    </w:p>
    <w:p w14:paraId="3CE17F48" w14:textId="7F746572" w:rsidR="00ED169E" w:rsidRPr="00ED169E" w:rsidRDefault="00ED169E" w:rsidP="00ED169E">
      <w:pPr>
        <w:pStyle w:val="ListParagraph"/>
        <w:numPr>
          <w:ilvl w:val="0"/>
          <w:numId w:val="6"/>
        </w:numPr>
        <w:rPr>
          <w:rFonts w:ascii="Times New Roman" w:hAnsi="Times New Roman" w:cs="Times New Roman"/>
          <w:sz w:val="26"/>
          <w:szCs w:val="26"/>
        </w:rPr>
      </w:pPr>
      <w:r w:rsidRPr="00ED169E">
        <w:rPr>
          <w:rFonts w:ascii="Times New Roman" w:hAnsi="Times New Roman" w:cs="Times New Roman"/>
          <w:sz w:val="26"/>
          <w:szCs w:val="26"/>
        </w:rPr>
        <w:t>SPSO can view the monthly or yearly report of the printing system at any</w:t>
      </w:r>
      <w:r w:rsidR="00195126">
        <w:rPr>
          <w:rFonts w:ascii="Times New Roman" w:hAnsi="Times New Roman" w:cs="Times New Roman"/>
          <w:sz w:val="26"/>
          <w:szCs w:val="26"/>
        </w:rPr>
        <w:t xml:space="preserve"> </w:t>
      </w:r>
      <w:r w:rsidRPr="00ED169E">
        <w:rPr>
          <w:rFonts w:ascii="Times New Roman" w:hAnsi="Times New Roman" w:cs="Times New Roman"/>
          <w:sz w:val="26"/>
          <w:szCs w:val="26"/>
        </w:rPr>
        <w:t>time.</w:t>
      </w:r>
    </w:p>
    <w:p w14:paraId="31DCBBC2" w14:textId="127D72A2" w:rsidR="00ED169E" w:rsidRPr="00ED169E" w:rsidRDefault="00ED169E" w:rsidP="00ED169E">
      <w:r>
        <w:t>1.2.2</w:t>
      </w:r>
      <w:r w:rsidRPr="00ED169E">
        <w:t>. NON-FUNCTIONAL REQUIREMENTS</w:t>
      </w:r>
    </w:p>
    <w:p w14:paraId="7C1BC9B4" w14:textId="77777777" w:rsidR="00ED169E" w:rsidRPr="00ED169E" w:rsidRDefault="00ED169E" w:rsidP="00ED169E">
      <w:r w:rsidRPr="00ED169E">
        <w:t xml:space="preserve">Performance requirements: </w:t>
      </w:r>
    </w:p>
    <w:p w14:paraId="5116027D" w14:textId="77777777" w:rsidR="00ED169E" w:rsidRPr="00ED169E" w:rsidRDefault="00ED169E" w:rsidP="00ED169E">
      <w:pPr>
        <w:pStyle w:val="ListParagraph"/>
        <w:numPr>
          <w:ilvl w:val="0"/>
          <w:numId w:val="8"/>
        </w:numPr>
        <w:rPr>
          <w:rFonts w:ascii="Times New Roman" w:hAnsi="Times New Roman" w:cs="Times New Roman"/>
          <w:sz w:val="26"/>
          <w:szCs w:val="26"/>
        </w:rPr>
      </w:pPr>
      <w:r w:rsidRPr="00ED169E">
        <w:rPr>
          <w:rFonts w:ascii="Times New Roman" w:hAnsi="Times New Roman" w:cs="Times New Roman"/>
          <w:sz w:val="26"/>
          <w:szCs w:val="26"/>
        </w:rPr>
        <w:t>Time for log in should be less than 5 seconds.</w:t>
      </w:r>
    </w:p>
    <w:p w14:paraId="546A583D" w14:textId="77777777" w:rsidR="00ED169E" w:rsidRPr="00ED169E" w:rsidRDefault="00ED169E" w:rsidP="00ED169E">
      <w:pPr>
        <w:pStyle w:val="ListParagraph"/>
        <w:numPr>
          <w:ilvl w:val="0"/>
          <w:numId w:val="8"/>
        </w:numPr>
        <w:rPr>
          <w:rFonts w:ascii="Times New Roman" w:hAnsi="Times New Roman" w:cs="Times New Roman"/>
          <w:sz w:val="26"/>
          <w:szCs w:val="26"/>
        </w:rPr>
      </w:pPr>
      <w:r w:rsidRPr="00ED169E">
        <w:rPr>
          <w:rFonts w:ascii="Times New Roman" w:hAnsi="Times New Roman" w:cs="Times New Roman"/>
          <w:sz w:val="26"/>
          <w:szCs w:val="26"/>
        </w:rPr>
        <w:t>The printing properties verifying process should be less than 2 seconds.</w:t>
      </w:r>
    </w:p>
    <w:p w14:paraId="0EC80C68" w14:textId="77777777" w:rsidR="00ED169E" w:rsidRPr="00ED169E" w:rsidRDefault="00ED169E" w:rsidP="00ED169E">
      <w:pPr>
        <w:pStyle w:val="ListParagraph"/>
        <w:numPr>
          <w:ilvl w:val="0"/>
          <w:numId w:val="8"/>
        </w:numPr>
        <w:rPr>
          <w:rFonts w:ascii="Times New Roman" w:hAnsi="Times New Roman" w:cs="Times New Roman"/>
          <w:sz w:val="26"/>
          <w:szCs w:val="26"/>
        </w:rPr>
      </w:pPr>
      <w:r w:rsidRPr="00ED169E">
        <w:rPr>
          <w:rFonts w:ascii="Times New Roman" w:hAnsi="Times New Roman" w:cs="Times New Roman"/>
          <w:sz w:val="26"/>
          <w:szCs w:val="26"/>
        </w:rPr>
        <w:t>The system should be able to handle 1000 users’ access at the same time.</w:t>
      </w:r>
    </w:p>
    <w:p w14:paraId="2B90A901" w14:textId="77777777" w:rsidR="00ED169E" w:rsidRPr="00ED169E" w:rsidRDefault="00ED169E" w:rsidP="00ED169E">
      <w:pPr>
        <w:pStyle w:val="ListParagraph"/>
        <w:numPr>
          <w:ilvl w:val="0"/>
          <w:numId w:val="8"/>
        </w:numPr>
        <w:rPr>
          <w:rFonts w:ascii="Times New Roman" w:hAnsi="Times New Roman" w:cs="Times New Roman"/>
          <w:sz w:val="26"/>
          <w:szCs w:val="26"/>
        </w:rPr>
      </w:pPr>
      <w:r w:rsidRPr="00ED169E">
        <w:rPr>
          <w:rFonts w:ascii="Times New Roman" w:hAnsi="Times New Roman" w:cs="Times New Roman"/>
          <w:sz w:val="26"/>
          <w:szCs w:val="26"/>
        </w:rPr>
        <w:t>The system should have enough storage to keep at least 10000 printing logs and 26 reports (the number of reports in 2 years)</w:t>
      </w:r>
    </w:p>
    <w:p w14:paraId="67B0602E" w14:textId="77777777" w:rsidR="00ED169E" w:rsidRPr="00ED169E" w:rsidRDefault="00ED169E" w:rsidP="00ED169E">
      <w:r w:rsidRPr="00ED169E">
        <w:lastRenderedPageBreak/>
        <w:t>Reliability requirements:</w:t>
      </w:r>
    </w:p>
    <w:p w14:paraId="7466B639" w14:textId="77777777" w:rsidR="00ED169E" w:rsidRPr="00ED169E" w:rsidRDefault="00ED169E" w:rsidP="00ED169E">
      <w:pPr>
        <w:pStyle w:val="ListParagraph"/>
        <w:numPr>
          <w:ilvl w:val="0"/>
          <w:numId w:val="9"/>
        </w:numPr>
        <w:rPr>
          <w:rFonts w:ascii="Times New Roman" w:hAnsi="Times New Roman" w:cs="Times New Roman"/>
          <w:sz w:val="26"/>
          <w:szCs w:val="26"/>
        </w:rPr>
      </w:pPr>
      <w:r w:rsidRPr="00ED169E">
        <w:rPr>
          <w:rFonts w:ascii="Times New Roman" w:hAnsi="Times New Roman" w:cs="Times New Roman"/>
          <w:sz w:val="26"/>
          <w:szCs w:val="26"/>
        </w:rPr>
        <w:t>The system should be available 24/7 (with at most 5% of their operating time that it is offline)</w:t>
      </w:r>
    </w:p>
    <w:p w14:paraId="2369B008" w14:textId="5AE54011" w:rsidR="00ED169E" w:rsidRPr="00ED169E" w:rsidRDefault="00ED169E" w:rsidP="00ED169E">
      <w:pPr>
        <w:pStyle w:val="ListParagraph"/>
        <w:numPr>
          <w:ilvl w:val="0"/>
          <w:numId w:val="9"/>
        </w:numPr>
        <w:rPr>
          <w:rFonts w:ascii="Times New Roman" w:hAnsi="Times New Roman" w:cs="Times New Roman"/>
          <w:sz w:val="26"/>
          <w:szCs w:val="26"/>
        </w:rPr>
      </w:pPr>
      <w:r w:rsidRPr="00ED169E">
        <w:rPr>
          <w:rFonts w:ascii="Times New Roman" w:hAnsi="Times New Roman" w:cs="Times New Roman"/>
          <w:sz w:val="26"/>
          <w:szCs w:val="26"/>
        </w:rPr>
        <w:t xml:space="preserve">The system should be able to recovered quickly if it </w:t>
      </w:r>
      <w:r w:rsidR="000F4CF2" w:rsidRPr="00ED169E">
        <w:rPr>
          <w:rFonts w:ascii="Times New Roman" w:hAnsi="Times New Roman" w:cs="Times New Roman"/>
          <w:sz w:val="26"/>
          <w:szCs w:val="26"/>
        </w:rPr>
        <w:t>catches</w:t>
      </w:r>
      <w:r w:rsidRPr="00ED169E">
        <w:rPr>
          <w:rFonts w:ascii="Times New Roman" w:hAnsi="Times New Roman" w:cs="Times New Roman"/>
          <w:sz w:val="26"/>
          <w:szCs w:val="26"/>
        </w:rPr>
        <w:t xml:space="preserve"> a crash.</w:t>
      </w:r>
    </w:p>
    <w:p w14:paraId="2892D82F" w14:textId="77777777" w:rsidR="00ED169E" w:rsidRPr="00ED169E" w:rsidRDefault="00ED169E" w:rsidP="00ED169E">
      <w:r w:rsidRPr="00ED169E">
        <w:t xml:space="preserve">Adaptability requirements: </w:t>
      </w:r>
    </w:p>
    <w:p w14:paraId="247C3C2C" w14:textId="77777777" w:rsidR="00ED169E" w:rsidRPr="00ED169E" w:rsidRDefault="00ED169E" w:rsidP="00ED169E">
      <w:pPr>
        <w:pStyle w:val="ListParagraph"/>
        <w:numPr>
          <w:ilvl w:val="0"/>
          <w:numId w:val="10"/>
        </w:numPr>
        <w:rPr>
          <w:rFonts w:ascii="Times New Roman" w:hAnsi="Times New Roman" w:cs="Times New Roman"/>
          <w:sz w:val="26"/>
          <w:szCs w:val="26"/>
        </w:rPr>
      </w:pPr>
      <w:bookmarkStart w:id="0" w:name="_GoBack"/>
      <w:r w:rsidRPr="00ED169E">
        <w:rPr>
          <w:rFonts w:ascii="Times New Roman" w:hAnsi="Times New Roman" w:cs="Times New Roman"/>
          <w:sz w:val="26"/>
          <w:szCs w:val="26"/>
        </w:rPr>
        <w:t>The system interface should be in Vietnamese with an opportunity to switch to English in the future.</w:t>
      </w:r>
    </w:p>
    <w:p w14:paraId="4D1D2732" w14:textId="77777777" w:rsidR="00ED169E" w:rsidRPr="00ED169E" w:rsidRDefault="00ED169E" w:rsidP="00ED169E">
      <w:pPr>
        <w:pStyle w:val="ListParagraph"/>
        <w:numPr>
          <w:ilvl w:val="0"/>
          <w:numId w:val="9"/>
        </w:numPr>
        <w:rPr>
          <w:rFonts w:ascii="Times New Roman" w:hAnsi="Times New Roman" w:cs="Times New Roman"/>
          <w:sz w:val="26"/>
          <w:szCs w:val="26"/>
        </w:rPr>
      </w:pPr>
      <w:r w:rsidRPr="00ED169E">
        <w:rPr>
          <w:rFonts w:ascii="Times New Roman" w:hAnsi="Times New Roman" w:cs="Times New Roman"/>
          <w:sz w:val="26"/>
          <w:szCs w:val="26"/>
        </w:rPr>
        <w:t>Each printer has ID, brand/manufacturer name, printer model, short description, and the location (campus name, building name, and room number).</w:t>
      </w:r>
    </w:p>
    <w:p w14:paraId="72758061" w14:textId="77777777" w:rsidR="00ED169E" w:rsidRPr="00ED169E" w:rsidRDefault="00ED169E" w:rsidP="00ED169E">
      <w:pPr>
        <w:pStyle w:val="ListParagraph"/>
        <w:numPr>
          <w:ilvl w:val="0"/>
          <w:numId w:val="9"/>
        </w:numPr>
        <w:rPr>
          <w:rFonts w:ascii="Times New Roman" w:hAnsi="Times New Roman" w:cs="Times New Roman"/>
          <w:sz w:val="26"/>
          <w:szCs w:val="26"/>
        </w:rPr>
      </w:pPr>
      <w:r w:rsidRPr="00ED169E">
        <w:rPr>
          <w:rFonts w:ascii="Times New Roman" w:hAnsi="Times New Roman" w:cs="Times New Roman"/>
          <w:sz w:val="26"/>
          <w:szCs w:val="26"/>
        </w:rPr>
        <w:t xml:space="preserve">The system should be connected to HCMUT_SSO authentication service for user verification. </w:t>
      </w:r>
    </w:p>
    <w:p w14:paraId="20CAF390" w14:textId="77777777" w:rsidR="00ED169E" w:rsidRPr="00ED169E" w:rsidRDefault="00ED169E" w:rsidP="00ED169E">
      <w:pPr>
        <w:pStyle w:val="ListParagraph"/>
        <w:numPr>
          <w:ilvl w:val="0"/>
          <w:numId w:val="7"/>
        </w:numPr>
        <w:rPr>
          <w:rFonts w:ascii="Times New Roman" w:hAnsi="Times New Roman" w:cs="Times New Roman"/>
          <w:sz w:val="26"/>
          <w:szCs w:val="26"/>
        </w:rPr>
      </w:pPr>
      <w:r w:rsidRPr="00ED169E">
        <w:rPr>
          <w:rFonts w:ascii="Times New Roman" w:hAnsi="Times New Roman" w:cs="Times New Roman"/>
          <w:sz w:val="26"/>
          <w:szCs w:val="26"/>
        </w:rPr>
        <w:t xml:space="preserve">All the printing properties for the students to specify should be displayed in one view. </w:t>
      </w:r>
    </w:p>
    <w:bookmarkEnd w:id="0"/>
    <w:p w14:paraId="00000027" w14:textId="77777777" w:rsidR="00D13411" w:rsidRPr="00ED169E" w:rsidRDefault="00D13411" w:rsidP="00ED169E">
      <w:pPr>
        <w:spacing w:before="120" w:after="120" w:line="360" w:lineRule="auto"/>
        <w:jc w:val="both"/>
      </w:pPr>
    </w:p>
    <w:sectPr w:rsidR="00D13411" w:rsidRPr="00ED169E">
      <w:pgSz w:w="11909" w:h="16834"/>
      <w:pgMar w:top="1134" w:right="1134" w:bottom="1134"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4BB"/>
    <w:multiLevelType w:val="hybridMultilevel"/>
    <w:tmpl w:val="2F9CC3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BE077F"/>
    <w:multiLevelType w:val="hybridMultilevel"/>
    <w:tmpl w:val="956A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D5320A"/>
    <w:multiLevelType w:val="hybridMultilevel"/>
    <w:tmpl w:val="A9BE7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85765"/>
    <w:multiLevelType w:val="hybridMultilevel"/>
    <w:tmpl w:val="61B4B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44337"/>
    <w:multiLevelType w:val="multilevel"/>
    <w:tmpl w:val="A0B60D4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557402BE"/>
    <w:multiLevelType w:val="multilevel"/>
    <w:tmpl w:val="A4D62A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0543D07"/>
    <w:multiLevelType w:val="hybridMultilevel"/>
    <w:tmpl w:val="054EB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0CF1E83"/>
    <w:multiLevelType w:val="hybridMultilevel"/>
    <w:tmpl w:val="9BAE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01102"/>
    <w:multiLevelType w:val="hybridMultilevel"/>
    <w:tmpl w:val="7A7C5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ED78F9"/>
    <w:multiLevelType w:val="multilevel"/>
    <w:tmpl w:val="6DF8424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4"/>
  </w:num>
  <w:num w:numId="2">
    <w:abstractNumId w:val="9"/>
  </w:num>
  <w:num w:numId="3">
    <w:abstractNumId w:val="5"/>
  </w:num>
  <w:num w:numId="4">
    <w:abstractNumId w:val="3"/>
  </w:num>
  <w:num w:numId="5">
    <w:abstractNumId w:val="0"/>
  </w:num>
  <w:num w:numId="6">
    <w:abstractNumId w:val="6"/>
  </w:num>
  <w:num w:numId="7">
    <w:abstractNumId w:val="7"/>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411"/>
    <w:rsid w:val="000F4CF2"/>
    <w:rsid w:val="00195126"/>
    <w:rsid w:val="00D13411"/>
    <w:rsid w:val="00ED16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AB90"/>
  <w15:docId w15:val="{3E45709B-77F4-48D9-BF4C-2131817AF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6"/>
        <w:szCs w:val="26"/>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7D6446"/>
    <w:pPr>
      <w:ind w:left="720"/>
      <w:contextualSpacing/>
    </w:pPr>
    <w:rPr>
      <w:rFonts w:asciiTheme="minorHAnsi" w:eastAsiaTheme="minorHAnsi" w:hAnsiTheme="minorHAnsi" w:cstheme="minorBidi"/>
      <w:kern w:val="2"/>
      <w:sz w:val="22"/>
      <w:szCs w:val="22"/>
      <w:lang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8aeZPNBKntwR6Q9HzmSjCceUNg==">CgMxLjAyCGguZ2pkZ3hzOAByITFiTkd1NU9RdWF5OXFKcU14bkN2OUVUX3REbGlBem5MMQ==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665</Words>
  <Characters>3794</Characters>
  <Application>Microsoft Office Word</Application>
  <DocSecurity>0</DocSecurity>
  <Lines>31</Lines>
  <Paragraphs>8</Paragraphs>
  <ScaleCrop>false</ScaleCrop>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5</cp:revision>
  <dcterms:created xsi:type="dcterms:W3CDTF">2023-09-10T15:42:00Z</dcterms:created>
  <dcterms:modified xsi:type="dcterms:W3CDTF">2023-11-11T14:56:00Z</dcterms:modified>
</cp:coreProperties>
</file>