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1A7B" w:rsidRPr="00394D03" w:rsidRDefault="00581A7B" w:rsidP="000C443A">
      <w:pPr>
        <w:ind w:firstLine="360"/>
        <w:jc w:val="center"/>
        <w:rPr>
          <w:i/>
        </w:rPr>
      </w:pPr>
      <w:r>
        <w:rPr>
          <w:noProof/>
        </w:rPr>
        <w:drawing>
          <wp:inline distT="0" distB="0" distL="0" distR="0">
            <wp:extent cx="5943600" cy="4146607"/>
            <wp:effectExtent l="0" t="0" r="0" b="6350"/>
            <wp:docPr id="1" name="Picture 1" descr="C:\Users\khai.bui\Desktop\C-lens-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i.bui\Desktop\C-lens-Page-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146607"/>
                    </a:xfrm>
                    <a:prstGeom prst="rect">
                      <a:avLst/>
                    </a:prstGeom>
                    <a:noFill/>
                    <a:ln>
                      <a:noFill/>
                    </a:ln>
                  </pic:spPr>
                </pic:pic>
              </a:graphicData>
            </a:graphic>
          </wp:inline>
        </w:drawing>
      </w:r>
      <w:r>
        <w:br/>
      </w:r>
      <w:proofErr w:type="spellStart"/>
      <w:r w:rsidR="00394D03" w:rsidRPr="00394D03">
        <w:rPr>
          <w:i/>
        </w:rPr>
        <w:t>Clens</w:t>
      </w:r>
      <w:proofErr w:type="spellEnd"/>
      <w:r w:rsidR="00394D03" w:rsidRPr="00394D03">
        <w:rPr>
          <w:i/>
        </w:rPr>
        <w:t xml:space="preserve"> Production Flowchart</w:t>
      </w:r>
    </w:p>
    <w:p w:rsidR="00394D03" w:rsidRDefault="00984BCF" w:rsidP="000C443A">
      <w:pPr>
        <w:ind w:firstLine="360"/>
        <w:jc w:val="center"/>
      </w:pPr>
      <w:r>
        <w:rPr>
          <w:noProof/>
        </w:rPr>
        <w:drawing>
          <wp:inline distT="0" distB="0" distL="0" distR="0" wp14:anchorId="3339F7F8" wp14:editId="51EAA41C">
            <wp:extent cx="5937885" cy="1674495"/>
            <wp:effectExtent l="0" t="0" r="5715" b="1905"/>
            <wp:docPr id="2" name="Picture 2" descr="C:\Users\khai.bui\AppData\Local\Microsoft\Windows\INetCache\Content.Word\Hybrid Flow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hai.bui\AppData\Local\Microsoft\Windows\INetCache\Content.Word\Hybrid Flowsho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885" cy="1674495"/>
                    </a:xfrm>
                    <a:prstGeom prst="rect">
                      <a:avLst/>
                    </a:prstGeom>
                    <a:noFill/>
                    <a:ln>
                      <a:noFill/>
                    </a:ln>
                  </pic:spPr>
                </pic:pic>
              </a:graphicData>
            </a:graphic>
          </wp:inline>
        </w:drawing>
      </w:r>
    </w:p>
    <w:p w:rsidR="00B9729F" w:rsidRDefault="00C64454" w:rsidP="000C443A">
      <w:pPr>
        <w:ind w:firstLine="360"/>
        <w:jc w:val="center"/>
        <w:rPr>
          <w:i/>
        </w:rPr>
      </w:pPr>
      <w:r>
        <w:rPr>
          <w:i/>
        </w:rPr>
        <w:t xml:space="preserve">Schematic </w:t>
      </w:r>
      <w:r w:rsidRPr="00C64454">
        <w:rPr>
          <w:i/>
        </w:rPr>
        <w:t>view</w:t>
      </w:r>
      <w:r>
        <w:rPr>
          <w:i/>
        </w:rPr>
        <w:t xml:space="preserve"> of </w:t>
      </w:r>
      <w:r w:rsidR="00394D03" w:rsidRPr="00394D03">
        <w:rPr>
          <w:i/>
        </w:rPr>
        <w:t xml:space="preserve">Hybrid </w:t>
      </w:r>
      <w:r>
        <w:rPr>
          <w:i/>
        </w:rPr>
        <w:t>Flow shop</w:t>
      </w:r>
      <w:r w:rsidR="000C443A">
        <w:rPr>
          <w:i/>
        </w:rPr>
        <w:t>s</w:t>
      </w:r>
      <w:r w:rsidR="00DE7DAB">
        <w:rPr>
          <w:i/>
        </w:rPr>
        <w:t xml:space="preserve"> (HFS)</w:t>
      </w:r>
    </w:p>
    <w:p w:rsidR="00B9729F" w:rsidRDefault="00B9729F" w:rsidP="000C443A">
      <w:pPr>
        <w:ind w:firstLine="360"/>
        <w:jc w:val="center"/>
        <w:rPr>
          <w:i/>
        </w:rPr>
      </w:pPr>
    </w:p>
    <w:p w:rsidR="00B9729F" w:rsidRDefault="00B9729F" w:rsidP="000C443A">
      <w:pPr>
        <w:ind w:firstLine="360"/>
        <w:jc w:val="center"/>
        <w:rPr>
          <w:i/>
        </w:rPr>
      </w:pPr>
      <w:r>
        <w:rPr>
          <w:i/>
        </w:rPr>
        <w:object w:dxaOrig="1535" w:dyaOrig="9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6.85pt;height:49.45pt" o:ole="">
            <v:imagedata r:id="rId9" o:title=""/>
          </v:shape>
          <o:OLEObject Type="Embed" ProgID="AcroExch.Document.11" ShapeID="_x0000_i1028" DrawAspect="Icon" ObjectID="_1592135136" r:id="rId10"/>
        </w:object>
      </w:r>
      <w:r>
        <w:rPr>
          <w:i/>
        </w:rPr>
        <w:object w:dxaOrig="1535" w:dyaOrig="993">
          <v:shape id="_x0000_i1027" type="#_x0000_t75" style="width:76.85pt;height:49.45pt" o:ole="">
            <v:imagedata r:id="rId11" o:title=""/>
          </v:shape>
          <o:OLEObject Type="Embed" ProgID="AcroExch.Document.11" ShapeID="_x0000_i1027" DrawAspect="Icon" ObjectID="_1592135137" r:id="rId12"/>
        </w:object>
      </w:r>
      <w:r w:rsidR="00157641">
        <w:rPr>
          <w:i/>
        </w:rPr>
        <w:object w:dxaOrig="1535" w:dyaOrig="993">
          <v:shape id="_x0000_i1029" type="#_x0000_t75" style="width:76.85pt;height:49.45pt" o:ole="">
            <v:imagedata r:id="rId13" o:title=""/>
          </v:shape>
          <o:OLEObject Type="Embed" ProgID="AcroExch.Document.11" ShapeID="_x0000_i1029" DrawAspect="Icon" ObjectID="_1592135138" r:id="rId14"/>
        </w:object>
      </w:r>
    </w:p>
    <w:p w:rsidR="00581A7B" w:rsidRPr="00394D03" w:rsidRDefault="00581A7B" w:rsidP="000C443A">
      <w:pPr>
        <w:ind w:firstLine="360"/>
        <w:jc w:val="center"/>
        <w:rPr>
          <w:i/>
        </w:rPr>
      </w:pPr>
      <w:r w:rsidRPr="00394D03">
        <w:rPr>
          <w:i/>
        </w:rPr>
        <w:br w:type="page"/>
      </w:r>
    </w:p>
    <w:p w:rsidR="00581A7B" w:rsidRDefault="000C443A" w:rsidP="004560C2">
      <w:pPr>
        <w:ind w:firstLine="360"/>
        <w:jc w:val="both"/>
      </w:pPr>
      <w:r>
        <w:lastRenderedPageBreak/>
        <w:t xml:space="preserve">A </w:t>
      </w:r>
      <w:r w:rsidRPr="00797A5F">
        <w:rPr>
          <w:b/>
        </w:rPr>
        <w:t>hybrid flow shops</w:t>
      </w:r>
      <w:r w:rsidR="00797A5F" w:rsidRPr="00797A5F">
        <w:rPr>
          <w:b/>
        </w:rPr>
        <w:t xml:space="preserve"> (HFS)</w:t>
      </w:r>
      <w:r w:rsidR="00624445" w:rsidRPr="00797A5F">
        <w:t>,</w:t>
      </w:r>
      <w:r w:rsidR="00624445">
        <w:t xml:space="preserve"> alternatively called a flow shop with multiple processors, </w:t>
      </w:r>
      <w:proofErr w:type="gramStart"/>
      <w:r w:rsidR="00624445">
        <w:t>is</w:t>
      </w:r>
      <w:proofErr w:type="gramEnd"/>
      <w:r w:rsidR="00624445">
        <w:t xml:space="preserve"> an extended system of the ordinary flow shop. That can be defined as:</w:t>
      </w:r>
    </w:p>
    <w:p w:rsidR="00624445" w:rsidRPr="00505E89" w:rsidRDefault="00624445" w:rsidP="004560C2">
      <w:pPr>
        <w:pStyle w:val="ListParagraph"/>
        <w:numPr>
          <w:ilvl w:val="0"/>
          <w:numId w:val="2"/>
        </w:numPr>
        <w:contextualSpacing w:val="0"/>
        <w:jc w:val="both"/>
        <w:rPr>
          <w:rFonts w:eastAsiaTheme="minorEastAsia"/>
        </w:rPr>
      </w:pPr>
      <w:r w:rsidRPr="00624445">
        <w:t xml:space="preserve">The </w:t>
      </w:r>
      <w:r>
        <w:t>set</w:t>
      </w:r>
      <w:r w:rsidRPr="00624445">
        <w:t xml:space="preserve"> of </w:t>
      </w:r>
      <w:r>
        <w:t xml:space="preserve">M </w:t>
      </w:r>
      <w:r w:rsidRPr="00624445">
        <w:t>processing stages m is at least 2</w:t>
      </w:r>
      <w:r>
        <w:t xml:space="preserve">. </w:t>
      </w:r>
      <m:oMath>
        <m:r>
          <w:rPr>
            <w:rFonts w:ascii="Cambria Math" w:hAnsi="Cambria Math"/>
          </w:rPr>
          <m:t xml:space="preserve">M= </m:t>
        </m:r>
        <m:d>
          <m:dPr>
            <m:begChr m:val="{"/>
            <m:endChr m:val="}"/>
            <m:ctrlPr>
              <w:rPr>
                <w:rFonts w:ascii="Cambria Math" w:hAnsi="Cambria Math"/>
                <w:i/>
              </w:rPr>
            </m:ctrlPr>
          </m:dPr>
          <m:e>
            <m:r>
              <w:rPr>
                <w:rFonts w:ascii="Cambria Math" w:hAnsi="Cambria Math"/>
              </w:rPr>
              <m:t>1, 2,…m</m:t>
            </m:r>
          </m:e>
        </m:d>
      </m:oMath>
    </w:p>
    <w:p w:rsidR="00DE7DAB" w:rsidRPr="00505E89" w:rsidRDefault="00DE7DAB" w:rsidP="004560C2">
      <w:pPr>
        <w:pStyle w:val="ListParagraph"/>
        <w:numPr>
          <w:ilvl w:val="0"/>
          <w:numId w:val="2"/>
        </w:numPr>
        <w:contextualSpacing w:val="0"/>
        <w:jc w:val="both"/>
        <w:rPr>
          <w:rFonts w:eastAsiaTheme="minorEastAsia"/>
        </w:rPr>
      </w:pPr>
      <w:r w:rsidRPr="00505E89">
        <w:rPr>
          <w:rFonts w:eastAsiaTheme="minorEastAsia"/>
        </w:rPr>
        <w:t xml:space="preserve">In each stage </w:t>
      </w:r>
      <m:oMath>
        <m:r>
          <w:rPr>
            <w:rFonts w:ascii="Cambria Math" w:eastAsiaTheme="minorEastAsia" w:hAnsi="Cambria Math"/>
          </w:rPr>
          <m:t xml:space="preserve">i, i ∈M </m:t>
        </m:r>
      </m:oMath>
      <w:r w:rsidRPr="00505E89">
        <w:rPr>
          <w:rFonts w:eastAsiaTheme="minorEastAsia"/>
        </w:rPr>
        <w:t xml:space="preserve">has </w:t>
      </w:r>
      <w:r w:rsidR="00505E89" w:rsidRPr="00505E89">
        <w:rPr>
          <w:rFonts w:eastAsiaTheme="minorEastAsia"/>
        </w:rPr>
        <w:t xml:space="preserve">set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505E89" w:rsidRPr="00505E89">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00505E89" w:rsidRPr="00505E89">
        <w:rPr>
          <w:rFonts w:eastAsiaTheme="minorEastAsia"/>
        </w:rPr>
        <w:t xml:space="preserve"> identical parallel machines where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 xml:space="preserve">1, 2, …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e>
        </m:d>
      </m:oMath>
      <w:r w:rsidR="00505E89" w:rsidRPr="00505E89">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 xml:space="preserve">≥1, i∈M, and ∃i∈M,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rPr>
          <m:t>&gt;1</m:t>
        </m:r>
      </m:oMath>
    </w:p>
    <w:p w:rsidR="00505E89" w:rsidRPr="00505E89" w:rsidRDefault="00505E89" w:rsidP="004560C2">
      <w:pPr>
        <w:pStyle w:val="ListParagraph"/>
        <w:numPr>
          <w:ilvl w:val="0"/>
          <w:numId w:val="2"/>
        </w:numPr>
        <w:contextualSpacing w:val="0"/>
        <w:jc w:val="both"/>
        <w:rPr>
          <w:rFonts w:eastAsiaTheme="minorEastAsia"/>
        </w:rPr>
      </w:pPr>
      <w:r w:rsidRPr="00505E89">
        <w:rPr>
          <w:rFonts w:eastAsiaTheme="minorEastAsia"/>
        </w:rPr>
        <w:t>All jobs are processed following the same production flow: stage 1, stage 2</w:t>
      </w:r>
      <w:proofErr w:type="gramStart"/>
      <w:r w:rsidRPr="00505E89">
        <w:rPr>
          <w:rFonts w:eastAsiaTheme="minorEastAsia"/>
        </w:rPr>
        <w:t>,.</w:t>
      </w:r>
      <w:proofErr w:type="gramEnd"/>
      <w:r w:rsidRPr="00505E89">
        <w:rPr>
          <w:rFonts w:eastAsiaTheme="minorEastAsia"/>
        </w:rPr>
        <w:t xml:space="preserve"> . ., stage m. A job might skip any number of stages provided it is processed in at least one of them.</w:t>
      </w:r>
    </w:p>
    <w:p w:rsidR="004560C2" w:rsidRDefault="00505E89" w:rsidP="004560C2">
      <w:pPr>
        <w:pStyle w:val="ListParagraph"/>
        <w:numPr>
          <w:ilvl w:val="0"/>
          <w:numId w:val="2"/>
        </w:numPr>
        <w:contextualSpacing w:val="0"/>
        <w:jc w:val="both"/>
        <w:rPr>
          <w:rFonts w:eastAsiaTheme="minorEastAsia"/>
        </w:rPr>
      </w:pPr>
      <w:r w:rsidRPr="00505E89">
        <w:rPr>
          <w:rFonts w:eastAsiaTheme="minorEastAsia"/>
        </w:rPr>
        <w:t xml:space="preserve">At each stage </w:t>
      </w:r>
      <m:oMath>
        <m:r>
          <w:rPr>
            <w:rFonts w:ascii="Cambria Math" w:eastAsiaTheme="minorEastAsia" w:hAnsi="Cambria Math"/>
          </w:rPr>
          <m:t>i</m:t>
        </m:r>
      </m:oMath>
      <w:r w:rsidRPr="00505E89">
        <w:rPr>
          <w:rFonts w:eastAsiaTheme="minorEastAsia"/>
        </w:rPr>
        <w:t>, each job is to</w:t>
      </w:r>
      <w:r>
        <w:rPr>
          <w:rFonts w:eastAsiaTheme="minorEastAsia"/>
        </w:rPr>
        <w:t xml:space="preserve"> </w:t>
      </w:r>
      <w:r w:rsidRPr="00505E89">
        <w:rPr>
          <w:rFonts w:eastAsiaTheme="minorEastAsia"/>
        </w:rPr>
        <w:t xml:space="preserve">be processed by exactly one of the available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Pr="00505E89">
        <w:rPr>
          <w:rFonts w:eastAsiaTheme="minorEastAsia"/>
        </w:rPr>
        <w:t xml:space="preserve"> parallel machines.</w:t>
      </w:r>
      <w:r>
        <w:rPr>
          <w:rFonts w:eastAsiaTheme="minorEastAsia"/>
        </w:rPr>
        <w:t xml:space="preserve"> </w:t>
      </w:r>
      <w:r w:rsidRPr="00505E89">
        <w:rPr>
          <w:rFonts w:eastAsiaTheme="minorEastAsia"/>
        </w:rPr>
        <w:t>As a result, a job is made up of m different tasks, one per stage.</w:t>
      </w:r>
    </w:p>
    <w:p w:rsidR="004560C2" w:rsidRPr="004560C2" w:rsidRDefault="00505E89" w:rsidP="004560C2">
      <w:pPr>
        <w:pStyle w:val="ListParagraph"/>
        <w:numPr>
          <w:ilvl w:val="0"/>
          <w:numId w:val="2"/>
        </w:numPr>
        <w:contextualSpacing w:val="0"/>
        <w:jc w:val="both"/>
        <w:rPr>
          <w:rFonts w:eastAsiaTheme="minorEastAsia"/>
        </w:rPr>
      </w:pPr>
      <w:r w:rsidRPr="004560C2">
        <w:rPr>
          <w:rFonts w:eastAsiaTheme="minorEastAsia"/>
        </w:rPr>
        <w:t xml:space="preserve">The processing time of any job </w:t>
      </w:r>
      <m:oMath>
        <m:r>
          <w:rPr>
            <w:rFonts w:ascii="Cambria Math" w:eastAsiaTheme="minorEastAsia" w:hAnsi="Cambria Math"/>
          </w:rPr>
          <m:t>j</m:t>
        </m:r>
      </m:oMath>
      <w:r w:rsidRPr="004560C2">
        <w:rPr>
          <w:rFonts w:eastAsiaTheme="minorEastAsia"/>
        </w:rPr>
        <w:t xml:space="preserve"> at any stage </w:t>
      </w:r>
      <m:oMath>
        <m:r>
          <w:rPr>
            <w:rFonts w:ascii="Cambria Math" w:eastAsiaTheme="minorEastAsia" w:hAnsi="Cambria Math"/>
          </w:rPr>
          <m:t>i</m:t>
        </m:r>
      </m:oMath>
      <w:r w:rsidRPr="004560C2">
        <w:rPr>
          <w:rFonts w:eastAsiaTheme="minorEastAsia"/>
        </w:rPr>
        <w:t xml:space="preserve"> is a positive integer denoted by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p>
    <w:p w:rsidR="00505E89" w:rsidRPr="004560C2" w:rsidRDefault="00505E89" w:rsidP="004560C2">
      <w:pPr>
        <w:pStyle w:val="ListParagraph"/>
        <w:numPr>
          <w:ilvl w:val="0"/>
          <w:numId w:val="2"/>
        </w:numPr>
        <w:contextualSpacing w:val="0"/>
        <w:jc w:val="both"/>
        <w:rPr>
          <w:rFonts w:eastAsiaTheme="minorEastAsia"/>
        </w:rPr>
      </w:pPr>
      <w:r w:rsidRPr="004560C2">
        <w:rPr>
          <w:rFonts w:eastAsiaTheme="minorEastAsia"/>
        </w:rPr>
        <w:t>Jobs are processed without interruptions.</w:t>
      </w:r>
    </w:p>
    <w:p w:rsidR="00797A5F" w:rsidRDefault="003A38EC" w:rsidP="004560C2">
      <w:pPr>
        <w:ind w:firstLine="360"/>
        <w:jc w:val="both"/>
      </w:pPr>
      <w:r>
        <w:t>T</w:t>
      </w:r>
      <w:r w:rsidR="00505E89" w:rsidRPr="003A38EC">
        <w:t>he most commonly studied optimization criterion is the minimization of the</w:t>
      </w:r>
      <w:r w:rsidR="004560C2">
        <w:t xml:space="preserve"> </w:t>
      </w:r>
      <w:r w:rsidR="00505E89" w:rsidRPr="003A38EC">
        <w:t xml:space="preserve">makespan or </w:t>
      </w:r>
      <m:oMath>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max</m:t>
            </m:r>
          </m:sub>
        </m:sSub>
        <m:r>
          <w:rPr>
            <w:rFonts w:ascii="Cambria Math" w:hAnsi="Cambria Math"/>
          </w:rPr>
          <m:t xml:space="preserve"> ),</m:t>
        </m:r>
      </m:oMath>
      <w:r w:rsidR="00505E89" w:rsidRPr="003A38EC">
        <w:t xml:space="preserve"> defined as </w:t>
      </w:r>
      <m:oMath>
        <m:sSub>
          <m:sSubPr>
            <m:ctrlPr>
              <w:rPr>
                <w:rFonts w:ascii="Cambria Math" w:hAnsi="Cambria Math"/>
                <w:i/>
                <w:iCs/>
              </w:rPr>
            </m:ctrlPr>
          </m:sSubPr>
          <m:e>
            <m:r>
              <w:rPr>
                <w:rFonts w:ascii="Cambria Math" w:hAnsi="Cambria Math"/>
              </w:rPr>
              <m:t>C</m:t>
            </m:r>
          </m:e>
          <m:sub>
            <m:r>
              <w:rPr>
                <w:rFonts w:ascii="Cambria Math" w:hAnsi="Cambria Math"/>
              </w:rPr>
              <m:t>max</m:t>
            </m:r>
          </m:sub>
        </m:sSub>
        <m:r>
          <w:rPr>
            <w:rFonts w:ascii="Cambria Math" w:hAnsi="Cambria Math"/>
          </w:rPr>
          <m:t xml:space="preserve">= </m:t>
        </m:r>
        <m:sSubSup>
          <m:sSubSupPr>
            <m:ctrlPr>
              <w:rPr>
                <w:rFonts w:ascii="Cambria Math" w:hAnsi="Cambria Math"/>
                <w:i/>
                <w:iCs/>
              </w:rPr>
            </m:ctrlPr>
          </m:sSubSupPr>
          <m:e>
            <m:r>
              <w:rPr>
                <w:rFonts w:ascii="Cambria Math" w:hAnsi="Cambria Math"/>
              </w:rPr>
              <m:t>max</m:t>
            </m:r>
          </m:e>
          <m:sub>
            <m:r>
              <w:rPr>
                <w:rFonts w:ascii="Cambria Math" w:hAnsi="Cambria Math"/>
              </w:rPr>
              <m:t>j-1</m:t>
            </m:r>
          </m:sub>
          <m:sup>
            <m:r>
              <w:rPr>
                <w:rFonts w:ascii="Cambria Math" w:hAnsi="Cambria Math"/>
              </w:rPr>
              <m:t>n</m:t>
            </m:r>
          </m:sup>
        </m:sSubSup>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j</m:t>
            </m:r>
          </m:sub>
        </m:sSub>
      </m:oMath>
      <w:r w:rsidR="004560C2">
        <w:t xml:space="preserve">, where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j</m:t>
            </m:r>
          </m:sub>
        </m:sSub>
        <m:r>
          <w:rPr>
            <w:rFonts w:ascii="Cambria Math" w:eastAsiaTheme="minorEastAsia" w:hAnsi="Cambria Math"/>
          </w:rPr>
          <m:t xml:space="preserve"> </m:t>
        </m:r>
      </m:oMath>
      <w:r w:rsidR="004560C2">
        <w:rPr>
          <w:rFonts w:eastAsiaTheme="minorEastAsia"/>
          <w:iCs/>
        </w:rPr>
        <w:t xml:space="preserve"> is the </w:t>
      </w:r>
      <w:r w:rsidR="00505E89" w:rsidRPr="003A38EC">
        <w:t xml:space="preserve">time at which job </w:t>
      </w:r>
      <m:oMath>
        <m:r>
          <w:rPr>
            <w:rFonts w:ascii="Cambria Math" w:hAnsi="Cambria Math"/>
          </w:rPr>
          <m:t>j</m:t>
        </m:r>
      </m:oMath>
      <w:r w:rsidR="00505E89" w:rsidRPr="003A38EC">
        <w:rPr>
          <w:i/>
          <w:iCs/>
        </w:rPr>
        <w:t xml:space="preserve"> </w:t>
      </w:r>
      <w:r w:rsidR="00505E89" w:rsidRPr="003A38EC">
        <w:t xml:space="preserve">is finished at </w:t>
      </w:r>
      <w:proofErr w:type="gramStart"/>
      <w:r w:rsidR="00505E89" w:rsidRPr="003A38EC">
        <w:t xml:space="preserve">stage </w:t>
      </w:r>
      <w:proofErr w:type="gramEnd"/>
      <m:oMath>
        <m:r>
          <w:rPr>
            <w:rFonts w:ascii="Cambria Math" w:hAnsi="Cambria Math"/>
          </w:rPr>
          <m:t>m</m:t>
        </m:r>
      </m:oMath>
      <w:r w:rsidR="00505E89" w:rsidRPr="003A38EC">
        <w:rPr>
          <w:i/>
          <w:iCs/>
        </w:rPr>
        <w:t xml:space="preserve">. </w:t>
      </w:r>
      <m:oMath>
        <m:sSub>
          <m:sSubPr>
            <m:ctrlPr>
              <w:rPr>
                <w:rFonts w:ascii="Cambria Math" w:eastAsiaTheme="minorEastAsia" w:hAnsi="Cambria Math"/>
                <w:i/>
                <w:iCs/>
              </w:rPr>
            </m:ctrlPr>
          </m:sSubPr>
          <m:e>
            <m:r>
              <w:rPr>
                <w:rFonts w:ascii="Cambria Math" w:eastAsiaTheme="minorEastAsia" w:hAnsi="Cambria Math"/>
              </w:rPr>
              <m:t>C</m:t>
            </m:r>
          </m:e>
          <m:sub>
            <m:r>
              <w:rPr>
                <w:rFonts w:ascii="Cambria Math" w:eastAsiaTheme="minorEastAsia" w:hAnsi="Cambria Math"/>
              </w:rPr>
              <m:t>j</m:t>
            </m:r>
          </m:sub>
        </m:sSub>
      </m:oMath>
      <w:r w:rsidR="00505E89" w:rsidRPr="003A38EC">
        <w:rPr>
          <w:i/>
          <w:iCs/>
        </w:rPr>
        <w:t xml:space="preserve"> </w:t>
      </w:r>
      <w:r w:rsidR="00505E89" w:rsidRPr="003A38EC">
        <w:t>is commonly referred</w:t>
      </w:r>
      <w:r w:rsidR="004560C2">
        <w:t xml:space="preserve"> </w:t>
      </w:r>
      <w:r w:rsidR="00505E89" w:rsidRPr="003A38EC">
        <w:t xml:space="preserve">to as the completion time of job </w:t>
      </w:r>
      <m:oMath>
        <m:r>
          <w:rPr>
            <w:rFonts w:ascii="Cambria Math" w:hAnsi="Cambria Math"/>
          </w:rPr>
          <m:t>j</m:t>
        </m:r>
      </m:oMath>
      <w:r w:rsidR="00505E89" w:rsidRPr="003A38EC">
        <w:t xml:space="preserve">. The HFS with makespan criterion can be represented as </w:t>
      </w:r>
      <m:oMath>
        <m:r>
          <w:rPr>
            <w:rFonts w:ascii="Cambria Math" w:hAnsi="Cambria Math"/>
          </w:rPr>
          <m:t>(</m:t>
        </m:r>
        <m:sSubSup>
          <m:sSubSupPr>
            <m:ctrlPr>
              <w:rPr>
                <w:rFonts w:ascii="Cambria Math" w:hAnsi="Cambria Math"/>
                <w:i/>
                <w:iCs/>
              </w:rPr>
            </m:ctrlPr>
          </m:sSubSupPr>
          <m:e>
            <m:sSup>
              <m:sSupPr>
                <m:ctrlPr>
                  <w:rPr>
                    <w:rFonts w:ascii="Cambria Math" w:hAnsi="Cambria Math"/>
                    <w:i/>
                    <w:iCs/>
                  </w:rPr>
                </m:ctrlPr>
              </m:sSupPr>
              <m:e>
                <m:r>
                  <w:rPr>
                    <w:rFonts w:ascii="Cambria Math" w:hAnsi="Cambria Math"/>
                  </w:rPr>
                  <m:t xml:space="preserve">(PM) </m:t>
                </m:r>
              </m:e>
              <m:sup>
                <m:r>
                  <w:rPr>
                    <w:rFonts w:ascii="Cambria Math" w:hAnsi="Cambria Math"/>
                  </w:rPr>
                  <m:t>(i)</m:t>
                </m:r>
              </m:sup>
            </m:sSup>
          </m:e>
          <m:sub>
            <m:r>
              <w:rPr>
                <w:rFonts w:ascii="Cambria Math" w:hAnsi="Cambria Math"/>
              </w:rPr>
              <m:t>i</m:t>
            </m:r>
            <m:r>
              <w:rPr>
                <w:rFonts w:ascii="Cambria Math" w:hAnsi="Cambria Math"/>
              </w:rPr>
              <m:t>=1</m:t>
            </m:r>
          </m:sub>
          <m:sup>
            <m:r>
              <w:rPr>
                <w:rFonts w:ascii="Cambria Math" w:hAnsi="Cambria Math"/>
              </w:rPr>
              <m:t>m</m:t>
            </m:r>
          </m:sup>
        </m:sSubSup>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max</m:t>
            </m:r>
          </m:sub>
        </m:sSub>
      </m:oMath>
      <w:r w:rsidR="00505E89">
        <w:t xml:space="preserve"> </w:t>
      </w:r>
    </w:p>
    <w:p w:rsidR="00797A5F" w:rsidRDefault="00797A5F">
      <w:r>
        <w:br w:type="page"/>
      </w:r>
    </w:p>
    <w:p w:rsidR="001E51D6" w:rsidRPr="000C443A" w:rsidRDefault="00797A5F" w:rsidP="000C443A">
      <w:pPr>
        <w:ind w:firstLine="360"/>
        <w:jc w:val="both"/>
      </w:pPr>
      <w:r w:rsidRPr="00797A5F">
        <w:rPr>
          <w:b/>
        </w:rPr>
        <w:lastRenderedPageBreak/>
        <w:t>Lot streaming</w:t>
      </w:r>
      <w:r>
        <w:t xml:space="preserve"> is a </w:t>
      </w:r>
      <w:r w:rsidR="001E51D6">
        <w:t>technique splitting</w:t>
      </w:r>
      <w:r>
        <w:t xml:space="preserve"> a lot into </w:t>
      </w:r>
      <w:r w:rsidRPr="001E51D6">
        <w:rPr>
          <w:i/>
        </w:rPr>
        <w:t xml:space="preserve">sublots </w:t>
      </w:r>
      <w:r>
        <w:t xml:space="preserve">(also termed </w:t>
      </w:r>
      <w:r w:rsidRPr="001E51D6">
        <w:rPr>
          <w:i/>
        </w:rPr>
        <w:t>transfer lots</w:t>
      </w:r>
      <w:r>
        <w:t xml:space="preserve">), and processing different </w:t>
      </w:r>
      <w:r w:rsidRPr="001E51D6">
        <w:rPr>
          <w:i/>
        </w:rPr>
        <w:t xml:space="preserve">sublots </w:t>
      </w:r>
      <w:r>
        <w:t>simultaneously over different machines</w:t>
      </w:r>
      <w:r w:rsidR="001E51D6">
        <w:t xml:space="preserve"> instead of transferring the entire lot of its item to process in one machine</w:t>
      </w:r>
      <w:r w:rsidR="000C443A">
        <w:t>, albeit still maintaining their movement over the machines in accordance with their flow shop configuration.</w:t>
      </w:r>
    </w:p>
    <w:p w:rsidR="001E51D6" w:rsidRDefault="000C443A" w:rsidP="000C443A">
      <w:pPr>
        <w:ind w:firstLine="360"/>
        <w:jc w:val="both"/>
      </w:pPr>
      <w:r>
        <w:t xml:space="preserve">The </w:t>
      </w:r>
      <w:r w:rsidRPr="000C443A">
        <w:t>advantage of lot streaming is reduction in the makespan value</w:t>
      </w:r>
      <w:r>
        <w:t>, however, setup and/or transfer times are encountered during the handling of individual sublots.</w:t>
      </w:r>
    </w:p>
    <w:p w:rsidR="001E51D6" w:rsidRDefault="001E51D6" w:rsidP="00797A5F">
      <w:pPr>
        <w:ind w:firstLine="360"/>
        <w:jc w:val="both"/>
      </w:pPr>
      <w:r>
        <w:pict>
          <v:shape id="_x0000_i1026" type="#_x0000_t75" style="width:468pt;height:110.15pt">
            <v:imagedata r:id="rId15" o:title="Lot Streaming-Process w_o lot steaming"/>
          </v:shape>
        </w:pict>
      </w:r>
    </w:p>
    <w:p w:rsidR="000C443A" w:rsidRDefault="000C443A" w:rsidP="000C443A">
      <w:pPr>
        <w:ind w:firstLine="360"/>
        <w:jc w:val="center"/>
      </w:pPr>
      <w:r w:rsidRPr="000C443A">
        <w:t>Processing of a lot without lot streaming</w:t>
      </w:r>
    </w:p>
    <w:p w:rsidR="00797A5F" w:rsidRDefault="001E51D6" w:rsidP="00797A5F">
      <w:pPr>
        <w:ind w:firstLine="360"/>
        <w:jc w:val="both"/>
      </w:pPr>
      <w:r>
        <w:pict>
          <v:shape id="_x0000_i1025" type="#_x0000_t75" style="width:441.65pt;height:113.9pt">
            <v:imagedata r:id="rId16" o:title="Lot Streaming-Process w lot steaming"/>
          </v:shape>
        </w:pict>
      </w:r>
    </w:p>
    <w:p w:rsidR="000C443A" w:rsidRDefault="000C443A" w:rsidP="000C443A">
      <w:pPr>
        <w:jc w:val="center"/>
      </w:pPr>
      <w:r w:rsidRPr="000C443A">
        <w:t>Processing of a lot with lot streaming</w:t>
      </w:r>
    </w:p>
    <w:p w:rsidR="00A42299" w:rsidRDefault="00A42299" w:rsidP="00A42299">
      <w:r>
        <w:t>{No. of machines}{</w:t>
      </w:r>
      <w:proofErr w:type="gramStart"/>
      <w:r>
        <w:t>machine</w:t>
      </w:r>
      <w:proofErr w:type="gramEnd"/>
      <w:r>
        <w:t xml:space="preserve"> configuration}</w:t>
      </w:r>
      <w:proofErr w:type="gramStart"/>
      <w:r>
        <w:t>/{</w:t>
      </w:r>
      <w:proofErr w:type="gramEnd"/>
      <w:r>
        <w:t>no. of lots}/{sublot type}/{idling}/{sublot sizes}/{objective function}/{special features}.</w:t>
      </w:r>
    </w:p>
    <w:p w:rsidR="00797A5F" w:rsidRDefault="00A42299" w:rsidP="00FA3AAC">
      <w:r>
        <w:br w:type="column"/>
      </w:r>
      <w:r w:rsidR="00FA3AAC">
        <w:lastRenderedPageBreak/>
        <w:t>Assumption:</w:t>
      </w:r>
    </w:p>
    <w:p w:rsidR="00157641" w:rsidRDefault="00157641">
      <w:r>
        <w:br w:type="page"/>
      </w:r>
    </w:p>
    <w:p w:rsidR="00505E89" w:rsidRDefault="00157641" w:rsidP="00797A5F">
      <w:pPr>
        <w:tabs>
          <w:tab w:val="left" w:pos="2067"/>
        </w:tabs>
        <w:rPr>
          <w:b/>
          <w:u w:val="single"/>
        </w:rPr>
      </w:pPr>
      <w:r w:rsidRPr="00157641">
        <w:rPr>
          <w:b/>
          <w:u w:val="single"/>
        </w:rPr>
        <w:lastRenderedPageBreak/>
        <w:t>Mathematical formulation</w:t>
      </w:r>
    </w:p>
    <w:p w:rsidR="00157641" w:rsidRDefault="00157641" w:rsidP="00157641">
      <w:pPr>
        <w:tabs>
          <w:tab w:val="left" w:pos="2067"/>
        </w:tabs>
        <w:jc w:val="both"/>
        <w:rPr>
          <w:b/>
        </w:rPr>
      </w:pPr>
      <w:r w:rsidRPr="00157641">
        <w:rPr>
          <w:b/>
        </w:rPr>
        <w:t>*</w:t>
      </w:r>
      <w:r>
        <w:rPr>
          <w:b/>
        </w:rPr>
        <w:t xml:space="preserve"> </w:t>
      </w:r>
      <w:r w:rsidRPr="00157641">
        <w:rPr>
          <w:b/>
        </w:rPr>
        <w:t>Problem description and assumptions</w:t>
      </w:r>
    </w:p>
    <w:p w:rsidR="00157641" w:rsidRDefault="00157641" w:rsidP="00157641">
      <w:pPr>
        <w:tabs>
          <w:tab w:val="left" w:pos="2067"/>
        </w:tabs>
        <w:jc w:val="both"/>
      </w:pPr>
      <w:r w:rsidRPr="00157641">
        <w:t>Consider a flowshop consisting of sever</w:t>
      </w:r>
      <w:r>
        <w:t xml:space="preserve">al consecutive </w:t>
      </w:r>
      <w:r w:rsidRPr="00157641">
        <w:t>production stages to p</w:t>
      </w:r>
      <w:r>
        <w:t xml:space="preserve">rocess several jobs. Each stage </w:t>
      </w:r>
      <w:r w:rsidRPr="00157641">
        <w:t xml:space="preserve">has a known number </w:t>
      </w:r>
      <w:r>
        <w:t xml:space="preserve">of unrelated parallel machines. </w:t>
      </w:r>
      <w:r w:rsidRPr="00157641">
        <w:t>The batch of each job is t</w:t>
      </w:r>
      <w:r>
        <w:t xml:space="preserve">o be split into several unequal </w:t>
      </w:r>
      <w:r w:rsidRPr="00157641">
        <w:t>consistent sublots. The</w:t>
      </w:r>
      <w:r>
        <w:t xml:space="preserve"> sublots are to be processed in </w:t>
      </w:r>
      <w:r w:rsidRPr="00157641">
        <w:t xml:space="preserve">the order of the stages, </w:t>
      </w:r>
      <w:r>
        <w:t xml:space="preserve">and sublots of certain products </w:t>
      </w:r>
      <w:r w:rsidRPr="00157641">
        <w:t xml:space="preserve">may skip some stages. At </w:t>
      </w:r>
      <w:r>
        <w:t xml:space="preserve">a </w:t>
      </w:r>
      <w:r w:rsidR="00F03996">
        <w:t>given</w:t>
      </w:r>
      <w:r>
        <w:t xml:space="preserve"> stage, a sublot of a job </w:t>
      </w:r>
      <w:r w:rsidRPr="00157641">
        <w:t>can be assigned to one of the parallel machines eligible to process that part</w:t>
      </w:r>
      <w:r>
        <w:t xml:space="preserve">icular job. For each job, there </w:t>
      </w:r>
      <w:r w:rsidRPr="00157641">
        <w:t>is a sequence-depend</w:t>
      </w:r>
      <w:r>
        <w:t xml:space="preserve">ent setup time on each eligible </w:t>
      </w:r>
      <w:r w:rsidRPr="00157641">
        <w:t>machine, and this setup may be anticipatory or no</w:t>
      </w:r>
      <w:r>
        <w:t>n-</w:t>
      </w:r>
      <w:r w:rsidRPr="00157641">
        <w:t>anticipatory on dif</w:t>
      </w:r>
      <w:r>
        <w:t xml:space="preserve">ferent stages. Each machine can </w:t>
      </w:r>
      <w:r w:rsidRPr="00157641">
        <w:t xml:space="preserve">process at most one sublot </w:t>
      </w:r>
      <w:r>
        <w:t xml:space="preserve">at a time. Sublots of different </w:t>
      </w:r>
      <w:r w:rsidRPr="00157641">
        <w:t>products can be interleaved. The problem is to determine the size of each sublot of each job and the</w:t>
      </w:r>
      <w:r>
        <w:t xml:space="preserve"> assignment and processing sequence of these sublots on each machine in each stage. The objective function is to minimize the completion time of the last sublot to be processed in the system.</w:t>
      </w:r>
    </w:p>
    <w:p w:rsidR="00157641" w:rsidRDefault="00157641" w:rsidP="00157641">
      <w:pPr>
        <w:tabs>
          <w:tab w:val="left" w:pos="2067"/>
        </w:tabs>
        <w:jc w:val="both"/>
        <w:rPr>
          <w:b/>
        </w:rPr>
      </w:pPr>
      <w:r>
        <w:rPr>
          <w:b/>
        </w:rPr>
        <w:t xml:space="preserve">* </w:t>
      </w:r>
      <w:r w:rsidRPr="00157641">
        <w:rPr>
          <w:b/>
        </w:rPr>
        <w:t>Notations</w:t>
      </w:r>
    </w:p>
    <w:p w:rsidR="00157641" w:rsidRDefault="00B45382" w:rsidP="00B45382">
      <w:pPr>
        <w:tabs>
          <w:tab w:val="left" w:pos="2067"/>
        </w:tabs>
        <w:jc w:val="both"/>
      </w:pPr>
      <w:r w:rsidRPr="00B45382">
        <w:t>In order to present a mathematical model for the problem described above, we define several notations. These notations are explained in the following:</w:t>
      </w:r>
    </w:p>
    <w:tbl>
      <w:tblPr>
        <w:tblStyle w:val="TableGrid"/>
        <w:tblW w:w="0" w:type="auto"/>
        <w:tblLook w:val="04A0" w:firstRow="1" w:lastRow="0" w:firstColumn="1" w:lastColumn="0" w:noHBand="0" w:noVBand="1"/>
      </w:tblPr>
      <w:tblGrid>
        <w:gridCol w:w="963"/>
        <w:gridCol w:w="8613"/>
      </w:tblGrid>
      <w:tr w:rsidR="007C4F78" w:rsidTr="00897FA0">
        <w:tc>
          <w:tcPr>
            <w:tcW w:w="9576" w:type="dxa"/>
            <w:gridSpan w:val="2"/>
          </w:tcPr>
          <w:p w:rsidR="007C4F78" w:rsidRDefault="007C4F78" w:rsidP="00B45382">
            <w:pPr>
              <w:tabs>
                <w:tab w:val="left" w:pos="2067"/>
              </w:tabs>
              <w:jc w:val="both"/>
            </w:pPr>
            <w:r>
              <w:rPr>
                <w:rFonts w:ascii="Calibri" w:eastAsia="Calibri" w:hAnsi="Calibri" w:cs="Times New Roman"/>
              </w:rPr>
              <w:t>Parameters</w:t>
            </w:r>
          </w:p>
        </w:tc>
      </w:tr>
      <w:tr w:rsidR="00B45382" w:rsidTr="008479AD">
        <w:tc>
          <w:tcPr>
            <w:tcW w:w="963" w:type="dxa"/>
          </w:tcPr>
          <w:p w:rsidR="00B45382" w:rsidRPr="00B45382" w:rsidRDefault="00B45382" w:rsidP="00B45382">
            <w:pPr>
              <w:tabs>
                <w:tab w:val="left" w:pos="2067"/>
              </w:tabs>
              <w:jc w:val="both"/>
              <w:rPr>
                <w:rFonts w:ascii="Cambria Math" w:hAnsi="Cambria Math"/>
                <w:oMath/>
              </w:rPr>
            </w:pPr>
            <m:oMathPara>
              <m:oMath>
                <m:r>
                  <w:rPr>
                    <w:rFonts w:ascii="Cambria Math" w:eastAsiaTheme="minorEastAsia" w:hAnsi="Cambria Math"/>
                  </w:rPr>
                  <m:t>I</m:t>
                </m:r>
              </m:oMath>
            </m:oMathPara>
          </w:p>
        </w:tc>
        <w:tc>
          <w:tcPr>
            <w:tcW w:w="8613" w:type="dxa"/>
          </w:tcPr>
          <w:p w:rsidR="00B45382" w:rsidRDefault="00B45382" w:rsidP="00B45382">
            <w:pPr>
              <w:tabs>
                <w:tab w:val="left" w:pos="2067"/>
              </w:tabs>
              <w:jc w:val="both"/>
            </w:pPr>
            <w:r>
              <w:t xml:space="preserve">Number of stages where stages are indexed by </w:t>
            </w:r>
            <m:oMath>
              <m:r>
                <w:rPr>
                  <w:rFonts w:ascii="Cambria Math" w:eastAsiaTheme="minorEastAsia" w:hAnsi="Cambria Math"/>
                </w:rPr>
                <m:t>i or l = 1, 2, ..., I</m:t>
              </m:r>
            </m:oMath>
          </w:p>
        </w:tc>
      </w:tr>
      <w:tr w:rsidR="00B45382" w:rsidTr="008479AD">
        <w:tc>
          <w:tcPr>
            <w:tcW w:w="963" w:type="dxa"/>
          </w:tcPr>
          <w:p w:rsidR="00B45382" w:rsidRPr="00B45382" w:rsidRDefault="00B45382" w:rsidP="00B45382">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m:oMathPara>
          </w:p>
        </w:tc>
        <w:tc>
          <w:tcPr>
            <w:tcW w:w="8613" w:type="dxa"/>
          </w:tcPr>
          <w:p w:rsidR="00B45382" w:rsidRDefault="00B45382" w:rsidP="00B45382">
            <w:pPr>
              <w:tabs>
                <w:tab w:val="left" w:pos="2067"/>
              </w:tabs>
              <w:jc w:val="both"/>
            </w:pPr>
            <w:r w:rsidRPr="00B45382">
              <w:t xml:space="preserve">Number of machines in stage </w:t>
            </w:r>
            <m:oMath>
              <m:r>
                <w:rPr>
                  <w:rFonts w:ascii="Cambria Math" w:hAnsi="Cambria Math"/>
                </w:rPr>
                <m:t xml:space="preserve">i </m:t>
              </m:r>
            </m:oMath>
            <w:r w:rsidRPr="00B45382">
              <w:t xml:space="preserve">where machined are indexed by </w:t>
            </w:r>
            <m:oMath>
              <m:r>
                <w:rPr>
                  <w:rFonts w:ascii="Cambria Math" w:hAnsi="Cambria Math"/>
                </w:rPr>
                <m:t xml:space="preserve">m or k = 1, 2, ..., </m:t>
              </m:r>
              <m:sSub>
                <m:sSubPr>
                  <m:ctrlPr>
                    <w:rPr>
                      <w:rFonts w:ascii="Cambria Math" w:hAnsi="Cambria Math"/>
                      <w:i/>
                    </w:rPr>
                  </m:ctrlPr>
                </m:sSubPr>
                <m:e>
                  <m:r>
                    <w:rPr>
                      <w:rFonts w:ascii="Cambria Math" w:hAnsi="Cambria Math"/>
                    </w:rPr>
                    <m:t>M</m:t>
                  </m:r>
                </m:e>
                <m:sub>
                  <m:r>
                    <w:rPr>
                      <w:rFonts w:ascii="Cambria Math" w:hAnsi="Cambria Math"/>
                    </w:rPr>
                    <m:t>i</m:t>
                  </m:r>
                </m:sub>
              </m:sSub>
            </m:oMath>
          </w:p>
        </w:tc>
      </w:tr>
      <w:tr w:rsidR="00B45382" w:rsidTr="008479AD">
        <w:tc>
          <w:tcPr>
            <w:tcW w:w="963" w:type="dxa"/>
          </w:tcPr>
          <w:p w:rsidR="00B45382" w:rsidRPr="00B45382" w:rsidRDefault="006132A6" w:rsidP="00B45382">
            <w:pPr>
              <w:tabs>
                <w:tab w:val="left" w:pos="2067"/>
              </w:tabs>
              <w:jc w:val="both"/>
              <w:rPr>
                <w:rFonts w:ascii="Cambria Math" w:hAnsi="Cambria Math"/>
                <w:oMath/>
              </w:rPr>
            </w:pPr>
            <m:oMathPara>
              <m:oMath>
                <m:r>
                  <w:rPr>
                    <w:rFonts w:ascii="Cambria Math" w:eastAsiaTheme="minorEastAsia" w:hAnsi="Cambria Math"/>
                  </w:rPr>
                  <m:t>N</m:t>
                </m:r>
              </m:oMath>
            </m:oMathPara>
          </w:p>
        </w:tc>
        <w:tc>
          <w:tcPr>
            <w:tcW w:w="8613" w:type="dxa"/>
          </w:tcPr>
          <w:p w:rsidR="00B45382" w:rsidRDefault="006132A6" w:rsidP="006132A6">
            <w:pPr>
              <w:tabs>
                <w:tab w:val="left" w:pos="2067"/>
              </w:tabs>
              <w:jc w:val="both"/>
            </w:pPr>
            <w:r>
              <w:t xml:space="preserve">Number of jobs (products) where jobs are indexed by </w:t>
            </w:r>
            <m:oMath>
              <m:r>
                <w:rPr>
                  <w:rFonts w:ascii="Cambria Math" w:hAnsi="Cambria Math"/>
                </w:rPr>
                <m:t>n or p = 1, 2, ..., N</m:t>
              </m:r>
            </m:oMath>
          </w:p>
        </w:tc>
      </w:tr>
      <w:tr w:rsidR="00B45382" w:rsidTr="008479AD">
        <w:tc>
          <w:tcPr>
            <w:tcW w:w="963" w:type="dxa"/>
          </w:tcPr>
          <w:p w:rsidR="00B45382" w:rsidRPr="00B45382" w:rsidRDefault="006132A6" w:rsidP="006132A6">
            <w:pPr>
              <w:tabs>
                <w:tab w:val="left" w:pos="2067"/>
              </w:tabs>
              <w:jc w:val="both"/>
              <w:rPr>
                <w:rFonts w:ascii="Cambria Math" w:hAnsi="Cambria Math"/>
                <w:oMath/>
              </w:rPr>
            </w:pPr>
            <m:oMathPara>
              <m:oMath>
                <m:sSub>
                  <m:sSubPr>
                    <m:ctrlPr>
                      <w:rPr>
                        <w:rFonts w:ascii="Cambria Math" w:hAnsi="Cambria Math"/>
                        <w:i/>
                        <w:iCs/>
                        <w:color w:val="131413"/>
                        <w:sz w:val="20"/>
                        <w:szCs w:val="20"/>
                      </w:rPr>
                    </m:ctrlPr>
                  </m:sSubPr>
                  <m:e>
                    <m:r>
                      <w:rPr>
                        <w:rFonts w:ascii="Cambria Math" w:hAnsi="Cambria Math"/>
                        <w:color w:val="131413"/>
                        <w:sz w:val="20"/>
                        <w:szCs w:val="20"/>
                      </w:rPr>
                      <m:t>J</m:t>
                    </m:r>
                  </m:e>
                  <m:sub>
                    <m:r>
                      <w:rPr>
                        <w:rFonts w:ascii="Cambria Math" w:hAnsi="Cambria Math"/>
                        <w:color w:val="131413"/>
                        <w:sz w:val="20"/>
                        <w:szCs w:val="20"/>
                      </w:rPr>
                      <m:t>n</m:t>
                    </m:r>
                  </m:sub>
                </m:sSub>
                <m:r>
                  <w:rPr>
                    <w:rFonts w:ascii="Cambria Math" w:hAnsi="Cambria Math"/>
                  </w:rPr>
                  <m:t xml:space="preserve"> </m:t>
                </m:r>
              </m:oMath>
            </m:oMathPara>
          </w:p>
        </w:tc>
        <w:tc>
          <w:tcPr>
            <w:tcW w:w="8613" w:type="dxa"/>
          </w:tcPr>
          <w:p w:rsidR="00B45382" w:rsidRDefault="006132A6" w:rsidP="00B45382">
            <w:pPr>
              <w:tabs>
                <w:tab w:val="left" w:pos="2067"/>
              </w:tabs>
              <w:jc w:val="both"/>
            </w:pPr>
            <w:r w:rsidRPr="006132A6">
              <w:t xml:space="preserve">Total number of sublots of job </w:t>
            </w:r>
            <m:oMath>
              <m:r>
                <w:rPr>
                  <w:rFonts w:ascii="Cambria Math" w:hAnsi="Cambria Math"/>
                </w:rPr>
                <m:t>n</m:t>
              </m:r>
            </m:oMath>
            <w:r w:rsidRPr="006132A6">
              <w:t xml:space="preserve"> where sublots are indexed by </w:t>
            </w:r>
            <m:oMath>
              <m:r>
                <w:rPr>
                  <w:rFonts w:ascii="Cambria Math" w:hAnsi="Cambria Math"/>
                </w:rPr>
                <m:t xml:space="preserve">j </m:t>
              </m:r>
              <m:r>
                <w:rPr>
                  <w:rFonts w:ascii="Cambria Math" w:hAnsi="Cambria Math"/>
                </w:rPr>
                <m:t xml:space="preserve">= </m:t>
              </m:r>
              <m:r>
                <w:rPr>
                  <w:rFonts w:ascii="Cambria Math" w:hAnsi="Cambria Math"/>
                </w:rPr>
                <m:t xml:space="preserve">1, 2, ..., </m:t>
              </m:r>
              <m:sSub>
                <m:sSubPr>
                  <m:ctrlPr>
                    <w:rPr>
                      <w:rFonts w:ascii="Cambria Math" w:hAnsi="Cambria Math"/>
                      <w:i/>
                    </w:rPr>
                  </m:ctrlPr>
                </m:sSubPr>
                <m:e>
                  <m:r>
                    <w:rPr>
                      <w:rFonts w:ascii="Cambria Math" w:hAnsi="Cambria Math"/>
                    </w:rPr>
                    <m:t>J</m:t>
                  </m:r>
                </m:e>
                <m:sub>
                  <m:r>
                    <w:rPr>
                      <w:rFonts w:ascii="Cambria Math" w:hAnsi="Cambria Math"/>
                    </w:rPr>
                    <m:t>n</m:t>
                  </m:r>
                </m:sub>
              </m:sSub>
            </m:oMath>
          </w:p>
        </w:tc>
      </w:tr>
      <w:tr w:rsidR="00B45382" w:rsidTr="008479AD">
        <w:tc>
          <w:tcPr>
            <w:tcW w:w="963" w:type="dxa"/>
          </w:tcPr>
          <w:p w:rsidR="00B45382" w:rsidRPr="00B45382" w:rsidRDefault="006132A6" w:rsidP="00B45382">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m:oMathPara>
          </w:p>
        </w:tc>
        <w:tc>
          <w:tcPr>
            <w:tcW w:w="8613" w:type="dxa"/>
          </w:tcPr>
          <w:p w:rsidR="00B45382" w:rsidRDefault="006132A6" w:rsidP="00B45382">
            <w:pPr>
              <w:tabs>
                <w:tab w:val="left" w:pos="2067"/>
              </w:tabs>
              <w:jc w:val="both"/>
            </w:pPr>
            <w:r w:rsidRPr="006132A6">
              <w:t xml:space="preserve">A set of pairs of stages </w:t>
            </w:r>
            <m:oMath>
              <m:r>
                <m:rPr>
                  <m:sty m:val="p"/>
                </m:rPr>
                <w:rPr>
                  <w:rFonts w:ascii="Cambria Math" w:hAnsi="Cambria Math"/>
                </w:rPr>
                <m:t>(l, i)</m:t>
              </m:r>
            </m:oMath>
            <w:r w:rsidRPr="006132A6">
              <w:t xml:space="preserve"> for job </w:t>
            </w:r>
            <m:oMath>
              <m:r>
                <m:rPr>
                  <m:sty m:val="p"/>
                </m:rPr>
                <w:rPr>
                  <w:rFonts w:ascii="Cambria Math" w:hAnsi="Cambria Math"/>
                </w:rPr>
                <m:t>n</m:t>
              </m:r>
            </m:oMath>
            <w:r w:rsidRPr="006132A6">
              <w:t xml:space="preserve"> constrained by precedence relations, i.e., the processing of job </w:t>
            </w:r>
            <m:oMath>
              <m:r>
                <m:rPr>
                  <m:sty m:val="p"/>
                </m:rPr>
                <w:rPr>
                  <w:rFonts w:ascii="Cambria Math" w:hAnsi="Cambria Math"/>
                </w:rPr>
                <m:t xml:space="preserve">n </m:t>
              </m:r>
            </m:oMath>
            <w:r w:rsidRPr="006132A6">
              <w:t xml:space="preserve">in stage </w:t>
            </w:r>
            <m:oMath>
              <m:r>
                <m:rPr>
                  <m:sty m:val="p"/>
                </m:rPr>
                <w:rPr>
                  <w:rFonts w:ascii="Cambria Math" w:hAnsi="Cambria Math"/>
                </w:rPr>
                <m:t>l</m:t>
              </m:r>
            </m:oMath>
            <w:r w:rsidRPr="006132A6">
              <w:t xml:space="preserve"> is followed by its processing in stage </w:t>
            </w:r>
            <m:oMath>
              <m:r>
                <m:rPr>
                  <m:sty m:val="p"/>
                </m:rPr>
                <w:rPr>
                  <w:rFonts w:ascii="Cambria Math" w:hAnsi="Cambria Math"/>
                </w:rPr>
                <m:t>i</m:t>
              </m:r>
            </m:oMath>
          </w:p>
        </w:tc>
      </w:tr>
      <w:tr w:rsidR="00B45382" w:rsidTr="008479AD">
        <w:tc>
          <w:tcPr>
            <w:tcW w:w="963" w:type="dxa"/>
          </w:tcPr>
          <w:p w:rsidR="00B45382" w:rsidRPr="00B45382" w:rsidRDefault="00F03996" w:rsidP="00F03996">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oMath>
            </m:oMathPara>
          </w:p>
        </w:tc>
        <w:tc>
          <w:tcPr>
            <w:tcW w:w="8613" w:type="dxa"/>
          </w:tcPr>
          <w:p w:rsidR="00B45382" w:rsidRDefault="00F03996" w:rsidP="00B45382">
            <w:pPr>
              <w:tabs>
                <w:tab w:val="left" w:pos="2067"/>
              </w:tabs>
              <w:jc w:val="both"/>
            </w:pPr>
            <w:r w:rsidRPr="00F03996">
              <w:t xml:space="preserve">Processing time for one unit of job </w:t>
            </w:r>
            <m:oMath>
              <m:r>
                <w:rPr>
                  <w:rFonts w:ascii="Cambria Math" w:hAnsi="Cambria Math"/>
                </w:rPr>
                <m:t>n</m:t>
              </m:r>
            </m:oMath>
            <w:r w:rsidRPr="00F03996">
              <w:t xml:space="preserve"> on machine </w:t>
            </w:r>
            <m:oMath>
              <m:r>
                <w:rPr>
                  <w:rFonts w:ascii="Cambria Math" w:hAnsi="Cambria Math"/>
                </w:rPr>
                <m:t>m</m:t>
              </m:r>
            </m:oMath>
            <w:r w:rsidRPr="00F03996">
              <w:t xml:space="preserve"> in stage </w:t>
            </w:r>
            <m:oMath>
              <m:r>
                <w:rPr>
                  <w:rFonts w:ascii="Cambria Math" w:hAnsi="Cambria Math"/>
                </w:rPr>
                <m:t>i</m:t>
              </m:r>
            </m:oMath>
          </w:p>
        </w:tc>
      </w:tr>
      <w:tr w:rsidR="00B45382" w:rsidTr="008479AD">
        <w:tc>
          <w:tcPr>
            <w:tcW w:w="963" w:type="dxa"/>
          </w:tcPr>
          <w:p w:rsidR="00B45382" w:rsidRPr="00B45382" w:rsidRDefault="00F03996" w:rsidP="00B45382">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oMath>
            </m:oMathPara>
          </w:p>
        </w:tc>
        <w:tc>
          <w:tcPr>
            <w:tcW w:w="8613" w:type="dxa"/>
          </w:tcPr>
          <w:p w:rsidR="00B45382" w:rsidRDefault="00F03996" w:rsidP="00B45382">
            <w:pPr>
              <w:tabs>
                <w:tab w:val="left" w:pos="2067"/>
              </w:tabs>
              <w:jc w:val="both"/>
            </w:pPr>
            <w:r w:rsidRPr="00F03996">
              <w:t xml:space="preserve">Batch size of job </w:t>
            </w:r>
            <m:oMath>
              <m:r>
                <w:rPr>
                  <w:rFonts w:ascii="Cambria Math" w:hAnsi="Cambria Math"/>
                </w:rPr>
                <m:t>n</m:t>
              </m:r>
            </m:oMath>
          </w:p>
        </w:tc>
      </w:tr>
      <w:tr w:rsidR="00F03996" w:rsidTr="008479AD">
        <w:tc>
          <w:tcPr>
            <w:tcW w:w="963" w:type="dxa"/>
          </w:tcPr>
          <w:p w:rsidR="00F03996" w:rsidRPr="00B45382" w:rsidRDefault="00F03996" w:rsidP="00F03996">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m,i</m:t>
                    </m:r>
                  </m:sub>
                </m:sSub>
              </m:oMath>
            </m:oMathPara>
          </w:p>
        </w:tc>
        <w:tc>
          <w:tcPr>
            <w:tcW w:w="8613" w:type="dxa"/>
          </w:tcPr>
          <w:p w:rsidR="00F03996" w:rsidRDefault="00F03996" w:rsidP="00F03996">
            <w:pPr>
              <w:tabs>
                <w:tab w:val="left" w:pos="2067"/>
              </w:tabs>
              <w:jc w:val="both"/>
            </w:pPr>
            <w:r>
              <w:t xml:space="preserve">Maximum number of production runs of machine </w:t>
            </w:r>
            <m:oMath>
              <m:r>
                <w:rPr>
                  <w:rFonts w:ascii="Cambria Math" w:hAnsi="Cambria Math"/>
                </w:rPr>
                <m:t>m</m:t>
              </m:r>
            </m:oMath>
            <w:r>
              <w:t xml:space="preserve"> in stage </w:t>
            </w:r>
            <m:oMath>
              <m:r>
                <w:rPr>
                  <w:rFonts w:ascii="Cambria Math" w:hAnsi="Cambria Math"/>
                </w:rPr>
                <m:t>i</m:t>
              </m:r>
            </m:oMath>
            <w:r>
              <w:t xml:space="preserve"> where production runs are</w:t>
            </w:r>
          </w:p>
          <w:p w:rsidR="00F03996" w:rsidRDefault="00F03996" w:rsidP="00F03996">
            <w:pPr>
              <w:tabs>
                <w:tab w:val="left" w:pos="2067"/>
              </w:tabs>
              <w:jc w:val="both"/>
            </w:pPr>
            <w:r>
              <w:t xml:space="preserve">indexed by </w:t>
            </w:r>
            <m:oMath>
              <m:r>
                <w:rPr>
                  <w:rFonts w:ascii="Cambria Math" w:hAnsi="Cambria Math"/>
                </w:rPr>
                <m:t xml:space="preserve">r or u = 1, 2, ...., </m:t>
              </m:r>
              <m:sSub>
                <m:sSubPr>
                  <m:ctrlPr>
                    <w:rPr>
                      <w:rFonts w:ascii="Cambria Math" w:hAnsi="Cambria Math"/>
                      <w:i/>
                    </w:rPr>
                  </m:ctrlPr>
                </m:sSubPr>
                <m:e>
                  <m:r>
                    <w:rPr>
                      <w:rFonts w:ascii="Cambria Math" w:hAnsi="Cambria Math"/>
                    </w:rPr>
                    <m:t>R</m:t>
                  </m:r>
                </m:e>
                <m:sub>
                  <m:r>
                    <w:rPr>
                      <w:rFonts w:ascii="Cambria Math" w:hAnsi="Cambria Math"/>
                    </w:rPr>
                    <m:t>m,i</m:t>
                  </m:r>
                </m:sub>
              </m:sSub>
            </m:oMath>
          </w:p>
        </w:tc>
      </w:tr>
      <w:tr w:rsidR="00F03996" w:rsidTr="008479AD">
        <w:tc>
          <w:tcPr>
            <w:tcW w:w="963" w:type="dxa"/>
          </w:tcPr>
          <w:p w:rsidR="00F03996" w:rsidRPr="00B45382" w:rsidRDefault="00F03996" w:rsidP="00F03996">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m,i,n,p</m:t>
                    </m:r>
                  </m:sub>
                </m:sSub>
              </m:oMath>
            </m:oMathPara>
          </w:p>
        </w:tc>
        <w:tc>
          <w:tcPr>
            <w:tcW w:w="8613" w:type="dxa"/>
          </w:tcPr>
          <w:p w:rsidR="00F03996" w:rsidRDefault="00F03996" w:rsidP="00F03996">
            <w:pPr>
              <w:tabs>
                <w:tab w:val="left" w:pos="2067"/>
              </w:tabs>
              <w:jc w:val="both"/>
            </w:pPr>
            <w:r>
              <w:t xml:space="preserve">Setup time on machine </w:t>
            </w:r>
            <m:oMath>
              <m:r>
                <w:rPr>
                  <w:rFonts w:ascii="Cambria Math" w:hAnsi="Cambria Math"/>
                </w:rPr>
                <m:t>m</m:t>
              </m:r>
            </m:oMath>
            <w:r>
              <w:t xml:space="preserve"> in stage </w:t>
            </w:r>
            <m:oMath>
              <m:r>
                <w:rPr>
                  <w:rFonts w:ascii="Cambria Math" w:hAnsi="Cambria Math"/>
                </w:rPr>
                <m:t>i</m:t>
              </m:r>
            </m:oMath>
            <w:r>
              <w:t xml:space="preserve"> for processing job </w:t>
            </w:r>
            <m:oMath>
              <m:r>
                <w:rPr>
                  <w:rFonts w:ascii="Cambria Math" w:hAnsi="Cambria Math"/>
                </w:rPr>
                <m:t>n</m:t>
              </m:r>
            </m:oMath>
            <w:r>
              <w:t xml:space="preserve"> following the processing of job </w:t>
            </w:r>
            <m:oMath>
              <m:r>
                <w:rPr>
                  <w:rFonts w:ascii="Cambria Math" w:hAnsi="Cambria Math"/>
                </w:rPr>
                <m:t>p</m:t>
              </m:r>
            </m:oMath>
            <w:r>
              <w:t xml:space="preserve"> on this machine; if </w:t>
            </w:r>
            <m:oMath>
              <m:r>
                <w:rPr>
                  <w:rFonts w:ascii="Cambria Math" w:hAnsi="Cambria Math"/>
                </w:rPr>
                <m:t>n = p</m:t>
              </m:r>
            </m:oMath>
            <w:r>
              <w:t>, the setup may be called minor setup</w:t>
            </w:r>
          </w:p>
        </w:tc>
      </w:tr>
      <w:tr w:rsidR="00F03996" w:rsidTr="008479AD">
        <w:tc>
          <w:tcPr>
            <w:tcW w:w="963" w:type="dxa"/>
          </w:tcPr>
          <w:p w:rsidR="00F03996" w:rsidRPr="00B45382" w:rsidRDefault="007C4F78" w:rsidP="007C4F78">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n,i</m:t>
                    </m:r>
                  </m:sub>
                </m:sSub>
              </m:oMath>
            </m:oMathPara>
          </w:p>
        </w:tc>
        <w:tc>
          <w:tcPr>
            <w:tcW w:w="8613" w:type="dxa"/>
          </w:tcPr>
          <w:p w:rsidR="00F03996" w:rsidRDefault="007C4F78" w:rsidP="007C4F78">
            <w:pPr>
              <w:tabs>
                <w:tab w:val="left" w:pos="2067"/>
              </w:tabs>
              <w:jc w:val="both"/>
            </w:pPr>
            <w:r>
              <w:t xml:space="preserve">A binary data equal to 1 if setup of job </w:t>
            </w:r>
            <m:oMath>
              <m:r>
                <w:rPr>
                  <w:rFonts w:ascii="Cambria Math" w:hAnsi="Cambria Math"/>
                </w:rPr>
                <m:t>n</m:t>
              </m:r>
            </m:oMath>
            <w:r>
              <w:t xml:space="preserve"> in stage</w:t>
            </w:r>
            <m:oMath>
              <m:r>
                <w:rPr>
                  <w:rFonts w:ascii="Cambria Math" w:hAnsi="Cambria Math"/>
                </w:rPr>
                <m:t xml:space="preserve"> i</m:t>
              </m:r>
            </m:oMath>
            <w:r>
              <w:t xml:space="preserve"> is attached (non-anticipatory), or 0 if this setup is detached setup (anticipatory)</w:t>
            </w:r>
          </w:p>
        </w:tc>
      </w:tr>
      <w:tr w:rsidR="00F03996" w:rsidTr="008479AD">
        <w:tc>
          <w:tcPr>
            <w:tcW w:w="963" w:type="dxa"/>
          </w:tcPr>
          <w:p w:rsidR="00F03996" w:rsidRPr="00B45382" w:rsidRDefault="007C4F78" w:rsidP="007C4F78">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n,i</m:t>
                    </m:r>
                  </m:sub>
                </m:sSub>
              </m:oMath>
            </m:oMathPara>
          </w:p>
        </w:tc>
        <w:tc>
          <w:tcPr>
            <w:tcW w:w="8613" w:type="dxa"/>
          </w:tcPr>
          <w:p w:rsidR="00F03996" w:rsidRDefault="007C4F78" w:rsidP="007C4F78">
            <w:pPr>
              <w:tabs>
                <w:tab w:val="left" w:pos="2067"/>
              </w:tabs>
              <w:jc w:val="both"/>
            </w:pPr>
            <w:r>
              <w:t xml:space="preserve">A binary data equal to 1 if job n needs processing in stage </w:t>
            </w:r>
            <m:oMath>
              <m:r>
                <w:rPr>
                  <w:rFonts w:ascii="Cambria Math" w:hAnsi="Cambria Math"/>
                </w:rPr>
                <m:t>i</m:t>
              </m:r>
            </m:oMath>
            <w:r>
              <w:t>, otherwise 0</w:t>
            </w:r>
          </w:p>
        </w:tc>
      </w:tr>
      <w:tr w:rsidR="00F03996" w:rsidTr="008479AD">
        <w:tc>
          <w:tcPr>
            <w:tcW w:w="963" w:type="dxa"/>
          </w:tcPr>
          <w:p w:rsidR="00F03996" w:rsidRPr="00B45382" w:rsidRDefault="007C4F78" w:rsidP="007C4F78">
            <w:pPr>
              <w:tabs>
                <w:tab w:val="left" w:pos="2067"/>
              </w:tabs>
              <w:jc w:val="both"/>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n,m,i</m:t>
                    </m:r>
                  </m:sub>
                </m:sSub>
              </m:oMath>
            </m:oMathPara>
          </w:p>
        </w:tc>
        <w:tc>
          <w:tcPr>
            <w:tcW w:w="8613" w:type="dxa"/>
          </w:tcPr>
          <w:p w:rsidR="00F03996" w:rsidRDefault="007C4F78" w:rsidP="007C4F78">
            <w:pPr>
              <w:tabs>
                <w:tab w:val="left" w:pos="2067"/>
              </w:tabs>
              <w:jc w:val="both"/>
            </w:pPr>
            <w:r>
              <w:t xml:space="preserve">A binary data equal to 1 if job </w:t>
            </w:r>
            <m:oMath>
              <m:r>
                <w:rPr>
                  <w:rFonts w:ascii="Cambria Math" w:hAnsi="Cambria Math"/>
                </w:rPr>
                <m:t>n</m:t>
              </m:r>
            </m:oMath>
            <w:r>
              <w:t xml:space="preserve"> can be processed on machine </w:t>
            </w:r>
            <m:oMath>
              <m:r>
                <w:rPr>
                  <w:rFonts w:ascii="Cambria Math" w:hAnsi="Cambria Math"/>
                </w:rPr>
                <m:t>m</m:t>
              </m:r>
            </m:oMath>
            <w:r>
              <w:t xml:space="preserve"> in stage </w:t>
            </w:r>
            <m:oMath>
              <m:r>
                <w:rPr>
                  <w:rFonts w:ascii="Cambria Math" w:hAnsi="Cambria Math"/>
                </w:rPr>
                <m:t>i</m:t>
              </m:r>
            </m:oMath>
            <w:r>
              <w:t xml:space="preserve">, otherwise 0; </w:t>
            </w:r>
            <m:oMath>
              <m:sSub>
                <m:sSubPr>
                  <m:ctrlPr>
                    <w:rPr>
                      <w:rFonts w:ascii="Cambria Math" w:hAnsi="Cambria Math"/>
                      <w:i/>
                    </w:rPr>
                  </m:ctrlPr>
                </m:sSubPr>
                <m:e>
                  <m:r>
                    <w:rPr>
                      <w:rFonts w:ascii="Cambria Math" w:hAnsi="Cambria Math"/>
                    </w:rPr>
                    <m:t>D</m:t>
                  </m:r>
                </m:e>
                <m:sub>
                  <m:r>
                    <w:rPr>
                      <w:rFonts w:ascii="Cambria Math" w:hAnsi="Cambria Math"/>
                    </w:rPr>
                    <m:t>n,m,i</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n,i</m:t>
                  </m:r>
                </m:sub>
              </m:sSub>
            </m:oMath>
          </w:p>
        </w:tc>
      </w:tr>
      <w:tr w:rsidR="00B45382" w:rsidTr="008479AD">
        <w:tc>
          <w:tcPr>
            <w:tcW w:w="963" w:type="dxa"/>
          </w:tcPr>
          <w:p w:rsidR="00B45382" w:rsidRPr="00B45382" w:rsidRDefault="007C4F78" w:rsidP="007C4F78">
            <w:pPr>
              <w:tabs>
                <w:tab w:val="left" w:pos="2067"/>
              </w:tabs>
              <w:jc w:val="both"/>
              <w:rPr>
                <w:rFonts w:ascii="Cambria Math" w:hAnsi="Cambria Math"/>
                <w:oMath/>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m:t>
                    </m:r>
                  </m:sub>
                </m:sSub>
              </m:oMath>
            </m:oMathPara>
          </w:p>
        </w:tc>
        <w:tc>
          <w:tcPr>
            <w:tcW w:w="8613" w:type="dxa"/>
          </w:tcPr>
          <w:p w:rsidR="00B45382" w:rsidRDefault="007C4F78" w:rsidP="00B45382">
            <w:pPr>
              <w:tabs>
                <w:tab w:val="left" w:pos="2067"/>
              </w:tabs>
              <w:jc w:val="both"/>
            </w:pPr>
            <w:r w:rsidRPr="007C4F78">
              <w:t xml:space="preserve">The release date of machine </w:t>
            </w:r>
            <m:oMath>
              <m:r>
                <w:rPr>
                  <w:rFonts w:ascii="Cambria Math" w:hAnsi="Cambria Math"/>
                </w:rPr>
                <m:t>m</m:t>
              </m:r>
            </m:oMath>
            <w:r w:rsidRPr="007C4F78">
              <w:t xml:space="preserve"> in stage </w:t>
            </w:r>
            <m:oMath>
              <m:r>
                <w:rPr>
                  <w:rFonts w:ascii="Cambria Math" w:hAnsi="Cambria Math"/>
                </w:rPr>
                <m:t>i</m:t>
              </m:r>
            </m:oMath>
          </w:p>
        </w:tc>
      </w:tr>
      <w:tr w:rsidR="007C4F78" w:rsidTr="008479AD">
        <w:tc>
          <w:tcPr>
            <w:tcW w:w="963" w:type="dxa"/>
          </w:tcPr>
          <w:p w:rsidR="007C4F78" w:rsidRPr="007C4F78" w:rsidRDefault="007C4F78" w:rsidP="007C4F78">
            <w:pPr>
              <w:tabs>
                <w:tab w:val="left" w:pos="2067"/>
              </w:tabs>
              <w:jc w:val="both"/>
              <w:rPr>
                <w:rFonts w:eastAsiaTheme="minorEastAsia"/>
              </w:rPr>
            </w:pPr>
            <m:oMathPara>
              <m:oMath>
                <m:r>
                  <w:rPr>
                    <w:rFonts w:ascii="Cambria Math" w:eastAsiaTheme="minorEastAsia" w:hAnsi="Cambria Math"/>
                  </w:rPr>
                  <m:t>BigM</m:t>
                </m:r>
              </m:oMath>
            </m:oMathPara>
          </w:p>
        </w:tc>
        <w:tc>
          <w:tcPr>
            <w:tcW w:w="8613" w:type="dxa"/>
          </w:tcPr>
          <w:p w:rsidR="007C4F78" w:rsidRDefault="007C4F78" w:rsidP="00B45382">
            <w:pPr>
              <w:tabs>
                <w:tab w:val="left" w:pos="2067"/>
              </w:tabs>
              <w:jc w:val="both"/>
            </w:pPr>
            <w:r>
              <w:t>Large positive number</w:t>
            </w:r>
          </w:p>
        </w:tc>
      </w:tr>
      <w:tr w:rsidR="007C4F78" w:rsidTr="008479AD">
        <w:tc>
          <w:tcPr>
            <w:tcW w:w="963" w:type="dxa"/>
          </w:tcPr>
          <w:p w:rsidR="007C4F78" w:rsidRPr="007C4F78" w:rsidRDefault="007C4F78" w:rsidP="00B45382">
            <w:pPr>
              <w:tabs>
                <w:tab w:val="left" w:pos="2067"/>
              </w:tabs>
              <w:jc w:val="both"/>
              <w:rPr>
                <w:rFonts w:eastAsiaTheme="minorEastAsia"/>
              </w:rPr>
            </w:pPr>
          </w:p>
        </w:tc>
        <w:tc>
          <w:tcPr>
            <w:tcW w:w="8613" w:type="dxa"/>
          </w:tcPr>
          <w:p w:rsidR="007C4F78" w:rsidRDefault="007C4F78" w:rsidP="00B45382">
            <w:pPr>
              <w:tabs>
                <w:tab w:val="left" w:pos="2067"/>
              </w:tabs>
              <w:jc w:val="both"/>
            </w:pPr>
          </w:p>
        </w:tc>
      </w:tr>
      <w:tr w:rsidR="007C4F78" w:rsidTr="008479AD">
        <w:tc>
          <w:tcPr>
            <w:tcW w:w="963" w:type="dxa"/>
          </w:tcPr>
          <w:p w:rsidR="007C4F78" w:rsidRPr="007C4F78" w:rsidRDefault="007C4F78" w:rsidP="00B45382">
            <w:pPr>
              <w:tabs>
                <w:tab w:val="left" w:pos="2067"/>
              </w:tabs>
              <w:jc w:val="both"/>
              <w:rPr>
                <w:rFonts w:eastAsiaTheme="minorEastAsia"/>
              </w:rPr>
            </w:pPr>
          </w:p>
        </w:tc>
        <w:tc>
          <w:tcPr>
            <w:tcW w:w="8613" w:type="dxa"/>
          </w:tcPr>
          <w:p w:rsidR="007C4F78" w:rsidRDefault="007C4F78" w:rsidP="00B45382">
            <w:pPr>
              <w:tabs>
                <w:tab w:val="left" w:pos="2067"/>
              </w:tabs>
              <w:jc w:val="both"/>
            </w:pPr>
          </w:p>
        </w:tc>
      </w:tr>
      <w:tr w:rsidR="00A020C2" w:rsidTr="00897FA0">
        <w:tc>
          <w:tcPr>
            <w:tcW w:w="9576" w:type="dxa"/>
            <w:gridSpan w:val="2"/>
          </w:tcPr>
          <w:p w:rsidR="00A020C2" w:rsidRDefault="00A020C2" w:rsidP="00B45382">
            <w:pPr>
              <w:tabs>
                <w:tab w:val="left" w:pos="2067"/>
              </w:tabs>
              <w:jc w:val="both"/>
            </w:pPr>
            <w:r>
              <w:t>Variables</w:t>
            </w:r>
          </w:p>
        </w:tc>
      </w:tr>
      <w:tr w:rsidR="007C4F78" w:rsidTr="008479AD">
        <w:tc>
          <w:tcPr>
            <w:tcW w:w="963" w:type="dxa"/>
          </w:tcPr>
          <w:p w:rsidR="007C4F78" w:rsidRPr="00A020C2" w:rsidRDefault="00A020C2" w:rsidP="00A020C2">
            <w:pPr>
              <w:tabs>
                <w:tab w:val="left" w:pos="2067"/>
              </w:tabs>
              <w:jc w:val="both"/>
              <w:rPr>
                <w:rFonts w:ascii="Cambria Math" w:eastAsiaTheme="minorEastAsia" w:hAnsi="Cambria Math"/>
                <w:oMath/>
              </w:rPr>
            </w:pPr>
            <m:oMathPara>
              <m:oMath>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oMath>
            </m:oMathPara>
          </w:p>
        </w:tc>
        <w:tc>
          <w:tcPr>
            <w:tcW w:w="8613" w:type="dxa"/>
          </w:tcPr>
          <w:p w:rsidR="007C4F78" w:rsidRDefault="00A020C2" w:rsidP="00A020C2">
            <w:pPr>
              <w:tabs>
                <w:tab w:val="left" w:pos="2067"/>
              </w:tabs>
              <w:jc w:val="both"/>
            </w:pPr>
            <w:r>
              <w:t xml:space="preserve">Completion time of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sublot of job </w:t>
            </w:r>
            <m:oMath>
              <m:r>
                <w:rPr>
                  <w:rFonts w:ascii="Cambria Math" w:hAnsi="Cambria Math"/>
                </w:rPr>
                <m:t>n</m:t>
              </m:r>
            </m:oMath>
            <w:r>
              <w:t xml:space="preserve"> from stage </w:t>
            </w:r>
            <m:oMath>
              <m:r>
                <w:rPr>
                  <w:rFonts w:ascii="Cambria Math" w:hAnsi="Cambria Math"/>
                </w:rPr>
                <m:t>i</m:t>
              </m:r>
            </m:oMath>
          </w:p>
        </w:tc>
      </w:tr>
      <w:tr w:rsidR="00A020C2" w:rsidTr="008479AD">
        <w:tc>
          <w:tcPr>
            <w:tcW w:w="963" w:type="dxa"/>
          </w:tcPr>
          <w:p w:rsidR="00A020C2" w:rsidRPr="00A020C2" w:rsidRDefault="00A020C2" w:rsidP="00897FA0">
            <w:pPr>
              <w:tabs>
                <w:tab w:val="left" w:pos="2067"/>
              </w:tabs>
              <w:jc w:val="both"/>
              <w:rPr>
                <w:rFonts w:ascii="Cambria Math" w:eastAsiaTheme="minorEastAsia" w:hAnsi="Cambria Math"/>
                <w:oMath/>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t>
                    </m:r>
                    <m:r>
                      <w:rPr>
                        <w:rFonts w:ascii="Cambria Math" w:hAnsi="Cambria Math"/>
                        <w:color w:val="131413"/>
                        <w:sz w:val="14"/>
                        <w:szCs w:val="14"/>
                      </w:rPr>
                      <m:t>m</m:t>
                    </m:r>
                    <m:r>
                      <w:rPr>
                        <w:rFonts w:ascii="Cambria Math" w:hAnsi="Cambria Math"/>
                        <w:color w:val="131413"/>
                        <w:sz w:val="14"/>
                        <w:szCs w:val="14"/>
                      </w:rPr>
                      <m:t>,i</m:t>
                    </m:r>
                  </m:sub>
                </m:sSub>
              </m:oMath>
            </m:oMathPara>
          </w:p>
        </w:tc>
        <w:tc>
          <w:tcPr>
            <w:tcW w:w="8613" w:type="dxa"/>
          </w:tcPr>
          <w:p w:rsidR="00A020C2" w:rsidRDefault="00A020C2" w:rsidP="00897FA0">
            <w:pPr>
              <w:tabs>
                <w:tab w:val="left" w:pos="2067"/>
              </w:tabs>
              <w:jc w:val="both"/>
            </w:pPr>
            <w:r>
              <w:t xml:space="preserve">Completion time of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w:t>
            </w:r>
            <w:r w:rsidRPr="00A020C2">
              <w:t xml:space="preserve">run of machine </w:t>
            </w:r>
            <m:oMath>
              <m:r>
                <w:rPr>
                  <w:rFonts w:ascii="Cambria Math" w:hAnsi="Cambria Math"/>
                </w:rPr>
                <m:t>m</m:t>
              </m:r>
            </m:oMath>
            <w:r w:rsidRPr="00A020C2">
              <w:t xml:space="preserve"> in</w:t>
            </w:r>
            <w:r>
              <w:t xml:space="preserve"> stage </w:t>
            </w:r>
            <m:oMath>
              <m:r>
                <w:rPr>
                  <w:rFonts w:ascii="Cambria Math" w:hAnsi="Cambria Math"/>
                </w:rPr>
                <m:t>i</m:t>
              </m:r>
            </m:oMath>
          </w:p>
        </w:tc>
      </w:tr>
      <w:tr w:rsidR="00A020C2" w:rsidTr="008479AD">
        <w:tc>
          <w:tcPr>
            <w:tcW w:w="963" w:type="dxa"/>
          </w:tcPr>
          <w:p w:rsidR="00A020C2" w:rsidRPr="007C4F78" w:rsidRDefault="00A020C2" w:rsidP="00A020C2">
            <w:pPr>
              <w:tabs>
                <w:tab w:val="left" w:pos="2067"/>
              </w:tabs>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oMath>
            </m:oMathPara>
          </w:p>
        </w:tc>
        <w:tc>
          <w:tcPr>
            <w:tcW w:w="8613" w:type="dxa"/>
          </w:tcPr>
          <w:p w:rsidR="00A020C2" w:rsidRDefault="00A020C2" w:rsidP="00B45382">
            <w:pPr>
              <w:tabs>
                <w:tab w:val="left" w:pos="2067"/>
              </w:tabs>
              <w:jc w:val="both"/>
            </w:pPr>
            <w:r>
              <w:t xml:space="preserve">Size of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sublot of job </w:t>
            </w:r>
            <m:oMath>
              <m:r>
                <w:rPr>
                  <w:rFonts w:ascii="Cambria Math" w:hAnsi="Cambria Math"/>
                </w:rPr>
                <m:t>n</m:t>
              </m:r>
            </m:oMath>
          </w:p>
        </w:tc>
      </w:tr>
      <w:tr w:rsidR="00A020C2" w:rsidTr="008479AD">
        <w:tc>
          <w:tcPr>
            <w:tcW w:w="963" w:type="dxa"/>
          </w:tcPr>
          <w:p w:rsidR="00A020C2" w:rsidRPr="007C4F78" w:rsidRDefault="008479AD" w:rsidP="00B45382">
            <w:pPr>
              <w:tabs>
                <w:tab w:val="left" w:pos="2067"/>
              </w:tabs>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oMath>
            </m:oMathPara>
          </w:p>
        </w:tc>
        <w:tc>
          <w:tcPr>
            <w:tcW w:w="8613" w:type="dxa"/>
          </w:tcPr>
          <w:p w:rsidR="00A020C2" w:rsidRDefault="008479AD" w:rsidP="008479AD">
            <w:pPr>
              <w:tabs>
                <w:tab w:val="left" w:pos="2067"/>
              </w:tabs>
              <w:jc w:val="both"/>
            </w:pPr>
            <w:r>
              <w:t>Makespan of the schedule. It is the maximum of the completion times of all the sublots or, in other words, it is the completions time of the last operation of the last sublot processed in the system</w:t>
            </w:r>
          </w:p>
        </w:tc>
      </w:tr>
      <w:tr w:rsidR="00A020C2" w:rsidTr="008479AD">
        <w:tc>
          <w:tcPr>
            <w:tcW w:w="963" w:type="dxa"/>
          </w:tcPr>
          <w:p w:rsidR="00A020C2" w:rsidRPr="007C4F78" w:rsidRDefault="00A020C2" w:rsidP="00B45382">
            <w:pPr>
              <w:tabs>
                <w:tab w:val="left" w:pos="2067"/>
              </w:tabs>
              <w:jc w:val="both"/>
              <w:rPr>
                <w:rFonts w:eastAsiaTheme="minorEastAsia"/>
              </w:rPr>
            </w:pPr>
          </w:p>
        </w:tc>
        <w:tc>
          <w:tcPr>
            <w:tcW w:w="8613" w:type="dxa"/>
          </w:tcPr>
          <w:p w:rsidR="00A020C2" w:rsidRDefault="00A020C2" w:rsidP="00B45382">
            <w:pPr>
              <w:tabs>
                <w:tab w:val="left" w:pos="2067"/>
              </w:tabs>
              <w:jc w:val="both"/>
            </w:pPr>
          </w:p>
        </w:tc>
      </w:tr>
      <w:tr w:rsidR="008479AD" w:rsidTr="008479AD">
        <w:tc>
          <w:tcPr>
            <w:tcW w:w="963" w:type="dxa"/>
          </w:tcPr>
          <w:p w:rsidR="008479AD" w:rsidRPr="007C4F78" w:rsidRDefault="008479AD" w:rsidP="00B45382">
            <w:pPr>
              <w:tabs>
                <w:tab w:val="left" w:pos="2067"/>
              </w:tabs>
              <w:jc w:val="both"/>
              <w:rPr>
                <w:rFonts w:eastAsiaTheme="minorEastAsia"/>
              </w:rPr>
            </w:pPr>
          </w:p>
        </w:tc>
        <w:tc>
          <w:tcPr>
            <w:tcW w:w="8613" w:type="dxa"/>
          </w:tcPr>
          <w:p w:rsidR="008479AD" w:rsidRDefault="008479AD" w:rsidP="00B45382">
            <w:pPr>
              <w:tabs>
                <w:tab w:val="left" w:pos="2067"/>
              </w:tabs>
              <w:jc w:val="both"/>
            </w:pPr>
          </w:p>
        </w:tc>
      </w:tr>
      <w:tr w:rsidR="00A020C2" w:rsidTr="00897FA0">
        <w:tc>
          <w:tcPr>
            <w:tcW w:w="9576" w:type="dxa"/>
            <w:gridSpan w:val="2"/>
          </w:tcPr>
          <w:p w:rsidR="00A020C2" w:rsidRDefault="00A020C2" w:rsidP="00B45382">
            <w:pPr>
              <w:tabs>
                <w:tab w:val="left" w:pos="2067"/>
              </w:tabs>
              <w:jc w:val="both"/>
            </w:pPr>
            <w:r>
              <w:t>Binary Variables</w:t>
            </w:r>
          </w:p>
        </w:tc>
      </w:tr>
      <w:tr w:rsidR="00A020C2" w:rsidTr="008479AD">
        <w:tc>
          <w:tcPr>
            <w:tcW w:w="963" w:type="dxa"/>
          </w:tcPr>
          <w:p w:rsidR="00A020C2" w:rsidRPr="007C4F78" w:rsidRDefault="00A020C2"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oMath>
            </m:oMathPara>
          </w:p>
        </w:tc>
        <w:tc>
          <w:tcPr>
            <w:tcW w:w="8613" w:type="dxa"/>
          </w:tcPr>
          <w:p w:rsidR="00A020C2" w:rsidRDefault="00A020C2" w:rsidP="00A020C2">
            <w:pPr>
              <w:tabs>
                <w:tab w:val="left" w:pos="2067"/>
              </w:tabs>
              <w:jc w:val="both"/>
            </w:pPr>
            <w:r>
              <w:t xml:space="preserve">Binary variable which takes the value </w:t>
            </w:r>
            <m:oMath>
              <m:r>
                <w:rPr>
                  <w:rFonts w:ascii="Cambria Math" w:hAnsi="Cambria Math"/>
                </w:rPr>
                <m:t>1</m:t>
              </m:r>
            </m:oMath>
            <w:r>
              <w:t xml:space="preserve"> if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run on machine </w:t>
            </w:r>
            <m:oMath>
              <m:r>
                <w:rPr>
                  <w:rFonts w:ascii="Cambria Math" w:hAnsi="Cambria Math"/>
                </w:rPr>
                <m:t>m</m:t>
              </m:r>
            </m:oMath>
            <w:r>
              <w:t xml:space="preserve"> in stage </w:t>
            </w:r>
            <m:oMath>
              <m:r>
                <w:rPr>
                  <w:rFonts w:ascii="Cambria Math" w:hAnsi="Cambria Math"/>
                </w:rPr>
                <m:t>i</m:t>
              </m:r>
            </m:oMath>
            <w:r>
              <w:t xml:space="preserve"> is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sublot of job </w:t>
            </w:r>
            <m:oMath>
              <m:r>
                <w:rPr>
                  <w:rFonts w:ascii="Cambria Math" w:hAnsi="Cambria Math"/>
                </w:rPr>
                <m:t>n</m:t>
              </m:r>
            </m:oMath>
            <w:r w:rsidRPr="00A020C2">
              <w:rPr>
                <w:rFonts w:eastAsiaTheme="minorEastAsia"/>
              </w:rPr>
              <w:t>;</w:t>
            </w:r>
            <m:oMath>
              <m:r>
                <w:rPr>
                  <w:rFonts w:ascii="Cambria Math" w:hAnsi="Cambria Math"/>
                </w:rPr>
                <m:t>= 0</m:t>
              </m:r>
            </m:oMath>
            <w:r>
              <w:t xml:space="preserve"> otherwise</w:t>
            </w:r>
          </w:p>
        </w:tc>
      </w:tr>
      <w:tr w:rsidR="00A020C2" w:rsidTr="008479AD">
        <w:tc>
          <w:tcPr>
            <w:tcW w:w="963" w:type="dxa"/>
          </w:tcPr>
          <w:p w:rsidR="00A020C2" w:rsidRPr="007C4F78" w:rsidRDefault="00A020C2"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r,m,i,n</m:t>
                    </m:r>
                  </m:sub>
                </m:sSub>
              </m:oMath>
            </m:oMathPara>
          </w:p>
        </w:tc>
        <w:tc>
          <w:tcPr>
            <w:tcW w:w="8613" w:type="dxa"/>
          </w:tcPr>
          <w:p w:rsidR="00A020C2" w:rsidRDefault="00A020C2" w:rsidP="00A020C2">
            <w:pPr>
              <w:tabs>
                <w:tab w:val="left" w:pos="2067"/>
              </w:tabs>
              <w:jc w:val="both"/>
            </w:pPr>
            <w:r>
              <w:t xml:space="preserve">Binary variable which takes the value </w:t>
            </w:r>
            <m:oMath>
              <m:r>
                <w:rPr>
                  <w:rFonts w:ascii="Cambria Math" w:hAnsi="Cambria Math"/>
                </w:rPr>
                <m:t>1</m:t>
              </m:r>
            </m:oMath>
            <w:r>
              <w:t xml:space="preserve"> if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run on machine </w:t>
            </w:r>
            <m:oMath>
              <m:r>
                <w:rPr>
                  <w:rFonts w:ascii="Cambria Math" w:hAnsi="Cambria Math"/>
                </w:rPr>
                <m:t>m</m:t>
              </m:r>
            </m:oMath>
            <w:r>
              <w:t xml:space="preserve"> in stage</w:t>
            </w:r>
            <m:oMath>
              <m:r>
                <w:rPr>
                  <w:rFonts w:ascii="Cambria Math" w:hAnsi="Cambria Math"/>
                </w:rPr>
                <m:t xml:space="preserve"> i</m:t>
              </m:r>
            </m:oMath>
            <w:r>
              <w:t xml:space="preserve"> is for job </w:t>
            </w:r>
            <m:oMath>
              <m:r>
                <w:rPr>
                  <w:rFonts w:ascii="Cambria Math" w:hAnsi="Cambria Math"/>
                </w:rPr>
                <m:t>n</m:t>
              </m:r>
            </m:oMath>
            <w:r>
              <w:rPr>
                <w:rFonts w:eastAsiaTheme="minorEastAsia"/>
              </w:rPr>
              <w:t>;</w:t>
            </w:r>
            <w:r>
              <w:t xml:space="preserve"> </w:t>
            </w:r>
            <m:oMath>
              <m:r>
                <w:rPr>
                  <w:rFonts w:ascii="Cambria Math" w:hAnsi="Cambria Math"/>
                </w:rPr>
                <m:t>=0</m:t>
              </m:r>
            </m:oMath>
          </w:p>
          <w:p w:rsidR="00A020C2" w:rsidRDefault="00A020C2" w:rsidP="00A020C2">
            <w:pPr>
              <w:tabs>
                <w:tab w:val="left" w:pos="2067"/>
              </w:tabs>
              <w:jc w:val="both"/>
            </w:pPr>
            <w:r>
              <w:t>otherwise</w:t>
            </w:r>
          </w:p>
        </w:tc>
      </w:tr>
      <w:tr w:rsidR="00A020C2" w:rsidTr="008479AD">
        <w:tc>
          <w:tcPr>
            <w:tcW w:w="963" w:type="dxa"/>
          </w:tcPr>
          <w:p w:rsidR="00A020C2" w:rsidRPr="007C4F78" w:rsidRDefault="008479AD"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r,m,i</m:t>
                    </m:r>
                  </m:sub>
                </m:sSub>
              </m:oMath>
            </m:oMathPara>
          </w:p>
        </w:tc>
        <w:tc>
          <w:tcPr>
            <w:tcW w:w="8613" w:type="dxa"/>
          </w:tcPr>
          <w:p w:rsidR="00A020C2" w:rsidRDefault="008479AD" w:rsidP="008479AD">
            <w:pPr>
              <w:tabs>
                <w:tab w:val="left" w:pos="2067"/>
              </w:tabs>
              <w:jc w:val="both"/>
            </w:pPr>
            <w:r>
              <w:t xml:space="preserve">A binary variable which takes the value </w:t>
            </w:r>
            <m:oMath>
              <m:r>
                <w:rPr>
                  <w:rFonts w:ascii="Cambria Math" w:hAnsi="Cambria Math"/>
                </w:rPr>
                <m:t xml:space="preserve">1 </m:t>
              </m:r>
            </m:oMath>
            <w:r>
              <w:t xml:space="preserve">if the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t xml:space="preserve">  potential run of machine </w:t>
            </w:r>
            <m:oMath>
              <m:r>
                <w:rPr>
                  <w:rFonts w:ascii="Cambria Math" w:hAnsi="Cambria Math"/>
                </w:rPr>
                <m:t>m</m:t>
              </m:r>
            </m:oMath>
            <w:r>
              <w:t xml:space="preserve"> in stage</w:t>
            </w:r>
            <m:oMath>
              <m:r>
                <w:rPr>
                  <w:rFonts w:ascii="Cambria Math" w:hAnsi="Cambria Math"/>
                </w:rPr>
                <m:t xml:space="preserve"> i</m:t>
              </m:r>
            </m:oMath>
            <w:r>
              <w:t xml:space="preserve"> has been assigned a sublot to process;</w:t>
            </w:r>
            <m:oMath>
              <m:r>
                <w:rPr>
                  <w:rFonts w:ascii="Cambria Math" w:hAnsi="Cambria Math"/>
                </w:rPr>
                <m:t>=</m:t>
              </m:r>
              <m:r>
                <w:rPr>
                  <w:rFonts w:ascii="Cambria Math" w:hAnsi="Cambria Math"/>
                </w:rPr>
                <m:t xml:space="preserve"> 0</m:t>
              </m:r>
            </m:oMath>
            <w:r>
              <w:t xml:space="preserve"> otherwise</w:t>
            </w:r>
          </w:p>
        </w:tc>
      </w:tr>
      <w:tr w:rsidR="00A020C2" w:rsidTr="008479AD">
        <w:tc>
          <w:tcPr>
            <w:tcW w:w="963" w:type="dxa"/>
          </w:tcPr>
          <w:p w:rsidR="00A020C2" w:rsidRPr="007C4F78" w:rsidRDefault="008479AD" w:rsidP="008479AD">
            <w:pPr>
              <w:tabs>
                <w:tab w:val="left" w:pos="2067"/>
              </w:tabs>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oMath>
            </m:oMathPara>
          </w:p>
        </w:tc>
        <w:tc>
          <w:tcPr>
            <w:tcW w:w="8613" w:type="dxa"/>
          </w:tcPr>
          <w:p w:rsidR="00A020C2" w:rsidRDefault="008479AD" w:rsidP="008479AD">
            <w:pPr>
              <w:tabs>
                <w:tab w:val="left" w:pos="2067"/>
              </w:tabs>
              <w:jc w:val="both"/>
            </w:pPr>
            <w:r>
              <w:t xml:space="preserve">A binary variable that takes </w:t>
            </w:r>
            <m:oMath>
              <m:r>
                <w:rPr>
                  <w:rFonts w:ascii="Cambria Math" w:hAnsi="Cambria Math"/>
                </w:rPr>
                <m:t>1</m:t>
              </m:r>
            </m:oMath>
            <w:r>
              <w:t xml:space="preserve"> if sublot</w:t>
            </w:r>
            <m:oMath>
              <m:r>
                <w:rPr>
                  <w:rFonts w:ascii="Cambria Math" w:hAnsi="Cambria Math"/>
                </w:rPr>
                <m:t xml:space="preserve"> j</m:t>
              </m:r>
            </m:oMath>
            <w:r>
              <w:t xml:space="preserve"> is non-zero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j,n</m:t>
                  </m:r>
                </m:sub>
              </m:sSub>
              <m:r>
                <w:rPr>
                  <w:rFonts w:ascii="Cambria Math" w:hAnsi="Cambria Math"/>
                </w:rPr>
                <m:t xml:space="preserve"> ≥ 1)</m:t>
              </m:r>
            </m:oMath>
            <w:r>
              <w:rPr>
                <w:rFonts w:eastAsiaTheme="minorEastAsia"/>
              </w:rPr>
              <w:t xml:space="preserve">; </w:t>
            </w:r>
            <m:oMath>
              <m:r>
                <w:rPr>
                  <w:rFonts w:ascii="Cambria Math" w:eastAsiaTheme="minorEastAsia" w:hAnsi="Cambria Math"/>
                </w:rPr>
                <m:t>=0</m:t>
              </m:r>
            </m:oMath>
            <w:r>
              <w:rPr>
                <w:rFonts w:eastAsiaTheme="minorEastAsia"/>
              </w:rPr>
              <w:t xml:space="preserve"> </w:t>
            </w:r>
            <w:r>
              <w:t>otherwise</w:t>
            </w:r>
          </w:p>
        </w:tc>
      </w:tr>
      <w:tr w:rsidR="00A020C2" w:rsidTr="008479AD">
        <w:tc>
          <w:tcPr>
            <w:tcW w:w="963" w:type="dxa"/>
          </w:tcPr>
          <w:p w:rsidR="00A020C2" w:rsidRPr="007C4F78" w:rsidRDefault="00A020C2" w:rsidP="00B45382">
            <w:pPr>
              <w:tabs>
                <w:tab w:val="left" w:pos="2067"/>
              </w:tabs>
              <w:jc w:val="both"/>
              <w:rPr>
                <w:rFonts w:eastAsiaTheme="minorEastAsia"/>
              </w:rPr>
            </w:pPr>
          </w:p>
        </w:tc>
        <w:tc>
          <w:tcPr>
            <w:tcW w:w="8613" w:type="dxa"/>
          </w:tcPr>
          <w:p w:rsidR="00A020C2" w:rsidRDefault="00A020C2" w:rsidP="00B45382">
            <w:pPr>
              <w:tabs>
                <w:tab w:val="left" w:pos="2067"/>
              </w:tabs>
              <w:jc w:val="both"/>
            </w:pPr>
          </w:p>
        </w:tc>
      </w:tr>
      <w:tr w:rsidR="008479AD" w:rsidTr="00897FA0">
        <w:tc>
          <w:tcPr>
            <w:tcW w:w="963" w:type="dxa"/>
          </w:tcPr>
          <w:p w:rsidR="008479AD" w:rsidRPr="007C4F78" w:rsidRDefault="008479AD" w:rsidP="00B45382">
            <w:pPr>
              <w:tabs>
                <w:tab w:val="left" w:pos="2067"/>
              </w:tabs>
              <w:jc w:val="both"/>
              <w:rPr>
                <w:rFonts w:eastAsiaTheme="minorEastAsia"/>
              </w:rPr>
            </w:pPr>
          </w:p>
        </w:tc>
        <w:tc>
          <w:tcPr>
            <w:tcW w:w="8613" w:type="dxa"/>
          </w:tcPr>
          <w:p w:rsidR="008479AD" w:rsidRDefault="008479AD" w:rsidP="00B45382">
            <w:pPr>
              <w:tabs>
                <w:tab w:val="left" w:pos="2067"/>
              </w:tabs>
              <w:jc w:val="both"/>
            </w:pPr>
          </w:p>
        </w:tc>
      </w:tr>
    </w:tbl>
    <w:p w:rsidR="00B45382" w:rsidRDefault="00B45382" w:rsidP="00B45382">
      <w:pPr>
        <w:tabs>
          <w:tab w:val="left" w:pos="2067"/>
        </w:tabs>
        <w:jc w:val="both"/>
      </w:pPr>
    </w:p>
    <w:p w:rsidR="008479AD" w:rsidRDefault="008479AD" w:rsidP="00B45382">
      <w:pPr>
        <w:tabs>
          <w:tab w:val="left" w:pos="2067"/>
        </w:tabs>
        <w:jc w:val="both"/>
        <w:rPr>
          <w:b/>
        </w:rPr>
      </w:pPr>
      <w:r w:rsidRPr="008479AD">
        <w:rPr>
          <w:b/>
        </w:rPr>
        <w:t>* MILP model</w:t>
      </w:r>
      <w:r>
        <w:rPr>
          <w:b/>
        </w:rPr>
        <w:t>.</w:t>
      </w:r>
    </w:p>
    <w:p w:rsidR="008479AD" w:rsidRDefault="008479AD" w:rsidP="003745A6">
      <w:pPr>
        <w:tabs>
          <w:tab w:val="left" w:pos="2067"/>
        </w:tabs>
        <w:jc w:val="both"/>
      </w:pPr>
      <w:r>
        <w:t>Using the notation given above, the objective function and the constraints of the proposed MILP mathematical model for the hybrid flexible flowshop lot streaming problem are presented below.</w:t>
      </w:r>
    </w:p>
    <w:p w:rsidR="008479AD" w:rsidRPr="008479AD" w:rsidRDefault="008479AD" w:rsidP="003745A6">
      <w:pPr>
        <w:tabs>
          <w:tab w:val="left" w:pos="2067"/>
        </w:tabs>
        <w:jc w:val="both"/>
        <w:rPr>
          <w:highlight w:val="yellow"/>
        </w:rPr>
      </w:pPr>
      <w:r w:rsidRPr="008479AD">
        <w:rPr>
          <w:highlight w:val="yellow"/>
        </w:rPr>
        <w:t>1. Objective:</w:t>
      </w:r>
    </w:p>
    <w:p w:rsidR="008479AD" w:rsidRPr="008479AD" w:rsidRDefault="008479AD" w:rsidP="003745A6">
      <w:pPr>
        <w:tabs>
          <w:tab w:val="left" w:pos="2067"/>
        </w:tabs>
        <w:jc w:val="both"/>
        <w:rPr>
          <w:rFonts w:eastAsiaTheme="minorEastAsia"/>
        </w:rPr>
      </w:pPr>
      <m:oMathPara>
        <m:oMath>
          <m:r>
            <w:rPr>
              <w:rFonts w:ascii="Cambria Math" w:hAnsi="Cambria Math"/>
            </w:rPr>
            <m:t xml:space="preserve">Minimize Z= </m:t>
          </m:r>
          <m:sSub>
            <m:sSubPr>
              <m:ctrlPr>
                <w:rPr>
                  <w:rFonts w:ascii="Cambria Math" w:hAnsi="Cambria Math"/>
                  <w:i/>
                </w:rPr>
              </m:ctrlPr>
            </m:sSubPr>
            <m:e>
              <m:r>
                <w:rPr>
                  <w:rFonts w:ascii="Cambria Math" w:hAnsi="Cambria Math"/>
                </w:rPr>
                <m:t>c</m:t>
              </m:r>
            </m:e>
            <m:sub>
              <m:r>
                <w:rPr>
                  <w:rFonts w:ascii="Cambria Math" w:hAnsi="Cambria Math"/>
                </w:rPr>
                <m:t>max</m:t>
              </m:r>
            </m:sub>
          </m:sSub>
        </m:oMath>
      </m:oMathPara>
    </w:p>
    <w:p w:rsidR="008479AD" w:rsidRDefault="008479AD" w:rsidP="003745A6">
      <w:pPr>
        <w:tabs>
          <w:tab w:val="left" w:pos="2067"/>
        </w:tabs>
        <w:jc w:val="both"/>
        <w:rPr>
          <w:rFonts w:eastAsiaTheme="minorEastAsia"/>
          <w:highlight w:val="yellow"/>
        </w:rPr>
      </w:pPr>
      <w:r w:rsidRPr="008479AD">
        <w:rPr>
          <w:rFonts w:eastAsiaTheme="minorEastAsia"/>
          <w:highlight w:val="yellow"/>
        </w:rPr>
        <w:t>2. Constraints:</w:t>
      </w:r>
    </w:p>
    <w:p w:rsidR="008479AD" w:rsidRDefault="008479AD" w:rsidP="003745A6">
      <w:pPr>
        <w:pStyle w:val="ListParagraph"/>
        <w:numPr>
          <w:ilvl w:val="0"/>
          <w:numId w:val="4"/>
        </w:numPr>
        <w:tabs>
          <w:tab w:val="left" w:pos="2067"/>
        </w:tabs>
        <w:contextualSpacing w:val="0"/>
        <w:jc w:val="both"/>
        <w:rPr>
          <w:rFonts w:eastAsiaTheme="minorEastAsia"/>
        </w:rPr>
      </w:pPr>
      <w:r w:rsidRPr="008479AD">
        <w:rPr>
          <w:rFonts w:eastAsiaTheme="minorEastAsia"/>
        </w:rPr>
        <w:t xml:space="preserve"> The</w:t>
      </w:r>
      <w:r>
        <w:rPr>
          <w:rFonts w:eastAsiaTheme="minorEastAsia"/>
        </w:rPr>
        <w:t xml:space="preserve"> </w:t>
      </w:r>
      <w:r w:rsidRPr="008479AD">
        <w:rPr>
          <w:rFonts w:eastAsiaTheme="minorEastAsia"/>
        </w:rPr>
        <w:t xml:space="preserve">completion time of the </w:t>
      </w:r>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th</m:t>
            </m:r>
          </m:sup>
        </m:sSup>
      </m:oMath>
      <w:r w:rsidRPr="008479AD">
        <w:rPr>
          <w:rFonts w:eastAsiaTheme="minorEastAsia"/>
        </w:rPr>
        <w:t xml:space="preserve"> sublot of job </w:t>
      </w:r>
      <m:oMath>
        <m:r>
          <w:rPr>
            <w:rFonts w:ascii="Cambria Math" w:eastAsiaTheme="minorEastAsia" w:hAnsi="Cambria Math"/>
          </w:rPr>
          <m:t>n</m:t>
        </m:r>
      </m:oMath>
      <w:r w:rsidRPr="008479AD">
        <w:rPr>
          <w:rFonts w:eastAsiaTheme="minorEastAsia"/>
        </w:rPr>
        <w:t xml:space="preserve"> in stage </w:t>
      </w:r>
      <m:oMath>
        <m:r>
          <w:rPr>
            <w:rFonts w:ascii="Cambria Math" w:eastAsiaTheme="minorEastAsia" w:hAnsi="Cambria Math"/>
          </w:rPr>
          <m:t>i</m:t>
        </m:r>
      </m:oMath>
      <w:r w:rsidRPr="008479AD">
        <w:rPr>
          <w:rFonts w:eastAsiaTheme="minorEastAsia"/>
        </w:rPr>
        <w:t xml:space="preserve"> is</w:t>
      </w:r>
      <w:r>
        <w:rPr>
          <w:rFonts w:eastAsiaTheme="minorEastAsia"/>
        </w:rPr>
        <w:t xml:space="preserve"> </w:t>
      </w:r>
      <w:r w:rsidRPr="008479AD">
        <w:rPr>
          <w:rFonts w:eastAsiaTheme="minorEastAsia"/>
        </w:rPr>
        <w:t xml:space="preserve">equal to the completion time of the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th</m:t>
            </m:r>
          </m:sup>
        </m:sSup>
      </m:oMath>
      <w:r w:rsidRPr="008479AD">
        <w:rPr>
          <w:rFonts w:eastAsiaTheme="minorEastAsia"/>
        </w:rPr>
        <w:t xml:space="preserve"> run of machine</w:t>
      </w:r>
      <w:r>
        <w:rPr>
          <w:rFonts w:eastAsiaTheme="minorEastAsia"/>
        </w:rPr>
        <w:t xml:space="preserve"> </w:t>
      </w:r>
      <m:oMath>
        <m:r>
          <w:rPr>
            <w:rFonts w:ascii="Cambria Math" w:eastAsiaTheme="minorEastAsia" w:hAnsi="Cambria Math"/>
          </w:rPr>
          <m:t>m</m:t>
        </m:r>
      </m:oMath>
      <w:r w:rsidRPr="008479AD">
        <w:rPr>
          <w:rFonts w:eastAsiaTheme="minorEastAsia"/>
        </w:rPr>
        <w:t xml:space="preserve"> in stage </w:t>
      </w:r>
      <m:oMath>
        <m:r>
          <w:rPr>
            <w:rFonts w:ascii="Cambria Math" w:eastAsiaTheme="minorEastAsia" w:hAnsi="Cambria Math"/>
          </w:rPr>
          <m:t>i</m:t>
        </m:r>
      </m:oMath>
      <w:r w:rsidRPr="008479AD">
        <w:rPr>
          <w:rFonts w:eastAsiaTheme="minorEastAsia"/>
        </w:rPr>
        <w:t xml:space="preserve"> if this production run is assigned to that</w:t>
      </w:r>
      <w:r>
        <w:rPr>
          <w:rFonts w:eastAsiaTheme="minorEastAsia"/>
        </w:rPr>
        <w:t xml:space="preserve"> </w:t>
      </w:r>
      <w:r w:rsidRPr="008479AD">
        <w:rPr>
          <w:rFonts w:eastAsiaTheme="minorEastAsia"/>
        </w:rPr>
        <w:t>particular sublot</w:t>
      </w:r>
      <w:r>
        <w:rPr>
          <w:rFonts w:eastAsiaTheme="minorEastAsia"/>
        </w:rPr>
        <w:t>.</w:t>
      </w:r>
    </w:p>
    <w:tbl>
      <w:tblPr>
        <w:tblStyle w:val="TableGrid"/>
        <w:tblW w:w="0" w:type="auto"/>
        <w:tblInd w:w="360" w:type="dxa"/>
        <w:tblLook w:val="04A0" w:firstRow="1" w:lastRow="0" w:firstColumn="1" w:lastColumn="0" w:noHBand="0" w:noVBand="1"/>
      </w:tblPr>
      <w:tblGrid>
        <w:gridCol w:w="7578"/>
        <w:gridCol w:w="1638"/>
      </w:tblGrid>
      <w:tr w:rsidR="003745A6" w:rsidTr="003745A6">
        <w:trPr>
          <w:trHeight w:val="180"/>
        </w:trPr>
        <w:tc>
          <w:tcPr>
            <w:tcW w:w="7578" w:type="dxa"/>
          </w:tcPr>
          <w:p w:rsidR="003745A6" w:rsidRDefault="003745A6" w:rsidP="003745A6">
            <w:pPr>
              <w:tabs>
                <w:tab w:val="left" w:pos="2067"/>
              </w:tabs>
              <w:jc w:val="both"/>
              <w:rPr>
                <w:rFonts w:eastAsiaTheme="minorEastAsia"/>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r>
                  <w:rPr>
                    <w:rFonts w:ascii="Cambria Math" w:hAnsi="Cambria Math"/>
                    <w:color w:val="131413"/>
                    <w:sz w:val="20"/>
                    <w:szCs w:val="20"/>
                  </w:rPr>
                  <m:t xml:space="preserve"> ≥ </m:t>
                </m:r>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r>
                  <w:rPr>
                    <w:rFonts w:ascii="Cambria Math" w:hAnsi="Cambria Math"/>
                    <w:color w:val="131413"/>
                    <w:sz w:val="20"/>
                    <w:szCs w:val="20"/>
                  </w:rPr>
                  <m:t xml:space="preserve"> + BigM*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BigM</m:t>
                </m:r>
              </m:oMath>
            </m:oMathPara>
          </w:p>
        </w:tc>
        <w:tc>
          <w:tcPr>
            <w:tcW w:w="1638" w:type="dxa"/>
          </w:tcPr>
          <w:p w:rsidR="003745A6" w:rsidRDefault="003745A6" w:rsidP="003745A6">
            <w:pPr>
              <w:tabs>
                <w:tab w:val="left" w:pos="2067"/>
              </w:tabs>
              <w:jc w:val="both"/>
              <w:rPr>
                <w:rFonts w:eastAsiaTheme="minorEastAsia"/>
              </w:rPr>
            </w:pPr>
            <m:oMathPara>
              <m:oMath>
                <m:r>
                  <w:rPr>
                    <w:rFonts w:ascii="Cambria Math" w:eastAsiaTheme="minorEastAsia" w:hAnsi="Cambria Math"/>
                  </w:rPr>
                  <m:t>∀ r, m, n, i,j</m:t>
                </m:r>
              </m:oMath>
            </m:oMathPara>
          </w:p>
        </w:tc>
      </w:tr>
      <w:tr w:rsidR="003745A6" w:rsidTr="003745A6">
        <w:trPr>
          <w:trHeight w:val="180"/>
        </w:trPr>
        <w:tc>
          <w:tcPr>
            <w:tcW w:w="7578" w:type="dxa"/>
          </w:tcPr>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r>
                  <w:rPr>
                    <w:rFonts w:ascii="Cambria Math" w:hAnsi="Cambria Math"/>
                    <w:color w:val="131413"/>
                    <w:sz w:val="20"/>
                    <w:szCs w:val="20"/>
                  </w:rPr>
                  <m:t xml:space="preserve"> ≤ </m:t>
                </m:r>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r>
                  <w:rPr>
                    <w:rFonts w:ascii="Cambria Math" w:hAnsi="Cambria Math"/>
                    <w:color w:val="131413"/>
                    <w:sz w:val="20"/>
                    <w:szCs w:val="20"/>
                  </w:rPr>
                  <m:t xml:space="preserve"> - BigM*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BigM</m:t>
                </m:r>
              </m:oMath>
            </m:oMathPara>
          </w:p>
        </w:tc>
        <w:tc>
          <w:tcPr>
            <w:tcW w:w="1638" w:type="dxa"/>
          </w:tcPr>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 m, n, i,j</m:t>
                </m:r>
              </m:oMath>
            </m:oMathPara>
          </w:p>
        </w:tc>
      </w:tr>
    </w:tbl>
    <w:p w:rsidR="003745A6" w:rsidRPr="003745A6" w:rsidRDefault="003745A6" w:rsidP="003745A6">
      <w:pPr>
        <w:tabs>
          <w:tab w:val="left" w:pos="2067"/>
        </w:tabs>
        <w:jc w:val="both"/>
        <w:rPr>
          <w:rFonts w:eastAsiaTheme="minorEastAsia"/>
        </w:rPr>
      </w:pPr>
    </w:p>
    <w:p w:rsidR="008479AD" w:rsidRDefault="003745A6" w:rsidP="003745A6">
      <w:pPr>
        <w:pStyle w:val="ListParagraph"/>
        <w:numPr>
          <w:ilvl w:val="0"/>
          <w:numId w:val="4"/>
        </w:numPr>
        <w:tabs>
          <w:tab w:val="left" w:pos="2067"/>
        </w:tabs>
        <w:contextualSpacing w:val="0"/>
        <w:jc w:val="both"/>
        <w:rPr>
          <w:rFonts w:eastAsiaTheme="minorEastAsia"/>
        </w:rPr>
      </w:pPr>
      <w:r>
        <w:rPr>
          <w:rFonts w:eastAsiaTheme="minorEastAsia"/>
        </w:rPr>
        <w:t>The</w:t>
      </w:r>
      <w:r w:rsidRPr="003745A6">
        <w:rPr>
          <w:rFonts w:eastAsiaTheme="minorEastAsia"/>
        </w:rPr>
        <w:t xml:space="preserve"> starting time cannot be</w:t>
      </w:r>
      <w:r>
        <w:rPr>
          <w:rFonts w:eastAsiaTheme="minorEastAsia"/>
        </w:rPr>
        <w:t xml:space="preserve"> </w:t>
      </w:r>
      <w:r w:rsidRPr="003745A6">
        <w:rPr>
          <w:rFonts w:eastAsiaTheme="minorEastAsia"/>
        </w:rPr>
        <w:t>less than the release date of the machine</w:t>
      </w:r>
    </w:p>
    <w:tbl>
      <w:tblPr>
        <w:tblStyle w:val="TableGrid"/>
        <w:tblW w:w="0" w:type="auto"/>
        <w:tblInd w:w="360" w:type="dxa"/>
        <w:tblLook w:val="04A0" w:firstRow="1" w:lastRow="0" w:firstColumn="1" w:lastColumn="0" w:noHBand="0" w:noVBand="1"/>
      </w:tblPr>
      <w:tblGrid>
        <w:gridCol w:w="7578"/>
        <w:gridCol w:w="1638"/>
      </w:tblGrid>
      <w:tr w:rsidR="003745A6" w:rsidTr="00897FA0">
        <w:trPr>
          <w:trHeight w:val="180"/>
        </w:trPr>
        <w:tc>
          <w:tcPr>
            <w:tcW w:w="7578" w:type="dxa"/>
          </w:tcPr>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m:t>
                    </m:r>
                    <m:r>
                      <w:rPr>
                        <w:rFonts w:ascii="Cambria Math" w:eastAsia="Calibri" w:hAnsi="Cambria Math" w:cs="Times New Roman"/>
                      </w:rPr>
                      <m:t>0</m:t>
                    </m:r>
                  </m:sub>
                </m:sSub>
                <m:r>
                  <w:rPr>
                    <w:rFonts w:ascii="Cambria Math" w:hAnsi="Cambria Math"/>
                    <w:color w:val="131413"/>
                    <w:sz w:val="20"/>
                    <w:szCs w:val="20"/>
                  </w:rPr>
                  <m:t xml:space="preserve"> - BigM*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BigM ≥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m,i</m:t>
                    </m:r>
                  </m:sub>
                </m:sSub>
              </m:oMath>
            </m:oMathPara>
          </w:p>
        </w:tc>
        <w:tc>
          <w:tcPr>
            <w:tcW w:w="1638" w:type="dxa"/>
          </w:tcPr>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 m, n, i,j</m:t>
                </m:r>
              </m:oMath>
            </m:oMathPara>
          </w:p>
        </w:tc>
      </w:tr>
    </w:tbl>
    <w:p w:rsidR="003745A6" w:rsidRPr="003745A6" w:rsidRDefault="003745A6" w:rsidP="003745A6">
      <w:pPr>
        <w:tabs>
          <w:tab w:val="left" w:pos="2067"/>
        </w:tabs>
        <w:jc w:val="both"/>
        <w:rPr>
          <w:rFonts w:eastAsiaTheme="minorEastAsia"/>
        </w:rPr>
      </w:pPr>
    </w:p>
    <w:p w:rsidR="003745A6" w:rsidRDefault="003745A6" w:rsidP="003745A6">
      <w:pPr>
        <w:pStyle w:val="ListParagraph"/>
        <w:numPr>
          <w:ilvl w:val="0"/>
          <w:numId w:val="4"/>
        </w:numPr>
        <w:tabs>
          <w:tab w:val="left" w:pos="2067"/>
        </w:tabs>
        <w:contextualSpacing w:val="0"/>
        <w:jc w:val="both"/>
        <w:rPr>
          <w:rFonts w:eastAsiaTheme="minorEastAsia"/>
        </w:rPr>
      </w:pPr>
      <w:r w:rsidRPr="003745A6">
        <w:rPr>
          <w:rFonts w:eastAsiaTheme="minorEastAsia"/>
        </w:rPr>
        <w:t xml:space="preserve">the requirement that the setup of any production run r &gt; 1 of a given machine cannot be started before the completion time of run r − 1 of that </w:t>
      </w:r>
      <w:r>
        <w:rPr>
          <w:rFonts w:eastAsiaTheme="minorEastAsia"/>
        </w:rPr>
        <w:t>machine</w:t>
      </w:r>
    </w:p>
    <w:tbl>
      <w:tblPr>
        <w:tblStyle w:val="TableGrid"/>
        <w:tblW w:w="0" w:type="auto"/>
        <w:tblInd w:w="360" w:type="dxa"/>
        <w:tblLayout w:type="fixed"/>
        <w:tblLook w:val="04A0" w:firstRow="1" w:lastRow="0" w:firstColumn="1" w:lastColumn="0" w:noHBand="0" w:noVBand="1"/>
      </w:tblPr>
      <w:tblGrid>
        <w:gridCol w:w="7578"/>
        <w:gridCol w:w="1638"/>
      </w:tblGrid>
      <w:tr w:rsidR="003745A6" w:rsidTr="003745A6">
        <w:trPr>
          <w:trHeight w:val="180"/>
        </w:trPr>
        <w:tc>
          <w:tcPr>
            <w:tcW w:w="7578" w:type="dxa"/>
          </w:tcPr>
          <w:p w:rsidR="003745A6" w:rsidRPr="001E47F2" w:rsidRDefault="003745A6" w:rsidP="00A22B82">
            <w:pPr>
              <w:tabs>
                <w:tab w:val="left" w:pos="2067"/>
              </w:tabs>
              <w:jc w:val="both"/>
              <w:rPr>
                <w:rFonts w:ascii="Calibri" w:eastAsia="Times New Roman" w:hAnsi="Calibri" w:cs="Times New Roman"/>
                <w:iCs/>
                <w:color w:val="131413"/>
                <w:sz w:val="20"/>
                <w:szCs w:val="20"/>
              </w:rPr>
            </w:pPr>
            <m:oMathPara>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m:t>
                    </m:r>
                    <m:r>
                      <w:rPr>
                        <w:rFonts w:ascii="Cambria Math" w:eastAsia="Calibri" w:hAnsi="Cambria Math" w:cs="Times New Roman"/>
                      </w:rPr>
                      <m:t>p</m:t>
                    </m:r>
                  </m:sub>
                </m:sSub>
                <m:r>
                  <w:rPr>
                    <w:rFonts w:ascii="Cambria Math" w:hAnsi="Cambria Math"/>
                    <w:color w:val="131413"/>
                    <w:sz w:val="20"/>
                    <w:szCs w:val="20"/>
                  </w:rPr>
                  <m:t xml:space="preserve"> - BigM*</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t>
                    </m:r>
                    <m:r>
                      <w:rPr>
                        <w:rFonts w:ascii="Cambria Math" w:eastAsiaTheme="minorEastAsia" w:hAnsi="Cambria Math"/>
                      </w:rPr>
                      <m:t>-1</m:t>
                    </m:r>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+ 2BigM ≥ </m:t>
                </m:r>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r-1</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oMath>
            </m:oMathPara>
          </w:p>
        </w:tc>
        <w:tc>
          <w:tcPr>
            <w:tcW w:w="1638" w:type="dxa"/>
          </w:tcPr>
          <w:p w:rsidR="003745A6" w:rsidRPr="003745A6" w:rsidRDefault="003745A6" w:rsidP="003745A6">
            <w:pPr>
              <w:tabs>
                <w:tab w:val="left" w:pos="2067"/>
              </w:tabs>
              <w:jc w:val="both"/>
              <w:rPr>
                <w:rFonts w:ascii="Calibri" w:eastAsia="Times New Roman" w:hAnsi="Calibri" w:cs="Times New Roman"/>
              </w:rPr>
            </w:pPr>
            <m:oMathPara>
              <m:oMath>
                <m:r>
                  <w:rPr>
                    <w:rFonts w:ascii="Cambria Math" w:eastAsiaTheme="minorEastAsia" w:hAnsi="Cambria Math"/>
                  </w:rPr>
                  <m:t xml:space="preserve">∀ r, m, n, i,j, p </m:t>
                </m:r>
              </m:oMath>
            </m:oMathPara>
          </w:p>
          <w:p w:rsidR="003745A6" w:rsidRPr="001E47F2" w:rsidRDefault="003745A6" w:rsidP="003745A6">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r&gt;1</m:t>
                </m:r>
              </m:oMath>
            </m:oMathPara>
          </w:p>
        </w:tc>
      </w:tr>
    </w:tbl>
    <w:p w:rsidR="003745A6" w:rsidRDefault="003745A6" w:rsidP="003745A6">
      <w:pPr>
        <w:pStyle w:val="ListParagraph"/>
        <w:tabs>
          <w:tab w:val="left" w:pos="2067"/>
        </w:tabs>
        <w:contextualSpacing w:val="0"/>
        <w:jc w:val="both"/>
        <w:rPr>
          <w:rFonts w:eastAsiaTheme="minorEastAsia"/>
        </w:rPr>
      </w:pPr>
    </w:p>
    <w:p w:rsidR="00897FA0" w:rsidRDefault="006D2162" w:rsidP="00897FA0">
      <w:pPr>
        <w:pStyle w:val="ListParagraph"/>
        <w:numPr>
          <w:ilvl w:val="0"/>
          <w:numId w:val="4"/>
        </w:numPr>
        <w:tabs>
          <w:tab w:val="left" w:pos="2067"/>
        </w:tabs>
        <w:jc w:val="both"/>
        <w:rPr>
          <w:rFonts w:eastAsiaTheme="minorEastAsia"/>
        </w:rPr>
      </w:pPr>
      <w:r>
        <w:rPr>
          <w:rFonts w:eastAsiaTheme="minorEastAsia"/>
        </w:rPr>
        <w:lastRenderedPageBreak/>
        <w:t>A</w:t>
      </w:r>
      <w:r w:rsidR="00897FA0" w:rsidRPr="00897FA0">
        <w:rPr>
          <w:rFonts w:eastAsiaTheme="minorEastAsia"/>
        </w:rPr>
        <w:t>ny pair</w:t>
      </w:r>
      <w:r w:rsidR="00897FA0">
        <w:rPr>
          <w:rFonts w:eastAsiaTheme="minorEastAsia"/>
        </w:rPr>
        <w:t xml:space="preserve"> </w:t>
      </w:r>
      <w:r w:rsidR="00897FA0" w:rsidRPr="00897FA0">
        <w:rPr>
          <w:rFonts w:eastAsiaTheme="minorEastAsia"/>
        </w:rPr>
        <w:t xml:space="preserve">of </w:t>
      </w:r>
      <w:r w:rsidRPr="00897FA0">
        <w:rPr>
          <w:rFonts w:eastAsiaTheme="minorEastAsia"/>
        </w:rPr>
        <w:t>stages</w:t>
      </w:r>
      <w:r>
        <w:rPr>
          <w:rFonts w:eastAsiaTheme="minorEastAsia"/>
        </w:rPr>
        <w:t xml:space="preserve"> </w:t>
      </w:r>
      <m:oMath>
        <m:r>
          <w:rPr>
            <w:rFonts w:ascii="Cambria Math" w:eastAsiaTheme="minorEastAsia" w:hAnsi="Cambria Math"/>
          </w:rPr>
          <m:t xml:space="preserve">(l, i) </m:t>
        </m:r>
        <m:r>
          <w:rPr>
            <w:rFonts w:ascii="Cambria Math" w:eastAsiaTheme="minorEastAsia" w:hAnsi="Cambria Math" w:cs="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w:r w:rsidR="00897FA0" w:rsidRPr="00897FA0">
        <w:rPr>
          <w:rFonts w:eastAsiaTheme="minorEastAsia"/>
        </w:rPr>
        <w:t>, the setup or the actual processing</w:t>
      </w:r>
      <w:r w:rsidR="00897FA0">
        <w:rPr>
          <w:rFonts w:eastAsiaTheme="minorEastAsia"/>
        </w:rPr>
        <w:t xml:space="preserve"> </w:t>
      </w:r>
      <w:r w:rsidR="00897FA0" w:rsidRPr="00897FA0">
        <w:rPr>
          <w:rFonts w:eastAsiaTheme="minorEastAsia"/>
        </w:rPr>
        <w:t xml:space="preserve">of the first run on machine </w:t>
      </w:r>
      <m:oMath>
        <m:r>
          <w:rPr>
            <w:rFonts w:ascii="Cambria Math" w:eastAsiaTheme="minorEastAsia" w:hAnsi="Cambria Math"/>
          </w:rPr>
          <m:t>m</m:t>
        </m:r>
      </m:oMath>
      <w:r w:rsidR="00897FA0" w:rsidRPr="00897FA0">
        <w:rPr>
          <w:rFonts w:eastAsiaTheme="minorEastAsia"/>
        </w:rPr>
        <w:t xml:space="preserve"> in stage </w:t>
      </w:r>
      <m:oMath>
        <m:r>
          <w:rPr>
            <w:rFonts w:ascii="Cambria Math" w:eastAsiaTheme="minorEastAsia" w:hAnsi="Cambria Math"/>
          </w:rPr>
          <m:t>i</m:t>
        </m:r>
      </m:oMath>
      <w:r w:rsidR="00897FA0" w:rsidRPr="00897FA0">
        <w:rPr>
          <w:rFonts w:eastAsiaTheme="minorEastAsia"/>
        </w:rPr>
        <w:t xml:space="preserve"> may not be</w:t>
      </w:r>
      <w:r w:rsidR="00897FA0">
        <w:rPr>
          <w:rFonts w:eastAsiaTheme="minorEastAsia"/>
        </w:rPr>
        <w:t xml:space="preserve"> </w:t>
      </w:r>
      <w:r w:rsidR="00897FA0" w:rsidRPr="00897FA0">
        <w:rPr>
          <w:rFonts w:eastAsiaTheme="minorEastAsia"/>
        </w:rPr>
        <w:t xml:space="preserve">started before the completion time of run </w:t>
      </w:r>
      <m:oMath>
        <m:r>
          <w:rPr>
            <w:rFonts w:ascii="Cambria Math" w:eastAsiaTheme="minorEastAsia" w:hAnsi="Cambria Math"/>
          </w:rPr>
          <m:t>u</m:t>
        </m:r>
      </m:oMath>
      <w:r w:rsidR="00897FA0" w:rsidRPr="00897FA0">
        <w:rPr>
          <w:rFonts w:eastAsiaTheme="minorEastAsia"/>
        </w:rPr>
        <w:t xml:space="preserve"> of machine</w:t>
      </w:r>
      <w:r w:rsidR="00897FA0">
        <w:rPr>
          <w:rFonts w:eastAsiaTheme="minorEastAsia"/>
        </w:rPr>
        <w:t xml:space="preserve"> </w:t>
      </w:r>
      <m:oMath>
        <m:r>
          <w:rPr>
            <w:rFonts w:ascii="Cambria Math" w:eastAsiaTheme="minorEastAsia" w:hAnsi="Cambria Math"/>
          </w:rPr>
          <m:t>k</m:t>
        </m:r>
      </m:oMath>
      <w:r w:rsidR="00897FA0" w:rsidRPr="00897FA0">
        <w:rPr>
          <w:rFonts w:eastAsiaTheme="minorEastAsia"/>
        </w:rPr>
        <w:t xml:space="preserve"> in stage </w:t>
      </w:r>
      <m:oMath>
        <m:r>
          <w:rPr>
            <w:rFonts w:ascii="Cambria Math" w:eastAsiaTheme="minorEastAsia" w:hAnsi="Cambria Math"/>
          </w:rPr>
          <m:t>l</m:t>
        </m:r>
      </m:oMath>
      <w:r w:rsidR="00897FA0" w:rsidRPr="00897FA0">
        <w:rPr>
          <w:rFonts w:eastAsiaTheme="minorEastAsia"/>
        </w:rPr>
        <w:t>, depending on whether the setup of product</w:t>
      </w:r>
      <w:r w:rsidR="00897FA0">
        <w:rPr>
          <w:rFonts w:eastAsiaTheme="minorEastAsia"/>
        </w:rPr>
        <w:t xml:space="preserve"> </w:t>
      </w:r>
      <w:r w:rsidR="00897FA0" w:rsidRPr="00897FA0">
        <w:rPr>
          <w:rFonts w:eastAsiaTheme="minorEastAsia"/>
        </w:rPr>
        <w:t xml:space="preserve">type n in stage </w:t>
      </w:r>
      <m:oMath>
        <m:r>
          <w:rPr>
            <w:rFonts w:ascii="Cambria Math" w:eastAsiaTheme="minorEastAsia" w:hAnsi="Cambria Math"/>
          </w:rPr>
          <m:t>i</m:t>
        </m:r>
      </m:oMath>
      <w:r w:rsidR="00897FA0" w:rsidRPr="00897FA0">
        <w:rPr>
          <w:rFonts w:eastAsiaTheme="minorEastAsia"/>
        </w:rPr>
        <w:t xml:space="preserve"> is non-anticipatory or anticipatory. This</w:t>
      </w:r>
      <w:r w:rsidR="00897FA0">
        <w:rPr>
          <w:rFonts w:eastAsiaTheme="minorEastAsia"/>
        </w:rPr>
        <w:t xml:space="preserve"> </w:t>
      </w:r>
      <w:r w:rsidR="00897FA0" w:rsidRPr="00897FA0">
        <w:rPr>
          <w:rFonts w:eastAsiaTheme="minorEastAsia"/>
        </w:rPr>
        <w:t xml:space="preserve">constraint is applied if run </w:t>
      </w:r>
      <m:oMath>
        <m:r>
          <w:rPr>
            <w:rFonts w:ascii="Cambria Math" w:eastAsiaTheme="minorEastAsia" w:hAnsi="Cambria Math"/>
          </w:rPr>
          <m:t>u</m:t>
        </m:r>
      </m:oMath>
      <w:r w:rsidR="00897FA0" w:rsidRPr="00897FA0">
        <w:rPr>
          <w:rFonts w:eastAsiaTheme="minorEastAsia"/>
        </w:rPr>
        <w:t xml:space="preserve"> of machine </w:t>
      </w:r>
      <m:oMath>
        <m:r>
          <w:rPr>
            <w:rFonts w:ascii="Cambria Math" w:eastAsiaTheme="minorEastAsia" w:hAnsi="Cambria Math"/>
          </w:rPr>
          <m:t>k</m:t>
        </m:r>
      </m:oMath>
      <w:r w:rsidR="00897FA0" w:rsidRPr="00897FA0">
        <w:rPr>
          <w:rFonts w:eastAsiaTheme="minorEastAsia"/>
        </w:rPr>
        <w:t xml:space="preserve"> in stage </w:t>
      </w:r>
      <m:oMath>
        <m:r>
          <w:rPr>
            <w:rFonts w:ascii="Cambria Math" w:eastAsiaTheme="minorEastAsia" w:hAnsi="Cambria Math"/>
          </w:rPr>
          <m:t>l</m:t>
        </m:r>
      </m:oMath>
      <w:r w:rsidR="00897FA0" w:rsidRPr="00897FA0">
        <w:rPr>
          <w:rFonts w:eastAsiaTheme="minorEastAsia"/>
        </w:rPr>
        <w:t xml:space="preserve"> and</w:t>
      </w:r>
      <w:r w:rsidR="00897FA0">
        <w:rPr>
          <w:rFonts w:eastAsiaTheme="minorEastAsia"/>
        </w:rPr>
        <w:t xml:space="preserve"> </w:t>
      </w:r>
      <w:r w:rsidR="00897FA0" w:rsidRPr="00897FA0">
        <w:rPr>
          <w:rFonts w:eastAsiaTheme="minorEastAsia"/>
        </w:rPr>
        <w:t xml:space="preserve">that of the first run of machine </w:t>
      </w:r>
      <m:oMath>
        <m:r>
          <w:rPr>
            <w:rFonts w:ascii="Cambria Math" w:eastAsiaTheme="minorEastAsia" w:hAnsi="Cambria Math"/>
          </w:rPr>
          <m:t>m</m:t>
        </m:r>
      </m:oMath>
      <w:r w:rsidR="00897FA0" w:rsidRPr="00897FA0">
        <w:rPr>
          <w:rFonts w:eastAsiaTheme="minorEastAsia"/>
        </w:rPr>
        <w:t xml:space="preserve"> in stage </w:t>
      </w:r>
      <m:oMath>
        <m:r>
          <w:rPr>
            <w:rFonts w:ascii="Cambria Math" w:eastAsiaTheme="minorEastAsia" w:hAnsi="Cambria Math"/>
          </w:rPr>
          <m:t xml:space="preserve">i </m:t>
        </m:r>
      </m:oMath>
      <w:r w:rsidR="00897FA0" w:rsidRPr="00897FA0">
        <w:rPr>
          <w:rFonts w:eastAsiaTheme="minorEastAsia"/>
        </w:rPr>
        <w:t>are both</w:t>
      </w:r>
      <w:r w:rsidR="00897FA0">
        <w:rPr>
          <w:rFonts w:eastAsiaTheme="minorEastAsia"/>
        </w:rPr>
        <w:t xml:space="preserve"> </w:t>
      </w:r>
      <w:r w:rsidR="00897FA0" w:rsidRPr="00897FA0">
        <w:rPr>
          <w:rFonts w:eastAsiaTheme="minorEastAsia"/>
        </w:rPr>
        <w:t xml:space="preserve">assigned to sublot </w:t>
      </w:r>
      <m:oMath>
        <m:r>
          <w:rPr>
            <w:rFonts w:ascii="Cambria Math" w:eastAsiaTheme="minorEastAsia" w:hAnsi="Cambria Math"/>
          </w:rPr>
          <m:t>j</m:t>
        </m:r>
      </m:oMath>
      <w:r w:rsidR="00897FA0" w:rsidRPr="00897FA0">
        <w:rPr>
          <w:rFonts w:eastAsiaTheme="minorEastAsia"/>
        </w:rPr>
        <w:t xml:space="preserve"> of job </w:t>
      </w:r>
      <m:oMath>
        <m:r>
          <w:rPr>
            <w:rFonts w:ascii="Cambria Math" w:eastAsiaTheme="minorEastAsia" w:hAnsi="Cambria Math"/>
          </w:rPr>
          <m:t>n</m:t>
        </m:r>
      </m:oMath>
    </w:p>
    <w:tbl>
      <w:tblPr>
        <w:tblStyle w:val="TableGrid"/>
        <w:tblW w:w="9558" w:type="dxa"/>
        <w:tblInd w:w="360" w:type="dxa"/>
        <w:tblLayout w:type="fixed"/>
        <w:tblLook w:val="04A0" w:firstRow="1" w:lastRow="0" w:firstColumn="1" w:lastColumn="0" w:noHBand="0" w:noVBand="1"/>
      </w:tblPr>
      <w:tblGrid>
        <w:gridCol w:w="7578"/>
        <w:gridCol w:w="1980"/>
      </w:tblGrid>
      <w:tr w:rsidR="006D2162" w:rsidTr="00F75B06">
        <w:trPr>
          <w:trHeight w:val="180"/>
        </w:trPr>
        <w:tc>
          <w:tcPr>
            <w:tcW w:w="7578" w:type="dxa"/>
          </w:tcPr>
          <w:p w:rsidR="006D2162" w:rsidRPr="00F82622" w:rsidRDefault="00F82622" w:rsidP="00F82622">
            <w:pPr>
              <w:tabs>
                <w:tab w:val="left" w:pos="2067"/>
              </w:tabs>
              <w:jc w:val="both"/>
              <w:rPr>
                <w:rFonts w:ascii="Calibri" w:eastAsia="Times New Roman" w:hAnsi="Calibri" w:cs="Times New Roman"/>
                <w:iCs/>
                <w:color w:val="131413"/>
                <w:sz w:val="20"/>
                <w:szCs w:val="20"/>
              </w:rPr>
            </w:pPr>
            <m:oMathPara>
              <m:oMathParaPr>
                <m:jc m:val="center"/>
              </m:oMathParaPr>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m:t>
                    </m:r>
                    <m:r>
                      <w:rPr>
                        <w:rFonts w:ascii="Cambria Math" w:eastAsia="Calibri" w:hAnsi="Cambria Math" w:cs="Times New Roman"/>
                      </w:rPr>
                      <m:t>0</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n,i</m:t>
                    </m:r>
                  </m:sub>
                </m:sSub>
                <m:r>
                  <w:rPr>
                    <w:rFonts w:ascii="Cambria Math" w:hAnsi="Cambria Math"/>
                    <w:color w:val="131413"/>
                    <w:sz w:val="20"/>
                    <w:szCs w:val="20"/>
                  </w:rPr>
                  <m:t xml:space="preserve"> - BigM*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k</m:t>
                        </m:r>
                        <m:r>
                          <w:rPr>
                            <w:rFonts w:ascii="Cambria Math" w:eastAsiaTheme="minorEastAsia" w:hAnsi="Cambria Math"/>
                          </w:rPr>
                          <m:t>,i, j,n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r>
                          <w:rPr>
                            <w:rFonts w:ascii="Cambria Math" w:eastAsiaTheme="minorEastAsia" w:hAnsi="Cambria Math"/>
                          </w:rPr>
                          <m:t>,m,i, j,n</m:t>
                        </m:r>
                      </m:sub>
                    </m:sSub>
                  </m:e>
                </m:d>
                <m:r>
                  <w:rPr>
                    <w:rFonts w:ascii="Cambria Math" w:eastAsiaTheme="minorEastAsia" w:hAnsi="Cambria Math"/>
                  </w:rPr>
                  <m:t xml:space="preserve">+ 2BigM ≥ </m:t>
                </m:r>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r-1</m:t>
                    </m:r>
                    <m:r>
                      <w:rPr>
                        <w:rFonts w:ascii="Cambria Math" w:hAnsi="Cambria Math"/>
                        <w:color w:val="131413"/>
                        <w:sz w:val="14"/>
                        <w:szCs w:val="14"/>
                      </w:rPr>
                      <m:t>,</m:t>
                    </m:r>
                    <m:r>
                      <w:rPr>
                        <w:rFonts w:ascii="Cambria Math" w:hAnsi="Cambria Math"/>
                        <w:color w:val="131413"/>
                        <w:sz w:val="14"/>
                        <w:szCs w:val="14"/>
                      </w:rPr>
                      <m:t>k</m:t>
                    </m:r>
                    <m:r>
                      <w:rPr>
                        <w:rFonts w:ascii="Cambria Math" w:hAnsi="Cambria Math"/>
                        <w:color w:val="131413"/>
                        <w:sz w:val="14"/>
                        <w:szCs w:val="14"/>
                      </w:rPr>
                      <m:t>,i</m:t>
                    </m:r>
                  </m:sub>
                </m:sSub>
              </m:oMath>
            </m:oMathPara>
          </w:p>
        </w:tc>
        <w:tc>
          <w:tcPr>
            <w:tcW w:w="1980" w:type="dxa"/>
          </w:tcPr>
          <w:p w:rsidR="006D2162" w:rsidRPr="003745A6" w:rsidRDefault="006D2162" w:rsidP="00F143E9">
            <w:pPr>
              <w:tabs>
                <w:tab w:val="left" w:pos="2067"/>
              </w:tabs>
              <w:jc w:val="both"/>
              <w:rPr>
                <w:rFonts w:ascii="Calibri" w:eastAsia="Times New Roman" w:hAnsi="Calibri" w:cs="Times New Roman"/>
              </w:rPr>
            </w:pPr>
            <m:oMathPara>
              <m:oMath>
                <m:r>
                  <w:rPr>
                    <w:rFonts w:ascii="Cambria Math" w:eastAsiaTheme="minorEastAsia" w:hAnsi="Cambria Math"/>
                  </w:rPr>
                  <m:t>∀ r, m, n, i,j, p</m:t>
                </m:r>
                <m:r>
                  <w:rPr>
                    <w:rFonts w:ascii="Cambria Math" w:eastAsiaTheme="minorEastAsia" w:hAnsi="Cambria Math"/>
                  </w:rPr>
                  <m:t>,u,k</m:t>
                </m:r>
                <m:r>
                  <w:rPr>
                    <w:rFonts w:ascii="Cambria Math" w:eastAsiaTheme="minorEastAsia" w:hAnsi="Cambria Math"/>
                  </w:rPr>
                  <m:t xml:space="preserve"> </m:t>
                </m:r>
              </m:oMath>
            </m:oMathPara>
          </w:p>
          <w:p w:rsidR="006D2162" w:rsidRPr="001E47F2" w:rsidRDefault="006D2162" w:rsidP="00F143E9">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xml:space="preserve">| </m:t>
                </m:r>
                <m:r>
                  <w:rPr>
                    <w:rFonts w:ascii="Cambria Math" w:eastAsiaTheme="minorEastAsia" w:hAnsi="Cambria Math"/>
                  </w:rPr>
                  <m:t xml:space="preserve">(l, i) </m:t>
                </m:r>
                <m:r>
                  <w:rPr>
                    <w:rFonts w:ascii="Cambria Math" w:eastAsiaTheme="minorEastAsia" w:hAnsi="Cambria Math" w:cs="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oMath>
            </m:oMathPara>
          </w:p>
        </w:tc>
      </w:tr>
    </w:tbl>
    <w:p w:rsidR="006D2162" w:rsidRDefault="006D2162" w:rsidP="006D2162">
      <w:pPr>
        <w:tabs>
          <w:tab w:val="left" w:pos="2067"/>
        </w:tabs>
        <w:ind w:left="360"/>
        <w:jc w:val="both"/>
        <w:rPr>
          <w:rFonts w:eastAsiaTheme="minorEastAsia"/>
        </w:rPr>
      </w:pPr>
    </w:p>
    <w:p w:rsidR="00F75B06" w:rsidRDefault="00F75B06" w:rsidP="00F75B06">
      <w:pPr>
        <w:pStyle w:val="ListParagraph"/>
        <w:numPr>
          <w:ilvl w:val="0"/>
          <w:numId w:val="4"/>
        </w:numPr>
        <w:tabs>
          <w:tab w:val="left" w:pos="2067"/>
        </w:tabs>
        <w:jc w:val="both"/>
        <w:rPr>
          <w:rFonts w:eastAsiaTheme="minorEastAsia"/>
        </w:rPr>
      </w:pPr>
      <w:r>
        <w:rPr>
          <w:rFonts w:eastAsiaTheme="minorEastAsia"/>
        </w:rPr>
        <w:t>T</w:t>
      </w:r>
      <w:r w:rsidRPr="00F75B06">
        <w:rPr>
          <w:rFonts w:eastAsiaTheme="minorEastAsia"/>
        </w:rPr>
        <w:t>he sequence</w:t>
      </w:r>
      <w:r>
        <w:rPr>
          <w:rFonts w:eastAsiaTheme="minorEastAsia"/>
        </w:rPr>
        <w:t xml:space="preserve"> </w:t>
      </w:r>
      <w:r w:rsidRPr="00F75B06">
        <w:rPr>
          <w:rFonts w:eastAsiaTheme="minorEastAsia"/>
        </w:rPr>
        <w:t>dependent setup time has to be considered by taking</w:t>
      </w:r>
      <w:r>
        <w:rPr>
          <w:rFonts w:eastAsiaTheme="minorEastAsia"/>
        </w:rPr>
        <w:t xml:space="preserve"> </w:t>
      </w:r>
      <w:r w:rsidRPr="00F75B06">
        <w:rPr>
          <w:rFonts w:eastAsiaTheme="minorEastAsia"/>
        </w:rPr>
        <w:t>into account the type of the job that was processed in</w:t>
      </w:r>
      <w:r>
        <w:rPr>
          <w:rFonts w:eastAsiaTheme="minorEastAsia"/>
        </w:rPr>
        <w:t xml:space="preserve"> </w:t>
      </w:r>
      <w:r w:rsidRPr="00F75B06">
        <w:rPr>
          <w:rFonts w:eastAsiaTheme="minorEastAsia"/>
        </w:rPr>
        <w:t xml:space="preserve">run </w:t>
      </w:r>
      <m:oMath>
        <m:r>
          <w:rPr>
            <w:rFonts w:ascii="Cambria Math" w:eastAsiaTheme="minorEastAsia" w:hAnsi="Cambria Math"/>
          </w:rPr>
          <m:t>r - 1</m:t>
        </m:r>
      </m:oMath>
      <w:r w:rsidRPr="00F75B06">
        <w:rPr>
          <w:rFonts w:eastAsiaTheme="minorEastAsia"/>
        </w:rPr>
        <w:t xml:space="preserve"> of machine m in stage </w:t>
      </w:r>
      <w:r>
        <w:rPr>
          <w:rFonts w:eastAsiaTheme="minorEastAsia"/>
        </w:rPr>
        <w:t xml:space="preserve">I for run </w:t>
      </w:r>
      <m:oMath>
        <m:r>
          <w:rPr>
            <w:rFonts w:ascii="Cambria Math" w:eastAsiaTheme="minorEastAsia" w:hAnsi="Cambria Math"/>
          </w:rPr>
          <m:t>r &gt; 1</m:t>
        </m:r>
      </m:oMath>
    </w:p>
    <w:tbl>
      <w:tblPr>
        <w:tblStyle w:val="TableGrid"/>
        <w:tblW w:w="9558" w:type="dxa"/>
        <w:tblInd w:w="360" w:type="dxa"/>
        <w:tblLayout w:type="fixed"/>
        <w:tblLook w:val="04A0" w:firstRow="1" w:lastRow="0" w:firstColumn="1" w:lastColumn="0" w:noHBand="0" w:noVBand="1"/>
      </w:tblPr>
      <w:tblGrid>
        <w:gridCol w:w="7578"/>
        <w:gridCol w:w="1980"/>
      </w:tblGrid>
      <w:tr w:rsidR="00F75B06" w:rsidTr="00F143E9">
        <w:trPr>
          <w:trHeight w:val="180"/>
        </w:trPr>
        <w:tc>
          <w:tcPr>
            <w:tcW w:w="7578" w:type="dxa"/>
          </w:tcPr>
          <w:p w:rsidR="00F75B06" w:rsidRPr="00F82622" w:rsidRDefault="00F75B06" w:rsidP="00A22B82">
            <w:pPr>
              <w:tabs>
                <w:tab w:val="left" w:pos="2067"/>
              </w:tabs>
              <w:jc w:val="both"/>
              <w:rPr>
                <w:rFonts w:ascii="Calibri" w:eastAsia="Times New Roman" w:hAnsi="Calibri" w:cs="Times New Roman"/>
                <w:iCs/>
                <w:color w:val="131413"/>
                <w:sz w:val="20"/>
                <w:szCs w:val="20"/>
              </w:rPr>
            </w:pPr>
            <m:oMathPara>
              <m:oMathParaPr>
                <m:jc m:val="center"/>
              </m:oMathParaPr>
              <m:oMath>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hAnsi="Cambria Math"/>
                    <w:color w:val="131413"/>
                    <w:sz w:val="20"/>
                    <w:szCs w:val="20"/>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n,m,i</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S</m:t>
                    </m:r>
                  </m:e>
                  <m:sub>
                    <m:r>
                      <w:rPr>
                        <w:rFonts w:ascii="Cambria Math" w:eastAsia="Calibri" w:hAnsi="Cambria Math" w:cs="Times New Roman"/>
                      </w:rPr>
                      <m:t>m,i,n,</m:t>
                    </m:r>
                    <m:r>
                      <w:rPr>
                        <w:rFonts w:ascii="Cambria Math" w:eastAsia="Calibri" w:hAnsi="Cambria Math" w:cs="Times New Roman"/>
                      </w:rPr>
                      <m:t>p</m:t>
                    </m:r>
                  </m:sub>
                </m:sSub>
                <m:r>
                  <w:rPr>
                    <w:rFonts w:ascii="Cambria Math" w:hAnsi="Cambria Math"/>
                    <w:color w:val="131413"/>
                    <w:sz w:val="20"/>
                    <w:szCs w:val="20"/>
                  </w:rPr>
                  <m:t xml:space="preserve">* </m:t>
                </m:r>
                <m:sSub>
                  <m:sSubPr>
                    <m:ctrlPr>
                      <w:rPr>
                        <w:rFonts w:ascii="Cambria Math" w:eastAsia="Calibri" w:hAnsi="Cambria Math" w:cs="Times New Roman"/>
                        <w:i/>
                      </w:rPr>
                    </m:ctrlPr>
                  </m:sSubPr>
                  <m:e>
                    <m:r>
                      <w:rPr>
                        <w:rFonts w:ascii="Cambria Math" w:eastAsia="Calibri" w:hAnsi="Cambria Math" w:cs="Times New Roman"/>
                      </w:rPr>
                      <m:t>A</m:t>
                    </m:r>
                  </m:e>
                  <m:sub>
                    <m:r>
                      <w:rPr>
                        <w:rFonts w:ascii="Cambria Math" w:eastAsia="Calibri" w:hAnsi="Cambria Math" w:cs="Times New Roman"/>
                      </w:rPr>
                      <m:t>n,i</m:t>
                    </m:r>
                  </m:sub>
                </m:sSub>
                <m:r>
                  <w:rPr>
                    <w:rFonts w:ascii="Cambria Math" w:hAnsi="Cambria Math"/>
                    <w:color w:val="131413"/>
                    <w:sz w:val="20"/>
                    <w:szCs w:val="20"/>
                  </w:rPr>
                  <m:t xml:space="preserve"> - BigM*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t>
                        </m:r>
                        <m:r>
                          <w:rPr>
                            <w:rFonts w:ascii="Cambria Math" w:eastAsiaTheme="minorEastAsia" w:hAnsi="Cambria Math"/>
                          </w:rPr>
                          <m:t>-1</m:t>
                        </m:r>
                        <m:r>
                          <w:rPr>
                            <w:rFonts w:ascii="Cambria Math" w:eastAsiaTheme="minorEastAsia" w:hAnsi="Cambria Math"/>
                          </w:rPr>
                          <m:t>,m,i,n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u</m:t>
                        </m:r>
                        <m:r>
                          <w:rPr>
                            <w:rFonts w:ascii="Cambria Math" w:eastAsiaTheme="minorEastAsia" w:hAnsi="Cambria Math"/>
                          </w:rPr>
                          <m:t>,</m:t>
                        </m:r>
                        <m:r>
                          <w:rPr>
                            <w:rFonts w:ascii="Cambria Math" w:eastAsiaTheme="minorEastAsia" w:hAnsi="Cambria Math"/>
                          </w:rPr>
                          <m:t>k</m:t>
                        </m:r>
                        <m:r>
                          <w:rPr>
                            <w:rFonts w:ascii="Cambria Math" w:eastAsiaTheme="minorEastAsia" w:hAnsi="Cambria Math"/>
                          </w:rPr>
                          <m:t>,i, j,n</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t>
                        </m:r>
                        <m:r>
                          <w:rPr>
                            <w:rFonts w:ascii="Cambria Math" w:eastAsiaTheme="minorEastAsia" w:hAnsi="Cambria Math"/>
                          </w:rPr>
                          <m:t>,m,i, j,n</m:t>
                        </m:r>
                      </m:sub>
                    </m:sSub>
                  </m:e>
                </m:d>
                <m:r>
                  <w:rPr>
                    <w:rFonts w:ascii="Cambria Math" w:eastAsiaTheme="minorEastAsia" w:hAnsi="Cambria Math"/>
                  </w:rPr>
                  <m:t>+ 3</m:t>
                </m:r>
                <m:r>
                  <w:rPr>
                    <w:rFonts w:ascii="Cambria Math" w:eastAsiaTheme="minorEastAsia" w:hAnsi="Cambria Math"/>
                  </w:rPr>
                  <m:t xml:space="preserve">BigM ≥ </m:t>
                </m:r>
                <m:sSub>
                  <m:sSubPr>
                    <m:ctrlPr>
                      <w:rPr>
                        <w:rFonts w:ascii="Cambria Math" w:hAnsi="Cambria Math"/>
                        <w:i/>
                        <w:iCs/>
                        <w:color w:val="131413"/>
                        <w:sz w:val="20"/>
                        <w:szCs w:val="20"/>
                      </w:rPr>
                    </m:ctrlPr>
                  </m:sSubPr>
                  <m:e>
                    <m:acc>
                      <m:accPr>
                        <m:ctrlPr>
                          <w:rPr>
                            <w:rFonts w:ascii="Cambria Math" w:hAnsi="Cambria Math"/>
                            <w:i/>
                            <w:iCs/>
                            <w:color w:val="131413"/>
                            <w:sz w:val="20"/>
                            <w:szCs w:val="20"/>
                          </w:rPr>
                        </m:ctrlPr>
                      </m:accPr>
                      <m:e>
                        <m:r>
                          <w:rPr>
                            <w:rFonts w:ascii="Cambria Math" w:hAnsi="Cambria Math"/>
                            <w:color w:val="131413"/>
                            <w:sz w:val="20"/>
                            <w:szCs w:val="20"/>
                          </w:rPr>
                          <m:t>c</m:t>
                        </m:r>
                      </m:e>
                    </m:acc>
                  </m:e>
                  <m:sub>
                    <m:r>
                      <w:rPr>
                        <w:rFonts w:ascii="Cambria Math" w:hAnsi="Cambria Math"/>
                        <w:color w:val="131413"/>
                        <w:sz w:val="14"/>
                        <w:szCs w:val="14"/>
                      </w:rPr>
                      <m:t>r-1</m:t>
                    </m:r>
                    <m:r>
                      <w:rPr>
                        <w:rFonts w:ascii="Cambria Math" w:hAnsi="Cambria Math"/>
                        <w:color w:val="131413"/>
                        <w:sz w:val="14"/>
                        <w:szCs w:val="14"/>
                      </w:rPr>
                      <m:t>,</m:t>
                    </m:r>
                    <m:r>
                      <w:rPr>
                        <w:rFonts w:ascii="Cambria Math" w:hAnsi="Cambria Math"/>
                        <w:color w:val="131413"/>
                        <w:sz w:val="14"/>
                        <w:szCs w:val="14"/>
                      </w:rPr>
                      <m:t>m</m:t>
                    </m:r>
                    <m:r>
                      <w:rPr>
                        <w:rFonts w:ascii="Cambria Math" w:hAnsi="Cambria Math"/>
                        <w:color w:val="131413"/>
                        <w:sz w:val="14"/>
                        <w:szCs w:val="14"/>
                      </w:rPr>
                      <m:t>,i</m:t>
                    </m:r>
                  </m:sub>
                </m:sSub>
              </m:oMath>
            </m:oMathPara>
          </w:p>
        </w:tc>
        <w:tc>
          <w:tcPr>
            <w:tcW w:w="1980" w:type="dxa"/>
          </w:tcPr>
          <w:p w:rsidR="00F75B06" w:rsidRPr="003745A6" w:rsidRDefault="00F75B06" w:rsidP="00F143E9">
            <w:pPr>
              <w:tabs>
                <w:tab w:val="left" w:pos="2067"/>
              </w:tabs>
              <w:jc w:val="both"/>
              <w:rPr>
                <w:rFonts w:ascii="Calibri" w:eastAsia="Times New Roman" w:hAnsi="Calibri" w:cs="Times New Roman"/>
              </w:rPr>
            </w:pPr>
            <m:oMathPara>
              <m:oMath>
                <m:r>
                  <w:rPr>
                    <w:rFonts w:ascii="Cambria Math" w:eastAsiaTheme="minorEastAsia" w:hAnsi="Cambria Math"/>
                  </w:rPr>
                  <m:t xml:space="preserve">∀ r, m, n, i,j, p,u,k </m:t>
                </m:r>
              </m:oMath>
            </m:oMathPara>
          </w:p>
          <w:p w:rsidR="00F75B06" w:rsidRPr="001E47F2" w:rsidRDefault="00F75B06" w:rsidP="00A961A1">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xml:space="preserve">| </m:t>
                </m:r>
                <m:r>
                  <w:rPr>
                    <w:rFonts w:ascii="Cambria Math" w:eastAsiaTheme="minorEastAsia" w:hAnsi="Cambria Math"/>
                  </w:rPr>
                  <m:t xml:space="preserve">(l, i) </m:t>
                </m:r>
                <m:r>
                  <w:rPr>
                    <w:rFonts w:ascii="Cambria Math" w:eastAsiaTheme="minorEastAsia" w:hAnsi="Cambria Math" w:cs="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n</m:t>
                    </m:r>
                  </m:sub>
                </m:sSub>
                <m:r>
                  <w:rPr>
                    <w:rFonts w:ascii="Cambria Math" w:eastAsiaTheme="minorEastAsia" w:hAnsi="Cambria Math"/>
                  </w:rPr>
                  <m:t>, r&gt;1</m:t>
                </m:r>
              </m:oMath>
            </m:oMathPara>
          </w:p>
        </w:tc>
      </w:tr>
    </w:tbl>
    <w:p w:rsidR="00F75B06" w:rsidRDefault="00F75B06" w:rsidP="00F75B06">
      <w:pPr>
        <w:tabs>
          <w:tab w:val="left" w:pos="2067"/>
        </w:tabs>
        <w:ind w:left="360"/>
        <w:jc w:val="both"/>
        <w:rPr>
          <w:rFonts w:eastAsiaTheme="minorEastAsia"/>
        </w:rPr>
      </w:pPr>
    </w:p>
    <w:p w:rsidR="00A22B82" w:rsidRPr="00A22B82" w:rsidRDefault="00A22B82" w:rsidP="00A22B82">
      <w:pPr>
        <w:pStyle w:val="ListParagraph"/>
        <w:numPr>
          <w:ilvl w:val="0"/>
          <w:numId w:val="4"/>
        </w:numPr>
        <w:tabs>
          <w:tab w:val="left" w:pos="2067"/>
        </w:tabs>
        <w:jc w:val="both"/>
        <w:rPr>
          <w:rFonts w:eastAsiaTheme="minorEastAsia"/>
        </w:rPr>
      </w:pPr>
      <w:r>
        <w:rPr>
          <w:rFonts w:ascii="TimesTen-Roman" w:hAnsi="TimesTen-Roman"/>
          <w:color w:val="131413"/>
          <w:sz w:val="20"/>
          <w:szCs w:val="20"/>
        </w:rPr>
        <w:t>L</w:t>
      </w:r>
      <w:r w:rsidRPr="00A22B82">
        <w:rPr>
          <w:rFonts w:ascii="TimesTen-Roman" w:hAnsi="TimesTen-Roman"/>
          <w:color w:val="131413"/>
          <w:sz w:val="20"/>
          <w:szCs w:val="20"/>
        </w:rPr>
        <w:t>ogical relations among the binary variables</w:t>
      </w:r>
    </w:p>
    <w:tbl>
      <w:tblPr>
        <w:tblStyle w:val="TableGrid"/>
        <w:tblW w:w="0" w:type="auto"/>
        <w:tblInd w:w="360" w:type="dxa"/>
        <w:tblLook w:val="04A0" w:firstRow="1" w:lastRow="0" w:firstColumn="1" w:lastColumn="0" w:noHBand="0" w:noVBand="1"/>
      </w:tblPr>
      <w:tblGrid>
        <w:gridCol w:w="7578"/>
        <w:gridCol w:w="1638"/>
      </w:tblGrid>
      <w:tr w:rsidR="00A22B82" w:rsidTr="00F143E9">
        <w:trPr>
          <w:trHeight w:val="180"/>
        </w:trPr>
        <w:tc>
          <w:tcPr>
            <w:tcW w:w="7578" w:type="dxa"/>
          </w:tcPr>
          <w:p w:rsidR="00A22B82" w:rsidRPr="001E47F2" w:rsidRDefault="00A22B82" w:rsidP="00A22B82">
            <w:pPr>
              <w:tabs>
                <w:tab w:val="left" w:pos="2067"/>
              </w:tabs>
              <w:jc w:val="both"/>
              <w:rPr>
                <w:rFonts w:ascii="Calibri" w:eastAsia="Times New Roman" w:hAnsi="Calibri" w:cs="Times New Roman"/>
                <w:iCs/>
                <w:color w:val="131413"/>
                <w:sz w:val="20"/>
                <w:szCs w:val="20"/>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r,m,i,n</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e>
                </m:nary>
              </m:oMath>
            </m:oMathPara>
          </w:p>
        </w:tc>
        <w:tc>
          <w:tcPr>
            <w:tcW w:w="1638" w:type="dxa"/>
          </w:tcPr>
          <w:p w:rsidR="00A22B82" w:rsidRPr="001E47F2" w:rsidRDefault="00A22B82" w:rsidP="00F143E9">
            <w:pPr>
              <w:tabs>
                <w:tab w:val="left" w:pos="2067"/>
              </w:tabs>
              <w:jc w:val="both"/>
              <w:rPr>
                <w:rFonts w:ascii="Calibri" w:eastAsia="Times New Roman" w:hAnsi="Calibri" w:cs="Times New Roman"/>
                <w:iCs/>
                <w:color w:val="131413"/>
                <w:sz w:val="20"/>
                <w:szCs w:val="20"/>
              </w:rPr>
            </w:pPr>
            <m:oMathPara>
              <m:oMath>
                <m:r>
                  <w:rPr>
                    <w:rFonts w:ascii="Cambria Math" w:eastAsiaTheme="minorEastAsia" w:hAnsi="Cambria Math"/>
                  </w:rPr>
                  <m:t>∀ r, m, n, i</m:t>
                </m:r>
              </m:oMath>
            </m:oMathPara>
          </w:p>
        </w:tc>
      </w:tr>
      <w:tr w:rsidR="00A22B82" w:rsidTr="00F143E9">
        <w:trPr>
          <w:trHeight w:val="180"/>
        </w:trPr>
        <w:tc>
          <w:tcPr>
            <w:tcW w:w="7578" w:type="dxa"/>
          </w:tcPr>
          <w:p w:rsidR="00A22B82" w:rsidRPr="00761127" w:rsidRDefault="00A22B82" w:rsidP="00A22B82">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r,m,i</m:t>
                    </m:r>
                  </m:sub>
                </m:sSub>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e>
                    </m:nary>
                  </m:e>
                </m:nary>
              </m:oMath>
            </m:oMathPara>
          </w:p>
        </w:tc>
        <w:tc>
          <w:tcPr>
            <w:tcW w:w="1638" w:type="dxa"/>
          </w:tcPr>
          <w:p w:rsidR="00A22B82" w:rsidRDefault="00A22B82" w:rsidP="00F143E9">
            <w:pPr>
              <w:tabs>
                <w:tab w:val="left" w:pos="2067"/>
              </w:tabs>
              <w:jc w:val="both"/>
              <w:rPr>
                <w:rFonts w:ascii="Calibri" w:eastAsia="Times New Roman" w:hAnsi="Calibri" w:cs="Times New Roman"/>
              </w:rPr>
            </w:pPr>
            <m:oMathPara>
              <m:oMath>
                <m:r>
                  <w:rPr>
                    <w:rFonts w:ascii="Cambria Math" w:eastAsiaTheme="minorEastAsia" w:hAnsi="Cambria Math"/>
                  </w:rPr>
                  <m:t>∀ r, m, i</m:t>
                </m:r>
              </m:oMath>
            </m:oMathPara>
          </w:p>
        </w:tc>
      </w:tr>
      <w:tr w:rsidR="003A1557" w:rsidTr="00F143E9">
        <w:trPr>
          <w:trHeight w:val="180"/>
        </w:trPr>
        <w:tc>
          <w:tcPr>
            <w:tcW w:w="7578" w:type="dxa"/>
          </w:tcPr>
          <w:p w:rsidR="003A1557" w:rsidRPr="003A043A" w:rsidRDefault="003A1557" w:rsidP="003A1557">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r>
                  <w:rPr>
                    <w:rFonts w:ascii="Cambria Math" w:eastAsiaTheme="minorEastAsia" w:hAnsi="Cambria Math"/>
                  </w:rPr>
                  <m:t xml:space="preserve">≤BigM*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oMath>
            </m:oMathPara>
          </w:p>
        </w:tc>
        <w:tc>
          <w:tcPr>
            <w:tcW w:w="1638" w:type="dxa"/>
          </w:tcPr>
          <w:p w:rsidR="003A1557" w:rsidRDefault="003A1557" w:rsidP="003A1557">
            <w:pPr>
              <w:tabs>
                <w:tab w:val="left" w:pos="2067"/>
              </w:tabs>
              <w:jc w:val="both"/>
              <w:rPr>
                <w:rFonts w:ascii="Calibri" w:eastAsia="Times New Roman" w:hAnsi="Calibri" w:cs="Times New Roman"/>
              </w:rPr>
            </w:pPr>
            <m:oMathPara>
              <m:oMath>
                <m:r>
                  <w:rPr>
                    <w:rFonts w:ascii="Cambria Math" w:eastAsiaTheme="minorEastAsia" w:hAnsi="Cambria Math"/>
                  </w:rPr>
                  <m:t xml:space="preserve">∀ </m:t>
                </m:r>
                <m:r>
                  <w:rPr>
                    <w:rFonts w:ascii="Cambria Math" w:eastAsiaTheme="minorEastAsia" w:hAnsi="Cambria Math"/>
                  </w:rPr>
                  <m:t>j,n</m:t>
                </m:r>
              </m:oMath>
            </m:oMathPara>
          </w:p>
        </w:tc>
      </w:tr>
      <w:tr w:rsidR="003A1557" w:rsidTr="00F143E9">
        <w:trPr>
          <w:trHeight w:val="180"/>
        </w:trPr>
        <w:tc>
          <w:tcPr>
            <w:tcW w:w="7578" w:type="dxa"/>
          </w:tcPr>
          <w:p w:rsidR="003A1557" w:rsidRPr="003A043A" w:rsidRDefault="003A1557" w:rsidP="00A22B82">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oMath>
            </m:oMathPara>
          </w:p>
        </w:tc>
        <w:tc>
          <w:tcPr>
            <w:tcW w:w="1638" w:type="dxa"/>
          </w:tcPr>
          <w:p w:rsidR="003A1557" w:rsidRDefault="003A1557" w:rsidP="00F143E9">
            <w:pPr>
              <w:tabs>
                <w:tab w:val="left" w:pos="2067"/>
              </w:tabs>
              <w:jc w:val="both"/>
              <w:rPr>
                <w:rFonts w:ascii="Calibri" w:eastAsia="Times New Roman" w:hAnsi="Calibri" w:cs="Times New Roman"/>
              </w:rPr>
            </w:pPr>
            <m:oMathPara>
              <m:oMath>
                <m:r>
                  <w:rPr>
                    <w:rFonts w:ascii="Cambria Math" w:eastAsiaTheme="minorEastAsia" w:hAnsi="Cambria Math"/>
                  </w:rPr>
                  <m:t>∀ j,n</m:t>
                </m:r>
              </m:oMath>
            </m:oMathPara>
          </w:p>
        </w:tc>
      </w:tr>
    </w:tbl>
    <w:p w:rsidR="00A22B82" w:rsidRDefault="00A22B82" w:rsidP="00A22B82">
      <w:pPr>
        <w:tabs>
          <w:tab w:val="left" w:pos="2067"/>
        </w:tabs>
        <w:ind w:left="360"/>
        <w:jc w:val="both"/>
        <w:rPr>
          <w:rFonts w:eastAsiaTheme="minorEastAsia"/>
        </w:rPr>
      </w:pPr>
    </w:p>
    <w:p w:rsidR="00A22B82" w:rsidRDefault="00A22B82" w:rsidP="003A1557">
      <w:pPr>
        <w:pStyle w:val="ListParagraph"/>
        <w:numPr>
          <w:ilvl w:val="0"/>
          <w:numId w:val="4"/>
        </w:numPr>
        <w:jc w:val="both"/>
        <w:rPr>
          <w:rFonts w:eastAsiaTheme="minorEastAsia"/>
        </w:rPr>
      </w:pPr>
      <w:proofErr w:type="gramStart"/>
      <w:r w:rsidRPr="00A22B82">
        <w:rPr>
          <w:rFonts w:eastAsiaTheme="minorEastAsia"/>
        </w:rPr>
        <w:t>a</w:t>
      </w:r>
      <w:proofErr w:type="gramEnd"/>
      <w:r w:rsidRPr="00A22B82">
        <w:rPr>
          <w:rFonts w:eastAsiaTheme="minorEastAsia"/>
        </w:rPr>
        <w:t xml:space="preserve"> production run</w:t>
      </w:r>
      <w:r>
        <w:rPr>
          <w:rFonts w:eastAsiaTheme="minorEastAsia"/>
        </w:rPr>
        <w:t xml:space="preserve"> </w:t>
      </w:r>
      <m:oMath>
        <m:r>
          <w:rPr>
            <w:rFonts w:ascii="Cambria Math" w:eastAsiaTheme="minorEastAsia" w:hAnsi="Cambria Math"/>
          </w:rPr>
          <m:t>r+</m:t>
        </m:r>
        <m:r>
          <w:rPr>
            <w:rFonts w:ascii="Cambria Math" w:eastAsiaTheme="minorEastAsia" w:hAnsi="Cambria Math"/>
          </w:rPr>
          <m:t>1</m:t>
        </m:r>
      </m:oMath>
      <w:r w:rsidRPr="00A22B82">
        <w:rPr>
          <w:rFonts w:eastAsiaTheme="minorEastAsia"/>
        </w:rPr>
        <w:t xml:space="preserve"> of a given machine can be assigned to a sublot if</w:t>
      </w:r>
      <w:r>
        <w:rPr>
          <w:rFonts w:eastAsiaTheme="minorEastAsia"/>
        </w:rPr>
        <w:t xml:space="preserve"> </w:t>
      </w:r>
      <w:r w:rsidRPr="00A22B82">
        <w:rPr>
          <w:rFonts w:eastAsiaTheme="minorEastAsia"/>
        </w:rPr>
        <w:t xml:space="preserve">and only if run </w:t>
      </w:r>
      <m:oMath>
        <m:r>
          <w:rPr>
            <w:rFonts w:ascii="Cambria Math" w:eastAsiaTheme="minorEastAsia" w:hAnsi="Cambria Math"/>
          </w:rPr>
          <m:t>r</m:t>
        </m:r>
      </m:oMath>
      <w:r w:rsidRPr="00A22B82">
        <w:rPr>
          <w:rFonts w:eastAsiaTheme="minorEastAsia"/>
        </w:rPr>
        <w:t xml:space="preserve"> of </w:t>
      </w:r>
      <w:r>
        <w:rPr>
          <w:rFonts w:eastAsiaTheme="minorEastAsia"/>
        </w:rPr>
        <w:t xml:space="preserve">that machine is already assigned </w:t>
      </w:r>
      <w:r w:rsidRPr="00A22B82">
        <w:rPr>
          <w:rFonts w:eastAsiaTheme="minorEastAsia"/>
        </w:rPr>
        <w:t>to another sublot</w:t>
      </w:r>
      <w:r>
        <w:rPr>
          <w:rFonts w:eastAsiaTheme="minorEastAsia"/>
        </w:rPr>
        <w:t>.</w:t>
      </w:r>
    </w:p>
    <w:tbl>
      <w:tblPr>
        <w:tblStyle w:val="TableGrid"/>
        <w:tblW w:w="0" w:type="auto"/>
        <w:tblInd w:w="360" w:type="dxa"/>
        <w:tblLook w:val="04A0" w:firstRow="1" w:lastRow="0" w:firstColumn="1" w:lastColumn="0" w:noHBand="0" w:noVBand="1"/>
      </w:tblPr>
      <w:tblGrid>
        <w:gridCol w:w="7578"/>
        <w:gridCol w:w="1638"/>
      </w:tblGrid>
      <w:tr w:rsidR="003A1557" w:rsidTr="00F143E9">
        <w:trPr>
          <w:trHeight w:val="180"/>
        </w:trPr>
        <w:tc>
          <w:tcPr>
            <w:tcW w:w="7578" w:type="dxa"/>
          </w:tcPr>
          <w:p w:rsidR="003A1557" w:rsidRPr="00761127" w:rsidRDefault="003A1557" w:rsidP="003A1557">
            <w:pPr>
              <w:tabs>
                <w:tab w:val="left" w:pos="2067"/>
              </w:tabs>
              <w:jc w:val="both"/>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t>
                    </m:r>
                    <m:r>
                      <w:rPr>
                        <w:rFonts w:ascii="Cambria Math" w:eastAsiaTheme="minorEastAsia" w:hAnsi="Cambria Math"/>
                      </w:rPr>
                      <m:t>+1</m:t>
                    </m:r>
                    <m:r>
                      <w:rPr>
                        <w:rFonts w:ascii="Cambria Math" w:eastAsiaTheme="minorEastAsia" w:hAnsi="Cambria Math"/>
                      </w:rPr>
                      <m:t>,m,i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r,m,i</m:t>
                    </m:r>
                  </m:sub>
                </m:sSub>
              </m:oMath>
            </m:oMathPara>
          </w:p>
        </w:tc>
        <w:tc>
          <w:tcPr>
            <w:tcW w:w="1638" w:type="dxa"/>
          </w:tcPr>
          <w:p w:rsidR="003A1557" w:rsidRDefault="003A1557" w:rsidP="00F143E9">
            <w:pPr>
              <w:tabs>
                <w:tab w:val="left" w:pos="2067"/>
              </w:tabs>
              <w:jc w:val="both"/>
              <w:rPr>
                <w:rFonts w:ascii="Calibri" w:eastAsia="Times New Roman" w:hAnsi="Calibri" w:cs="Times New Roman"/>
              </w:rPr>
            </w:pPr>
            <m:oMathPara>
              <m:oMath>
                <m:r>
                  <w:rPr>
                    <w:rFonts w:ascii="Cambria Math" w:eastAsiaTheme="minorEastAsia" w:hAnsi="Cambria Math"/>
                  </w:rPr>
                  <m:t>∀ r, m, i</m:t>
                </m:r>
              </m:oMath>
            </m:oMathPara>
          </w:p>
        </w:tc>
      </w:tr>
    </w:tbl>
    <w:p w:rsidR="003A1557" w:rsidRDefault="003A1557" w:rsidP="003A1557">
      <w:pPr>
        <w:tabs>
          <w:tab w:val="left" w:pos="2067"/>
        </w:tabs>
        <w:ind w:left="360"/>
        <w:jc w:val="both"/>
        <w:rPr>
          <w:rFonts w:eastAsiaTheme="minorEastAsia"/>
        </w:rPr>
      </w:pPr>
    </w:p>
    <w:p w:rsidR="003A1557" w:rsidRDefault="003A1557" w:rsidP="003A1557">
      <w:pPr>
        <w:pStyle w:val="ListParagraph"/>
        <w:numPr>
          <w:ilvl w:val="0"/>
          <w:numId w:val="4"/>
        </w:numPr>
        <w:tabs>
          <w:tab w:val="left" w:pos="2067"/>
        </w:tabs>
        <w:jc w:val="both"/>
        <w:rPr>
          <w:rFonts w:eastAsiaTheme="minorEastAsia"/>
        </w:rPr>
      </w:pPr>
      <w:r>
        <w:rPr>
          <w:rFonts w:eastAsiaTheme="minorEastAsia"/>
        </w:rPr>
        <w:t>S</w:t>
      </w:r>
      <w:r w:rsidRPr="003A1557">
        <w:rPr>
          <w:rFonts w:eastAsiaTheme="minorEastAsia"/>
        </w:rPr>
        <w:t>um of the sizes of the sublots of a given job</w:t>
      </w:r>
      <w:r>
        <w:rPr>
          <w:rFonts w:eastAsiaTheme="minorEastAsia"/>
        </w:rPr>
        <w:t xml:space="preserve"> </w:t>
      </w:r>
      <w:r w:rsidRPr="003A1557">
        <w:rPr>
          <w:rFonts w:eastAsiaTheme="minorEastAsia"/>
        </w:rPr>
        <w:t>should be equal to the lot size of that particular job.</w:t>
      </w:r>
    </w:p>
    <w:tbl>
      <w:tblPr>
        <w:tblStyle w:val="TableGrid"/>
        <w:tblW w:w="0" w:type="auto"/>
        <w:tblInd w:w="360" w:type="dxa"/>
        <w:tblLook w:val="04A0" w:firstRow="1" w:lastRow="0" w:firstColumn="1" w:lastColumn="0" w:noHBand="0" w:noVBand="1"/>
      </w:tblPr>
      <w:tblGrid>
        <w:gridCol w:w="7578"/>
        <w:gridCol w:w="1638"/>
      </w:tblGrid>
      <w:tr w:rsidR="003A1557" w:rsidTr="00F143E9">
        <w:trPr>
          <w:trHeight w:val="180"/>
        </w:trPr>
        <w:tc>
          <w:tcPr>
            <w:tcW w:w="7578" w:type="dxa"/>
          </w:tcPr>
          <w:p w:rsidR="003A1557" w:rsidRPr="00761127" w:rsidRDefault="003A1557" w:rsidP="003A1557">
            <w:pPr>
              <w:tabs>
                <w:tab w:val="left" w:pos="2067"/>
              </w:tabs>
              <w:jc w:val="both"/>
              <w:rPr>
                <w:rFonts w:ascii="Calibri" w:eastAsia="Times New Roman" w:hAnsi="Calibri" w:cs="Times New Roman"/>
              </w:rPr>
            </w:pPr>
            <m:oMathPara>
              <m:oMath>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n</m:t>
                        </m:r>
                      </m:sub>
                    </m:sSub>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j,n</m:t>
                        </m:r>
                      </m:sub>
                    </m:sSub>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oMath>
            </m:oMathPara>
          </w:p>
        </w:tc>
        <w:tc>
          <w:tcPr>
            <w:tcW w:w="1638" w:type="dxa"/>
          </w:tcPr>
          <w:p w:rsidR="003A1557" w:rsidRDefault="003A1557" w:rsidP="003A1557">
            <w:pPr>
              <w:tabs>
                <w:tab w:val="left" w:pos="2067"/>
              </w:tabs>
              <w:jc w:val="both"/>
              <w:rPr>
                <w:rFonts w:ascii="Calibri" w:eastAsia="Times New Roman" w:hAnsi="Calibri" w:cs="Times New Roman"/>
              </w:rPr>
            </w:pPr>
            <m:oMathPara>
              <m:oMath>
                <m:r>
                  <w:rPr>
                    <w:rFonts w:ascii="Cambria Math" w:eastAsiaTheme="minorEastAsia" w:hAnsi="Cambria Math"/>
                  </w:rPr>
                  <m:t xml:space="preserve">∀ </m:t>
                </m:r>
                <m:r>
                  <w:rPr>
                    <w:rFonts w:ascii="Cambria Math" w:eastAsiaTheme="minorEastAsia" w:hAnsi="Cambria Math"/>
                  </w:rPr>
                  <m:t>n</m:t>
                </m:r>
              </m:oMath>
            </m:oMathPara>
          </w:p>
        </w:tc>
      </w:tr>
    </w:tbl>
    <w:p w:rsidR="003A1557" w:rsidRDefault="003A1557" w:rsidP="003A1557">
      <w:pPr>
        <w:tabs>
          <w:tab w:val="left" w:pos="2067"/>
        </w:tabs>
        <w:jc w:val="both"/>
        <w:rPr>
          <w:rFonts w:eastAsiaTheme="minorEastAsia"/>
        </w:rPr>
      </w:pPr>
    </w:p>
    <w:p w:rsidR="003A1557" w:rsidRDefault="003A1557" w:rsidP="003A1557">
      <w:pPr>
        <w:pStyle w:val="ListParagraph"/>
        <w:numPr>
          <w:ilvl w:val="0"/>
          <w:numId w:val="4"/>
        </w:numPr>
        <w:tabs>
          <w:tab w:val="left" w:pos="2067"/>
        </w:tabs>
        <w:jc w:val="both"/>
        <w:rPr>
          <w:rFonts w:eastAsiaTheme="minorEastAsia"/>
        </w:rPr>
      </w:pPr>
      <w:r w:rsidRPr="003A1557">
        <w:rPr>
          <w:rFonts w:eastAsiaTheme="minorEastAsia"/>
        </w:rPr>
        <w:t xml:space="preserve">If sublot </w:t>
      </w:r>
      <m:oMath>
        <m:r>
          <w:rPr>
            <w:rFonts w:ascii="Cambria Math" w:eastAsiaTheme="minorEastAsia" w:hAnsi="Cambria Math"/>
          </w:rPr>
          <m:t>j</m:t>
        </m:r>
      </m:oMath>
      <w:r w:rsidRPr="003A1557">
        <w:rPr>
          <w:rFonts w:eastAsiaTheme="minorEastAsia"/>
        </w:rPr>
        <w:t xml:space="preserve"> of job n is positive (i.e.</w:t>
      </w:r>
      <w:proofErr w:type="gramStart"/>
      <w:r w:rsidRPr="003A1557">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r>
          <w:rPr>
            <w:rFonts w:ascii="Cambria Math" w:eastAsiaTheme="minorEastAsia" w:hAnsi="Cambria Math"/>
          </w:rPr>
          <m:t xml:space="preserve"> = 1</m:t>
        </m:r>
      </m:oMath>
      <w:r w:rsidRPr="003A1557">
        <w:rPr>
          <w:rFonts w:eastAsiaTheme="minorEastAsia"/>
        </w:rPr>
        <w:t>)</w:t>
      </w:r>
      <w:r>
        <w:rPr>
          <w:rFonts w:eastAsiaTheme="minorEastAsia"/>
        </w:rPr>
        <w:t xml:space="preserve"> </w:t>
      </w:r>
      <w:r w:rsidRPr="003A1557">
        <w:rPr>
          <w:rFonts w:eastAsiaTheme="minorEastAsia"/>
        </w:rPr>
        <w:t xml:space="preserve">and it requires processing in stage </w:t>
      </w:r>
      <m:oMath>
        <m:r>
          <w:rPr>
            <w:rFonts w:ascii="Cambria Math" w:eastAsiaTheme="minorEastAsia" w:hAnsi="Cambria Math"/>
          </w:rPr>
          <m:t>i</m:t>
        </m:r>
      </m:oMath>
      <w:r w:rsidRPr="003A1557">
        <w:rPr>
          <w:rFonts w:eastAsiaTheme="minorEastAsia"/>
        </w:rPr>
        <w:t>, then it should</w:t>
      </w:r>
      <w:r>
        <w:rPr>
          <w:rFonts w:eastAsiaTheme="minorEastAsia"/>
        </w:rPr>
        <w:t xml:space="preserve"> </w:t>
      </w:r>
      <w:r w:rsidRPr="003A1557">
        <w:rPr>
          <w:rFonts w:eastAsiaTheme="minorEastAsia"/>
        </w:rPr>
        <w:t xml:space="preserve">be assigned to one of the eligible machines in stage </w:t>
      </w:r>
      <m:oMath>
        <m:r>
          <w:rPr>
            <w:rFonts w:ascii="Cambria Math" w:eastAsiaTheme="minorEastAsia" w:hAnsi="Cambria Math"/>
          </w:rPr>
          <m:t>i</m:t>
        </m:r>
      </m:oMath>
      <w:r w:rsidRPr="003A1557">
        <w:rPr>
          <w:rFonts w:eastAsiaTheme="minorEastAsia"/>
        </w:rPr>
        <w:t>.</w:t>
      </w:r>
    </w:p>
    <w:tbl>
      <w:tblPr>
        <w:tblStyle w:val="TableGrid"/>
        <w:tblW w:w="0" w:type="auto"/>
        <w:tblInd w:w="360" w:type="dxa"/>
        <w:tblLook w:val="04A0" w:firstRow="1" w:lastRow="0" w:firstColumn="1" w:lastColumn="0" w:noHBand="0" w:noVBand="1"/>
      </w:tblPr>
      <w:tblGrid>
        <w:gridCol w:w="7578"/>
        <w:gridCol w:w="1638"/>
      </w:tblGrid>
      <w:tr w:rsidR="003A1557" w:rsidTr="00F143E9">
        <w:trPr>
          <w:trHeight w:val="180"/>
        </w:trPr>
        <w:tc>
          <w:tcPr>
            <w:tcW w:w="7578" w:type="dxa"/>
          </w:tcPr>
          <w:p w:rsidR="003A1557" w:rsidRPr="00761127" w:rsidRDefault="003A1557" w:rsidP="003A1557">
            <w:pPr>
              <w:tabs>
                <w:tab w:val="left" w:pos="2067"/>
              </w:tabs>
              <w:jc w:val="both"/>
              <w:rPr>
                <w:rFonts w:ascii="Calibri" w:eastAsia="Times New Roman" w:hAnsi="Calibri" w:cs="Times New Roman"/>
              </w:rPr>
            </w:pPr>
            <m:oMathPara>
              <m:oMath>
                <m:nary>
                  <m:naryPr>
                    <m:chr m:val="∑"/>
                    <m:limLoc m:val="undOvr"/>
                    <m:ctrlPr>
                      <w:rPr>
                        <w:rFonts w:ascii="Cambria Math" w:eastAsiaTheme="minorEastAsia" w:hAnsi="Cambria Math"/>
                        <w:i/>
                      </w:rPr>
                    </m:ctrlPr>
                  </m:naryPr>
                  <m:sub>
                    <m:r>
                      <w:rPr>
                        <w:rFonts w:ascii="Cambria Math" w:eastAsiaTheme="minorEastAsia" w:hAnsi="Cambria Math"/>
                      </w:rPr>
                      <m:t>m</m:t>
                    </m:r>
                    <m:r>
                      <w:rPr>
                        <w:rFonts w:ascii="Cambria Math" w:eastAsiaTheme="minorEastAsia" w:hAnsi="Cambria Math"/>
                      </w:rPr>
                      <m:t>=1</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sup>
                  <m:e>
                    <m:nary>
                      <m:naryPr>
                        <m:chr m:val="∑"/>
                        <m:limLoc m:val="undOvr"/>
                        <m:ctrlPr>
                          <w:rPr>
                            <w:rFonts w:ascii="Cambria Math" w:eastAsiaTheme="minorEastAsia" w:hAnsi="Cambria Math"/>
                            <w:i/>
                          </w:rPr>
                        </m:ctrlPr>
                      </m:naryPr>
                      <m:sub>
                        <m:r>
                          <w:rPr>
                            <w:rFonts w:ascii="Cambria Math" w:eastAsiaTheme="minorEastAsia" w:hAnsi="Cambria Math"/>
                          </w:rPr>
                          <m:t>r=1</m:t>
                        </m:r>
                      </m:sub>
                      <m:sup>
                        <m:sSub>
                          <m:sSubPr>
                            <m:ctrlPr>
                              <w:rPr>
                                <w:rFonts w:ascii="Cambria Math" w:eastAsia="Calibri" w:hAnsi="Cambria Math" w:cs="Times New Roman"/>
                                <w:i/>
                              </w:rPr>
                            </m:ctrlPr>
                          </m:sSubPr>
                          <m:e>
                            <m:r>
                              <w:rPr>
                                <w:rFonts w:ascii="Cambria Math" w:eastAsia="Calibri" w:hAnsi="Cambria Math" w:cs="Times New Roman"/>
                              </w:rPr>
                              <m:t>R</m:t>
                            </m:r>
                          </m:e>
                          <m:sub>
                            <m:r>
                              <w:rPr>
                                <w:rFonts w:ascii="Cambria Math" w:eastAsia="Calibri" w:hAnsi="Cambria Math" w:cs="Times New Roman"/>
                              </w:rPr>
                              <m:t>m,i</m:t>
                            </m:r>
                          </m:sub>
                        </m:s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e>
                    </m:nary>
                  </m:e>
                </m:nary>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j,n</m:t>
                    </m:r>
                  </m:sub>
                </m:sSub>
                <m:r>
                  <w:rPr>
                    <w:rFonts w:ascii="Cambria Math" w:eastAsiaTheme="minorEastAsia" w:hAnsi="Cambria Math"/>
                  </w:rPr>
                  <m:t xml:space="preserve">* </m:t>
                </m:r>
                <m:sSub>
                  <m:sSubPr>
                    <m:ctrlPr>
                      <w:rPr>
                        <w:rFonts w:ascii="Cambria Math" w:eastAsia="Calibri" w:hAnsi="Cambria Math" w:cs="Times New Roman"/>
                        <w:i/>
                      </w:rPr>
                    </m:ctrlPr>
                  </m:sSubPr>
                  <m:e>
                    <m:r>
                      <w:rPr>
                        <w:rFonts w:ascii="Cambria Math" w:eastAsia="Calibri" w:hAnsi="Cambria Math" w:cs="Times New Roman"/>
                      </w:rPr>
                      <m:t>B</m:t>
                    </m:r>
                  </m:e>
                  <m:sub>
                    <m:r>
                      <w:rPr>
                        <w:rFonts w:ascii="Cambria Math" w:eastAsia="Calibri" w:hAnsi="Cambria Math" w:cs="Times New Roman"/>
                      </w:rPr>
                      <m:t>n,i</m:t>
                    </m:r>
                  </m:sub>
                </m:sSub>
              </m:oMath>
            </m:oMathPara>
          </w:p>
        </w:tc>
        <w:tc>
          <w:tcPr>
            <w:tcW w:w="1638" w:type="dxa"/>
          </w:tcPr>
          <w:p w:rsidR="003A1557" w:rsidRDefault="003A1557" w:rsidP="00F143E9">
            <w:pPr>
              <w:tabs>
                <w:tab w:val="left" w:pos="2067"/>
              </w:tabs>
              <w:jc w:val="both"/>
              <w:rPr>
                <w:rFonts w:ascii="Calibri" w:eastAsia="Times New Roman" w:hAnsi="Calibri" w:cs="Times New Roman"/>
              </w:rPr>
            </w:pPr>
            <m:oMathPara>
              <m:oMath>
                <m:r>
                  <w:rPr>
                    <w:rFonts w:ascii="Cambria Math" w:eastAsiaTheme="minorEastAsia" w:hAnsi="Cambria Math"/>
                  </w:rPr>
                  <m:t>∀ n</m:t>
                </m:r>
                <m:r>
                  <w:rPr>
                    <w:rFonts w:ascii="Cambria Math" w:eastAsiaTheme="minorEastAsia" w:hAnsi="Cambria Math"/>
                  </w:rPr>
                  <m:t>,i,j</m:t>
                </m:r>
              </m:oMath>
            </m:oMathPara>
          </w:p>
        </w:tc>
      </w:tr>
      <w:tr w:rsidR="003A1557" w:rsidTr="00F143E9">
        <w:trPr>
          <w:trHeight w:val="180"/>
        </w:trPr>
        <w:tc>
          <w:tcPr>
            <w:tcW w:w="7578" w:type="dxa"/>
          </w:tcPr>
          <w:p w:rsidR="003A1557" w:rsidRPr="000F07B2" w:rsidRDefault="003A1557" w:rsidP="003A1557">
            <w:pPr>
              <w:tabs>
                <w:tab w:val="left" w:pos="2067"/>
              </w:tabs>
              <w:jc w:val="cente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r,m,i, j,n</m:t>
                    </m:r>
                  </m:sub>
                </m:sSub>
                <m:r>
                  <w:rPr>
                    <w:rFonts w:ascii="Cambria Math" w:eastAsiaTheme="minorEastAsia" w:hAnsi="Cambria Math"/>
                  </w:rPr>
                  <m:t xml:space="preserve"> ≤ </m:t>
                </m:r>
                <m:sSub>
                  <m:sSubPr>
                    <m:ctrlPr>
                      <w:rPr>
                        <w:rFonts w:ascii="Cambria Math" w:eastAsia="Calibri" w:hAnsi="Cambria Math" w:cs="Times New Roman"/>
                        <w:i/>
                      </w:rPr>
                    </m:ctrlPr>
                  </m:sSubPr>
                  <m:e>
                    <m:r>
                      <w:rPr>
                        <w:rFonts w:ascii="Cambria Math" w:eastAsia="Calibri" w:hAnsi="Cambria Math" w:cs="Times New Roman"/>
                      </w:rPr>
                      <m:t>D</m:t>
                    </m:r>
                  </m:e>
                  <m:sub>
                    <m:r>
                      <w:rPr>
                        <w:rFonts w:ascii="Cambria Math" w:eastAsia="Calibri" w:hAnsi="Cambria Math" w:cs="Times New Roman"/>
                      </w:rPr>
                      <m:t>n,m,i</m:t>
                    </m:r>
                  </m:sub>
                </m:sSub>
              </m:oMath>
            </m:oMathPara>
          </w:p>
        </w:tc>
        <w:tc>
          <w:tcPr>
            <w:tcW w:w="1638" w:type="dxa"/>
          </w:tcPr>
          <w:p w:rsidR="003A1557" w:rsidRDefault="003A1557" w:rsidP="00F143E9">
            <w:pPr>
              <w:tabs>
                <w:tab w:val="left" w:pos="2067"/>
              </w:tabs>
              <w:jc w:val="both"/>
              <w:rPr>
                <w:rFonts w:ascii="Calibri" w:eastAsia="Times New Roman" w:hAnsi="Calibri" w:cs="Times New Roman"/>
              </w:rPr>
            </w:pPr>
            <m:oMathPara>
              <m:oMath>
                <m:r>
                  <w:rPr>
                    <w:rFonts w:ascii="Cambria Math" w:eastAsiaTheme="minorEastAsia" w:hAnsi="Cambria Math"/>
                  </w:rPr>
                  <m:t xml:space="preserve">∀ </m:t>
                </m:r>
                <m:r>
                  <w:rPr>
                    <w:rFonts w:ascii="Cambria Math" w:eastAsiaTheme="minorEastAsia" w:hAnsi="Cambria Math"/>
                  </w:rPr>
                  <m:t xml:space="preserve">m, </m:t>
                </m:r>
                <m:r>
                  <w:rPr>
                    <w:rFonts w:ascii="Cambria Math" w:eastAsiaTheme="minorEastAsia" w:hAnsi="Cambria Math"/>
                  </w:rPr>
                  <m:t>n,i,j</m:t>
                </m:r>
                <m:r>
                  <w:rPr>
                    <w:rFonts w:ascii="Cambria Math" w:eastAsiaTheme="minorEastAsia" w:hAnsi="Cambria Math"/>
                  </w:rPr>
                  <m:t>, r</m:t>
                </m:r>
              </m:oMath>
            </m:oMathPara>
          </w:p>
        </w:tc>
      </w:tr>
    </w:tbl>
    <w:p w:rsidR="003A1557" w:rsidRDefault="003A1557" w:rsidP="003A1557">
      <w:pPr>
        <w:tabs>
          <w:tab w:val="left" w:pos="2067"/>
        </w:tabs>
        <w:ind w:left="360"/>
        <w:jc w:val="both"/>
        <w:rPr>
          <w:rFonts w:eastAsiaTheme="minorEastAsia"/>
        </w:rPr>
      </w:pPr>
    </w:p>
    <w:p w:rsidR="003A1557" w:rsidRDefault="003A1557" w:rsidP="003A1557">
      <w:pPr>
        <w:pStyle w:val="ListParagraph"/>
        <w:numPr>
          <w:ilvl w:val="0"/>
          <w:numId w:val="4"/>
        </w:numPr>
        <w:tabs>
          <w:tab w:val="left" w:pos="2067"/>
        </w:tabs>
        <w:jc w:val="both"/>
        <w:rPr>
          <w:rFonts w:eastAsiaTheme="minorEastAsia"/>
        </w:rPr>
      </w:pPr>
      <w:r w:rsidRPr="003A1557">
        <w:rPr>
          <w:rFonts w:eastAsiaTheme="minorEastAsia"/>
        </w:rPr>
        <w:t>T</w:t>
      </w:r>
      <w:r w:rsidRPr="003A1557">
        <w:rPr>
          <w:rFonts w:eastAsiaTheme="minorEastAsia"/>
        </w:rPr>
        <w:t>he makespan of the schedule</w:t>
      </w:r>
      <w:proofErr w:type="gramStart"/>
      <w:r w:rsidRPr="003A1557">
        <w:rPr>
          <w:rFonts w:eastAsiaTheme="minorEastAsia"/>
        </w:rPr>
        <w:t>,</w:t>
      </w:r>
      <w:r w:rsidRPr="003A1557">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oMath>
      <w:r w:rsidRPr="003A1557">
        <w:rPr>
          <w:rFonts w:eastAsiaTheme="minorEastAsia"/>
        </w:rPr>
        <w:t>, is greater or equal to the completion time of</w:t>
      </w:r>
      <w:r w:rsidRPr="003A1557">
        <w:rPr>
          <w:rFonts w:eastAsiaTheme="minorEastAsia"/>
        </w:rPr>
        <w:t xml:space="preserve"> </w:t>
      </w:r>
      <w:r w:rsidRPr="003A1557">
        <w:rPr>
          <w:rFonts w:eastAsiaTheme="minorEastAsia"/>
        </w:rPr>
        <w:t>any sublot on any stage. At optimality</w:t>
      </w:r>
      <w:proofErr w:type="gramStart"/>
      <w:r w:rsidRPr="003A1557">
        <w:rPr>
          <w:rFonts w:eastAsiaTheme="minorEastAsia"/>
        </w:rPr>
        <w:t xml:space="preserve">, </w:t>
      </w:r>
      <w:proofErr w:type="gramEnd"/>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oMath>
      <w:r w:rsidRPr="003A1557">
        <w:rPr>
          <w:rFonts w:eastAsiaTheme="minorEastAsia"/>
        </w:rPr>
        <w:t>, takes the</w:t>
      </w:r>
      <w:r>
        <w:rPr>
          <w:rFonts w:eastAsiaTheme="minorEastAsia"/>
        </w:rPr>
        <w:t xml:space="preserve"> </w:t>
      </w:r>
      <w:r w:rsidRPr="003A1557">
        <w:rPr>
          <w:rFonts w:eastAsiaTheme="minorEastAsia"/>
        </w:rPr>
        <w:t>value of the completion time of the last sub</w:t>
      </w:r>
      <w:bookmarkStart w:id="0" w:name="_GoBack"/>
      <w:bookmarkEnd w:id="0"/>
      <w:r w:rsidRPr="003A1557">
        <w:rPr>
          <w:rFonts w:eastAsiaTheme="minorEastAsia"/>
        </w:rPr>
        <w:t>lot to be</w:t>
      </w:r>
      <w:r>
        <w:rPr>
          <w:rFonts w:eastAsiaTheme="minorEastAsia"/>
        </w:rPr>
        <w:t xml:space="preserve"> </w:t>
      </w:r>
      <w:r w:rsidRPr="003A1557">
        <w:rPr>
          <w:rFonts w:eastAsiaTheme="minorEastAsia"/>
        </w:rPr>
        <w:t>processed in the system.</w:t>
      </w:r>
    </w:p>
    <w:tbl>
      <w:tblPr>
        <w:tblStyle w:val="TableGrid"/>
        <w:tblW w:w="0" w:type="auto"/>
        <w:tblInd w:w="360" w:type="dxa"/>
        <w:tblLook w:val="04A0" w:firstRow="1" w:lastRow="0" w:firstColumn="1" w:lastColumn="0" w:noHBand="0" w:noVBand="1"/>
      </w:tblPr>
      <w:tblGrid>
        <w:gridCol w:w="7578"/>
        <w:gridCol w:w="1638"/>
      </w:tblGrid>
      <w:tr w:rsidR="003A1557" w:rsidTr="00F143E9">
        <w:trPr>
          <w:trHeight w:val="180"/>
        </w:trPr>
        <w:tc>
          <w:tcPr>
            <w:tcW w:w="7578" w:type="dxa"/>
          </w:tcPr>
          <w:p w:rsidR="003A1557" w:rsidRPr="000F07B2" w:rsidRDefault="003A1557" w:rsidP="00F143E9">
            <w:pPr>
              <w:tabs>
                <w:tab w:val="left" w:pos="2067"/>
              </w:tabs>
              <w:jc w:val="center"/>
              <w:rPr>
                <w:rFonts w:ascii="Calibri" w:eastAsia="Times New Roman" w:hAnsi="Calibri" w:cs="Times New Roman"/>
              </w:rPr>
            </w:pPr>
            <m:oMathPara>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max</m:t>
                    </m:r>
                  </m:sub>
                </m:sSub>
                <m:r>
                  <w:rPr>
                    <w:rFonts w:ascii="Cambria Math" w:eastAsiaTheme="minorEastAsia" w:hAnsi="Cambria Math"/>
                  </w:rPr>
                  <m:t xml:space="preserve"> ≥ </m:t>
                </m:r>
                <m:sSub>
                  <m:sSubPr>
                    <m:ctrlPr>
                      <w:rPr>
                        <w:rFonts w:ascii="Cambria Math" w:hAnsi="Cambria Math"/>
                        <w:i/>
                        <w:iCs/>
                        <w:color w:val="131413"/>
                        <w:sz w:val="20"/>
                        <w:szCs w:val="20"/>
                      </w:rPr>
                    </m:ctrlPr>
                  </m:sSubPr>
                  <m:e>
                    <m:r>
                      <w:rPr>
                        <w:rFonts w:ascii="Cambria Math" w:hAnsi="Cambria Math"/>
                        <w:color w:val="131413"/>
                        <w:sz w:val="20"/>
                        <w:szCs w:val="20"/>
                      </w:rPr>
                      <m:t>c</m:t>
                    </m:r>
                  </m:e>
                  <m:sub>
                    <m:r>
                      <w:rPr>
                        <w:rFonts w:ascii="Cambria Math" w:hAnsi="Cambria Math"/>
                        <w:color w:val="131413"/>
                        <w:sz w:val="14"/>
                        <w:szCs w:val="14"/>
                      </w:rPr>
                      <m:t>j,n,i</m:t>
                    </m:r>
                  </m:sub>
                </m:sSub>
              </m:oMath>
            </m:oMathPara>
          </w:p>
        </w:tc>
        <w:tc>
          <w:tcPr>
            <w:tcW w:w="1638" w:type="dxa"/>
          </w:tcPr>
          <w:p w:rsidR="003A1557" w:rsidRDefault="003A1557" w:rsidP="00F143E9">
            <w:pPr>
              <w:tabs>
                <w:tab w:val="left" w:pos="2067"/>
              </w:tabs>
              <w:jc w:val="both"/>
              <w:rPr>
                <w:rFonts w:ascii="Calibri" w:eastAsia="Times New Roman" w:hAnsi="Calibri" w:cs="Times New Roman"/>
              </w:rPr>
            </w:pPr>
            <m:oMathPara>
              <m:oMath>
                <m:r>
                  <w:rPr>
                    <w:rFonts w:ascii="Cambria Math" w:eastAsiaTheme="minorEastAsia" w:hAnsi="Cambria Math"/>
                  </w:rPr>
                  <m:t>∀  n,i,j</m:t>
                </m:r>
              </m:oMath>
            </m:oMathPara>
          </w:p>
        </w:tc>
      </w:tr>
    </w:tbl>
    <w:p w:rsidR="003A1557" w:rsidRPr="003A1557" w:rsidRDefault="003A1557" w:rsidP="003A1557">
      <w:pPr>
        <w:tabs>
          <w:tab w:val="left" w:pos="2067"/>
        </w:tabs>
        <w:ind w:left="360"/>
        <w:jc w:val="both"/>
        <w:rPr>
          <w:rFonts w:eastAsiaTheme="minorEastAsia"/>
        </w:rPr>
      </w:pPr>
    </w:p>
    <w:sectPr w:rsidR="003A1557" w:rsidRPr="003A15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ulliver">
    <w:altName w:val="Times New Roman"/>
    <w:panose1 w:val="00000000000000000000"/>
    <w:charset w:val="00"/>
    <w:family w:val="roman"/>
    <w:notTrueType/>
    <w:pitch w:val="default"/>
  </w:font>
  <w:font w:name="Gulliver-Italic">
    <w:altName w:val="Times New Roman"/>
    <w:panose1 w:val="00000000000000000000"/>
    <w:charset w:val="00"/>
    <w:family w:val="roman"/>
    <w:notTrueType/>
    <w:pitch w:val="default"/>
  </w:font>
  <w:font w:name="MTSY">
    <w:altName w:val="Times New Roman"/>
    <w:panose1 w:val="00000000000000000000"/>
    <w:charset w:val="00"/>
    <w:family w:val="roman"/>
    <w:notTrueType/>
    <w:pitch w:val="default"/>
  </w:font>
  <w:font w:name="RMTM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TimesTen-Roman">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7033C"/>
    <w:multiLevelType w:val="hybridMultilevel"/>
    <w:tmpl w:val="A014A9BC"/>
    <w:lvl w:ilvl="0" w:tplc="34F4D844">
      <w:start w:val="1"/>
      <w:numFmt w:val="decimal"/>
      <w:lvlText w:val="%1."/>
      <w:lvlJc w:val="left"/>
      <w:pPr>
        <w:ind w:left="720" w:hanging="360"/>
      </w:pPr>
      <w:rPr>
        <w:rFonts w:eastAsiaTheme="minorHAnsi"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E72DCB"/>
    <w:multiLevelType w:val="hybridMultilevel"/>
    <w:tmpl w:val="1DE67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3387705"/>
    <w:multiLevelType w:val="hybridMultilevel"/>
    <w:tmpl w:val="DBAAB0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752A25"/>
    <w:multiLevelType w:val="hybridMultilevel"/>
    <w:tmpl w:val="003200F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E1D03F4"/>
    <w:multiLevelType w:val="hybridMultilevel"/>
    <w:tmpl w:val="8EBE8C2C"/>
    <w:lvl w:ilvl="0" w:tplc="0520F832">
      <w:start w:val="1"/>
      <w:numFmt w:val="lowerLetter"/>
      <w:lvlText w:val="%1."/>
      <w:lvlJc w:val="left"/>
      <w:pPr>
        <w:ind w:left="720" w:hanging="360"/>
      </w:pPr>
      <w:rPr>
        <w:rFonts w:asciiTheme="minorHAnsi" w:eastAsiaTheme="minorEastAsia" w:hAnsiTheme="minorHAnsi" w:cstheme="minorBidi"/>
        <w:i w:val="0"/>
        <w:noProof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1A7B"/>
    <w:rsid w:val="000C443A"/>
    <w:rsid w:val="00100BA2"/>
    <w:rsid w:val="00157641"/>
    <w:rsid w:val="001E51D6"/>
    <w:rsid w:val="00235F35"/>
    <w:rsid w:val="003745A6"/>
    <w:rsid w:val="00394D03"/>
    <w:rsid w:val="003A1557"/>
    <w:rsid w:val="003A38EC"/>
    <w:rsid w:val="004560C2"/>
    <w:rsid w:val="0047278C"/>
    <w:rsid w:val="004B0725"/>
    <w:rsid w:val="00505E89"/>
    <w:rsid w:val="00581A7B"/>
    <w:rsid w:val="006132A6"/>
    <w:rsid w:val="00624445"/>
    <w:rsid w:val="006D2162"/>
    <w:rsid w:val="00797A5F"/>
    <w:rsid w:val="007C4F78"/>
    <w:rsid w:val="008030D8"/>
    <w:rsid w:val="008479AD"/>
    <w:rsid w:val="00897FA0"/>
    <w:rsid w:val="00984BCF"/>
    <w:rsid w:val="00A020C2"/>
    <w:rsid w:val="00A22B82"/>
    <w:rsid w:val="00A42299"/>
    <w:rsid w:val="00A961A1"/>
    <w:rsid w:val="00B45382"/>
    <w:rsid w:val="00B9729F"/>
    <w:rsid w:val="00C64454"/>
    <w:rsid w:val="00DE7DAB"/>
    <w:rsid w:val="00F03996"/>
    <w:rsid w:val="00F75B06"/>
    <w:rsid w:val="00F82622"/>
    <w:rsid w:val="00FA3AAC"/>
    <w:rsid w:val="00FA5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A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7B"/>
    <w:rPr>
      <w:rFonts w:ascii="Tahoma" w:hAnsi="Tahoma" w:cs="Tahoma"/>
      <w:sz w:val="16"/>
      <w:szCs w:val="16"/>
    </w:rPr>
  </w:style>
  <w:style w:type="character" w:styleId="PlaceholderText">
    <w:name w:val="Placeholder Text"/>
    <w:basedOn w:val="DefaultParagraphFont"/>
    <w:uiPriority w:val="99"/>
    <w:semiHidden/>
    <w:rsid w:val="00624445"/>
    <w:rPr>
      <w:color w:val="808080"/>
    </w:rPr>
  </w:style>
  <w:style w:type="paragraph" w:styleId="ListParagraph">
    <w:name w:val="List Paragraph"/>
    <w:basedOn w:val="Normal"/>
    <w:uiPriority w:val="34"/>
    <w:qFormat/>
    <w:rsid w:val="00505E89"/>
    <w:pPr>
      <w:ind w:left="720"/>
      <w:contextualSpacing/>
    </w:pPr>
  </w:style>
  <w:style w:type="character" w:customStyle="1" w:styleId="fontstyle01">
    <w:name w:val="fontstyle01"/>
    <w:basedOn w:val="DefaultParagraphFont"/>
    <w:rsid w:val="00505E89"/>
    <w:rPr>
      <w:rFonts w:ascii="Gulliver" w:hAnsi="Gulliver" w:hint="default"/>
      <w:b w:val="0"/>
      <w:bCs w:val="0"/>
      <w:i w:val="0"/>
      <w:iCs w:val="0"/>
      <w:color w:val="000000"/>
      <w:sz w:val="16"/>
      <w:szCs w:val="16"/>
    </w:rPr>
  </w:style>
  <w:style w:type="character" w:customStyle="1" w:styleId="fontstyle21">
    <w:name w:val="fontstyle21"/>
    <w:basedOn w:val="DefaultParagraphFont"/>
    <w:rsid w:val="00505E89"/>
    <w:rPr>
      <w:rFonts w:ascii="Gulliver-Italic" w:hAnsi="Gulliver-Italic" w:hint="default"/>
      <w:b w:val="0"/>
      <w:bCs w:val="0"/>
      <w:i/>
      <w:iCs/>
      <w:color w:val="000000"/>
      <w:sz w:val="16"/>
      <w:szCs w:val="16"/>
    </w:rPr>
  </w:style>
  <w:style w:type="character" w:customStyle="1" w:styleId="fontstyle31">
    <w:name w:val="fontstyle31"/>
    <w:basedOn w:val="DefaultParagraphFont"/>
    <w:rsid w:val="00505E89"/>
    <w:rPr>
      <w:rFonts w:ascii="MTSY" w:hAnsi="MTSY" w:hint="default"/>
      <w:b w:val="0"/>
      <w:bCs w:val="0"/>
      <w:i w:val="0"/>
      <w:iCs w:val="0"/>
      <w:color w:val="000000"/>
      <w:sz w:val="16"/>
      <w:szCs w:val="16"/>
    </w:rPr>
  </w:style>
  <w:style w:type="character" w:customStyle="1" w:styleId="fontstyle41">
    <w:name w:val="fontstyle41"/>
    <w:basedOn w:val="DefaultParagraphFont"/>
    <w:rsid w:val="00505E89"/>
    <w:rPr>
      <w:rFonts w:ascii="RMTMI" w:hAnsi="RMTMI" w:hint="default"/>
      <w:b w:val="0"/>
      <w:bCs w:val="0"/>
      <w:i/>
      <w:iCs/>
      <w:color w:val="000000"/>
      <w:sz w:val="18"/>
      <w:szCs w:val="18"/>
    </w:rPr>
  </w:style>
  <w:style w:type="table" w:styleId="TableGrid">
    <w:name w:val="Table Grid"/>
    <w:basedOn w:val="TableNormal"/>
    <w:uiPriority w:val="59"/>
    <w:rsid w:val="00B45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51">
    <w:name w:val="fontstyle51"/>
    <w:basedOn w:val="DefaultParagraphFont"/>
    <w:rsid w:val="006132A6"/>
    <w:rPr>
      <w:rFonts w:ascii="RMTMI" w:hAnsi="RMTMI" w:hint="default"/>
      <w:b w:val="0"/>
      <w:bCs w:val="0"/>
      <w:i/>
      <w:iCs/>
      <w:color w:val="131413"/>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A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A7B"/>
    <w:rPr>
      <w:rFonts w:ascii="Tahoma" w:hAnsi="Tahoma" w:cs="Tahoma"/>
      <w:sz w:val="16"/>
      <w:szCs w:val="16"/>
    </w:rPr>
  </w:style>
  <w:style w:type="character" w:styleId="PlaceholderText">
    <w:name w:val="Placeholder Text"/>
    <w:basedOn w:val="DefaultParagraphFont"/>
    <w:uiPriority w:val="99"/>
    <w:semiHidden/>
    <w:rsid w:val="00624445"/>
    <w:rPr>
      <w:color w:val="808080"/>
    </w:rPr>
  </w:style>
  <w:style w:type="paragraph" w:styleId="ListParagraph">
    <w:name w:val="List Paragraph"/>
    <w:basedOn w:val="Normal"/>
    <w:uiPriority w:val="34"/>
    <w:qFormat/>
    <w:rsid w:val="00505E89"/>
    <w:pPr>
      <w:ind w:left="720"/>
      <w:contextualSpacing/>
    </w:pPr>
  </w:style>
  <w:style w:type="character" w:customStyle="1" w:styleId="fontstyle01">
    <w:name w:val="fontstyle01"/>
    <w:basedOn w:val="DefaultParagraphFont"/>
    <w:rsid w:val="00505E89"/>
    <w:rPr>
      <w:rFonts w:ascii="Gulliver" w:hAnsi="Gulliver" w:hint="default"/>
      <w:b w:val="0"/>
      <w:bCs w:val="0"/>
      <w:i w:val="0"/>
      <w:iCs w:val="0"/>
      <w:color w:val="000000"/>
      <w:sz w:val="16"/>
      <w:szCs w:val="16"/>
    </w:rPr>
  </w:style>
  <w:style w:type="character" w:customStyle="1" w:styleId="fontstyle21">
    <w:name w:val="fontstyle21"/>
    <w:basedOn w:val="DefaultParagraphFont"/>
    <w:rsid w:val="00505E89"/>
    <w:rPr>
      <w:rFonts w:ascii="Gulliver-Italic" w:hAnsi="Gulliver-Italic" w:hint="default"/>
      <w:b w:val="0"/>
      <w:bCs w:val="0"/>
      <w:i/>
      <w:iCs/>
      <w:color w:val="000000"/>
      <w:sz w:val="16"/>
      <w:szCs w:val="16"/>
    </w:rPr>
  </w:style>
  <w:style w:type="character" w:customStyle="1" w:styleId="fontstyle31">
    <w:name w:val="fontstyle31"/>
    <w:basedOn w:val="DefaultParagraphFont"/>
    <w:rsid w:val="00505E89"/>
    <w:rPr>
      <w:rFonts w:ascii="MTSY" w:hAnsi="MTSY" w:hint="default"/>
      <w:b w:val="0"/>
      <w:bCs w:val="0"/>
      <w:i w:val="0"/>
      <w:iCs w:val="0"/>
      <w:color w:val="000000"/>
      <w:sz w:val="16"/>
      <w:szCs w:val="16"/>
    </w:rPr>
  </w:style>
  <w:style w:type="character" w:customStyle="1" w:styleId="fontstyle41">
    <w:name w:val="fontstyle41"/>
    <w:basedOn w:val="DefaultParagraphFont"/>
    <w:rsid w:val="00505E89"/>
    <w:rPr>
      <w:rFonts w:ascii="RMTMI" w:hAnsi="RMTMI" w:hint="default"/>
      <w:b w:val="0"/>
      <w:bCs w:val="0"/>
      <w:i/>
      <w:iCs/>
      <w:color w:val="000000"/>
      <w:sz w:val="18"/>
      <w:szCs w:val="18"/>
    </w:rPr>
  </w:style>
  <w:style w:type="table" w:styleId="TableGrid">
    <w:name w:val="Table Grid"/>
    <w:basedOn w:val="TableNormal"/>
    <w:uiPriority w:val="59"/>
    <w:rsid w:val="00B453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ntstyle51">
    <w:name w:val="fontstyle51"/>
    <w:basedOn w:val="DefaultParagraphFont"/>
    <w:rsid w:val="006132A6"/>
    <w:rPr>
      <w:rFonts w:ascii="RMTMI" w:hAnsi="RMTMI" w:hint="default"/>
      <w:b w:val="0"/>
      <w:bCs w:val="0"/>
      <w:i/>
      <w:iCs/>
      <w:color w:val="131413"/>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oleObject" Target="embeddings/oleObject2.bin"/><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oleObject" Target="embeddings/oleObject1.bin"/><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E76FFC-86D7-4B61-B804-3F9ECFCA4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8</Pages>
  <Words>1394</Words>
  <Characters>7949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Khai Bui Ngoc Duy</dc:creator>
  <cp:lastModifiedBy>Khai Bui Ngoc Duy</cp:lastModifiedBy>
  <cp:revision>22</cp:revision>
  <dcterms:created xsi:type="dcterms:W3CDTF">2018-07-03T01:41:00Z</dcterms:created>
  <dcterms:modified xsi:type="dcterms:W3CDTF">2018-07-03T07:59:00Z</dcterms:modified>
</cp:coreProperties>
</file>