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ID/Name:</w:t>
        <w:tab/>
        <w:tab/>
        <w:tab/>
        <w:tab/>
        <w:tab/>
        <w:tab/>
        <w:tab/>
        <w:tab/>
        <w:t xml:space="preserve">Trainer 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Institute Name:</w:t>
        <w:tab/>
        <w:tab/>
        <w:tab/>
        <w:tab/>
        <w:tab/>
        <w:tab/>
        <w:tab/>
        <w:tab/>
        <w:tab/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Word 2016: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Multiple choice questions (Each questions of this part have to be answered, each carries 1)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In which view Headers and Footers are visible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A.Normal View</w:t>
        <w:tab/>
        <w:tab/>
        <w:tab/>
        <w:tab/>
        <w:tab/>
        <w:tab/>
        <w:tab/>
        <w:t xml:space="preserve">B.Page Layout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color w:val="70ad47"/>
          <w:sz w:val="16"/>
          <w:szCs w:val="16"/>
          <w:rtl w:val="0"/>
        </w:rPr>
        <w:t xml:space="preserve">C.Print Layout View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D.Draft View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The process of removing unwanted part of an image is called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A.Hiding</w:t>
        <w:tab/>
        <w:tab/>
        <w:tab/>
        <w:tab/>
        <w:tab/>
        <w:tab/>
        <w:tab/>
        <w:tab/>
        <w:t xml:space="preserve">B.Bordering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color w:val="70ad47"/>
          <w:sz w:val="16"/>
          <w:szCs w:val="16"/>
          <w:rtl w:val="0"/>
        </w:rPr>
        <w:t xml:space="preserve">C.Cropping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D.Cutting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To apply center alignment to a paragraph we can press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A.Ctrl + S</w:t>
        <w:tab/>
        <w:tab/>
        <w:tab/>
        <w:tab/>
        <w:tab/>
        <w:tab/>
        <w:tab/>
        <w:tab/>
        <w:t xml:space="preserve">B.Ctrl + C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C.Ctrl + C + A</w:t>
        <w:tab/>
        <w:tab/>
        <w:tab/>
        <w:tab/>
        <w:tab/>
        <w:tab/>
        <w:tab/>
      </w:r>
      <w:r w:rsidDel="00000000" w:rsidR="00000000" w:rsidRPr="00000000">
        <w:rPr>
          <w:color w:val="70ad47"/>
          <w:sz w:val="16"/>
          <w:szCs w:val="16"/>
          <w:rtl w:val="0"/>
        </w:rPr>
        <w:t xml:space="preserve">D.Ctrl +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4. The space left between the margin and the start of a paragraph is called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A.Spacing</w:t>
        <w:tab/>
        <w:tab/>
        <w:tab/>
        <w:tab/>
        <w:tab/>
        <w:tab/>
        <w:tab/>
        <w:tab/>
        <w:t xml:space="preserve">B.Gutter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color w:val="70ad47"/>
          <w:sz w:val="16"/>
          <w:szCs w:val="16"/>
          <w:rtl w:val="0"/>
        </w:rPr>
        <w:t xml:space="preserve">C.Indentation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D.Alignment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5. Text-styling feature of MS word is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A.WordColor</w:t>
        <w:tab/>
        <w:tab/>
        <w:tab/>
        <w:tab/>
        <w:tab/>
        <w:tab/>
        <w:tab/>
        <w:t xml:space="preserve">B.WordFont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color w:val="70ad47"/>
          <w:sz w:val="16"/>
          <w:szCs w:val="16"/>
          <w:rtl w:val="0"/>
        </w:rPr>
        <w:t xml:space="preserve">C.WordArt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D.WordFill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6. Which items are placed at the end of a document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color w:val="70ad47"/>
          <w:sz w:val="16"/>
          <w:szCs w:val="16"/>
          <w:rtl w:val="0"/>
        </w:rPr>
        <w:t xml:space="preserve">A.Footer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B.Foot Note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C.End Note</w:t>
        <w:tab/>
        <w:tab/>
        <w:tab/>
        <w:tab/>
        <w:tab/>
        <w:tab/>
        <w:tab/>
        <w:t xml:space="preserve">D.Header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7. To change line height to 1.5 we use shortcut key :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A.Ctrl+1</w:t>
        <w:tab/>
        <w:tab/>
        <w:tab/>
        <w:tab/>
        <w:tab/>
        <w:tab/>
        <w:tab/>
        <w:tab/>
        <w:t xml:space="preserve">B.Ctrl + 2</w:t>
      </w:r>
    </w:p>
    <w:p w:rsidR="00000000" w:rsidDel="00000000" w:rsidP="00000000" w:rsidRDefault="00000000" w:rsidRPr="00000000" w14:paraId="00000019">
      <w:pPr>
        <w:rPr>
          <w:color w:val="70ad47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C.Ctrl + 3</w:t>
        <w:tab/>
        <w:tab/>
        <w:tab/>
        <w:tab/>
        <w:tab/>
        <w:tab/>
        <w:tab/>
        <w:tab/>
      </w:r>
      <w:r w:rsidDel="00000000" w:rsidR="00000000" w:rsidRPr="00000000">
        <w:rPr>
          <w:color w:val="70ad47"/>
          <w:sz w:val="16"/>
          <w:szCs w:val="16"/>
          <w:rtl w:val="0"/>
        </w:rPr>
        <w:t xml:space="preserve">D.Ctrl + 5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8. A number of letter that appears little above the normal text is called :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A.Superscript</w:t>
        <w:tab/>
        <w:tab/>
        <w:tab/>
        <w:tab/>
        <w:tab/>
        <w:tab/>
        <w:tab/>
      </w:r>
      <w:r w:rsidDel="00000000" w:rsidR="00000000" w:rsidRPr="00000000">
        <w:rPr>
          <w:color w:val="70ad47"/>
          <w:sz w:val="16"/>
          <w:szCs w:val="16"/>
          <w:rtl w:val="0"/>
        </w:rPr>
        <w:t xml:space="preserve">B.Subscript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C.Supertext</w:t>
        <w:tab/>
        <w:tab/>
        <w:tab/>
        <w:tab/>
        <w:tab/>
        <w:tab/>
        <w:tab/>
        <w:t xml:space="preserve">D.Toptext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9. We can insert a page number at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A.Header</w:t>
        <w:tab/>
        <w:tab/>
        <w:tab/>
        <w:tab/>
        <w:tab/>
        <w:tab/>
        <w:tab/>
        <w:tab/>
        <w:t xml:space="preserve">B.Footer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C.Both A and B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D.None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10. Which one can be used as watermark in a word document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A.Text</w:t>
        <w:tab/>
        <w:tab/>
        <w:tab/>
        <w:tab/>
        <w:tab/>
        <w:tab/>
        <w:tab/>
        <w:tab/>
        <w:t xml:space="preserve">B.Image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C.Both A and B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D.None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11. Which item appears dimly behid the main body text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A.Water Color</w:t>
        <w:tab/>
        <w:tab/>
        <w:tab/>
        <w:tab/>
        <w:tab/>
        <w:tab/>
        <w:tab/>
        <w:t xml:space="preserve">B.Background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C.Watermark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D.Back Color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12. Which feature starts a new line whenever a word or sentence reached a border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A.Text Line</w:t>
        <w:tab/>
        <w:tab/>
        <w:tab/>
        <w:tab/>
        <w:tab/>
        <w:tab/>
        <w:tab/>
        <w:tab/>
        <w:t xml:space="preserve">B.New Line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C.Text Wrapping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D.Text Align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13. The direction of a rectangular page for viewing and printing is called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A.Orientation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B.Direction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C.Print Layout</w:t>
        <w:tab/>
        <w:tab/>
        <w:tab/>
        <w:tab/>
        <w:tab/>
        <w:tab/>
        <w:tab/>
        <w:t xml:space="preserve">D.Preview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14. We can remove / hide border of a shape by selecting …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A.No LineB.</w:t>
        <w:tab/>
        <w:tab/>
        <w:tab/>
        <w:tab/>
        <w:tab/>
        <w:tab/>
        <w:tab/>
      </w:r>
      <w:r w:rsidDel="00000000" w:rsidR="00000000" w:rsidRPr="00000000">
        <w:rPr>
          <w:color w:val="92d050"/>
          <w:sz w:val="16"/>
          <w:szCs w:val="16"/>
          <w:rtl w:val="0"/>
        </w:rPr>
        <w:t xml:space="preserve">B.No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C.White Line</w:t>
        <w:tab/>
        <w:tab/>
        <w:tab/>
        <w:tab/>
        <w:tab/>
        <w:tab/>
        <w:tab/>
        <w:t xml:space="preserve">D.No Border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15. We can change the thickness of a line from ___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A.Line width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B.Line Height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C.Line Thick</w:t>
        <w:tab/>
        <w:tab/>
        <w:tab/>
        <w:tab/>
        <w:tab/>
        <w:tab/>
        <w:tab/>
        <w:t xml:space="preserve">D.Line Style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16. Which item is printed at the bottom of each page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A.Header</w:t>
        <w:tab/>
        <w:tab/>
        <w:tab/>
        <w:tab/>
        <w:tab/>
        <w:tab/>
        <w:tab/>
        <w:tab/>
        <w:t xml:space="preserve">B.Foot Note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C.Title</w:t>
        <w:tab/>
        <w:tab/>
        <w:tab/>
        <w:tab/>
        <w:tab/>
        <w:tab/>
        <w:tab/>
        <w:tab/>
      </w:r>
      <w:r w:rsidDel="00000000" w:rsidR="00000000" w:rsidRPr="00000000">
        <w:rPr>
          <w:color w:val="92d050"/>
          <w:sz w:val="16"/>
          <w:szCs w:val="16"/>
          <w:rtl w:val="0"/>
        </w:rPr>
        <w:t xml:space="preserve">D.Footer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17. What item contains detailed information about something in the text?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A.Footer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B.Foot Note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C.Header</w:t>
        <w:tab/>
        <w:tab/>
        <w:tab/>
        <w:tab/>
        <w:tab/>
        <w:tab/>
        <w:tab/>
        <w:tab/>
        <w:t xml:space="preserve">D.Head Note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18. When you drag selected text you can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 Delete text</w:t>
        <w:tab/>
        <w:tab/>
        <w:tab/>
        <w:tab/>
        <w:tab/>
        <w:tab/>
        <w:tab/>
        <w:t xml:space="preserve">B. Link text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 Copy text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 Move text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19. You can search in a word document for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 Formatting</w:t>
        <w:tab/>
        <w:tab/>
        <w:tab/>
        <w:tab/>
        <w:tab/>
        <w:tab/>
        <w:tab/>
        <w:t xml:space="preserve">B. Special characters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 Words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D. All of the above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20. Which key or key combination will move the insertion point to the bottom of your document?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 Ctrl+End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 xml:space="preserve">B. PageDown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Ctrl+Home</w:t>
        <w:tab/>
        <w:tab/>
        <w:tab/>
        <w:tab/>
        <w:tab/>
        <w:tab/>
        <w:tab/>
        <w:t xml:space="preserve">D. End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21. The autocorrect tool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 Provides statistics about your document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B. Displays words with the same or similar meaning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Checks the grammar in the document</w:t>
      </w:r>
    </w:p>
    <w:p w:rsidR="00000000" w:rsidDel="00000000" w:rsidP="00000000" w:rsidRDefault="00000000" w:rsidRPr="00000000" w14:paraId="00000045">
      <w:pPr>
        <w:rPr>
          <w:color w:val="92d050"/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D. Checks for misspelled words as you type and correct them as defined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22. When you have completely finished working with a document you should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 Close it</w:t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 Save it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Type it</w:t>
        <w:tab/>
        <w:tab/>
        <w:tab/>
        <w:tab/>
        <w:tab/>
        <w:tab/>
        <w:tab/>
        <w:tab/>
        <w:t xml:space="preserve">D. Edit it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23. How many items can you copy to the Office Clipboard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 24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  <w:t xml:space="preserve">B. 20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12</w:t>
        <w:tab/>
        <w:tab/>
        <w:tab/>
        <w:tab/>
        <w:tab/>
        <w:tab/>
        <w:tab/>
        <w:tab/>
        <w:t xml:space="preserve">D. 10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24. To view smaller text on the screen you can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 Decrease the font points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B. Decrease the zoom percentage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Increase the view percentage</w:t>
        <w:tab/>
        <w:tab/>
        <w:tab/>
        <w:tab/>
        <w:tab/>
        <w:t xml:space="preserve">D. Increase the editing percentage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25. Which of the following is not option for changing the case of the text?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 Indent case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 Sentence case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Toggle case</w:t>
        <w:tab/>
        <w:tab/>
        <w:tab/>
        <w:tab/>
        <w:tab/>
        <w:tab/>
        <w:tab/>
        <w:t xml:space="preserve">D. Lower case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26. How can you display the hidden characters?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 Click the show/hide button on the standard toolbar</w:t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B. Symbol from insert menu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Both of the above</w:t>
        <w:tab/>
        <w:tab/>
        <w:tab/>
        <w:tab/>
        <w:tab/>
        <w:tab/>
        <w:t xml:space="preserve">D. None of the above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27. In Word, the mailing list is known as the ____________.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A.Data source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 xml:space="preserve">B.Sheet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C.Data sheet</w:t>
        <w:tab/>
        <w:tab/>
        <w:tab/>
        <w:tab/>
        <w:tab/>
        <w:tab/>
        <w:tab/>
        <w:t xml:space="preserve">D.Source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28. It is possible to _______ a data source before performing a merge.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 Modify </w:t>
        <w:tab/>
        <w:tab/>
        <w:tab/>
        <w:tab/>
        <w:tab/>
        <w:tab/>
        <w:tab/>
        <w:t xml:space="preserve">B. Sort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C. Create</w:t>
        <w:tab/>
        <w:tab/>
        <w:tab/>
        <w:tab/>
        <w:tab/>
        <w:tab/>
        <w:tab/>
      </w:r>
      <w:r w:rsidDel="00000000" w:rsidR="00000000" w:rsidRPr="00000000">
        <w:rPr>
          <w:color w:val="92d050"/>
          <w:sz w:val="16"/>
          <w:szCs w:val="16"/>
          <w:rtl w:val="0"/>
        </w:rPr>
        <w:t xml:space="preserve">D.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29. If you need to double underline a word, how will you do that?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 From Format menu choose Font option and then from Font tab open Underline Style and select Double Underline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B. Go to Format menu and then Font option. Open Underline Style and choose Double Underline</w:t>
      </w:r>
    </w:p>
    <w:p w:rsidR="00000000" w:rsidDel="00000000" w:rsidP="00000000" w:rsidRDefault="00000000" w:rsidRPr="00000000" w14:paraId="0000005E">
      <w:pPr>
        <w:rPr>
          <w:color w:val="92d050"/>
          <w:sz w:val="16"/>
          <w:szCs w:val="16"/>
        </w:rPr>
      </w:pPr>
      <w:r w:rsidDel="00000000" w:rsidR="00000000" w:rsidRPr="00000000">
        <w:rPr>
          <w:color w:val="92d050"/>
          <w:sz w:val="16"/>
          <w:szCs w:val="16"/>
          <w:rtl w:val="0"/>
        </w:rPr>
        <w:t xml:space="preserve">C. Click double underline tool on formatting toolbar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D. Select the text then choose Format &gt;&gt; Font and on Font tab open Underline Style and choose Double Underline.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30. How can you apply exactly the same formatting you did to another text?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A. Copy the text and click on Paste Special tool on new place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B. Select the text then click on Format Painter and select the new text</w:t>
      </w:r>
    </w:p>
    <w:p w:rsidR="00000000" w:rsidDel="00000000" w:rsidP="00000000" w:rsidRDefault="00000000" w:rsidRPr="00000000" w14:paraId="00000063">
      <w:pPr>
        <w:rPr>
          <w:color w:val="92d050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color w:val="92d050"/>
          <w:sz w:val="16"/>
          <w:szCs w:val="16"/>
          <w:rtl w:val="0"/>
        </w:rPr>
        <w:t xml:space="preserve">C. Copy the text and paste in new location. Then type the new text again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D. All of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Ylvr313qY1cOjpnIhk14/92fw==">CgMxLjAyCGguZ2pkZ3hzOAByITFWS3d0S0xVa0JfODlVd3ZGejRidDRRdVRhSHpuMUJObA==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2020-10-31T15:11:00Z</dcterms:created>
  <dc:creator>Tech Land</dc:creator>
</cp:coreProperties>
</file>