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o12="http://schemas.microsoft.com/office/2004/7/cor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Pr>
          <w:rFonts w:ascii="Arial" w:hAnsi="Arial" w:cs="Arial"/>
          <w:b/>
          <w:color w:val="0070C0"/>
          <w:sz w:val="52"/>
        </w:rPr>
      </w:pPr>
      <w:r w:rsidR="009476B5" w:rsidRPr="00B83D08">
        <w:rPr>
          <w:rFonts w:ascii="Arial" w:hAnsi="Arial" w:cs="Arial"/>
          <w:b/>
          <w:color w:val="0070C0"/>
          <w:sz w:val="52"/>
        </w:rPr>
        <w:t>PRINTING</w:t>
      </w:r>
    </w:p>
    <w:p>
      <w:pPr>
        <w:rPr>
          <w:rFonts w:ascii="Arial" w:hAnsi="Arial" w:cs="Arial"/>
        </w:rPr>
      </w:pPr>
    </w:p>
    <w:p>
      <w:pPr>
        <w:rPr>
          <w:rFonts w:ascii="Arial" w:hAnsi="Arial" w:cs="Arial"/>
        </w:rPr>
      </w:pPr>
    </w:p>
    <w:p>
      <w:pPr>
        <w:rPr>
          <w:rFonts w:ascii="Arial" w:hAnsi="Arial" w:cs="Arial"/>
          <w:b/>
          <w:sz w:val="28"/>
        </w:rPr>
      </w:pPr>
      <w:bookmarkStart w:id="0" w:name="_Toc8542643"/>
      <w:bookmarkStart w:id="1" w:name="_Toc8638049"/>
      <w:bookmarkStart w:id="2" w:name="_Toc15707256"/>
      <w:bookmarkStart w:id="3" w:name="_Toc15707583"/>
      <w:bookmarkStart w:id="4" w:name="_Toc17008138"/>
      <w:bookmarkStart w:id="5" w:name="_Toc19943306"/>
      <w:bookmarkStart w:id="6" w:name="_Toc69180181"/>
      <w:bookmarkStart w:id="7" w:name="_Toc132685724"/>
      <w:bookmarkStart w:id="8" w:name="_Toc133055315"/>
      <w:bookmarkStart w:id="9" w:name="_Toc133410924"/>
      <w:r w:rsidR="00575544">
        <w:rPr>
          <w:rFonts w:ascii="Arial" w:hAnsi="Arial" w:cs="Arial"/>
          <w:b/>
          <w:sz w:val="28"/>
        </w:rPr>
        <w:t>MA</w:t>
      </w:r>
      <w:r w:rsidR="0053394A" w:rsidRPr="00B83D08">
        <w:rPr>
          <w:rFonts w:ascii="Arial" w:hAnsi="Arial" w:cs="Arial"/>
          <w:b/>
          <w:sz w:val="28"/>
        </w:rPr>
        <w:t>in Parts of a Personal Computer</w:t>
      </w:r>
      <w:bookmarkEnd w:id="0"/>
      <w:bookmarkEnd w:id="1"/>
      <w:bookmarkEnd w:id="2"/>
      <w:bookmarkEnd w:id="3"/>
      <w:bookmarkEnd w:id="4"/>
      <w:bookmarkEnd w:id="5"/>
      <w:bookmarkEnd w:id="6"/>
      <w:bookmarkEnd w:id="7"/>
      <w:bookmarkEnd w:id="8"/>
      <w:bookmarkEnd w:id="9"/>
    </w:p>
    <w:p>
      <w:pPr>
        <w:rPr>
          <w:rFonts w:ascii="Arial" w:hAnsi="Arial" w:cs="Arial"/>
        </w:rPr>
      </w:pPr>
    </w:p>
    <w:p>
      <w:pPr>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802"/>
        <w:gridCol w:w="6774"/>
      </w:tblGrid>
      <w:tr w:rsidR="00B83D08" w:rsidRPr="00B83D08" w:rsidTr="00B83D08">
        <w:tc>
          <w:tcPr>
            <w:tcW w:w="2802" w:type="dxa"/>
          </w:tcPr>
          <w:p>
            <w:pPr>
              <w:rPr>
                <w:rFonts w:ascii="Arial" w:hAnsi="Arial" w:cs="Arial"/>
                <w:b/>
              </w:rPr>
            </w:pPr>
            <w:bookmarkStart w:id="10" w:name="_Toc426943166"/>
            <w:bookmarkStart w:id="11" w:name="_Toc474301991"/>
            <w:bookmarkStart w:id="12" w:name="_Toc496002146"/>
            <w:bookmarkStart w:id="13" w:name="_Toc15707258"/>
            <w:bookmarkStart w:id="14" w:name="_Toc69180183"/>
            <w:bookmarkStart w:id="15" w:name="_Toc133055317"/>
            <w:r w:rsidR="00B83D08" w:rsidRPr="00B83D08">
              <w:rPr>
                <w:rFonts w:ascii="Arial" w:hAnsi="Arial" w:cs="Arial"/>
                <w:b/>
              </w:rPr>
              <w:t xml:space="preserve">The System </w:t>
            </w:r>
            <w:r w:rsidR="00575544" w:rsidRPr="00B83D08">
              <w:rPr>
                <w:rFonts w:ascii="Arial" w:hAnsi="Arial" w:cs="Arial"/>
                <w:b/>
              </w:rPr>
              <w:t xml:space="preserve">Unit </w:t>
            </w:r>
            <w:r w:rsidR="00B83D08" w:rsidRPr="00B83D08">
              <w:rPr>
                <w:rFonts w:ascii="Arial" w:hAnsi="Arial" w:cs="Arial"/>
                <w:b/>
              </w:rPr>
              <w:t>Unit</w:t>
            </w:r>
            <w:bookmarkEnd w:id="10"/>
            <w:bookmarkEnd w:id="11"/>
            <w:bookmarkEnd w:id="12"/>
            <w:bookmarkEnd w:id="13"/>
            <w:bookmarkEnd w:id="14"/>
            <w:bookmarkEnd w:id="15"/>
            <w:r w:rsidR="00B83D08">
              <w:rPr>
                <w:rFonts w:ascii="Arial" w:hAnsi="Arial" w:cs="Arial"/>
                <w:b/>
              </w:rPr>
              <w:br/>
            </w:r>
          </w:p>
          <w:p>
            <w:pPr>
              <w:rPr>
                <w:rFonts w:ascii="Arial" w:hAnsi="Arial" w:cs="Arial"/>
                <w:b/>
              </w:rPr>
            </w:pPr>
            <w:r w:rsidR="00B83D08" w:rsidRPr="00B83D08">
              <w:rPr>
                <w:rFonts w:ascii="Arial" w:hAnsi="Arial" w:cs="Arial"/>
              </w:rPr>
              <w:drawing>
                <wp:inline distT="0" distB="0" distL="0" distR="0">
                  <wp:extent cx="622999" cy="948050"/>
                  <wp:effectExtent l="0" t="0" r="0" b="0"/>
                  <wp:docPr id="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623187" cy="948050"/>
                          </a:xfrm>
                          <a:prstGeom prst="rect">
                            <a:avLst/>
                          </a:prstGeom>
                          <a:noFill/>
                          <a:ln w="9525">
                            <a:noFill/>
                            <a:miter lim="800000"/>
                            <a:headEnd/>
                            <a:tailEnd/>
                          </a:ln>
                        </pic:spPr>
                      </pic:pic>
                    </a:graphicData>
                  </a:graphic>
                </wp:inline>
              </w:drawing>
            </w:r>
          </w:p>
        </w:tc>
        <w:tc>
          <w:tcPr>
            <w:tcW w:w="6774" w:type="dxa"/>
          </w:tcPr>
          <w:p>
            <w:pPr>
              <w:rPr>
                <w:rFonts w:ascii="Arial" w:hAnsi="Arial" w:cs="Arial"/>
              </w:rPr>
            </w:pPr>
            <w:r w:rsidR="00575544">
              <w:rPr>
                <w:rFonts w:ascii="Arial" w:hAnsi="Arial" w:cs="Arial"/>
              </w:rPr>
              <w:t>The "system unit" is this</w:t>
            </w:r>
            <w:r w:rsidR="00B83D08" w:rsidRPr="00B83D08">
              <w:rPr>
                <w:rFonts w:ascii="Arial" w:hAnsi="Arial" w:cs="Arial"/>
              </w:rPr>
              <w:t xml:space="preserve"> name given to the main PC box which houses the various elements which go together to make up the PC. For instance within the system unit is the computer system's motherboard, which contains all the main components, such as the CPU. The system unit also houses items such as the hard disk, the floppy disk and CD-ROM drives etc. System units come in two basic varieties, the tower version, as illustrated, or a desktop version, which is designed to sit on your desk with your monitor on top of the system unit.</w:t>
            </w:r>
            <w:r w:rsidR="00B83D08" w:rsidRPr="00B83D08">
              <w:rPr>
                <w:rFonts w:ascii="Arial" w:hAnsi="Arial" w:cs="Arial"/>
              </w:rPr>
              <w:br/>
            </w:r>
            <w:r w:rsidR="00B83D08" w:rsidRPr="00B83D08">
              <w:rPr>
                <w:rFonts w:ascii="Arial" w:hAnsi="Arial" w:cs="Arial"/>
              </w:rPr>
              <w:br/>
            </w:r>
          </w:p>
          <w:p>
            <w:pPr>
              <w:rPr>
                <w:rFonts w:ascii="Arial" w:hAnsi="Arial" w:cs="Arial"/>
              </w:rPr>
            </w:pPr>
          </w:p>
        </w:tc>
      </w:tr>
    </w:tbl>
    <w:p>
      <w:pPr>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802"/>
        <w:gridCol w:w="6774"/>
      </w:tblGrid>
      <w:tr w:rsidR="00B83D08" w:rsidRPr="00B83D08" w:rsidTr="00B83D08">
        <w:tc>
          <w:tcPr>
            <w:tcW w:w="2802" w:type="dxa"/>
          </w:tcPr>
          <w:p>
            <w:pPr>
              <w:rPr>
                <w:rFonts w:ascii="Arial" w:hAnsi="Arial" w:cs="Arial"/>
                <w:b/>
              </w:rPr>
            </w:pPr>
            <w:bookmarkStart w:id="16" w:name="_Toc496002147"/>
            <w:bookmarkStart w:id="17" w:name="_Toc15707259"/>
            <w:bookmarkStart w:id="18" w:name="_Toc69180184"/>
            <w:bookmarkStart w:id="19" w:name="_Toc133055318"/>
            <w:r w:rsidR="00B83D08" w:rsidRPr="00B83D08">
              <w:rPr>
                <w:rFonts w:ascii="Arial" w:hAnsi="Arial" w:cs="Arial"/>
                <w:b/>
              </w:rPr>
              <w:t>The System (Mother) Board</w:t>
            </w:r>
            <w:bookmarkEnd w:id="16"/>
            <w:bookmarkEnd w:id="17"/>
            <w:bookmarkEnd w:id="18"/>
            <w:bookmarkEnd w:id="19"/>
          </w:p>
          <w:p>
            <w:pPr>
              <w:rPr>
                <w:rFonts w:ascii="Arial" w:hAnsi="Arial" w:cs="Arial"/>
                <w:b/>
              </w:rPr>
            </w:pPr>
          </w:p>
          <w:p>
            <w:pPr>
              <w:rPr>
                <w:rFonts w:ascii="Arial" w:hAnsi="Arial" w:cs="Arial"/>
              </w:rPr>
            </w:pPr>
            <w:r w:rsidR="00B83D08" w:rsidRPr="00B83D08">
              <w:rPr>
                <w:rFonts w:ascii="Arial" w:hAnsi="Arial" w:cs="Arial"/>
              </w:rPr>
              <w:drawing>
                <wp:inline distT="0" distB="0" distL="0" distR="0">
                  <wp:extent cx="690380" cy="813906"/>
                  <wp:effectExtent l="0" t="0" r="0" b="0"/>
                  <wp:docPr id="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690716" cy="813906"/>
                          </a:xfrm>
                          <a:prstGeom prst="rect">
                            <a:avLst/>
                          </a:prstGeom>
                          <a:noFill/>
                          <a:ln w="9525">
                            <a:noFill/>
                            <a:miter lim="800000"/>
                            <a:headEnd/>
                            <a:tailEnd/>
                          </a:ln>
                        </pic:spPr>
                      </pic:pic>
                    </a:graphicData>
                  </a:graphic>
                </wp:inline>
              </w:drawing>
            </w:r>
          </w:p>
        </w:tc>
        <w:tc>
          <w:tcPr>
            <w:tcW w:w="6774" w:type="dxa"/>
          </w:tcPr>
          <w:p>
            <w:pPr>
              <w:rPr>
                <w:rFonts w:ascii="Arial" w:hAnsi="Arial" w:cs="Arial"/>
              </w:rPr>
            </w:pPr>
            <w:r w:rsidR="00B83D08" w:rsidRPr="00B83D08">
              <w:rPr>
                <w:rFonts w:ascii="Arial" w:hAnsi="Arial" w:cs="Arial"/>
              </w:rPr>
              <w:t>The s</w:t>
            </w:r>
            <w:r w:rsidR="00575544">
              <w:rPr>
                <w:rFonts w:ascii="Arial" w:hAnsi="Arial" w:cs="Arial"/>
              </w:rPr>
              <w:t>s</w:t>
            </w:r>
            <w:r w:rsidR="00B83D08" w:rsidRPr="00B83D08">
              <w:rPr>
                <w:rFonts w:ascii="Arial" w:hAnsi="Arial" w:cs="Arial"/>
              </w:rPr>
              <w:t>ystem (mother) board is contained within your system unit and all the vital computer systems plug directly into the system board. The CPU is normally housed on your system board along with all the other electronic components. Other items such as the hard disk are attached to the system board, either directly or via cables. These boards are getting smaller and smaller as the components become more integrated. If you open up a modern system you will find that it is mainly full of air.</w:t>
            </w:r>
            <w:r w:rsidR="00B83D08" w:rsidRPr="00B83D08">
              <w:rPr>
                <w:rFonts w:ascii="Arial" w:hAnsi="Arial" w:cs="Arial"/>
              </w:rPr>
              <w:br/>
            </w:r>
            <w:r w:rsidR="00B83D08" w:rsidRPr="00B83D08">
              <w:rPr>
                <w:rFonts w:ascii="Arial" w:hAnsi="Arial" w:cs="Arial"/>
              </w:rPr>
              <w:br/>
            </w:r>
          </w:p>
          <w:p>
            <w:pPr>
              <w:rPr>
                <w:rFonts w:ascii="Arial" w:hAnsi="Arial" w:cs="Arial"/>
              </w:rPr>
            </w:pPr>
          </w:p>
        </w:tc>
      </w:tr>
    </w:tbl>
    <w:p>
      <w:pPr>
        <w:rPr>
          <w:rFonts w:ascii="Arial" w:hAnsi="Arial" w:cs="Arial"/>
        </w:rPr>
      </w:pPr>
    </w:p>
    <w:tbl>
      <w:tblPr>
        <w:tblStyle w:val="TableGrid"/>
        <w:tblW w:w="0" w:type="auto"/>
        <w:tblLook w:val="04A0"/>
      </w:tblPr>
      <w:tblGrid>
        <w:gridCol w:w="2802"/>
        <w:gridCol w:w="6774"/>
      </w:tblGrid>
      <w:tr w:rsidR="00B83D08" w:rsidRPr="00B83D08" w:rsidTr="00B83D08">
        <w:tc>
          <w:tcPr>
            <w:tcW w:w="2802" w:type="dxa"/>
            <w:tcBorders>
              <w:top w:val="nil"/>
              <w:left w:val="nil"/>
              <w:bottom w:val="nil"/>
              <w:right w:val="nil"/>
            </w:tcBorders>
          </w:tcPr>
          <w:p>
            <w:pPr>
              <w:rPr>
                <w:rFonts w:ascii="Arial" w:hAnsi="Arial" w:cs="Arial"/>
                <w:b/>
              </w:rPr>
            </w:pPr>
            <w:bookmarkStart w:id="20" w:name="_Toc426943167"/>
            <w:bookmarkStart w:id="21" w:name="_Toc474301992"/>
            <w:bookmarkStart w:id="22" w:name="_Toc496002148"/>
            <w:bookmarkStart w:id="23" w:name="_Toc15707260"/>
            <w:bookmarkStart w:id="24" w:name="_Toc69180185"/>
            <w:bookmarkStart w:id="25" w:name="_Toc133055319"/>
            <w:r w:rsidR="00B83D08" w:rsidRPr="00B83D08">
              <w:rPr>
                <w:rFonts w:ascii="Arial" w:hAnsi="Arial" w:cs="Arial"/>
                <w:b/>
              </w:rPr>
              <w:t>The CPU</w:t>
            </w:r>
            <w:bookmarkEnd w:id="20"/>
            <w:bookmarkEnd w:id="21"/>
            <w:bookmarkEnd w:id="22"/>
            <w:bookmarkEnd w:id="23"/>
            <w:bookmarkEnd w:id="24"/>
            <w:bookmarkEnd w:id="25"/>
          </w:p>
          <w:p>
            <w:pPr>
              <w:rPr>
                <w:rFonts w:ascii="Arial" w:hAnsi="Arial" w:cs="Arial"/>
                <w:b/>
              </w:rPr>
            </w:pPr>
          </w:p>
        </w:tc>
        <w:tc>
          <w:tcPr>
            <w:tcW w:w="6774" w:type="dxa"/>
            <w:tcBorders>
              <w:top w:val="nil"/>
              <w:left w:val="nil"/>
              <w:bottom w:val="nil"/>
              <w:right w:val="nil"/>
            </w:tcBorders>
          </w:tcPr>
          <w:p>
            <w:pPr>
              <w:rPr>
                <w:rFonts w:ascii="Arial" w:hAnsi="Arial" w:cs="Arial"/>
              </w:rPr>
            </w:pPr>
            <w:r w:rsidR="00B83D08" w:rsidRPr="00B83D08">
              <w:rPr>
                <w:rFonts w:ascii="Arial" w:hAnsi="Arial" w:cs="Arial"/>
              </w:rPr>
              <w:t xml:space="preserve">The CPU (Central Processing Unit) is normally an Intel Pentium (or equivalent) and it is one of the most important components within your computer. It determines how fast your computer will run and is measured by its MHz or GHz speed. Thus, a 2 GHz Pentium is much faster than say a 1 GHz Pentium CPU. It is the CPU which performs all the calculations within the computer, when running programs such as word-processors, spreadsheets and databases. See page </w:t>
            </w:r>
            <w:r w:rsidR="00B83D08" w:rsidRPr="00B83D08">
              <w:rPr>
                <w:rFonts w:ascii="Arial" w:hAnsi="Arial" w:cs="Arial"/>
              </w:rPr>
              <w:fldChar w:fldCharType="begin"/>
            </w:r>
            <w:r w:rsidR="00B83D08" w:rsidRPr="00B83D08">
              <w:rPr>
                <w:rFonts w:ascii="Arial" w:hAnsi="Arial" w:cs="Arial"/>
              </w:rPr>
              <w:instrText xml:space="preserve"> PAGEREF cpu \h </w:instrText>
            </w:r>
            <w:r w:rsidR="00B83D08" w:rsidRPr="00B83D08">
              <w:rPr>
                <w:rFonts w:ascii="Arial" w:hAnsi="Arial" w:cs="Arial"/>
              </w:rPr>
            </w:r>
            <w:r w:rsidR="00B83D08" w:rsidRPr="00B83D08">
              <w:rPr>
                <w:rFonts w:ascii="Arial" w:hAnsi="Arial" w:cs="Arial"/>
              </w:rPr>
              <w:fldChar w:fldCharType="separate"/>
            </w:r>
            <w:r w:rsidR="00B83D08" w:rsidRPr="00B83D08">
              <w:rPr>
                <w:rFonts w:ascii="Arial" w:hAnsi="Arial" w:cs="Arial"/>
              </w:rPr>
              <w:t>21</w:t>
            </w:r>
            <w:r w:rsidR="00B83D08" w:rsidRPr="00B83D08">
              <w:rPr>
                <w:rFonts w:ascii="Arial" w:hAnsi="Arial" w:cs="Arial"/>
              </w:rPr>
              <w:fldChar w:fldCharType="end"/>
            </w:r>
            <w:r w:rsidR="00B83D08" w:rsidRPr="00B83D08">
              <w:rPr>
                <w:rFonts w:ascii="Arial" w:hAnsi="Arial" w:cs="Arial"/>
              </w:rPr>
              <w:t xml:space="preserve"> for more information.</w:t>
            </w:r>
            <w:r w:rsidR="00B83D08" w:rsidRPr="00B83D08">
              <w:rPr>
                <w:rFonts w:ascii="Arial" w:hAnsi="Arial" w:cs="Arial"/>
              </w:rPr>
              <w:br/>
            </w:r>
          </w:p>
          <w:p>
            <w:pPr>
              <w:rPr>
                <w:rFonts w:ascii="Arial" w:hAnsi="Arial" w:cs="Arial"/>
              </w:rPr>
            </w:pPr>
          </w:p>
        </w:tc>
      </w:tr>
    </w:tbl>
    <w:p>
      <w:pPr>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802"/>
        <w:gridCol w:w="6774"/>
      </w:tblGrid>
      <w:tr w:rsidR="00B83D08" w:rsidRPr="00B83D08" w:rsidTr="00B83D08">
        <w:tc>
          <w:tcPr>
            <w:tcW w:w="2802" w:type="dxa"/>
          </w:tcPr>
          <w:p>
            <w:pPr>
              <w:rPr>
                <w:rFonts w:ascii="Arial" w:hAnsi="Arial" w:cs="Arial"/>
                <w:b/>
              </w:rPr>
            </w:pPr>
            <w:bookmarkStart w:id="26" w:name="_Toc426943168"/>
            <w:bookmarkStart w:id="27" w:name="_Toc474301993"/>
            <w:bookmarkStart w:id="28" w:name="_Toc496002149"/>
            <w:bookmarkStart w:id="29" w:name="_Toc15707261"/>
            <w:bookmarkStart w:id="30" w:name="_Toc69180186"/>
            <w:bookmarkStart w:id="31" w:name="_Toc133055320"/>
            <w:r w:rsidR="00B83D08" w:rsidRPr="00B83D08">
              <w:rPr>
                <w:rFonts w:ascii="Arial" w:hAnsi="Arial" w:cs="Arial"/>
                <w:b/>
              </w:rPr>
              <w:t>Memory (RAM)</w:t>
            </w:r>
            <w:bookmarkEnd w:id="26"/>
            <w:bookmarkEnd w:id="27"/>
            <w:bookmarkEnd w:id="28"/>
            <w:bookmarkEnd w:id="29"/>
            <w:bookmarkEnd w:id="30"/>
            <w:bookmarkEnd w:id="31"/>
          </w:p>
          <w:p>
            <w:pPr>
              <w:rPr>
                <w:rFonts w:ascii="Arial" w:hAnsi="Arial" w:cs="Arial"/>
                <w:b/>
              </w:rPr>
            </w:pPr>
            <w:r w:rsidR="00B83D08" w:rsidRPr="00B83D08">
              <w:rPr>
                <w:rFonts w:ascii="Arial" w:hAnsi="Arial" w:cs="Arial"/>
                <w:b/>
              </w:rPr>
              <w:drawing>
                <wp:inline distT="0" distB="0" distL="0" distR="0">
                  <wp:extent cx="907933" cy="721145"/>
                  <wp:effectExtent l="0" t="0" r="0" b="0"/>
                  <wp:docPr id="2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907933" cy="721341"/>
                          </a:xfrm>
                          <a:prstGeom prst="rect">
                            <a:avLst/>
                          </a:prstGeom>
                          <a:noFill/>
                          <a:ln w="9525">
                            <a:noFill/>
                            <a:miter lim="800000"/>
                            <a:headEnd/>
                            <a:tailEnd/>
                          </a:ln>
                        </pic:spPr>
                      </pic:pic>
                    </a:graphicData>
                  </a:graphic>
                </wp:inline>
              </w:drawing>
            </w:r>
          </w:p>
        </w:tc>
        <w:tc>
          <w:tcPr>
            <w:tcW w:w="6774" w:type="dxa"/>
          </w:tcPr>
          <w:p>
            <w:pPr>
              <w:rPr>
                <w:rFonts w:ascii="Arial" w:hAnsi="Arial" w:cs="Arial"/>
              </w:rPr>
            </w:pPr>
            <w:r w:rsidR="00B83D08" w:rsidRPr="00B83D08">
              <w:rPr>
                <w:rFonts w:ascii="Arial" w:hAnsi="Arial" w:cs="Arial"/>
              </w:rPr>
              <w:t xml:space="preserve">The RAM (Random Access Memory) within your computer is where the operating system is loaded to when you switch on your computer and also where your applications are copied to when you start an application, such as a word processor or database program. When you create data, (e.g. letters and pictures), these are initially created and held in RAM and then copied to disk when </w:t>
            </w:r>
            <w:r w:rsidR="00B83D08" w:rsidRPr="00B83D08">
              <w:rPr>
                <w:rFonts w:ascii="Arial" w:hAnsi="Arial" w:cs="Arial"/>
              </w:rPr>
              <w:lastRenderedPageBreak/>
              <w:t>you save the data. As a rule of thumb, the more RAM you have installed in your computer the better. These days you will commonly find over 128 Megabytes of RAM installed.</w:t>
            </w:r>
            <w:r w:rsidR="00B83D08" w:rsidRPr="00B83D08">
              <w:rPr>
                <w:rFonts w:ascii="Arial" w:hAnsi="Arial" w:cs="Arial"/>
              </w:rPr>
              <w:br/>
            </w:r>
            <w:r w:rsidR="00B83D08" w:rsidRPr="00B83D08">
              <w:rPr>
                <w:rFonts w:ascii="Arial" w:hAnsi="Arial" w:cs="Arial"/>
              </w:rPr>
              <w:br/>
            </w:r>
          </w:p>
          <w:p>
            <w:pPr>
              <w:rPr>
                <w:rFonts w:ascii="Arial" w:hAnsi="Arial" w:cs="Arial"/>
              </w:rPr>
            </w:pPr>
          </w:p>
        </w:tc>
      </w:tr>
    </w:tbl>
    <w:p>
      <w:pPr>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802"/>
        <w:gridCol w:w="6774"/>
      </w:tblGrid>
      <w:tr w:rsidR="00B83D08" w:rsidRPr="00B83D08" w:rsidTr="00B83D08">
        <w:tc>
          <w:tcPr>
            <w:tcW w:w="2802" w:type="dxa"/>
            <w:shd w:val="clear" w:color="auto" w:fill="auto"/>
          </w:tcPr>
          <w:p>
            <w:pPr>
              <w:rPr>
                <w:rFonts w:ascii="Arial" w:hAnsi="Arial" w:cs="Arial"/>
                <w:b/>
              </w:rPr>
            </w:pPr>
            <w:bookmarkStart w:id="32" w:name="_Toc426943169"/>
            <w:bookmarkStart w:id="33" w:name="_Toc474301994"/>
            <w:bookmarkStart w:id="34" w:name="_Toc496002150"/>
            <w:bookmarkStart w:id="35" w:name="_Toc15707262"/>
            <w:bookmarkStart w:id="36" w:name="_Toc69180187"/>
            <w:bookmarkStart w:id="37" w:name="_Toc133055321"/>
            <w:r w:rsidR="00B83D08" w:rsidRPr="00B83D08">
              <w:rPr>
                <w:rFonts w:ascii="Arial" w:hAnsi="Arial" w:cs="Arial"/>
                <w:b/>
              </w:rPr>
              <w:t>ROM-BIOS</w:t>
            </w:r>
            <w:bookmarkEnd w:id="32"/>
            <w:bookmarkEnd w:id="33"/>
            <w:bookmarkEnd w:id="34"/>
            <w:bookmarkEnd w:id="35"/>
            <w:bookmarkEnd w:id="36"/>
            <w:bookmarkEnd w:id="37"/>
          </w:p>
          <w:p>
            <w:pPr>
              <w:rPr>
                <w:rFonts w:ascii="Arial" w:hAnsi="Arial" w:cs="Arial"/>
                <w:b/>
              </w:rPr>
            </w:pPr>
            <w:r w:rsidR="00B83D08" w:rsidRPr="00B83D08">
              <w:rPr>
                <w:rFonts w:ascii="Arial" w:hAnsi="Arial" w:cs="Arial"/>
                <w:b/>
              </w:rPr>
              <w:drawing>
                <wp:inline distT="0" distB="0" distL="0" distR="0">
                  <wp:extent cx="838835" cy="528320"/>
                  <wp:effectExtent l="0" t="0" r="0" b="0"/>
                  <wp:docPr id="2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838835" cy="528320"/>
                          </a:xfrm>
                          <a:prstGeom prst="rect">
                            <a:avLst/>
                          </a:prstGeom>
                          <a:noFill/>
                          <a:ln w="9525">
                            <a:noFill/>
                            <a:miter lim="800000"/>
                            <a:headEnd/>
                            <a:tailEnd/>
                          </a:ln>
                        </pic:spPr>
                      </pic:pic>
                    </a:graphicData>
                  </a:graphic>
                </wp:inline>
              </w:drawing>
            </w:r>
          </w:p>
        </w:tc>
        <w:tc>
          <w:tcPr>
            <w:tcW w:w="6774" w:type="dxa"/>
            <w:shd w:val="clear" w:color="auto" w:fill="auto"/>
          </w:tcPr>
          <w:p>
            <w:pPr>
              <w:rPr>
                <w:rFonts w:ascii="Arial" w:hAnsi="Arial" w:cs="Arial"/>
              </w:rPr>
            </w:pPr>
            <w:r w:rsidR="00B83D08" w:rsidRPr="00B83D08">
              <w:rPr>
                <w:rFonts w:ascii="Arial" w:hAnsi="Arial" w:cs="Arial"/>
              </w:rPr>
              <w:t>The ROM-BIOS (Read Only Memory - Basic Input Output System) chip is a special chip held on your computer's system (mother) board. It contains software which is required to make your computer work with your operating system, for instance it is responsible for copying your operating system into RAM when you switch on your computer.</w:t>
            </w:r>
            <w:r w:rsidR="00B83D08" w:rsidRPr="00B83D08">
              <w:rPr>
                <w:rFonts w:ascii="Arial" w:hAnsi="Arial" w:cs="Arial"/>
              </w:rPr>
              <w:br/>
            </w:r>
            <w:r w:rsidR="00B83D08" w:rsidRPr="00B83D08">
              <w:rPr>
                <w:rFonts w:ascii="Arial" w:hAnsi="Arial" w:cs="Arial"/>
              </w:rPr>
              <w:br/>
            </w:r>
          </w:p>
          <w:p>
            <w:pPr>
              <w:rPr>
                <w:rFonts w:ascii="Arial" w:hAnsi="Arial" w:cs="Arial"/>
              </w:rPr>
            </w:pPr>
          </w:p>
        </w:tc>
      </w:tr>
    </w:tbl>
    <w:p>
      <w:pPr>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802"/>
        <w:gridCol w:w="6774"/>
      </w:tblGrid>
      <w:tr w:rsidR="00B83D08" w:rsidRPr="00B83D08" w:rsidTr="00B83D08">
        <w:tc>
          <w:tcPr>
            <w:tcW w:w="2802" w:type="dxa"/>
            <w:shd w:val="clear" w:color="auto" w:fill="auto"/>
          </w:tcPr>
          <w:p>
            <w:pPr>
              <w:rPr>
                <w:rFonts w:ascii="Arial" w:hAnsi="Arial" w:cs="Arial"/>
                <w:b/>
              </w:rPr>
            </w:pPr>
            <w:bookmarkStart w:id="38" w:name="_Toc426943170"/>
            <w:bookmarkStart w:id="39" w:name="_Toc474301995"/>
            <w:bookmarkStart w:id="40" w:name="_Toc496002151"/>
            <w:bookmarkStart w:id="41" w:name="_Toc15707263"/>
            <w:bookmarkStart w:id="42" w:name="_Toc69180188"/>
            <w:bookmarkStart w:id="43" w:name="_Toc133055322"/>
            <w:r w:rsidR="00B83D08" w:rsidRPr="00B83D08">
              <w:rPr>
                <w:rFonts w:ascii="Arial" w:hAnsi="Arial" w:cs="Arial"/>
                <w:b/>
              </w:rPr>
              <w:t>Serial Port</w:t>
            </w:r>
            <w:bookmarkEnd w:id="38"/>
            <w:bookmarkEnd w:id="39"/>
            <w:bookmarkEnd w:id="40"/>
            <w:bookmarkEnd w:id="41"/>
            <w:bookmarkEnd w:id="42"/>
            <w:bookmarkEnd w:id="43"/>
          </w:p>
          <w:p>
            <w:pPr>
              <w:rPr>
                <w:rFonts w:ascii="Arial" w:hAnsi="Arial" w:cs="Arial"/>
                <w:b/>
              </w:rPr>
            </w:pPr>
            <w:r w:rsidR="00B83D08" w:rsidRPr="00B83D08">
              <w:rPr>
                <w:rFonts w:ascii="Arial" w:hAnsi="Arial" w:cs="Arial"/>
                <w:b/>
              </w:rPr>
              <w:drawing>
                <wp:inline distT="0" distB="0" distL="0" distR="0">
                  <wp:extent cx="956310" cy="251460"/>
                  <wp:effectExtent l="0" t="0" r="0" b="0"/>
                  <wp:docPr id="2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srcRect/>
                          <a:stretch>
                            <a:fillRect/>
                          </a:stretch>
                        </pic:blipFill>
                        <pic:spPr bwMode="auto">
                          <a:xfrm>
                            <a:off x="0" y="0"/>
                            <a:ext cx="956310" cy="251460"/>
                          </a:xfrm>
                          <a:prstGeom prst="rect">
                            <a:avLst/>
                          </a:prstGeom>
                          <a:noFill/>
                          <a:ln w="9525">
                            <a:noFill/>
                            <a:miter lim="800000"/>
                            <a:headEnd/>
                            <a:tailEnd/>
                          </a:ln>
                        </pic:spPr>
                      </pic:pic>
                    </a:graphicData>
                  </a:graphic>
                </wp:inline>
              </w:drawing>
            </w:r>
          </w:p>
        </w:tc>
        <w:tc>
          <w:tcPr>
            <w:tcW w:w="6774" w:type="dxa"/>
            <w:shd w:val="clear" w:color="auto" w:fill="auto"/>
          </w:tcPr>
          <w:p>
            <w:pPr>
              <w:rPr>
                <w:rFonts w:ascii="Arial" w:hAnsi="Arial" w:cs="Arial"/>
              </w:rPr>
            </w:pPr>
            <w:r w:rsidR="00B83D08" w:rsidRPr="00B83D08">
              <w:rPr>
                <w:rFonts w:ascii="Arial" w:hAnsi="Arial" w:cs="Arial"/>
              </w:rPr>
              <w:t>The serial port is a socket located at the back of your computer which enables you to connect items to the computer, such as a modem. They are commonly labelled as COM1 or COM2.</w:t>
            </w:r>
            <w:r w:rsidR="00B83D08" w:rsidRPr="00B83D08">
              <w:rPr>
                <w:rFonts w:ascii="Arial" w:hAnsi="Arial" w:cs="Arial"/>
              </w:rPr>
              <w:br/>
            </w:r>
            <w:r w:rsidR="00B83D08" w:rsidRPr="00B83D08">
              <w:rPr>
                <w:rFonts w:ascii="Arial" w:hAnsi="Arial" w:cs="Arial"/>
              </w:rPr>
              <w:br/>
            </w:r>
          </w:p>
          <w:p>
            <w:pPr>
              <w:rPr>
                <w:rFonts w:ascii="Arial" w:hAnsi="Arial" w:cs="Arial"/>
              </w:rPr>
            </w:pPr>
          </w:p>
        </w:tc>
      </w:tr>
    </w:tbl>
    <w:p>
      <w:pPr>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802"/>
        <w:gridCol w:w="6774"/>
      </w:tblGrid>
      <w:tr w:rsidR="00B83D08" w:rsidRPr="00B83D08" w:rsidTr="00B83D08">
        <w:tc>
          <w:tcPr>
            <w:tcW w:w="2802" w:type="dxa"/>
            <w:shd w:val="clear" w:color="auto" w:fill="auto"/>
          </w:tcPr>
          <w:p>
            <w:pPr>
              <w:rPr>
                <w:rFonts w:ascii="Arial" w:hAnsi="Arial" w:cs="Arial"/>
                <w:b/>
              </w:rPr>
            </w:pPr>
            <w:bookmarkStart w:id="44" w:name="_Toc426943171"/>
            <w:bookmarkStart w:id="45" w:name="_Toc474301996"/>
            <w:bookmarkStart w:id="46" w:name="_Toc496002152"/>
            <w:bookmarkStart w:id="47" w:name="_Toc15707264"/>
            <w:bookmarkStart w:id="48" w:name="_Toc69180189"/>
            <w:bookmarkStart w:id="49" w:name="_Toc133055323"/>
            <w:r w:rsidR="00B83D08" w:rsidRPr="00B83D08">
              <w:rPr>
                <w:rFonts w:ascii="Arial" w:hAnsi="Arial" w:cs="Arial"/>
                <w:b/>
              </w:rPr>
              <w:t>Parallel Port</w:t>
            </w:r>
            <w:bookmarkEnd w:id="44"/>
            <w:bookmarkEnd w:id="45"/>
            <w:bookmarkEnd w:id="46"/>
            <w:bookmarkEnd w:id="47"/>
            <w:bookmarkEnd w:id="48"/>
            <w:bookmarkEnd w:id="49"/>
          </w:p>
          <w:p>
            <w:pPr>
              <w:rPr>
                <w:rFonts w:ascii="Arial" w:hAnsi="Arial" w:cs="Arial"/>
                <w:b/>
              </w:rPr>
            </w:pPr>
          </w:p>
        </w:tc>
        <w:tc>
          <w:tcPr>
            <w:tcW w:w="6774" w:type="dxa"/>
            <w:shd w:val="clear" w:color="auto" w:fill="auto"/>
          </w:tcPr>
          <w:p>
            <w:pPr>
              <w:rPr>
                <w:rFonts w:ascii="Arial" w:hAnsi="Arial" w:cs="Arial"/>
              </w:rPr>
            </w:pPr>
            <w:r w:rsidR="00B83D08" w:rsidRPr="00B83D08">
              <w:rPr>
                <w:rFonts w:ascii="Arial" w:hAnsi="Arial" w:cs="Arial"/>
              </w:rPr>
              <w:t>The parallel port is a socket located at the back of your computer which enables you to connect items to the computer, such as a printer. It is commonly labelled as LPT1 or LPT2.</w:t>
            </w:r>
          </w:p>
          <w:p>
            <w:pPr>
              <w:rPr>
                <w:rFonts w:ascii="Arial" w:hAnsi="Arial" w:cs="Arial"/>
              </w:rPr>
            </w:pPr>
          </w:p>
        </w:tc>
      </w:tr>
    </w:tbl>
    <w:p>
      <w:pPr>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802"/>
        <w:gridCol w:w="6774"/>
      </w:tblGrid>
      <w:tr w:rsidR="00B83D08" w:rsidRPr="00B83D08" w:rsidTr="00B83D08">
        <w:tc>
          <w:tcPr>
            <w:tcW w:w="2802" w:type="dxa"/>
            <w:shd w:val="clear" w:color="auto" w:fill="auto"/>
          </w:tcPr>
          <w:p>
            <w:pPr>
              <w:rPr>
                <w:rFonts w:ascii="Arial" w:hAnsi="Arial" w:cs="Arial"/>
                <w:b/>
              </w:rPr>
            </w:pPr>
            <w:bookmarkStart w:id="50" w:name="_Toc496002153"/>
            <w:bookmarkStart w:id="51" w:name="_Toc15707265"/>
            <w:bookmarkStart w:id="52" w:name="_Toc69180190"/>
            <w:bookmarkStart w:id="53" w:name="_Toc133055324"/>
            <w:r w:rsidR="00B83D08" w:rsidRPr="00B83D08">
              <w:rPr>
                <w:rFonts w:ascii="Arial" w:hAnsi="Arial" w:cs="Arial"/>
                <w:b/>
              </w:rPr>
              <w:t>Universal Serial Bus (USB)</w:t>
            </w:r>
            <w:bookmarkEnd w:id="50"/>
            <w:bookmarkEnd w:id="51"/>
            <w:bookmarkEnd w:id="52"/>
            <w:bookmarkEnd w:id="53"/>
          </w:p>
          <w:p>
            <w:pPr>
              <w:rPr>
                <w:rFonts w:ascii="Arial" w:hAnsi="Arial" w:cs="Arial"/>
                <w:b/>
              </w:rPr>
            </w:pPr>
            <w:r w:rsidR="00B83D08" w:rsidRPr="00B83D08">
              <w:rPr>
                <w:rFonts w:ascii="Arial" w:hAnsi="Arial" w:cs="Arial"/>
                <w:b/>
              </w:rPr>
              <w:drawing>
                <wp:inline distT="0" distB="0" distL="0" distR="0">
                  <wp:extent cx="1183005" cy="478155"/>
                  <wp:effectExtent l="0" t="0" r="0" b="0"/>
                  <wp:docPr id="2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srcRect/>
                          <a:stretch>
                            <a:fillRect/>
                          </a:stretch>
                        </pic:blipFill>
                        <pic:spPr bwMode="auto">
                          <a:xfrm>
                            <a:off x="0" y="0"/>
                            <a:ext cx="1183005" cy="478155"/>
                          </a:xfrm>
                          <a:prstGeom prst="rect">
                            <a:avLst/>
                          </a:prstGeom>
                          <a:noFill/>
                          <a:ln w="9525">
                            <a:noFill/>
                            <a:miter lim="800000"/>
                            <a:headEnd/>
                            <a:tailEnd/>
                          </a:ln>
                        </pic:spPr>
                      </pic:pic>
                    </a:graphicData>
                  </a:graphic>
                </wp:inline>
              </w:drawing>
            </w:r>
          </w:p>
        </w:tc>
        <w:tc>
          <w:tcPr>
            <w:tcW w:w="6774" w:type="dxa"/>
            <w:shd w:val="clear" w:color="auto" w:fill="auto"/>
          </w:tcPr>
          <w:p>
            <w:pPr>
              <w:rPr>
                <w:rFonts w:ascii="Arial" w:hAnsi="Arial" w:cs="Arial"/>
              </w:rPr>
            </w:pPr>
            <w:r w:rsidR="00B83D08" w:rsidRPr="00B83D08">
              <w:rPr>
                <w:rFonts w:ascii="Arial" w:hAnsi="Arial" w:cs="Arial"/>
              </w:rPr>
              <w:t>The Universal Serial Bus is a relatively new item within the PC. You will see one or more USB sockets at the back of the system unit, allowing you to plug in devices designed for the USB. These devices include printers, scanners and digital cameras.</w:t>
            </w:r>
            <w:r w:rsidR="00B83D08" w:rsidRPr="00B83D08">
              <w:rPr>
                <w:rFonts w:ascii="Arial" w:hAnsi="Arial" w:cs="Arial"/>
              </w:rPr>
              <w:br/>
            </w:r>
            <w:r w:rsidR="00B83D08" w:rsidRPr="00B83D08">
              <w:rPr>
                <w:rFonts w:ascii="Arial" w:hAnsi="Arial" w:cs="Arial"/>
              </w:rPr>
              <w:br/>
            </w:r>
          </w:p>
          <w:p>
            <w:pPr>
              <w:rPr>
                <w:rFonts w:ascii="Arial" w:hAnsi="Arial" w:cs="Arial"/>
              </w:rPr>
            </w:pPr>
          </w:p>
        </w:tc>
      </w:tr>
    </w:tbl>
    <w:p>
      <w:pPr>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802"/>
        <w:gridCol w:w="6774"/>
      </w:tblGrid>
      <w:tr w:rsidR="00B83D08" w:rsidRPr="00B83D08" w:rsidTr="00B83D08">
        <w:tc>
          <w:tcPr>
            <w:tcW w:w="2802" w:type="dxa"/>
            <w:shd w:val="clear" w:color="auto" w:fill="auto"/>
          </w:tcPr>
          <w:p>
            <w:pPr>
              <w:rPr>
                <w:rFonts w:ascii="Arial" w:hAnsi="Arial" w:cs="Arial"/>
                <w:b/>
              </w:rPr>
            </w:pPr>
            <w:bookmarkStart w:id="54" w:name="_Toc426943070"/>
            <w:bookmarkStart w:id="55" w:name="_Toc474302012"/>
            <w:bookmarkStart w:id="56" w:name="_Toc496002170"/>
            <w:bookmarkStart w:id="57" w:name="_Toc15707266"/>
            <w:bookmarkStart w:id="58" w:name="_Toc69180191"/>
            <w:bookmarkStart w:id="59" w:name="_Toc133055325"/>
            <w:r w:rsidR="00B83D08" w:rsidRPr="00B83D08">
              <w:rPr>
                <w:rFonts w:ascii="Arial" w:hAnsi="Arial" w:cs="Arial"/>
                <w:b/>
              </w:rPr>
              <w:t>What are input devices?</w:t>
            </w:r>
            <w:bookmarkEnd w:id="54"/>
            <w:bookmarkEnd w:id="55"/>
            <w:bookmarkEnd w:id="56"/>
            <w:bookmarkEnd w:id="57"/>
            <w:bookmarkEnd w:id="58"/>
            <w:bookmarkEnd w:id="59"/>
          </w:p>
          <w:p>
            <w:pPr>
              <w:rPr>
                <w:rFonts w:ascii="Arial" w:hAnsi="Arial" w:cs="Arial"/>
                <w:b/>
              </w:rPr>
            </w:pPr>
          </w:p>
        </w:tc>
        <w:tc>
          <w:tcPr>
            <w:tcW w:w="6774" w:type="dxa"/>
            <w:shd w:val="clear" w:color="auto" w:fill="auto"/>
          </w:tcPr>
          <w:p>
            <w:pPr>
              <w:rPr>
                <w:rFonts w:ascii="Arial" w:hAnsi="Arial" w:cs="Arial"/>
              </w:rPr>
            </w:pPr>
            <w:r w:rsidR="00B83D08" w:rsidRPr="00B83D08">
              <w:rPr>
                <w:rFonts w:ascii="Arial" w:hAnsi="Arial" w:cs="Arial"/>
              </w:rPr>
              <w:t>Input devices allow you to input information to the computer and include things such as the keyboard and mouse.</w:t>
            </w:r>
          </w:p>
          <w:p>
            <w:pPr>
              <w:rPr>
                <w:rFonts w:ascii="Arial" w:hAnsi="Arial" w:cs="Arial"/>
              </w:rPr>
            </w:pPr>
          </w:p>
        </w:tc>
      </w:tr>
    </w:tbl>
    <w:p>
      <w:pPr>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802"/>
        <w:gridCol w:w="6774"/>
      </w:tblGrid>
      <w:tr w:rsidR="00B83D08" w:rsidRPr="00B83D08" w:rsidTr="00B83D08">
        <w:tc>
          <w:tcPr>
            <w:tcW w:w="2802" w:type="dxa"/>
            <w:shd w:val="clear" w:color="auto" w:fill="auto"/>
          </w:tcPr>
          <w:p>
            <w:pPr>
              <w:rPr>
                <w:rFonts w:ascii="Arial" w:hAnsi="Arial" w:cs="Arial"/>
                <w:b/>
              </w:rPr>
            </w:pPr>
            <w:bookmarkStart w:id="60" w:name="_Toc426943071"/>
            <w:bookmarkStart w:id="61" w:name="_Toc474302013"/>
            <w:bookmarkStart w:id="62" w:name="_Toc496002171"/>
            <w:bookmarkStart w:id="63" w:name="_Toc15707267"/>
            <w:bookmarkStart w:id="64" w:name="_Toc69180192"/>
            <w:bookmarkStart w:id="65" w:name="_Toc133055326"/>
            <w:r w:rsidR="00B83D08" w:rsidRPr="00B83D08">
              <w:rPr>
                <w:rFonts w:ascii="Arial" w:hAnsi="Arial" w:cs="Arial"/>
                <w:b/>
              </w:rPr>
              <w:t>What are output devices?</w:t>
            </w:r>
            <w:bookmarkEnd w:id="60"/>
            <w:bookmarkEnd w:id="61"/>
            <w:bookmarkEnd w:id="62"/>
            <w:bookmarkEnd w:id="63"/>
            <w:bookmarkEnd w:id="64"/>
            <w:bookmarkEnd w:id="65"/>
          </w:p>
          <w:p>
            <w:pPr>
              <w:rPr>
                <w:rFonts w:ascii="Arial" w:hAnsi="Arial" w:cs="Arial"/>
                <w:b/>
              </w:rPr>
            </w:pPr>
          </w:p>
        </w:tc>
        <w:tc>
          <w:tcPr>
            <w:tcW w:w="6774" w:type="dxa"/>
            <w:shd w:val="clear" w:color="auto" w:fill="auto"/>
          </w:tcPr>
          <w:p>
            <w:pPr>
              <w:rPr>
                <w:rFonts w:ascii="Arial" w:hAnsi="Arial" w:cs="Arial"/>
              </w:rPr>
            </w:pPr>
            <w:r w:rsidR="00B83D08" w:rsidRPr="00B83D08">
              <w:rPr>
                <w:rFonts w:ascii="Arial" w:hAnsi="Arial" w:cs="Arial"/>
              </w:rPr>
              <w:t>Output devices allow you to output information from the computer and include the printer and the monitor.</w:t>
            </w:r>
          </w:p>
          <w:p>
            <w:pPr>
              <w:rPr>
                <w:rFonts w:ascii="Arial" w:hAnsi="Arial" w:cs="Arial"/>
              </w:rPr>
            </w:pPr>
          </w:p>
        </w:tc>
      </w:tr>
    </w:tbl>
    <w:p>
      <w:pPr>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802"/>
        <w:gridCol w:w="6774"/>
      </w:tblGrid>
      <w:tr w:rsidR="00B83D08" w:rsidRPr="00B83D08" w:rsidTr="00B83D08">
        <w:tc>
          <w:tcPr>
            <w:tcW w:w="2802" w:type="dxa"/>
            <w:shd w:val="clear" w:color="auto" w:fill="auto"/>
          </w:tcPr>
          <w:p>
            <w:pPr>
              <w:rPr>
                <w:rFonts w:ascii="Arial" w:hAnsi="Arial" w:cs="Arial"/>
                <w:b/>
              </w:rPr>
            </w:pPr>
            <w:bookmarkStart w:id="66" w:name="_Toc474302004"/>
            <w:bookmarkStart w:id="67" w:name="_Toc496002162"/>
            <w:bookmarkStart w:id="68" w:name="_Toc15707268"/>
            <w:bookmarkStart w:id="69" w:name="_Toc69180193"/>
            <w:bookmarkStart w:id="70" w:name="_Toc133055327"/>
            <w:r w:rsidR="00B83D08" w:rsidRPr="00B83D08">
              <w:rPr>
                <w:rFonts w:ascii="Arial" w:hAnsi="Arial" w:cs="Arial"/>
                <w:b/>
              </w:rPr>
              <w:t>What is a peripheral device?</w:t>
            </w:r>
            <w:bookmarkEnd w:id="66"/>
            <w:bookmarkEnd w:id="67"/>
            <w:bookmarkEnd w:id="68"/>
            <w:bookmarkEnd w:id="69"/>
            <w:bookmarkEnd w:id="70"/>
          </w:p>
          <w:p>
            <w:pPr>
              <w:rPr>
                <w:rFonts w:ascii="Arial" w:hAnsi="Arial" w:cs="Arial"/>
                <w:b/>
              </w:rPr>
            </w:pPr>
          </w:p>
        </w:tc>
        <w:tc>
          <w:tcPr>
            <w:tcW w:w="6774" w:type="dxa"/>
            <w:shd w:val="clear" w:color="auto" w:fill="auto"/>
          </w:tcPr>
          <w:p>
            <w:pPr>
              <w:rPr>
                <w:rFonts w:ascii="Arial" w:hAnsi="Arial" w:cs="Arial"/>
              </w:rPr>
            </w:pPr>
            <w:r w:rsidR="00B83D08" w:rsidRPr="00B83D08">
              <w:rPr>
                <w:rFonts w:ascii="Arial" w:hAnsi="Arial" w:cs="Arial"/>
              </w:rPr>
              <w:t>A peripheral device is any device which you can attach to your computer. Thus, you could attach a scanner or modem to the back of your system unit.</w:t>
            </w:r>
          </w:p>
          <w:p>
            <w:pPr>
              <w:rPr>
                <w:rFonts w:ascii="Arial" w:hAnsi="Arial" w:cs="Arial"/>
              </w:rPr>
            </w:pPr>
          </w:p>
        </w:tc>
      </w:tr>
    </w:tbl>
    <w:p>
      <w:pPr>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802"/>
        <w:gridCol w:w="6774"/>
      </w:tblGrid>
      <w:tr w:rsidR="00B83D08" w:rsidRPr="00B83D08" w:rsidTr="00B83D08">
        <w:tc>
          <w:tcPr>
            <w:tcW w:w="2802" w:type="dxa"/>
            <w:shd w:val="clear" w:color="auto" w:fill="auto"/>
          </w:tcPr>
          <w:p>
            <w:pPr>
              <w:rPr>
                <w:rFonts w:ascii="Arial" w:hAnsi="Arial" w:cs="Arial"/>
                <w:b/>
              </w:rPr>
            </w:pPr>
            <w:bookmarkStart w:id="71" w:name="_Toc426943173"/>
            <w:bookmarkStart w:id="72" w:name="_Toc474301998"/>
            <w:bookmarkStart w:id="73" w:name="_Toc496002155"/>
            <w:bookmarkStart w:id="74" w:name="_Toc15707269"/>
            <w:bookmarkStart w:id="75" w:name="_Toc69180194"/>
            <w:bookmarkStart w:id="76" w:name="_Toc133055328"/>
            <w:r w:rsidR="00B83D08" w:rsidRPr="00B83D08">
              <w:rPr>
                <w:rFonts w:ascii="Arial" w:hAnsi="Arial" w:cs="Arial"/>
                <w:b/>
              </w:rPr>
              <w:lastRenderedPageBreak/>
              <w:t>The Keyboard</w:t>
            </w:r>
            <w:bookmarkEnd w:id="71"/>
            <w:bookmarkEnd w:id="72"/>
            <w:bookmarkEnd w:id="73"/>
            <w:bookmarkEnd w:id="74"/>
            <w:bookmarkEnd w:id="75"/>
            <w:bookmarkEnd w:id="76"/>
          </w:p>
          <w:p>
            <w:pPr>
              <w:rPr>
                <w:rFonts w:ascii="Arial" w:hAnsi="Arial" w:cs="Arial"/>
                <w:b/>
              </w:rPr>
            </w:pPr>
          </w:p>
        </w:tc>
        <w:tc>
          <w:tcPr>
            <w:tcW w:w="6774" w:type="dxa"/>
            <w:shd w:val="clear" w:color="auto" w:fill="auto"/>
          </w:tcPr>
          <w:p>
            <w:pPr>
              <w:rPr>
                <w:rFonts w:ascii="Arial" w:hAnsi="Arial" w:cs="Arial"/>
              </w:rPr>
            </w:pPr>
            <w:r w:rsidR="00B83D08" w:rsidRPr="00B83D08">
              <w:rPr>
                <w:rFonts w:ascii="Arial" w:hAnsi="Arial" w:cs="Arial"/>
              </w:rPr>
              <w:t>An Input device. The keyboard allows you to type information into the computer. It has evolved over the years and many people now use a Microsoft style keyboard, which has additional keys designed to make Microsoft Windows easier to use.</w:t>
            </w:r>
          </w:p>
          <w:p>
            <w:pPr>
              <w:rPr>
                <w:rFonts w:ascii="Arial" w:hAnsi="Arial" w:cs="Arial"/>
              </w:rPr>
            </w:pPr>
          </w:p>
        </w:tc>
      </w:tr>
    </w:tbl>
    <w:p>
      <w:pPr>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802"/>
        <w:gridCol w:w="6774"/>
      </w:tblGrid>
      <w:tr w:rsidR="00B83D08" w:rsidRPr="00B83D08" w:rsidTr="00B83D08">
        <w:tc>
          <w:tcPr>
            <w:tcW w:w="2802" w:type="dxa"/>
            <w:shd w:val="clear" w:color="auto" w:fill="auto"/>
          </w:tcPr>
          <w:p>
            <w:pPr>
              <w:rPr>
                <w:rFonts w:ascii="Arial" w:hAnsi="Arial" w:cs="Arial"/>
                <w:b/>
              </w:rPr>
            </w:pPr>
            <w:bookmarkStart w:id="77" w:name="_Toc426943174"/>
            <w:bookmarkStart w:id="78" w:name="_Toc474301999"/>
            <w:bookmarkStart w:id="79" w:name="_Toc496002156"/>
            <w:bookmarkStart w:id="80" w:name="_Toc15707270"/>
            <w:bookmarkStart w:id="81" w:name="_Toc69180195"/>
            <w:bookmarkStart w:id="82" w:name="_Toc133055329"/>
            <w:r w:rsidR="00B83D08" w:rsidRPr="00B83D08">
              <w:rPr>
                <w:rFonts w:ascii="Arial" w:hAnsi="Arial" w:cs="Arial"/>
                <w:b/>
              </w:rPr>
              <w:t>The Mouse</w:t>
            </w:r>
            <w:bookmarkEnd w:id="77"/>
            <w:bookmarkEnd w:id="78"/>
            <w:bookmarkEnd w:id="79"/>
            <w:bookmarkEnd w:id="80"/>
            <w:bookmarkEnd w:id="81"/>
            <w:bookmarkEnd w:id="82"/>
          </w:p>
          <w:p>
            <w:pPr>
              <w:rPr>
                <w:rFonts w:ascii="Arial" w:hAnsi="Arial" w:cs="Arial"/>
                <w:b/>
              </w:rPr>
            </w:pPr>
            <w:r w:rsidR="00B83D08" w:rsidRPr="00B83D08">
              <w:rPr>
                <w:rFonts w:ascii="Arial" w:hAnsi="Arial" w:cs="Arial"/>
                <w:b/>
              </w:rPr>
              <w:drawing>
                <wp:inline distT="0" distB="0" distL="0" distR="0">
                  <wp:extent cx="478155" cy="687705"/>
                  <wp:effectExtent l="0" t="0" r="0" b="0"/>
                  <wp:docPr id="27" name="Picture 7" descr="bs00284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s00284_"/>
                          <pic:cNvPicPr>
                            <a:picLocks noChangeAspect="1" noChangeArrowheads="1"/>
                          </pic:cNvPicPr>
                        </pic:nvPicPr>
                        <pic:blipFill>
                          <a:blip r:embed="rId11"/>
                          <a:srcRect/>
                          <a:stretch>
                            <a:fillRect/>
                          </a:stretch>
                        </pic:blipFill>
                        <pic:spPr bwMode="auto">
                          <a:xfrm>
                            <a:off x="0" y="0"/>
                            <a:ext cx="478155" cy="687705"/>
                          </a:xfrm>
                          <a:prstGeom prst="rect">
                            <a:avLst/>
                          </a:prstGeom>
                          <a:noFill/>
                          <a:ln w="9525">
                            <a:noFill/>
                            <a:miter lim="800000"/>
                            <a:headEnd/>
                            <a:tailEnd/>
                          </a:ln>
                        </pic:spPr>
                      </pic:pic>
                    </a:graphicData>
                  </a:graphic>
                </wp:inline>
              </w:drawing>
            </w:r>
          </w:p>
        </w:tc>
        <w:tc>
          <w:tcPr>
            <w:tcW w:w="6774" w:type="dxa"/>
            <w:shd w:val="clear" w:color="auto" w:fill="auto"/>
          </w:tcPr>
          <w:p>
            <w:pPr>
              <w:rPr>
                <w:rFonts w:ascii="Arial" w:hAnsi="Arial" w:cs="Arial"/>
              </w:rPr>
            </w:pPr>
            <w:r w:rsidR="00B83D08" w:rsidRPr="00B83D08">
              <w:rPr>
                <w:rFonts w:ascii="Arial" w:hAnsi="Arial" w:cs="Arial"/>
              </w:rPr>
              <w:t>An Input device. When using an operating system, such as Microsoft Windows, you use the mouse to select drop down menus, to point and click on items, to select items and to drag and drop items from one place to another.</w:t>
            </w:r>
            <w:r w:rsidR="00B83D08" w:rsidRPr="00B83D08">
              <w:rPr>
                <w:rFonts w:ascii="Arial" w:hAnsi="Arial" w:cs="Arial"/>
              </w:rPr>
              <w:br/>
            </w:r>
            <w:r w:rsidR="00B83D08" w:rsidRPr="00B83D08">
              <w:rPr>
                <w:rFonts w:ascii="Arial" w:hAnsi="Arial" w:cs="Arial"/>
              </w:rPr>
              <w:br/>
            </w:r>
          </w:p>
          <w:p>
            <w:pPr>
              <w:rPr>
                <w:rFonts w:ascii="Arial" w:hAnsi="Arial" w:cs="Arial"/>
              </w:rPr>
            </w:pPr>
          </w:p>
        </w:tc>
      </w:tr>
    </w:tbl>
    <w:p>
      <w:pPr>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802"/>
        <w:gridCol w:w="6774"/>
      </w:tblGrid>
      <w:tr w:rsidR="00B83D08" w:rsidRPr="00B83D08" w:rsidTr="00B83D08">
        <w:tc>
          <w:tcPr>
            <w:tcW w:w="2802" w:type="dxa"/>
            <w:shd w:val="clear" w:color="auto" w:fill="auto"/>
          </w:tcPr>
          <w:p>
            <w:pPr>
              <w:rPr>
                <w:rFonts w:ascii="Arial" w:hAnsi="Arial" w:cs="Arial"/>
                <w:b/>
              </w:rPr>
            </w:pPr>
            <w:bookmarkStart w:id="83" w:name="_Toc426943175"/>
            <w:bookmarkStart w:id="84" w:name="_Toc474302000"/>
            <w:bookmarkStart w:id="85" w:name="_Toc496002157"/>
            <w:bookmarkStart w:id="86" w:name="_Toc15707271"/>
            <w:bookmarkStart w:id="87" w:name="_Toc69180196"/>
            <w:bookmarkStart w:id="88" w:name="_Toc133055330"/>
            <w:r w:rsidR="00B83D08" w:rsidRPr="00B83D08">
              <w:rPr>
                <w:rFonts w:ascii="Arial" w:hAnsi="Arial" w:cs="Arial"/>
                <w:b/>
              </w:rPr>
              <w:t>CD</w:t>
            </w:r>
            <w:bookmarkEnd w:id="83"/>
            <w:bookmarkEnd w:id="84"/>
            <w:bookmarkEnd w:id="85"/>
            <w:bookmarkEnd w:id="86"/>
            <w:bookmarkEnd w:id="87"/>
            <w:bookmarkEnd w:id="88"/>
          </w:p>
          <w:p>
            <w:pPr>
              <w:rPr>
                <w:rFonts w:ascii="Arial" w:hAnsi="Arial" w:cs="Arial"/>
                <w:b/>
              </w:rPr>
            </w:pPr>
          </w:p>
        </w:tc>
        <w:tc>
          <w:tcPr>
            <w:tcW w:w="6774" w:type="dxa"/>
            <w:shd w:val="clear" w:color="auto" w:fill="auto"/>
          </w:tcPr>
          <w:p>
            <w:pPr>
              <w:rPr>
                <w:rFonts w:ascii="Arial" w:hAnsi="Arial" w:cs="Arial"/>
              </w:rPr>
            </w:pPr>
            <w:r w:rsidR="00B83D08" w:rsidRPr="00B83D08">
              <w:rPr>
                <w:rFonts w:ascii="Arial" w:hAnsi="Arial" w:cs="Arial"/>
              </w:rPr>
              <w:t>Most computers are now supplied with a CD-ROM (Compact Disc - Read Only Memory) drive. CD-ROM discs look exactly like music CDs but contain computer data instead of music. The advantage of a CD-ROM is that it can hold a vast amount of data (equivalent to the storage capacity of over 450 floppy disks). The other big advantage of CD-ROMs is that they are interchangeable. This means that you can own a range of different CD-ROMs and choose which one to insert into your CD-ROM drive.</w:t>
            </w:r>
          </w:p>
          <w:p>
            <w:pPr>
              <w:rPr>
                <w:rFonts w:ascii="Arial" w:hAnsi="Arial" w:cs="Arial"/>
              </w:rPr>
            </w:pPr>
          </w:p>
        </w:tc>
      </w:tr>
    </w:tbl>
    <w:p>
      <w:pPr>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802"/>
        <w:gridCol w:w="6774"/>
      </w:tblGrid>
      <w:tr w:rsidR="00B83D08" w:rsidRPr="00B83D08" w:rsidTr="00B83D08">
        <w:tc>
          <w:tcPr>
            <w:tcW w:w="2802" w:type="dxa"/>
            <w:shd w:val="clear" w:color="auto" w:fill="auto"/>
          </w:tcPr>
          <w:p>
            <w:pPr>
              <w:rPr>
                <w:rFonts w:ascii="Arial" w:hAnsi="Arial" w:cs="Arial"/>
                <w:b/>
              </w:rPr>
            </w:pPr>
            <w:bookmarkStart w:id="89" w:name="_Toc474302001"/>
            <w:bookmarkStart w:id="90" w:name="_Toc496002158"/>
            <w:bookmarkStart w:id="91" w:name="_Toc15707272"/>
            <w:bookmarkStart w:id="92" w:name="_Toc69180197"/>
            <w:bookmarkStart w:id="93" w:name="_Toc133055331"/>
            <w:r w:rsidR="00B83D08" w:rsidRPr="00B83D08">
              <w:rPr>
                <w:rFonts w:ascii="Arial" w:hAnsi="Arial" w:cs="Arial"/>
                <w:b/>
              </w:rPr>
              <w:t>DVD Drives</w:t>
            </w:r>
            <w:bookmarkEnd w:id="89"/>
            <w:bookmarkEnd w:id="90"/>
            <w:bookmarkEnd w:id="91"/>
            <w:bookmarkEnd w:id="92"/>
            <w:bookmarkEnd w:id="93"/>
          </w:p>
          <w:p>
            <w:pPr>
              <w:rPr>
                <w:rFonts w:ascii="Arial" w:hAnsi="Arial" w:cs="Arial"/>
                <w:b/>
              </w:rPr>
            </w:pPr>
          </w:p>
        </w:tc>
        <w:tc>
          <w:tcPr>
            <w:tcW w:w="6774" w:type="dxa"/>
            <w:shd w:val="clear" w:color="auto" w:fill="auto"/>
          </w:tcPr>
          <w:p>
            <w:pPr>
              <w:rPr>
                <w:rFonts w:ascii="Arial" w:hAnsi="Arial" w:cs="Arial"/>
              </w:rPr>
            </w:pPr>
            <w:r w:rsidR="00B83D08" w:rsidRPr="00B83D08">
              <w:rPr>
                <w:rFonts w:ascii="Arial" w:hAnsi="Arial" w:cs="Arial"/>
              </w:rPr>
              <w:t>Short for "Digital Versatile Disk”. Similar to CD-ROM drives but allows you to use DVD disks, which contain vastly more information than a traditional CD-ROM disk. These also transfer the data from the disk to the computer far faster, allowing you to watch movies on your computer screen. A CD-ROM can store 650 MB of data, while a single-layer, single-sided DVD can store GB of data. The two-layer DVD standard allows a capacity of GB. A double-sided DVD increases the storage capacity to 17 GB (or over 25 times the data storage capacity of a CD-ROM).</w:t>
            </w:r>
          </w:p>
          <w:p>
            <w:pPr>
              <w:rPr>
                <w:rFonts w:ascii="Arial" w:hAnsi="Arial" w:cs="Arial"/>
              </w:rPr>
            </w:pPr>
          </w:p>
        </w:tc>
      </w:tr>
    </w:tbl>
    <w:p>
      <w:pPr>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802"/>
        <w:gridCol w:w="6774"/>
      </w:tblGrid>
      <w:tr w:rsidR="00B83D08" w:rsidRPr="00B83D08" w:rsidTr="00B83D08">
        <w:tc>
          <w:tcPr>
            <w:tcW w:w="2802" w:type="dxa"/>
            <w:shd w:val="clear" w:color="auto" w:fill="auto"/>
          </w:tcPr>
          <w:p>
            <w:pPr>
              <w:rPr>
                <w:rFonts w:ascii="Arial" w:hAnsi="Arial" w:cs="Arial"/>
                <w:b/>
              </w:rPr>
            </w:pPr>
            <w:bookmarkStart w:id="94" w:name="_Toc426943177"/>
            <w:bookmarkStart w:id="95" w:name="_Toc474302003"/>
            <w:bookmarkStart w:id="96" w:name="_Toc496002161"/>
            <w:bookmarkStart w:id="97" w:name="_Toc15707275"/>
            <w:bookmarkStart w:id="98" w:name="_Toc69180200"/>
            <w:bookmarkStart w:id="99" w:name="_Toc133055334"/>
            <w:r w:rsidR="00B83D08" w:rsidRPr="00B83D08">
              <w:rPr>
                <w:rFonts w:ascii="Arial" w:hAnsi="Arial" w:cs="Arial"/>
                <w:b/>
              </w:rPr>
              <w:t>Hard (Fixed) Disk</w:t>
            </w:r>
            <w:bookmarkEnd w:id="94"/>
            <w:bookmarkEnd w:id="95"/>
            <w:bookmarkEnd w:id="96"/>
            <w:bookmarkEnd w:id="97"/>
            <w:bookmarkEnd w:id="98"/>
            <w:bookmarkEnd w:id="99"/>
          </w:p>
          <w:p>
            <w:pPr>
              <w:rPr>
                <w:rFonts w:ascii="Arial" w:hAnsi="Arial" w:cs="Arial"/>
                <w:b/>
              </w:rPr>
            </w:pPr>
          </w:p>
        </w:tc>
        <w:tc>
          <w:tcPr>
            <w:tcW w:w="6774" w:type="dxa"/>
            <w:shd w:val="clear" w:color="auto" w:fill="auto"/>
          </w:tcPr>
          <w:p>
            <w:pPr>
              <w:rPr>
                <w:rFonts w:ascii="Arial" w:hAnsi="Arial" w:cs="Arial"/>
              </w:rPr>
            </w:pPr>
            <w:r w:rsidR="00B83D08" w:rsidRPr="00B83D08">
              <w:rPr>
                <w:rFonts w:ascii="Arial" w:hAnsi="Arial" w:cs="Arial"/>
              </w:rPr>
              <w:t>Hard disks are the main, large data storage area within your computer. Hard disks are used to store your operating system, your application programs (i.e. your word processor, games etc) and your data. They are much faster than CD-ROMs and floppy disks and can also hold much more data.  The picture shows the inside of a hard disk (which you would not normally see).  Hard disks are installed within the system unit of your computer.</w:t>
            </w:r>
          </w:p>
          <w:p>
            <w:pPr>
              <w:rPr>
                <w:rFonts w:ascii="Arial" w:hAnsi="Arial" w:cs="Arial"/>
              </w:rPr>
            </w:pPr>
          </w:p>
        </w:tc>
      </w:tr>
    </w:tbl>
    <w:p>
      <w:pPr>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802"/>
        <w:gridCol w:w="6774"/>
      </w:tblGrid>
      <w:tr w:rsidR="00B83D08" w:rsidRPr="00B83D08" w:rsidTr="00B83D08">
        <w:tc>
          <w:tcPr>
            <w:tcW w:w="2802" w:type="dxa"/>
            <w:shd w:val="clear" w:color="auto" w:fill="auto"/>
          </w:tcPr>
          <w:p>
            <w:pPr>
              <w:rPr>
                <w:rFonts w:ascii="Arial" w:hAnsi="Arial" w:cs="Arial"/>
                <w:b/>
              </w:rPr>
            </w:pPr>
            <w:bookmarkStart w:id="100" w:name="_Toc426943172"/>
            <w:bookmarkStart w:id="101" w:name="_Toc474301997"/>
            <w:bookmarkStart w:id="102" w:name="_Toc496002154"/>
            <w:bookmarkStart w:id="103" w:name="_Toc15707276"/>
            <w:bookmarkStart w:id="104" w:name="_Toc69180201"/>
            <w:bookmarkStart w:id="105" w:name="_Toc133055335"/>
            <w:r w:rsidR="00B83D08" w:rsidRPr="00B83D08">
              <w:rPr>
                <w:rFonts w:ascii="Arial" w:hAnsi="Arial" w:cs="Arial"/>
                <w:b/>
              </w:rPr>
              <w:t>The Monitor</w:t>
            </w:r>
            <w:bookmarkEnd w:id="100"/>
            <w:bookmarkEnd w:id="101"/>
            <w:bookmarkEnd w:id="102"/>
            <w:bookmarkEnd w:id="103"/>
            <w:bookmarkEnd w:id="104"/>
            <w:bookmarkEnd w:id="105"/>
          </w:p>
          <w:p>
            <w:pPr>
              <w:rPr>
                <w:rFonts w:ascii="Arial" w:hAnsi="Arial" w:cs="Arial"/>
                <w:b/>
              </w:rPr>
            </w:pPr>
          </w:p>
        </w:tc>
        <w:tc>
          <w:tcPr>
            <w:tcW w:w="6774" w:type="dxa"/>
            <w:shd w:val="clear" w:color="auto" w:fill="auto"/>
          </w:tcPr>
          <w:p>
            <w:pPr>
              <w:rPr>
                <w:rFonts w:ascii="Arial" w:hAnsi="Arial" w:cs="Arial"/>
              </w:rPr>
            </w:pPr>
            <w:r w:rsidR="00B83D08" w:rsidRPr="00B83D08">
              <w:rPr>
                <w:rFonts w:ascii="Arial" w:hAnsi="Arial" w:cs="Arial"/>
              </w:rPr>
              <w:t>An output device. The monitor is the TV type screen on which you view your programs. They are supplied in different sizes, common sizes range from 15" to 21" screens. You should be aware that poor quality or badly maintained monitors could harm your eyesight.</w:t>
            </w:r>
          </w:p>
          <w:p>
            <w:pPr>
              <w:rPr>
                <w:rFonts w:ascii="Arial" w:hAnsi="Arial" w:cs="Arial"/>
              </w:rPr>
            </w:pPr>
          </w:p>
        </w:tc>
      </w:tr>
    </w:tbl>
    <w:p>
      <w:pPr>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802"/>
        <w:gridCol w:w="6774"/>
      </w:tblGrid>
      <w:tr w:rsidR="00B83D08" w:rsidRPr="00B83D08" w:rsidTr="00B83D08">
        <w:tc>
          <w:tcPr>
            <w:tcW w:w="2802" w:type="dxa"/>
            <w:shd w:val="clear" w:color="auto" w:fill="auto"/>
          </w:tcPr>
          <w:p>
            <w:pPr>
              <w:rPr>
                <w:rFonts w:ascii="Arial" w:hAnsi="Arial" w:cs="Arial"/>
                <w:b/>
              </w:rPr>
            </w:pPr>
            <w:bookmarkStart w:id="106" w:name="_Toc426943178"/>
            <w:bookmarkStart w:id="107" w:name="_Toc474302005"/>
            <w:bookmarkStart w:id="108" w:name="_Toc496002163"/>
            <w:bookmarkStart w:id="109" w:name="_Toc15707277"/>
            <w:bookmarkStart w:id="110" w:name="_Toc69180202"/>
            <w:bookmarkStart w:id="111" w:name="_Toc133055336"/>
            <w:r w:rsidR="00B83D08" w:rsidRPr="00B83D08">
              <w:rPr>
                <w:rFonts w:ascii="Arial" w:hAnsi="Arial" w:cs="Arial"/>
                <w:b/>
              </w:rPr>
              <w:t>Additional items or cards</w:t>
            </w:r>
            <w:bookmarkEnd w:id="106"/>
            <w:bookmarkEnd w:id="107"/>
            <w:bookmarkEnd w:id="108"/>
            <w:bookmarkEnd w:id="109"/>
            <w:bookmarkEnd w:id="110"/>
            <w:bookmarkEnd w:id="111"/>
          </w:p>
          <w:p>
            <w:pPr>
              <w:rPr>
                <w:rFonts w:ascii="Arial" w:hAnsi="Arial" w:cs="Arial"/>
                <w:b/>
              </w:rPr>
            </w:pPr>
          </w:p>
        </w:tc>
        <w:tc>
          <w:tcPr>
            <w:tcW w:w="6774" w:type="dxa"/>
            <w:shd w:val="clear" w:color="auto" w:fill="auto"/>
          </w:tcPr>
          <w:p>
            <w:pPr>
              <w:rPr>
                <w:rFonts w:ascii="Arial" w:hAnsi="Arial" w:cs="Arial"/>
              </w:rPr>
            </w:pPr>
            <w:r w:rsidR="00B83D08" w:rsidRPr="00B83D08">
              <w:rPr>
                <w:rFonts w:ascii="Arial" w:hAnsi="Arial" w:cs="Arial"/>
              </w:rPr>
              <w:t>Many 'extra' components can easily be fitted to your computer, which has the advantage of making the computer 'upgradeable' as newer and better hardware comes along.</w:t>
            </w:r>
          </w:p>
          <w:p>
            <w:pPr>
              <w:rPr>
                <w:rFonts w:ascii="Arial" w:hAnsi="Arial" w:cs="Arial"/>
              </w:rPr>
            </w:pPr>
          </w:p>
        </w:tc>
      </w:tr>
    </w:tbl>
    <w:p>
      <w:pPr>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802"/>
        <w:gridCol w:w="6774"/>
      </w:tblGrid>
      <w:tr w:rsidR="00B83D08" w:rsidRPr="00B83D08" w:rsidTr="00B83D08">
        <w:tc>
          <w:tcPr>
            <w:tcW w:w="2802" w:type="dxa"/>
            <w:shd w:val="clear" w:color="auto" w:fill="auto"/>
          </w:tcPr>
          <w:p>
            <w:pPr>
              <w:rPr>
                <w:rFonts w:ascii="Arial" w:hAnsi="Arial" w:cs="Arial"/>
                <w:b/>
              </w:rPr>
            </w:pPr>
            <w:bookmarkStart w:id="112" w:name="_Toc426943179"/>
            <w:bookmarkStart w:id="113" w:name="_Toc474302006"/>
            <w:bookmarkStart w:id="114" w:name="_Toc496002164"/>
            <w:bookmarkStart w:id="115" w:name="_Toc15707278"/>
            <w:bookmarkStart w:id="116" w:name="_Toc69180203"/>
            <w:bookmarkStart w:id="117" w:name="_Toc133055337"/>
            <w:r w:rsidR="00B83D08" w:rsidRPr="00B83D08">
              <w:rPr>
                <w:rFonts w:ascii="Arial" w:hAnsi="Arial" w:cs="Arial"/>
                <w:b/>
              </w:rPr>
              <w:t>Sound cards and speakers</w:t>
            </w:r>
            <w:bookmarkEnd w:id="112"/>
            <w:bookmarkEnd w:id="113"/>
            <w:bookmarkEnd w:id="114"/>
            <w:bookmarkEnd w:id="115"/>
            <w:bookmarkEnd w:id="116"/>
            <w:bookmarkEnd w:id="117"/>
          </w:p>
          <w:p>
            <w:pPr>
              <w:rPr>
                <w:rFonts w:ascii="Arial" w:hAnsi="Arial" w:cs="Arial"/>
                <w:b/>
              </w:rPr>
            </w:pPr>
          </w:p>
          <w:p>
            <w:pPr>
              <w:rPr>
                <w:rFonts w:ascii="Arial" w:hAnsi="Arial" w:cs="Arial"/>
                <w:b/>
              </w:rPr>
            </w:pPr>
            <w:r w:rsidR="00B83D08" w:rsidRPr="00B83D08">
              <w:rPr>
                <w:rFonts w:ascii="Arial" w:hAnsi="Arial" w:cs="Arial"/>
                <w:b/>
              </w:rPr>
              <w:drawing>
                <wp:inline distT="0" distB="0" distL="0" distR="0">
                  <wp:extent cx="1602105" cy="1199515"/>
                  <wp:effectExtent l="0" t="0" r="0" b="0"/>
                  <wp:docPr id="2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srcRect/>
                          <a:stretch>
                            <a:fillRect/>
                          </a:stretch>
                        </pic:blipFill>
                        <pic:spPr bwMode="auto">
                          <a:xfrm>
                            <a:off x="0" y="0"/>
                            <a:ext cx="1602105" cy="1199515"/>
                          </a:xfrm>
                          <a:prstGeom prst="rect">
                            <a:avLst/>
                          </a:prstGeom>
                          <a:noFill/>
                          <a:ln w="9525">
                            <a:noFill/>
                            <a:miter lim="800000"/>
                            <a:headEnd/>
                            <a:tailEnd/>
                          </a:ln>
                        </pic:spPr>
                      </pic:pic>
                    </a:graphicData>
                  </a:graphic>
                </wp:inline>
              </w:drawing>
            </w:r>
          </w:p>
        </w:tc>
        <w:tc>
          <w:tcPr>
            <w:tcW w:w="6774" w:type="dxa"/>
            <w:shd w:val="clear" w:color="auto" w:fill="auto"/>
          </w:tcPr>
          <w:p>
            <w:pPr>
              <w:rPr>
                <w:rFonts w:ascii="Arial" w:hAnsi="Arial" w:cs="Arial"/>
              </w:rPr>
            </w:pPr>
            <w:r w:rsidR="00B83D08" w:rsidRPr="00B83D08">
              <w:rPr>
                <w:rFonts w:ascii="Arial" w:hAnsi="Arial" w:cs="Arial"/>
              </w:rPr>
              <w:t>Many computers are now supplied with sound cards and speakers which means that when you run 'multi-media' programs, you can listen to sounds which are played back via your computer. If you have a microphone and suitable software, you can also record sounds. You can even purchase special software which will allow you to talk to your computer and get the computer to type the words you have spoken on your screen. In time, this type of software may replace the keyboard.</w:t>
            </w:r>
            <w:r w:rsidR="00B83D08" w:rsidRPr="00B83D08">
              <w:rPr>
                <w:rFonts w:ascii="Arial" w:hAnsi="Arial" w:cs="Arial"/>
              </w:rPr>
              <w:br/>
            </w:r>
            <w:r w:rsidR="00B83D08" w:rsidRPr="00B83D08">
              <w:rPr>
                <w:rFonts w:ascii="Arial" w:hAnsi="Arial" w:cs="Arial"/>
              </w:rPr>
              <w:br/>
            </w:r>
          </w:p>
          <w:p>
            <w:pPr>
              <w:rPr>
                <w:rFonts w:ascii="Arial" w:hAnsi="Arial" w:cs="Arial"/>
              </w:rPr>
            </w:pPr>
          </w:p>
        </w:tc>
      </w:tr>
    </w:tbl>
    <w:p>
      <w:pPr>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360"/>
        <w:gridCol w:w="6216"/>
      </w:tblGrid>
      <w:tr w:rsidR="00B83D08" w:rsidRPr="00B83D08" w:rsidTr="00B83D08">
        <w:tc>
          <w:tcPr>
            <w:tcW w:w="2802" w:type="dxa"/>
            <w:shd w:val="clear" w:color="auto" w:fill="auto"/>
          </w:tcPr>
          <w:p>
            <w:pPr>
              <w:rPr>
                <w:rFonts w:ascii="Arial" w:hAnsi="Arial" w:cs="Arial"/>
                <w:b/>
              </w:rPr>
            </w:pPr>
            <w:bookmarkStart w:id="118" w:name="_Toc426943180"/>
            <w:bookmarkStart w:id="119" w:name="_Toc474302007"/>
            <w:bookmarkStart w:id="120" w:name="_Toc496002165"/>
            <w:bookmarkStart w:id="121" w:name="_Toc15707279"/>
            <w:bookmarkStart w:id="122" w:name="_Toc69180204"/>
            <w:bookmarkStart w:id="123" w:name="_Toc133055338"/>
            <w:r w:rsidR="00B83D08" w:rsidRPr="00B83D08">
              <w:rPr>
                <w:rFonts w:ascii="Arial" w:hAnsi="Arial" w:cs="Arial"/>
                <w:b/>
              </w:rPr>
              <w:t>Modems</w:t>
            </w:r>
            <w:bookmarkEnd w:id="118"/>
            <w:bookmarkEnd w:id="119"/>
            <w:bookmarkEnd w:id="120"/>
            <w:bookmarkEnd w:id="121"/>
            <w:bookmarkEnd w:id="122"/>
            <w:bookmarkEnd w:id="123"/>
          </w:p>
          <w:p>
            <w:pPr>
              <w:rPr>
                <w:rFonts w:ascii="Arial" w:hAnsi="Arial" w:cs="Arial"/>
                <w:b/>
              </w:rPr>
            </w:pPr>
            <w:r w:rsidR="00B83D08" w:rsidRPr="00B83D08">
              <w:rPr>
                <w:rFonts w:ascii="Arial" w:hAnsi="Arial" w:cs="Arial"/>
                <w:b/>
              </w:rPr>
              <w:drawing>
                <wp:inline distT="0" distB="0" distL="0" distR="0">
                  <wp:extent cx="1996440" cy="1132205"/>
                  <wp:effectExtent l="0" t="0" r="0" b="0"/>
                  <wp:docPr id="2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srcRect/>
                          <a:stretch>
                            <a:fillRect/>
                          </a:stretch>
                        </pic:blipFill>
                        <pic:spPr bwMode="auto">
                          <a:xfrm>
                            <a:off x="0" y="0"/>
                            <a:ext cx="1996440" cy="1132205"/>
                          </a:xfrm>
                          <a:prstGeom prst="rect">
                            <a:avLst/>
                          </a:prstGeom>
                          <a:noFill/>
                          <a:ln w="9525">
                            <a:noFill/>
                            <a:miter lim="800000"/>
                            <a:headEnd/>
                            <a:tailEnd/>
                          </a:ln>
                        </pic:spPr>
                      </pic:pic>
                    </a:graphicData>
                  </a:graphic>
                </wp:inline>
              </w:drawing>
            </w:r>
          </w:p>
        </w:tc>
        <w:tc>
          <w:tcPr>
            <w:tcW w:w="6774" w:type="dxa"/>
            <w:shd w:val="clear" w:color="auto" w:fill="auto"/>
          </w:tcPr>
          <w:p>
            <w:pPr>
              <w:rPr>
                <w:rFonts w:ascii="Arial" w:hAnsi="Arial" w:cs="Arial"/>
              </w:rPr>
            </w:pPr>
            <w:r w:rsidR="00B83D08" w:rsidRPr="00B83D08">
              <w:rPr>
                <w:rFonts w:ascii="Arial" w:hAnsi="Arial" w:cs="Arial"/>
              </w:rPr>
              <w:t>A modem is a device which is used to attach your computer to the telephone system. The modem converts data into sound which is sent over the telephone line, the receiving modem turns the sounds back into data. If you wish to connect to the Internet, you will need a modem (or equivalent device).  Modems used to be large boxes that you had to plug into the computer, but now modems boxes have become very small and in many cases the modem is actually inside the computer.  If you are using ISDN or broadband then you will use another device similar to a modem.</w:t>
            </w:r>
            <w:r w:rsidR="00B83D08" w:rsidRPr="00B83D08">
              <w:rPr>
                <w:rFonts w:ascii="Arial" w:hAnsi="Arial" w:cs="Arial"/>
              </w:rPr>
              <w:br/>
            </w:r>
            <w:r w:rsidR="00B83D08" w:rsidRPr="00B83D08">
              <w:rPr>
                <w:rFonts w:ascii="Arial" w:hAnsi="Arial" w:cs="Arial"/>
              </w:rPr>
              <w:br/>
            </w:r>
          </w:p>
          <w:p>
            <w:pPr>
              <w:rPr>
                <w:rFonts w:ascii="Arial" w:hAnsi="Arial" w:cs="Arial"/>
              </w:rPr>
            </w:pPr>
          </w:p>
        </w:tc>
      </w:tr>
    </w:tbl>
    <w:p>
      <w:pPr>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802"/>
        <w:gridCol w:w="6774"/>
      </w:tblGrid>
      <w:tr w:rsidR="00B83D08" w:rsidRPr="00B83D08" w:rsidTr="00B83D08">
        <w:tc>
          <w:tcPr>
            <w:tcW w:w="2802" w:type="dxa"/>
            <w:shd w:val="clear" w:color="auto" w:fill="auto"/>
          </w:tcPr>
          <w:p>
            <w:pPr>
              <w:rPr>
                <w:rFonts w:ascii="Arial" w:hAnsi="Arial" w:cs="Arial"/>
                <w:b/>
              </w:rPr>
            </w:pPr>
            <w:bookmarkStart w:id="124" w:name="_Toc426943181"/>
            <w:bookmarkStart w:id="125" w:name="_Toc474302008"/>
            <w:bookmarkStart w:id="126" w:name="_Toc496002166"/>
            <w:bookmarkStart w:id="127" w:name="_Toc15707280"/>
            <w:bookmarkStart w:id="128" w:name="_Toc69180205"/>
            <w:bookmarkStart w:id="129" w:name="_Toc133055339"/>
            <w:r w:rsidR="00B83D08" w:rsidRPr="00B83D08">
              <w:rPr>
                <w:rFonts w:ascii="Arial" w:hAnsi="Arial" w:cs="Arial"/>
                <w:b/>
              </w:rPr>
              <w:t>Printers</w:t>
            </w:r>
            <w:bookmarkEnd w:id="124"/>
            <w:bookmarkEnd w:id="125"/>
            <w:bookmarkEnd w:id="126"/>
            <w:bookmarkEnd w:id="127"/>
            <w:bookmarkEnd w:id="128"/>
            <w:bookmarkEnd w:id="129"/>
          </w:p>
          <w:p>
            <w:pPr>
              <w:rPr>
                <w:rFonts w:ascii="Arial" w:hAnsi="Arial" w:cs="Arial"/>
                <w:b/>
              </w:rPr>
            </w:pPr>
          </w:p>
        </w:tc>
        <w:tc>
          <w:tcPr>
            <w:tcW w:w="6774" w:type="dxa"/>
            <w:shd w:val="clear" w:color="auto" w:fill="auto"/>
          </w:tcPr>
          <w:p>
            <w:pPr>
              <w:rPr>
                <w:rFonts w:ascii="Arial" w:hAnsi="Arial" w:cs="Arial"/>
              </w:rPr>
            </w:pPr>
            <w:r w:rsidR="00B83D08" w:rsidRPr="00B83D08">
              <w:rPr>
                <w:rFonts w:ascii="Arial" w:hAnsi="Arial" w:cs="Arial"/>
              </w:rPr>
              <w:t>Most data is printed once you have created it and there are a vast number of different printers available to accomplish this. Most common are ink jet and laser printers both of which can now produce coloured output (at a cost).</w:t>
            </w:r>
          </w:p>
          <w:p>
            <w:pPr>
              <w:rPr>
                <w:rFonts w:ascii="Arial" w:hAnsi="Arial" w:cs="Arial"/>
              </w:rPr>
            </w:pPr>
          </w:p>
        </w:tc>
      </w:tr>
    </w:tbl>
    <w:p>
      <w:pPr>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802"/>
        <w:gridCol w:w="6774"/>
      </w:tblGrid>
      <w:tr w:rsidR="00B83D08" w:rsidRPr="00B83D08" w:rsidTr="00B83D08">
        <w:tc>
          <w:tcPr>
            <w:tcW w:w="2802" w:type="dxa"/>
          </w:tcPr>
          <w:p>
            <w:pPr>
              <w:rPr>
                <w:rFonts w:ascii="Arial" w:hAnsi="Arial" w:cs="Arial"/>
                <w:b/>
              </w:rPr>
            </w:pPr>
            <w:bookmarkStart w:id="130" w:name="_Toc426943182"/>
            <w:bookmarkStart w:id="131" w:name="_Toc474302009"/>
            <w:bookmarkStart w:id="132" w:name="_Toc496002167"/>
            <w:bookmarkStart w:id="133" w:name="_Toc15707281"/>
            <w:bookmarkStart w:id="134" w:name="_Toc69180206"/>
            <w:bookmarkStart w:id="135" w:name="_Toc133055340"/>
            <w:r w:rsidR="00B83D08" w:rsidRPr="00B83D08">
              <w:rPr>
                <w:rFonts w:ascii="Arial" w:hAnsi="Arial" w:cs="Arial"/>
                <w:b/>
              </w:rPr>
              <w:t>Scanners</w:t>
            </w:r>
            <w:bookmarkEnd w:id="130"/>
            <w:bookmarkEnd w:id="131"/>
            <w:bookmarkEnd w:id="132"/>
            <w:bookmarkEnd w:id="133"/>
            <w:bookmarkEnd w:id="134"/>
            <w:bookmarkEnd w:id="135"/>
          </w:p>
        </w:tc>
        <w:tc>
          <w:tcPr>
            <w:tcW w:w="6774" w:type="dxa"/>
          </w:tcPr>
          <w:p>
            <w:pPr>
              <w:rPr>
                <w:rFonts w:ascii="Arial" w:hAnsi="Arial" w:cs="Arial"/>
              </w:rPr>
            </w:pPr>
            <w:r w:rsidR="00B83D08" w:rsidRPr="00B83D08">
              <w:rPr>
                <w:rFonts w:ascii="Arial" w:hAnsi="Arial" w:cs="Arial"/>
              </w:rPr>
              <w:t>Scanners allow you to scan printed materials into your computer, which can then be stored within the computer. These pictures can then be altered, resized and printed as required.</w:t>
            </w:r>
            <w:r w:rsidR="00B83D08" w:rsidRPr="00B83D08">
              <w:rPr>
                <w:rFonts w:ascii="Arial" w:hAnsi="Arial" w:cs="Arial"/>
              </w:rPr>
              <w:br/>
            </w:r>
          </w:p>
          <w:p>
            <w:pPr>
              <w:rPr>
                <w:rFonts w:ascii="Arial" w:hAnsi="Arial" w:cs="Arial"/>
              </w:rPr>
            </w:pPr>
          </w:p>
        </w:tc>
      </w:tr>
    </w:tbl>
    <w:p>
      <w:pPr>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802"/>
        <w:gridCol w:w="6774"/>
      </w:tblGrid>
      <w:tr w:rsidR="00B83D08" w:rsidRPr="00B83D08" w:rsidTr="00B83D08">
        <w:tc>
          <w:tcPr>
            <w:tcW w:w="2802" w:type="dxa"/>
          </w:tcPr>
          <w:p>
            <w:pPr>
              <w:rPr>
                <w:rFonts w:ascii="Arial" w:hAnsi="Arial" w:cs="Arial"/>
                <w:b/>
              </w:rPr>
            </w:pPr>
            <w:bookmarkStart w:id="136" w:name="_Toc426943183"/>
            <w:bookmarkStart w:id="137" w:name="_Toc474302010"/>
            <w:bookmarkStart w:id="138" w:name="_Toc496002168"/>
            <w:bookmarkStart w:id="139" w:name="_Toc15707282"/>
            <w:bookmarkStart w:id="140" w:name="_Toc69180207"/>
            <w:bookmarkStart w:id="141" w:name="_Toc133055341"/>
            <w:r w:rsidR="00B83D08" w:rsidRPr="00B83D08">
              <w:rPr>
                <w:rFonts w:ascii="Arial" w:hAnsi="Arial" w:cs="Arial"/>
                <w:b/>
              </w:rPr>
              <w:t>Recordable CDs</w:t>
            </w:r>
            <w:bookmarkEnd w:id="136"/>
            <w:bookmarkEnd w:id="137"/>
            <w:bookmarkEnd w:id="138"/>
            <w:bookmarkEnd w:id="139"/>
            <w:bookmarkEnd w:id="140"/>
            <w:bookmarkEnd w:id="141"/>
          </w:p>
          <w:p>
            <w:pPr>
              <w:rPr>
                <w:rFonts w:ascii="Arial" w:hAnsi="Arial" w:cs="Arial"/>
                <w:b/>
              </w:rPr>
            </w:pPr>
          </w:p>
        </w:tc>
        <w:tc>
          <w:tcPr>
            <w:tcW w:w="6774" w:type="dxa"/>
          </w:tcPr>
          <w:p>
            <w:pPr>
              <w:rPr>
                <w:rFonts w:ascii="Arial" w:hAnsi="Arial" w:cs="Arial"/>
              </w:rPr>
            </w:pPr>
            <w:r w:rsidR="00B83D08" w:rsidRPr="00B83D08">
              <w:rPr>
                <w:rFonts w:ascii="Arial" w:hAnsi="Arial" w:cs="Arial"/>
              </w:rPr>
              <w:t>CD-ROMs are read-only devices, but increasingly people are purchasing a special type of CD drive unit which allows you to record data, music or video to your own CDs. These devices require the purchase of special CDs to which you can write, called CD-R (Compact Disc – Recordable).</w:t>
            </w:r>
          </w:p>
          <w:p>
            <w:pPr>
              <w:rPr>
                <w:rFonts w:ascii="Arial" w:hAnsi="Arial" w:cs="Arial"/>
              </w:rPr>
            </w:pPr>
          </w:p>
        </w:tc>
      </w:tr>
    </w:tbl>
    <w:p>
      <w:pPr>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802"/>
        <w:gridCol w:w="6774"/>
      </w:tblGrid>
      <w:tr w:rsidR="00B83D08" w:rsidRPr="00B83D08" w:rsidTr="00B83D08">
        <w:tc>
          <w:tcPr>
            <w:tcW w:w="2802" w:type="dxa"/>
          </w:tcPr>
          <w:p>
            <w:pPr>
              <w:rPr>
                <w:rFonts w:ascii="Arial" w:hAnsi="Arial" w:cs="Arial"/>
                <w:b/>
              </w:rPr>
            </w:pPr>
            <w:bookmarkStart w:id="142" w:name="_Toc426943184"/>
            <w:bookmarkStart w:id="143" w:name="_Toc474302011"/>
            <w:bookmarkStart w:id="144" w:name="_Toc496002169"/>
            <w:bookmarkStart w:id="145" w:name="_Toc15707283"/>
            <w:bookmarkStart w:id="146" w:name="_Toc69180208"/>
            <w:bookmarkStart w:id="147" w:name="_Toc133055342"/>
            <w:r w:rsidR="00B83D08" w:rsidRPr="00B83D08">
              <w:rPr>
                <w:rFonts w:ascii="Arial" w:hAnsi="Arial" w:cs="Arial"/>
                <w:b/>
              </w:rPr>
              <w:t>Tape backup</w:t>
            </w:r>
            <w:bookmarkEnd w:id="142"/>
            <w:bookmarkEnd w:id="143"/>
            <w:bookmarkEnd w:id="144"/>
            <w:bookmarkEnd w:id="145"/>
            <w:bookmarkEnd w:id="146"/>
            <w:bookmarkEnd w:id="147"/>
          </w:p>
          <w:p>
            <w:pPr>
              <w:rPr>
                <w:rFonts w:ascii="Arial" w:hAnsi="Arial" w:cs="Arial"/>
                <w:b/>
              </w:rPr>
            </w:pPr>
          </w:p>
        </w:tc>
        <w:tc>
          <w:tcPr>
            <w:tcW w:w="6774" w:type="dxa"/>
          </w:tcPr>
          <w:p>
            <w:pPr>
              <w:rPr>
                <w:rFonts w:ascii="Arial" w:hAnsi="Arial" w:cs="Arial"/>
              </w:rPr>
            </w:pPr>
            <w:r w:rsidR="00B83D08" w:rsidRPr="00B83D08">
              <w:rPr>
                <w:rFonts w:ascii="Arial" w:hAnsi="Arial" w:cs="Arial"/>
              </w:rPr>
              <w:t>A tape backup unit allows for regular backing up of your data. These tapes can store a vast amount of data at a low cost. DAT (Digital Audio Tape) devices are commonly used for backups. The DAT tapes which are used can backup enormous amounts of data (i.e. over 4 GBytes per tape). The devices are also fast and reliable.</w:t>
            </w:r>
          </w:p>
          <w:p>
            <w:pPr>
              <w:rPr>
                <w:rFonts w:ascii="Arial" w:hAnsi="Arial" w:cs="Arial"/>
              </w:rPr>
            </w:pPr>
          </w:p>
        </w:tc>
      </w:tr>
    </w:tbl>
    <w:p>
      <w:pPr>
        <w:rPr>
          <w:rFonts w:ascii="Arial" w:hAnsi="Arial" w:cs="Arial"/>
        </w:rPr>
      </w:pPr>
    </w:p>
    <w:sectPr w:rsidR="00B83D08" w:rsidRPr="00B83D08" w:rsidSect="00BF258E">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o12="http://schemas.microsoft.com/office/2004/7/cor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F65434"/>
    <w:multiLevelType w:val="hybridMultilevel"/>
    <w:tmpl w:val="8ADA3FD2"/>
    <w:lvl w:ilvl="0" w:tplc="92A40BBC">
      <w:start w:val="1"/>
      <w:numFmt w:val="bullet"/>
      <w:pStyle w:val="List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
    <w:nsid w:val="14996615"/>
    <w:multiLevelType w:val="hybridMultilevel"/>
    <w:tmpl w:val="EA3EF504"/>
    <w:lvl w:ilvl="0" w:tplc="E1C855B8">
      <w:start w:val="1"/>
      <w:numFmt w:val="bullet"/>
      <w:lvlText w:val=""/>
      <w:lvlJc w:val="left"/>
      <w:pPr>
        <w:tabs>
          <w:tab w:val="num" w:pos="360"/>
        </w:tabs>
        <w:ind w:left="360" w:hanging="360"/>
      </w:pPr>
      <w:rPr>
        <w:rFonts w:ascii="Symbol" w:hAnsi="Symbol" w:hint="default"/>
      </w:rPr>
    </w:lvl>
    <w:lvl w:ilvl="1" w:tplc="F45887F0">
      <w:start w:val="1"/>
      <w:numFmt w:val="bullet"/>
      <w:lvlRestart w:val="0"/>
      <w:lvlText w:val=""/>
      <w:lvlJc w:val="left"/>
      <w:pPr>
        <w:tabs>
          <w:tab w:val="num" w:pos="1080"/>
        </w:tabs>
        <w:ind w:left="1080" w:hanging="360"/>
      </w:pPr>
      <w:rPr>
        <w:rFonts w:ascii="Symbol" w:hAnsi="Symbol" w:hint="default"/>
      </w:rPr>
    </w:lvl>
    <w:lvl w:ilvl="2" w:tplc="04090005" w:tentative="1">
      <w:start w:val="1"/>
      <w:numFmt w:val="bullet"/>
      <w:lvlRestart w:val="0"/>
      <w:lvlText w:val=""/>
      <w:lvlJc w:val="left"/>
      <w:pPr>
        <w:tabs>
          <w:tab w:val="num" w:pos="1800"/>
        </w:tabs>
        <w:ind w:left="1800" w:hanging="360"/>
      </w:pPr>
      <w:rPr>
        <w:rFonts w:ascii="Wingdings" w:hAnsi="Wingdings" w:hint="default"/>
      </w:rPr>
    </w:lvl>
    <w:lvl w:ilvl="3" w:tplc="04090001" w:tentative="1">
      <w:start w:val="1"/>
      <w:numFmt w:val="bullet"/>
      <w:lvlRestart w:val="0"/>
      <w:lvlText w:val=""/>
      <w:lvlJc w:val="left"/>
      <w:pPr>
        <w:tabs>
          <w:tab w:val="num" w:pos="2520"/>
        </w:tabs>
        <w:ind w:left="2520" w:hanging="360"/>
      </w:pPr>
      <w:rPr>
        <w:rFonts w:ascii="Symbol" w:hAnsi="Symbol" w:hint="default"/>
      </w:rPr>
    </w:lvl>
    <w:lvl w:ilvl="4" w:tplc="04090003" w:tentative="1">
      <w:start w:val="1"/>
      <w:numFmt w:val="bullet"/>
      <w:lvlRestart w:val="0"/>
      <w:lvlText w:val="o"/>
      <w:lvlJc w:val="left"/>
      <w:pPr>
        <w:tabs>
          <w:tab w:val="num" w:pos="3240"/>
        </w:tabs>
        <w:ind w:left="3240" w:hanging="360"/>
      </w:pPr>
      <w:rPr>
        <w:rFonts w:ascii="Courier New" w:hAnsi="Courier New" w:hint="default"/>
      </w:rPr>
    </w:lvl>
    <w:lvl w:ilvl="5" w:tplc="04090005" w:tentative="1">
      <w:start w:val="1"/>
      <w:numFmt w:val="bullet"/>
      <w:lvlRestart w:val="0"/>
      <w:lvlText w:val=""/>
      <w:lvlJc w:val="left"/>
      <w:pPr>
        <w:tabs>
          <w:tab w:val="num" w:pos="3960"/>
        </w:tabs>
        <w:ind w:left="3960" w:hanging="360"/>
      </w:pPr>
      <w:rPr>
        <w:rFonts w:ascii="Wingdings" w:hAnsi="Wingdings" w:hint="default"/>
      </w:rPr>
    </w:lvl>
    <w:lvl w:ilvl="6" w:tplc="04090001" w:tentative="1">
      <w:start w:val="1"/>
      <w:numFmt w:val="bullet"/>
      <w:lvlRestart w:val="0"/>
      <w:lvlText w:val=""/>
      <w:lvlJc w:val="left"/>
      <w:pPr>
        <w:tabs>
          <w:tab w:val="num" w:pos="4680"/>
        </w:tabs>
        <w:ind w:left="4680" w:hanging="360"/>
      </w:pPr>
      <w:rPr>
        <w:rFonts w:ascii="Symbol" w:hAnsi="Symbol" w:hint="default"/>
      </w:rPr>
    </w:lvl>
    <w:lvl w:ilvl="7" w:tplc="04090003" w:tentative="1">
      <w:start w:val="1"/>
      <w:numFmt w:val="bullet"/>
      <w:lvlRestart w:val="0"/>
      <w:lvlText w:val="o"/>
      <w:lvlJc w:val="left"/>
      <w:pPr>
        <w:tabs>
          <w:tab w:val="num" w:pos="5400"/>
        </w:tabs>
        <w:ind w:left="5400" w:hanging="360"/>
      </w:pPr>
      <w:rPr>
        <w:rFonts w:ascii="Courier New" w:hAnsi="Courier New" w:hint="default"/>
      </w:rPr>
    </w:lvl>
    <w:lvl w:ilvl="8" w:tplc="04090005" w:tentative="1">
      <w:start w:val="1"/>
      <w:numFmt w:val="bullet"/>
      <w:lvlRestart w:val="0"/>
      <w:lvlText w:val=""/>
      <w:lvlJc w:val="left"/>
      <w:pPr>
        <w:tabs>
          <w:tab w:val="num" w:pos="6120"/>
        </w:tabs>
        <w:ind w:left="612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14"/>
  <w:defaultTabStop w:val="720"/>
  <w:characterSpacingControl w:val="doNotCompress"/>
  <w:compat/>
  <w:rsids>
    <w:rsidRoot w:val="0053394A"/>
    <w:rsid w:val="00092D0F"/>
    <w:rsid w:val="000B407C"/>
    <w:rsid w:val="00194D11"/>
    <w:rsid w:val="002576CF"/>
    <w:rsid w:val="002724E8"/>
    <w:rsid w:val="002A58C8"/>
    <w:rsid w:val="0040132D"/>
    <w:rsid w:val="004D0B01"/>
    <w:rsid w:val="0053394A"/>
    <w:rsid w:val="00575544"/>
    <w:rsid w:val="00647CCE"/>
    <w:rsid w:val="006E3DA7"/>
    <w:rsid w:val="007639DE"/>
    <w:rsid w:val="00871DE6"/>
    <w:rsid w:val="00933443"/>
    <w:rsid w:val="009476B5"/>
    <w:rsid w:val="009C0F5E"/>
    <w:rsid w:val="00A739D5"/>
    <w:rsid w:val="00B83D08"/>
    <w:rsid w:val="00BD5631"/>
    <w:rsid w:val="00BF258E"/>
    <w:rsid w:val="00C35D39"/>
    <w:rsid w:val="00D422CF"/>
    <w:rsid w:val="00E268A6"/>
    <w:rsid w:val="00F200E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off" w:defUIPriority="99" w:defSemiHidden="on" w:defUnhideWhenUsed="on" w:defQFormat="off" w:count="266">
    <w:lsdException w:name="Normal" w:semiHidden="off" w:uiPriority="0" w:unhideWhenUsed="off" w:qFormat="on"/>
    <w:lsdException w:name="heading 1" w:semiHidden="off" w:uiPriority="9" w:unhideWhenUsed="off" w:qFormat="on"/>
    <w:lsdException w:name="heading 2" w:semiHidden="off" w:uiPriority="0" w:unhideWhenUsed="off" w:qFormat="on"/>
    <w:lsdException w:name="heading 3" w:uiPriority="0" w:qFormat="on"/>
    <w:lsdException w:name="heading 4" w:uiPriority="0" w:qFormat="on"/>
    <w:lsdException w:name="heading 5" w:uiPriority="9" w:qFormat="on"/>
    <w:lsdException w:name="heading 6" w:uiPriority="9" w:qFormat="on"/>
    <w:lsdException w:name="heading 7" w:uiPriority="9" w:qFormat="on"/>
    <w:lsdException w:name="heading 8" w:uiPriority="9" w:qFormat="on"/>
    <w:lsdException w:name="heading 9" w:uiPriority="9" w:qFormat="on"/>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on"/>
    <w:lsdException w:name="List Bullet" w:uiPriority="0"/>
    <w:lsdException w:name="Title" w:semiHidden="off" w:uiPriority="10" w:unhideWhenUsed="off" w:qFormat="on"/>
    <w:lsdException w:name="Default Paragraph Font" w:uiPriority="1"/>
    <w:lsdException w:name="Subtitle" w:semiHidden="off" w:uiPriority="11" w:unhideWhenUsed="off" w:qFormat="on"/>
    <w:lsdException w:name="Strong" w:semiHidden="off" w:uiPriority="22" w:unhideWhenUsed="off" w:qFormat="on"/>
    <w:lsdException w:name="Emphasis" w:semiHidden="off" w:uiPriority="20" w:unhideWhenUsed="off" w:qFormat="on"/>
    <w:lsdException w:name="Table Grid" w:semiHidden="off" w:uiPriority="59" w:unhideWhenUsed="off"/>
    <w:lsdException w:name="Placeholder Text" w:unhideWhenUsed="off"/>
    <w:lsdException w:name="No Spacing" w:semiHidden="off" w:uiPriority="1" w:unhideWhenUsed="off" w:qFormat="on"/>
    <w:lsdException w:name="Light Shading" w:semiHidden="off" w:uiPriority="60" w:unhideWhenUsed="off"/>
    <w:lsdException w:name="Light List" w:semiHidden="off" w:uiPriority="61" w:unhideWhenUsed="off"/>
    <w:lsdException w:name="Light Grid" w:semiHidden="off" w:uiPriority="62" w:unhideWhenUsed="off"/>
    <w:lsdException w:name="Medium Shading 1" w:semiHidden="off" w:uiPriority="63" w:unhideWhenUsed="off"/>
    <w:lsdException w:name="Medium Shading 2" w:semiHidden="off" w:uiPriority="64" w:unhideWhenUsed="off"/>
    <w:lsdException w:name="Medium List 1" w:semiHidden="off" w:uiPriority="65" w:unhideWhenUsed="off"/>
    <w:lsdException w:name="Medium List 2" w:semiHidden="off" w:uiPriority="66" w:unhideWhenUsed="off"/>
    <w:lsdException w:name="Medium Grid 1" w:semiHidden="off" w:uiPriority="67" w:unhideWhenUsed="off"/>
    <w:lsdException w:name="Medium Grid 2" w:semiHidden="off" w:uiPriority="68" w:unhideWhenUsed="off"/>
    <w:lsdException w:name="Medium Grid 3" w:semiHidden="off" w:uiPriority="69" w:unhideWhenUsed="off"/>
    <w:lsdException w:name="Dark List" w:semiHidden="off" w:uiPriority="70" w:unhideWhenUsed="off"/>
    <w:lsdException w:name="Colorful Shading" w:semiHidden="off" w:uiPriority="71" w:unhideWhenUsed="off"/>
    <w:lsdException w:name="Colorful List" w:semiHidden="off" w:uiPriority="72" w:unhideWhenUsed="off"/>
    <w:lsdException w:name="Colorful Grid" w:semiHidden="off" w:uiPriority="73" w:unhideWhenUsed="off"/>
    <w:lsdException w:name="Light Shading Accent 1" w:semiHidden="off" w:uiPriority="60" w:unhideWhenUsed="off"/>
    <w:lsdException w:name="Light List Accent 1" w:semiHidden="off" w:uiPriority="61" w:unhideWhenUsed="off"/>
    <w:lsdException w:name="Light Grid Accent 1" w:semiHidden="off" w:uiPriority="62" w:unhideWhenUsed="off"/>
    <w:lsdException w:name="Medium Shading 1 Accent 1" w:semiHidden="off" w:uiPriority="63" w:unhideWhenUsed="off"/>
    <w:lsdException w:name="Medium Shading 2 Accent 1" w:semiHidden="off" w:uiPriority="64" w:unhideWhenUsed="off"/>
    <w:lsdException w:name="Medium List 1 Accent 1" w:semiHidden="off" w:uiPriority="65" w:unhideWhenUsed="off"/>
    <w:lsdException w:name="Revision" w:unhideWhenUsed="off"/>
    <w:lsdException w:name="List Paragraph" w:semiHidden="off" w:uiPriority="34" w:unhideWhenUsed="off" w:qFormat="on"/>
    <w:lsdException w:name="Quote" w:semiHidden="off" w:uiPriority="29" w:unhideWhenUsed="off" w:qFormat="on"/>
    <w:lsdException w:name="Intense Quote" w:semiHidden="off" w:uiPriority="30" w:unhideWhenUsed="off" w:qFormat="on"/>
    <w:lsdException w:name="Medium List 2 Accent 1" w:semiHidden="off" w:uiPriority="66" w:unhideWhenUsed="off"/>
    <w:lsdException w:name="Medium Grid 1 Accent 1" w:semiHidden="off" w:uiPriority="67" w:unhideWhenUsed="off"/>
    <w:lsdException w:name="Medium Grid 2 Accent 1" w:semiHidden="off" w:uiPriority="68" w:unhideWhenUsed="off"/>
    <w:lsdException w:name="Medium Grid 3 Accent 1" w:semiHidden="off" w:uiPriority="69" w:unhideWhenUsed="off"/>
    <w:lsdException w:name="Dark List Accent 1" w:semiHidden="off" w:uiPriority="70" w:unhideWhenUsed="off"/>
    <w:lsdException w:name="Colorful Shading Accent 1" w:semiHidden="off" w:uiPriority="71" w:unhideWhenUsed="off"/>
    <w:lsdException w:name="Colorful List Accent 1" w:semiHidden="off" w:uiPriority="72" w:unhideWhenUsed="off"/>
    <w:lsdException w:name="Colorful Grid Accent 1" w:semiHidden="off" w:uiPriority="73" w:unhideWhenUsed="off"/>
    <w:lsdException w:name="Light Shading Accent 2" w:semiHidden="off" w:uiPriority="60" w:unhideWhenUsed="off"/>
    <w:lsdException w:name="Light List Accent 2" w:semiHidden="off" w:uiPriority="61" w:unhideWhenUsed="off"/>
    <w:lsdException w:name="Light Grid Accent 2" w:semiHidden="off" w:uiPriority="62" w:unhideWhenUsed="off"/>
    <w:lsdException w:name="Medium Shading 1 Accent 2" w:semiHidden="off" w:uiPriority="63" w:unhideWhenUsed="off"/>
    <w:lsdException w:name="Medium Shading 2 Accent 2" w:semiHidden="off" w:uiPriority="64" w:unhideWhenUsed="off"/>
    <w:lsdException w:name="Medium List 1 Accent 2" w:semiHidden="off" w:uiPriority="65" w:unhideWhenUsed="off"/>
    <w:lsdException w:name="Medium List 2 Accent 2" w:semiHidden="off" w:uiPriority="66" w:unhideWhenUsed="off"/>
    <w:lsdException w:name="Medium Grid 1 Accent 2" w:semiHidden="off" w:uiPriority="67" w:unhideWhenUsed="off"/>
    <w:lsdException w:name="Medium Grid 2 Accent 2" w:semiHidden="off" w:uiPriority="68" w:unhideWhenUsed="off"/>
    <w:lsdException w:name="Medium Grid 3 Accent 2" w:semiHidden="off" w:uiPriority="69" w:unhideWhenUsed="off"/>
    <w:lsdException w:name="Dark List Accent 2" w:semiHidden="off" w:uiPriority="70" w:unhideWhenUsed="off"/>
    <w:lsdException w:name="Colorful Shading Accent 2" w:semiHidden="off" w:uiPriority="71" w:unhideWhenUsed="off"/>
    <w:lsdException w:name="Colorful List Accent 2" w:semiHidden="off" w:uiPriority="72" w:unhideWhenUsed="off"/>
    <w:lsdException w:name="Colorful Grid Accent 2" w:semiHidden="off" w:uiPriority="73" w:unhideWhenUsed="off"/>
    <w:lsdException w:name="Light Shading Accent 3" w:semiHidden="off" w:uiPriority="60" w:unhideWhenUsed="off"/>
    <w:lsdException w:name="Light List Accent 3" w:semiHidden="off" w:uiPriority="61" w:unhideWhenUsed="off"/>
    <w:lsdException w:name="Light Grid Accent 3" w:semiHidden="off" w:uiPriority="62" w:unhideWhenUsed="off"/>
    <w:lsdException w:name="Medium Shading 1 Accent 3" w:semiHidden="off" w:uiPriority="63" w:unhideWhenUsed="off"/>
    <w:lsdException w:name="Medium Shading 2 Accent 3" w:semiHidden="off" w:uiPriority="64" w:unhideWhenUsed="off"/>
    <w:lsdException w:name="Medium List 1 Accent 3" w:semiHidden="off" w:uiPriority="65" w:unhideWhenUsed="off"/>
    <w:lsdException w:name="Medium List 2 Accent 3" w:semiHidden="off" w:uiPriority="66" w:unhideWhenUsed="off"/>
    <w:lsdException w:name="Medium Grid 1 Accent 3" w:semiHidden="off" w:uiPriority="67" w:unhideWhenUsed="off"/>
    <w:lsdException w:name="Medium Grid 2 Accent 3" w:semiHidden="off" w:uiPriority="68" w:unhideWhenUsed="off"/>
    <w:lsdException w:name="Medium Grid 3 Accent 3" w:semiHidden="off" w:uiPriority="69" w:unhideWhenUsed="off"/>
    <w:lsdException w:name="Dark List Accent 3" w:semiHidden="off" w:uiPriority="70" w:unhideWhenUsed="off"/>
    <w:lsdException w:name="Colorful Shading Accent 3" w:semiHidden="off" w:uiPriority="71" w:unhideWhenUsed="off"/>
    <w:lsdException w:name="Colorful List Accent 3" w:semiHidden="off" w:uiPriority="72" w:unhideWhenUsed="off"/>
    <w:lsdException w:name="Colorful Grid Accent 3" w:semiHidden="off" w:uiPriority="73" w:unhideWhenUsed="off"/>
    <w:lsdException w:name="Light Shading Accent 4" w:semiHidden="off" w:uiPriority="60" w:unhideWhenUsed="off"/>
    <w:lsdException w:name="Light List Accent 4" w:semiHidden="off" w:uiPriority="61" w:unhideWhenUsed="off"/>
    <w:lsdException w:name="Light Grid Accent 4" w:semiHidden="off" w:uiPriority="62" w:unhideWhenUsed="off"/>
    <w:lsdException w:name="Medium Shading 1 Accent 4" w:semiHidden="off" w:uiPriority="63" w:unhideWhenUsed="off"/>
    <w:lsdException w:name="Medium Shading 2 Accent 4" w:semiHidden="off" w:uiPriority="64" w:unhideWhenUsed="off"/>
    <w:lsdException w:name="Medium List 1 Accent 4" w:semiHidden="off" w:uiPriority="65" w:unhideWhenUsed="off"/>
    <w:lsdException w:name="Medium List 2 Accent 4" w:semiHidden="off" w:uiPriority="66" w:unhideWhenUsed="off"/>
    <w:lsdException w:name="Medium Grid 1 Accent 4" w:semiHidden="off" w:uiPriority="67" w:unhideWhenUsed="off"/>
    <w:lsdException w:name="Medium Grid 2 Accent 4" w:semiHidden="off" w:uiPriority="68" w:unhideWhenUsed="off"/>
    <w:lsdException w:name="Medium Grid 3 Accent 4" w:semiHidden="off" w:uiPriority="69" w:unhideWhenUsed="off"/>
    <w:lsdException w:name="Dark List Accent 4" w:semiHidden="off" w:uiPriority="70" w:unhideWhenUsed="off"/>
    <w:lsdException w:name="Colorful Shading Accent 4" w:semiHidden="off" w:uiPriority="71" w:unhideWhenUsed="off"/>
    <w:lsdException w:name="Colorful List Accent 4" w:semiHidden="off" w:uiPriority="72" w:unhideWhenUsed="off"/>
    <w:lsdException w:name="Colorful Grid Accent 4" w:semiHidden="off" w:uiPriority="73" w:unhideWhenUsed="off"/>
    <w:lsdException w:name="Light Shading Accent 5" w:semiHidden="off" w:uiPriority="60" w:unhideWhenUsed="off"/>
    <w:lsdException w:name="Light List Accent 5" w:semiHidden="off" w:uiPriority="61" w:unhideWhenUsed="off"/>
    <w:lsdException w:name="Light Grid Accent 5" w:semiHidden="off" w:uiPriority="62" w:unhideWhenUsed="off"/>
    <w:lsdException w:name="Medium Shading 1 Accent 5" w:semiHidden="off" w:uiPriority="63" w:unhideWhenUsed="off"/>
    <w:lsdException w:name="Medium Shading 2 Accent 5" w:semiHidden="off" w:uiPriority="64" w:unhideWhenUsed="off"/>
    <w:lsdException w:name="Medium List 1 Accent 5" w:semiHidden="off" w:uiPriority="65" w:unhideWhenUsed="off"/>
    <w:lsdException w:name="Medium List 2 Accent 5" w:semiHidden="off" w:uiPriority="66" w:unhideWhenUsed="off"/>
    <w:lsdException w:name="Medium Grid 1 Accent 5" w:semiHidden="off" w:uiPriority="67" w:unhideWhenUsed="off"/>
    <w:lsdException w:name="Medium Grid 2 Accent 5" w:semiHidden="off" w:uiPriority="68" w:unhideWhenUsed="off"/>
    <w:lsdException w:name="Medium Grid 3 Accent 5" w:semiHidden="off" w:uiPriority="69" w:unhideWhenUsed="off"/>
    <w:lsdException w:name="Dark List Accent 5" w:semiHidden="off" w:uiPriority="70" w:unhideWhenUsed="off"/>
    <w:lsdException w:name="Colorful Shading Accent 5" w:semiHidden="off" w:uiPriority="71" w:unhideWhenUsed="off"/>
    <w:lsdException w:name="Colorful List Accent 5" w:semiHidden="off" w:uiPriority="72" w:unhideWhenUsed="off"/>
    <w:lsdException w:name="Colorful Grid Accent 5" w:semiHidden="off" w:uiPriority="73" w:unhideWhenUsed="off"/>
    <w:lsdException w:name="Light Shading Accent 6" w:semiHidden="off" w:uiPriority="60" w:unhideWhenUsed="off"/>
    <w:lsdException w:name="Light List Accent 6" w:semiHidden="off" w:uiPriority="61" w:unhideWhenUsed="off"/>
    <w:lsdException w:name="Light Grid Accent 6" w:semiHidden="off" w:uiPriority="62" w:unhideWhenUsed="off"/>
    <w:lsdException w:name="Medium Shading 1 Accent 6" w:semiHidden="off" w:uiPriority="63" w:unhideWhenUsed="off"/>
    <w:lsdException w:name="Medium Shading 2 Accent 6" w:semiHidden="off" w:uiPriority="64" w:unhideWhenUsed="off"/>
    <w:lsdException w:name="Medium List 1 Accent 6" w:semiHidden="off" w:uiPriority="65" w:unhideWhenUsed="off"/>
    <w:lsdException w:name="Medium List 2 Accent 6" w:semiHidden="off" w:uiPriority="66" w:unhideWhenUsed="off"/>
    <w:lsdException w:name="Medium Grid 1 Accent 6" w:semiHidden="off" w:uiPriority="67" w:unhideWhenUsed="off"/>
    <w:lsdException w:name="Medium Grid 2 Accent 6" w:semiHidden="off" w:uiPriority="68" w:unhideWhenUsed="off"/>
    <w:lsdException w:name="Medium Grid 3 Accent 6" w:semiHidden="off" w:uiPriority="69" w:unhideWhenUsed="off"/>
    <w:lsdException w:name="Dark List Accent 6" w:semiHidden="off" w:uiPriority="70" w:unhideWhenUsed="off"/>
    <w:lsdException w:name="Colorful Shading Accent 6" w:semiHidden="off" w:uiPriority="71" w:unhideWhenUsed="off"/>
    <w:lsdException w:name="Colorful List Accent 6" w:semiHidden="off" w:uiPriority="72" w:unhideWhenUsed="off"/>
    <w:lsdException w:name="Colorful Grid Accent 6" w:semiHidden="off" w:uiPriority="73" w:unhideWhenUsed="off"/>
    <w:lsdException w:name="Subtle Emphasis" w:semiHidden="off" w:uiPriority="19" w:unhideWhenUsed="off" w:qFormat="on"/>
    <w:lsdException w:name="Intense Emphasis" w:semiHidden="off" w:uiPriority="21" w:unhideWhenUsed="off" w:qFormat="on"/>
    <w:lsdException w:name="Subtle Reference" w:semiHidden="off" w:uiPriority="31" w:unhideWhenUsed="off" w:qFormat="on"/>
    <w:lsdException w:name="Intense Reference" w:semiHidden="off" w:uiPriority="32" w:unhideWhenUsed="off" w:qFormat="on"/>
    <w:lsdException w:name="Book Title" w:semiHidden="off" w:uiPriority="33" w:unhideWhenUsed="off" w:qFormat="on"/>
    <w:lsdException w:name="Bibliography" w:uiPriority="37"/>
  </w:latentStyles>
  <w:style w:type="paragraph" w:default="1" w:styleId="Normal">
    <w:name w:val="Normal"/>
    <w:qFormat/>
    <w:rsid w:val="0053394A"/>
    <w:pPr>
      <w:spacing w:after="0" w:line="240" w:lineRule="auto"/>
    </w:pPr>
    <w:rPr>
      <w:rFonts w:ascii="Times New Roman" w:eastAsia="Times New Roman" w:hAnsi="Times New Roman" w:cs="Times New Roman"/>
      <w:sz w:val="24"/>
      <w:szCs w:val="24"/>
      <w:lang w:val="en-GB"/>
    </w:rPr>
  </w:style>
  <w:style w:type="paragraph" w:styleId="Heading2">
    <w:name w:val="heading 2"/>
    <w:aliases w:val="H2"/>
    <w:basedOn w:val="Normal"/>
    <w:next w:val="Normal"/>
    <w:link w:val="Heading2Char"/>
    <w:qFormat/>
    <w:rsid w:val="0053394A"/>
    <w:pPr>
      <w:keepNext/>
      <w:shd w:val="clear" w:color="auto" w:fill="C0C0C0"/>
      <w:spacing w:before="240"/>
      <w:outlineLvl w:val="1"/>
    </w:pPr>
    <w:rPr>
      <w:rFonts w:ascii="Arial" w:hAnsi="Arial" w:cs="Arial"/>
      <w:b/>
      <w:bCs/>
      <w:iCs/>
      <w:color w:val="990000"/>
      <w:sz w:val="32"/>
      <w:szCs w:val="32"/>
      <w:lang w:val="en-US"/>
    </w:rPr>
  </w:style>
  <w:style w:type="paragraph" w:styleId="Heading3">
    <w:name w:val="heading 3"/>
    <w:aliases w:val="H3"/>
    <w:basedOn w:val="Normal"/>
    <w:next w:val="Normal"/>
    <w:link w:val="Heading3Char"/>
    <w:qFormat/>
    <w:rsid w:val="0053394A"/>
    <w:pPr>
      <w:keepNext/>
      <w:pBdr>
        <w:top w:val="single" w:sz="12" w:space="1" w:color="990000"/>
      </w:pBdr>
      <w:spacing w:before="240"/>
      <w:outlineLvl w:val="2"/>
    </w:pPr>
    <w:rPr>
      <w:rFonts w:ascii="Arial" w:hAnsi="Arial" w:cs="Arial"/>
      <w:b/>
      <w:bCs/>
      <w:color w:val="990000"/>
      <w:sz w:val="26"/>
      <w:szCs w:val="28"/>
    </w:rPr>
  </w:style>
  <w:style w:type="paragraph" w:styleId="Heading4">
    <w:name w:val="heading 4"/>
    <w:basedOn w:val="Normal"/>
    <w:next w:val="Normal"/>
    <w:link w:val="Heading4Char"/>
    <w:qFormat/>
    <w:rsid w:val="0053394A"/>
    <w:pPr>
      <w:keepNext/>
      <w:pBdr>
        <w:top w:val="single" w:sz="8" w:space="1" w:color="CC3300"/>
      </w:pBdr>
      <w:spacing w:before="240"/>
      <w:outlineLvl w:val="3"/>
    </w:pPr>
    <w:rPr>
      <w:rFonts w:ascii="Arial" w:hAnsi="Arial"/>
      <w:b/>
      <w:bCs/>
      <w:color w:val="CC3300"/>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H2 Char"/>
    <w:basedOn w:val="DefaultParagraphFont"/>
    <w:link w:val="Heading2"/>
    <w:rsid w:val="0053394A"/>
    <w:rPr>
      <w:rFonts w:ascii="Arial" w:eastAsia="Times New Roman" w:hAnsi="Arial" w:cs="Arial"/>
      <w:b/>
      <w:bCs/>
      <w:iCs/>
      <w:color w:val="990000"/>
      <w:sz w:val="32"/>
      <w:szCs w:val="32"/>
      <w:shd w:val="clear" w:color="auto" w:fill="C0C0C0"/>
    </w:rPr>
  </w:style>
  <w:style w:type="character" w:customStyle="1" w:styleId="Heading3Char">
    <w:name w:val="Heading 3 Char"/>
    <w:aliases w:val="H3 Char"/>
    <w:basedOn w:val="DefaultParagraphFont"/>
    <w:link w:val="Heading3"/>
    <w:rsid w:val="0053394A"/>
    <w:rPr>
      <w:rFonts w:ascii="Arial" w:eastAsia="Times New Roman" w:hAnsi="Arial" w:cs="Arial"/>
      <w:b/>
      <w:bCs/>
      <w:color w:val="990000"/>
      <w:sz w:val="26"/>
      <w:szCs w:val="28"/>
      <w:lang w:val="en-GB"/>
    </w:rPr>
  </w:style>
  <w:style w:type="character" w:customStyle="1" w:styleId="Heading4Char">
    <w:name w:val="Heading 4 Char"/>
    <w:basedOn w:val="DefaultParagraphFont"/>
    <w:link w:val="Heading4"/>
    <w:rsid w:val="0053394A"/>
    <w:rPr>
      <w:rFonts w:ascii="Arial" w:eastAsia="Times New Roman" w:hAnsi="Arial" w:cs="Times New Roman"/>
      <w:b/>
      <w:bCs/>
      <w:color w:val="CC3300"/>
      <w:sz w:val="24"/>
      <w:szCs w:val="28"/>
    </w:rPr>
  </w:style>
  <w:style w:type="paragraph" w:styleId="ListBullet">
    <w:name w:val="List Bullet"/>
    <w:aliases w:val="List Bullet Char,List Bullet Char Char,ListB Char2 Char,UL Char Char,List Bullet Char Char Char"/>
    <w:basedOn w:val="Normal"/>
    <w:link w:val="ListBullet"/>
    <w:rsid w:val="0053394A"/>
    <w:pPr>
      <w:numPr>
        <w:numId w:val="1"/>
      </w:numPr>
      <w:spacing w:before="40" w:after="40"/>
    </w:pPr>
    <w:rPr>
      <w:rFonts w:ascii="Verdana" w:hAnsi="Verdana"/>
      <w:sz w:val="22"/>
      <w:szCs w:val="22"/>
      <w:lang w:eastAsia="en-GB"/>
    </w:rPr>
  </w:style>
  <w:style w:type="paragraph" w:styleId="BalloonText">
    <w:name w:val="Balloon Text"/>
    <w:basedOn w:val="Normal"/>
    <w:link w:val="BalloonTextChar"/>
    <w:uiPriority w:val="99"/>
    <w:semiHidden/>
    <w:unhideWhenUsed/>
    <w:rsid w:val="0053394A"/>
    <w:rPr>
      <w:rFonts w:ascii="Tahoma" w:hAnsi="Tahoma" w:cs="Tahoma"/>
      <w:sz w:val="16"/>
      <w:szCs w:val="16"/>
    </w:rPr>
  </w:style>
  <w:style w:type="character" w:customStyle="1" w:styleId="BalloonTextChar">
    <w:name w:val="Balloon Text Char"/>
    <w:basedOn w:val="DefaultParagraphFont"/>
    <w:link w:val="BalloonText"/>
    <w:uiPriority w:val="99"/>
    <w:semiHidden/>
    <w:rsid w:val="0053394A"/>
    <w:rPr>
      <w:rFonts w:ascii="Tahoma" w:eastAsia="Times New Roman" w:hAnsi="Tahoma" w:cs="Tahoma"/>
      <w:sz w:val="16"/>
      <w:szCs w:val="16"/>
      <w:lang w:val="en-GB"/>
    </w:rPr>
  </w:style>
  <w:style w:type="table" w:styleId="TableGrid">
    <w:name w:val="Table Grid"/>
    <w:basedOn w:val="TableNormal"/>
    <w:uiPriority w:val="59"/>
    <w:rsid w:val="00B83D0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emf"/><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emf"/><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100000" t="-60000" r="100000" b="200000"/>
          </a:path>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5</Pages>
  <Words>1244</Words>
  <Characters>7093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8321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Sadaen Saabeet</dc:creator>
  <cp:keywords/>
  <dc:description/>
  <cp:lastModifiedBy>David Murray</cp:lastModifiedBy>
  <cp:revision>3</cp:revision>
  <dcterms:created xsi:type="dcterms:W3CDTF">2007-02-24T00:15:00Z</dcterms:created>
  <dcterms:modified xsi:type="dcterms:W3CDTF">2007-02-24T00:29:00Z</dcterms:modified>
</cp:coreProperties>
</file>