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before="200" w:after="40"/>
        <w:bidi/>
        <w:jc w:val="center"/>
      </w:pPr>
      <w:r>
        <w:rPr>
          <w:rtl/>
          <w:b/>
          <w:bCs/>
          <w:sz w:val="32"/>
          <w:szCs w:val="32"/>
          <w:color w:val="8A5A12"/>
        </w:rPr>
        <w:t xml:space="preserve">ثانياً / المجال الإبداعي والرقمي</w:t>
      </w:r>
    </w:p>
    <w:p>
      <w:pPr>
        <w:spacing w:before="0" w:after="300"/>
        <w:bidi/>
        <w:jc w:val="center"/>
      </w:pPr>
      <w:r>
        <w:rPr>
          <w:rtl/>
          <w:b/>
          <w:bCs/>
          <w:sz w:val="30"/>
          <w:szCs w:val="30"/>
          <w:color w:val="6B5B4B"/>
        </w:rPr>
        <w:t xml:space="preserve">النشاط: الألعاب التعليمية التفاعلية</w:t>
      </w:r>
    </w:p>
    <w:p>
      <w:pPr>
        <w:pStyle w:val="Title"/>
        <w:bidi/>
        <w:jc w:val="both"/>
      </w:pPr>
      <w:r>
        <w:rPr>
          <w:rtl/>
          <w:b/>
          <w:bCs/>
          <w:sz w:val="80"/>
          <w:szCs w:val="80"/>
          <w:color w:val="7A1F1F"/>
        </w:rPr>
        <w:t xml:space="preserve">عُمان تُروى من جديد</w:t>
      </w:r>
    </w:p>
    <w:p>
      <w:pPr>
        <w:spacing w:before="0" w:after="240"/>
        <w:bidi/>
        <w:jc w:val="center"/>
      </w:pPr>
      <w:r>
        <w:rPr>
          <w:rtl/>
          <w:sz w:val="36"/>
          <w:szCs w:val="36"/>
          <w:color w:val="3A2412"/>
        </w:rPr>
        <w:t xml:space="preserve">لعبة تعليمية تفاعلية ثلاثية الأبعاد لتفعيل محتوى الموسوعة في خدمة المناهج الدراسية</w:t>
      </w:r>
    </w:p>
    <w:p>
      <w:pPr>
        <w:keepNext/>
        <w:spacing w:before="120" w:after="40"/>
        <w:bidi/>
        <w:jc w:val="center"/>
      </w:pPr>
      <w:r>
        <w:drawing>
          <wp:inline distT="0" distB="0" distL="0" distR="0">
            <wp:extent cx="5140909" cy="2891761"/>
            <wp:docPr id="1" name="Picture 1"/>
            <wp:cNvGraphicFramePr>
              <a:graphicFrameLocks noChangeAspect="1"/>
            </wp:cNvGraphicFramePr>
            <a:graphic>
              <a:graphicData uri="http://schemas.openxmlformats.org/drawingml/2006/picture">
                <pic:pic>
                  <pic:nvPicPr>
                    <pic:cNvPr id="1" name="image1.jpg"/>
                    <pic:cNvPicPr/>
                  </pic:nvPicPr>
                  <pic:blipFill>
                    <a:blip r:embed="rIdImg1"/>
                    <a:stretch>
                      <a:fillRect/>
                    </a:stretch>
                  </pic:blipFill>
                  <pic:spPr>
                    <a:xfrm>
                      <a:off x="0" y="0"/>
                      <a:ext cx="5140909" cy="2891761"/>
                    </a:xfrm>
                    <a:prstGeom prst="rect">
                      <a:avLst/>
                    </a:prstGeom>
                  </pic:spPr>
                </pic:pic>
              </a:graphicData>
            </a:graphic>
          </wp:inline>
        </w:drawing>
      </w:r>
    </w:p>
    <w:p>
      <w:pPr>
        <w:pStyle w:val="Caption"/>
        <w:bidi/>
        <w:jc w:val="center"/>
      </w:pPr>
      <w:r>
        <w:rPr>
          <w:rtl/>
          <w:sz w:val="24"/>
          <w:szCs w:val="24"/>
          <w:color w:val="6B5B4B"/>
        </w:rPr>
        <w:t xml:space="preserve">الساحة التراثية: خريطة عُمان المجسّمة في الوسط، وحولها مداخل المحطات الخمس</w:t>
      </w:r>
    </w:p>
    <w:p>
      <w:pPr>
        <w:spacing w:before="200" w:after="200"/>
        <w:bidi/>
        <w:jc w:val="center"/>
      </w:pPr>
      <w:r>
        <w:rPr>
          <w:rtl/>
          <w:b/>
          <w:bCs/>
          <w:sz w:val="30"/>
          <w:szCs w:val="30"/>
          <w:color w:val="7A1F1F"/>
        </w:rPr>
        <w:t xml:space="preserve">وصف تفصيلي شارح لتوظيف اللعبة في المناهج (مرفق مع العرض المرئي الشارح للعبة)</w:t>
      </w:r>
    </w:p>
    <w:tbl>
      <w:tblPr>
        <w:bidiVisual/>
        <w:tblW w:w="5000" w:type="pct"/>
        <w:tblBorders>
          <w:top w:val="single" w:sz="6" w:space="0" w:color="C9A14A"/>
          <w:left w:val="single" w:sz="6" w:space="0" w:color="C9A14A"/>
          <w:bottom w:val="single" w:sz="6" w:space="0" w:color="C9A14A"/>
          <w:right w:val="single" w:sz="6" w:space="0" w:color="C9A14A"/>
          <w:insideH w:val="single" w:sz="6" w:space="0" w:color="C9A14A"/>
          <w:insideV w:val="single" w:sz="6" w:space="0" w:color="C9A14A"/>
        </w:tblBorders>
        <w:tblLayout w:type="fixed"/>
        <w:tblCellMar>
          <w:top w:w="60" w:type="dxa"/>
          <w:start w:w="100" w:type="dxa"/>
          <w:bottom w:w="60" w:type="dxa"/>
          <w:end w:w="100" w:type="dxa"/>
        </w:tblCellMar>
      </w:tblPr>
      <w:tblGrid>
        <w:gridCol w:w="2835"/>
        <w:gridCol w:w="6803"/>
      </w:tblGrid>
      <w:tr>
        <w:trPr>
          <w:cantSplit/>
        </w:trPr>
        <w:tc>
          <w:tcPr>
            <w:tcW w:w="2835" w:type="dxa"/>
            <w:vAlign w:val="center"/>
          </w:tcPr>
          <w:p>
            <w:pPr>
              <w:spacing w:before="20" w:after="20"/>
              <w:bidi/>
            </w:pPr>
            <w:r>
              <w:rPr>
                <w:rtl/>
                <w:sz w:val="26"/>
                <w:szCs w:val="26"/>
              </w:rPr>
              <w:t xml:space="preserve">المدرسة</w:t>
            </w:r>
          </w:p>
        </w:tc>
        <w:tc>
          <w:tcPr>
            <w:tcW w:w="6803" w:type="dxa"/>
            <w:vAlign w:val="center"/>
          </w:tcPr>
          <w:p>
            <w:pPr>
              <w:spacing w:before="20" w:after="20"/>
              <w:bidi/>
            </w:pPr>
            <w:r>
              <w:rPr>
                <w:rtl/>
                <w:sz w:val="26"/>
                <w:szCs w:val="26"/>
              </w:rPr>
              <w:t xml:space="preserve">........................</w:t>
            </w:r>
          </w:p>
        </w:tc>
      </w:tr>
      <w:tr>
        <w:trPr>
          <w:cantSplit/>
        </w:trPr>
        <w:tc>
          <w:tcPr>
            <w:tcW w:w="2835" w:type="dxa"/>
            <w:shd w:val="clear" w:color="auto" w:fill="FBF5EA"/>
            <w:vAlign w:val="center"/>
          </w:tcPr>
          <w:p>
            <w:pPr>
              <w:spacing w:before="20" w:after="20"/>
              <w:bidi/>
            </w:pPr>
            <w:r>
              <w:rPr>
                <w:rtl/>
                <w:sz w:val="26"/>
                <w:szCs w:val="26"/>
              </w:rPr>
              <w:t xml:space="preserve">المحافظة / الولاية</w:t>
            </w:r>
          </w:p>
        </w:tc>
        <w:tc>
          <w:tcPr>
            <w:tcW w:w="6803" w:type="dxa"/>
            <w:shd w:val="clear" w:color="auto" w:fill="FBF5EA"/>
            <w:vAlign w:val="center"/>
          </w:tcPr>
          <w:p>
            <w:pPr>
              <w:spacing w:before="20" w:after="20"/>
              <w:bidi/>
            </w:pPr>
            <w:r>
              <w:rPr>
                <w:rtl/>
                <w:sz w:val="26"/>
                <w:szCs w:val="26"/>
              </w:rPr>
              <w:t xml:space="preserve">........................</w:t>
            </w:r>
          </w:p>
        </w:tc>
      </w:tr>
      <w:tr>
        <w:trPr>
          <w:cantSplit/>
        </w:trPr>
        <w:tc>
          <w:tcPr>
            <w:tcW w:w="2835" w:type="dxa"/>
            <w:vAlign w:val="center"/>
          </w:tcPr>
          <w:p>
            <w:pPr>
              <w:spacing w:before="20" w:after="20"/>
              <w:bidi/>
            </w:pPr>
            <w:r>
              <w:rPr>
                <w:rtl/>
                <w:sz w:val="26"/>
                <w:szCs w:val="26"/>
              </w:rPr>
              <w:t xml:space="preserve">رئيس الفريق</w:t>
            </w:r>
          </w:p>
        </w:tc>
        <w:tc>
          <w:tcPr>
            <w:tcW w:w="6803" w:type="dxa"/>
            <w:vAlign w:val="center"/>
          </w:tcPr>
          <w:p>
            <w:pPr>
              <w:spacing w:before="20" w:after="20"/>
              <w:bidi/>
            </w:pPr>
            <w:r>
              <w:rPr>
                <w:rtl/>
                <w:sz w:val="26"/>
                <w:szCs w:val="26"/>
              </w:rPr>
              <w:t xml:space="preserve">........................</w:t>
            </w:r>
          </w:p>
        </w:tc>
      </w:tr>
      <w:tr>
        <w:trPr>
          <w:cantSplit/>
        </w:trPr>
        <w:tc>
          <w:tcPr>
            <w:tcW w:w="2835" w:type="dxa"/>
            <w:shd w:val="clear" w:color="auto" w:fill="FBF5EA"/>
            <w:vAlign w:val="center"/>
          </w:tcPr>
          <w:p>
            <w:pPr>
              <w:spacing w:before="20" w:after="20"/>
              <w:bidi/>
            </w:pPr>
            <w:r>
              <w:rPr>
                <w:rtl/>
                <w:sz w:val="26"/>
                <w:szCs w:val="26"/>
              </w:rPr>
              <w:t xml:space="preserve">العام الدراسي</w:t>
            </w:r>
          </w:p>
        </w:tc>
        <w:tc>
          <w:tcPr>
            <w:tcW w:w="6803" w:type="dxa"/>
            <w:shd w:val="clear" w:color="auto" w:fill="FBF5EA"/>
            <w:vAlign w:val="center"/>
          </w:tcPr>
          <w:p>
            <w:pPr>
              <w:spacing w:before="20" w:after="20"/>
              <w:bidi/>
            </w:pPr>
            <w:r>
              <w:rPr>
                <w:rtl/>
                <w:sz w:val="26"/>
                <w:szCs w:val="26"/>
              </w:rPr>
              <w:t xml:space="preserve">٢٠٢٦ / ٢٠٢٧ م</w:t>
            </w:r>
          </w:p>
        </w:tc>
      </w:tr>
      <w:tr>
        <w:trPr>
          <w:cantSplit/>
        </w:trPr>
        <w:tc>
          <w:tcPr>
            <w:tcW w:w="2835" w:type="dxa"/>
            <w:vAlign w:val="center"/>
          </w:tcPr>
          <w:p>
            <w:pPr>
              <w:spacing w:before="20" w:after="20"/>
              <w:bidi/>
            </w:pPr>
            <w:r>
              <w:rPr>
                <w:rtl/>
                <w:sz w:val="26"/>
                <w:szCs w:val="26"/>
              </w:rPr>
              <w:t xml:space="preserve">رابط اللعبة</w:t>
            </w:r>
          </w:p>
        </w:tc>
        <w:tc>
          <w:tcPr>
            <w:tcW w:w="6803" w:type="dxa"/>
            <w:vAlign w:val="center"/>
          </w:tcPr>
          <w:p>
            <w:pPr>
              <w:spacing w:before="20" w:after="20"/>
              <w:bidi/>
            </w:pPr>
            <w:r>
              <w:rPr>
                <w:rtl/>
                <w:sz w:val="26"/>
                <w:szCs w:val="26"/>
              </w:rPr>
              <w:t xml:space="preserve">........................</w:t>
            </w:r>
          </w:p>
        </w:tc>
      </w:tr>
      <w:tr>
        <w:trPr>
          <w:cantSplit/>
        </w:trPr>
        <w:tc>
          <w:tcPr>
            <w:tcW w:w="2835" w:type="dxa"/>
            <w:shd w:val="clear" w:color="auto" w:fill="FBF5EA"/>
            <w:vAlign w:val="center"/>
          </w:tcPr>
          <w:p>
            <w:pPr>
              <w:spacing w:before="20" w:after="20"/>
              <w:bidi/>
            </w:pPr>
            <w:r>
              <w:rPr>
                <w:rtl/>
                <w:sz w:val="26"/>
                <w:szCs w:val="26"/>
              </w:rPr>
              <w:t xml:space="preserve">رابط الفيديو التوضيحي</w:t>
            </w:r>
          </w:p>
        </w:tc>
        <w:tc>
          <w:tcPr>
            <w:tcW w:w="6803" w:type="dxa"/>
            <w:shd w:val="clear" w:color="auto" w:fill="FBF5EA"/>
            <w:vAlign w:val="center"/>
          </w:tcPr>
          <w:p>
            <w:pPr>
              <w:spacing w:before="20" w:after="20"/>
              <w:bidi/>
            </w:pPr>
            <w:r>
              <w:rPr>
                <w:rtl/>
                <w:sz w:val="26"/>
                <w:szCs w:val="26"/>
              </w:rPr>
              <w:t xml:space="preserve">........................</w:t>
            </w:r>
          </w:p>
        </w:tc>
      </w:tr>
    </w:tbl>
    <w:p>
      <w:pPr>
        <w:pageBreakBefore/>
        <w:pStyle w:val="Heading1"/>
        <w:keepNext/>
        <w:bidi/>
      </w:pPr>
      <w:r>
        <w:rPr>
          <w:rtl/>
          <w:b/>
          <w:bCs/>
        </w:rPr>
        <w:t xml:space="preserve">نبذة عن المشروع</w:t>
      </w:r>
    </w:p>
    <w:p>
      <w:pPr>
        <w:bidi/>
        <w:jc w:val="both"/>
      </w:pPr>
      <w:r>
        <w:rPr>
          <w:rtl/>
        </w:rPr>
        <w:t xml:space="preserve">«عُمان تُروى من جديد» لعبة تعليمية ثلاثية الأبعاد تعمل في المتصفح على الكمبيوتر والموبايل والتابلت دون تثبيت. تتحكم الطالبة فيها بشخصية «مريم»، وهي فتاة عُمانية بزيّها التقليدي، وتبدأ رحلتها من بوابة عُمان إلى ساحة تراثية في وسطها خريطة مجسّمة لسلطنة عُمان. حول الساحة خمسة مداخل لخمس محطات، تقوم كل منها على مقالة من مقالات الموسوعة. تدخل الطالبة كل محطة مشهداً مستقلاً تكتشف فيه المعلومات وتنفّذ نشاطاً تفاعلياً، ثم تجيب عن أسئلة «صح أو خطأ» فتحصل على ختم في «جواز مستكشف عُمان». وعند جمع الأختام الخمسة تنال وسام «مستكشف عُمان».</w:t>
      </w:r>
    </w:p>
    <w:tbl>
      <w:tblPr>
        <w:bidiVisual/>
        <w:tblW w:w="5000" w:type="pct"/>
        <w:tblBorders>
          <w:top w:val="single" w:sz="6" w:space="0" w:color="C9A14A"/>
          <w:left w:val="single" w:sz="6" w:space="0" w:color="C9A14A"/>
          <w:bottom w:val="single" w:sz="6" w:space="0" w:color="C9A14A"/>
          <w:right w:val="single" w:sz="6" w:space="0" w:color="C9A14A"/>
          <w:insideH w:val="single" w:sz="6" w:space="0" w:color="C9A14A"/>
          <w:insideV w:val="single" w:sz="6" w:space="0" w:color="C9A14A"/>
        </w:tblBorders>
        <w:tblLayout w:type="fixed"/>
        <w:tblCellMar>
          <w:top w:w="60" w:type="dxa"/>
          <w:start w:w="100" w:type="dxa"/>
          <w:bottom w:w="60" w:type="dxa"/>
          <w:end w:w="100" w:type="dxa"/>
        </w:tblCellMar>
      </w:tblPr>
      <w:tblGrid>
        <w:gridCol w:w="2410"/>
        <w:gridCol w:w="7228"/>
      </w:tblGrid>
      <w:tr>
        <w:trPr>
          <w:tblHeader/>
          <w:cantSplit/>
        </w:trPr>
        <w:tc>
          <w:tcPr>
            <w:tcW w:w="2410" w:type="dxa"/>
            <w:shd w:val="clear" w:color="auto" w:fill="7A1F1F"/>
            <w:vAlign w:val="center"/>
          </w:tcPr>
          <w:p>
            <w:pPr>
              <w:spacing w:before="20" w:after="20"/>
              <w:bidi/>
              <w:jc w:val="center"/>
            </w:pPr>
            <w:r>
              <w:rPr>
                <w:rtl/>
                <w:b/>
                <w:bCs/>
                <w:sz w:val="24"/>
                <w:szCs w:val="24"/>
                <w:color w:val="FFFFFF"/>
              </w:rPr>
              <w:t xml:space="preserve">البند</w:t>
            </w:r>
          </w:p>
        </w:tc>
        <w:tc>
          <w:tcPr>
            <w:tcW w:w="7228" w:type="dxa"/>
            <w:shd w:val="clear" w:color="auto" w:fill="7A1F1F"/>
            <w:vAlign w:val="center"/>
          </w:tcPr>
          <w:p>
            <w:pPr>
              <w:spacing w:before="20" w:after="20"/>
              <w:bidi/>
              <w:jc w:val="center"/>
            </w:pPr>
            <w:r>
              <w:rPr>
                <w:rtl/>
                <w:b/>
                <w:bCs/>
                <w:sz w:val="24"/>
                <w:szCs w:val="24"/>
                <w:color w:val="FFFFFF"/>
              </w:rPr>
              <w:t xml:space="preserve">الوصف</w:t>
            </w:r>
          </w:p>
        </w:tc>
      </w:tr>
      <w:tr>
        <w:trPr>
          <w:cantSplit/>
        </w:trPr>
        <w:tc>
          <w:tcPr>
            <w:tcW w:w="2410" w:type="dxa"/>
            <w:vAlign w:val="center"/>
          </w:tcPr>
          <w:p>
            <w:pPr>
              <w:spacing w:before="20" w:after="20"/>
              <w:bidi/>
            </w:pPr>
            <w:r>
              <w:rPr>
                <w:rtl/>
                <w:sz w:val="24"/>
                <w:szCs w:val="24"/>
              </w:rPr>
              <w:t xml:space="preserve">نوع النشاط</w:t>
            </w:r>
          </w:p>
        </w:tc>
        <w:tc>
          <w:tcPr>
            <w:tcW w:w="7228" w:type="dxa"/>
            <w:vAlign w:val="center"/>
          </w:tcPr>
          <w:p>
            <w:pPr>
              <w:spacing w:before="20" w:after="20"/>
              <w:bidi/>
            </w:pPr>
            <w:r>
              <w:rPr>
                <w:rtl/>
                <w:sz w:val="24"/>
                <w:szCs w:val="24"/>
              </w:rPr>
              <w:t xml:space="preserve">لعبة تعليمية تفاعلية ثلاثية الأبعاد (الألعاب التعليمية التفاعلية)</w:t>
            </w:r>
          </w:p>
        </w:tc>
      </w:tr>
      <w:tr>
        <w:trPr>
          <w:cantSplit/>
        </w:trPr>
        <w:tc>
          <w:tcPr>
            <w:tcW w:w="2410" w:type="dxa"/>
            <w:shd w:val="clear" w:color="auto" w:fill="FBF5EA"/>
            <w:vAlign w:val="center"/>
          </w:tcPr>
          <w:p>
            <w:pPr>
              <w:spacing w:before="20" w:after="20"/>
              <w:bidi/>
            </w:pPr>
            <w:r>
              <w:rPr>
                <w:rtl/>
                <w:sz w:val="24"/>
                <w:szCs w:val="24"/>
              </w:rPr>
              <w:t xml:space="preserve">المحتوى</w:t>
            </w:r>
          </w:p>
        </w:tc>
        <w:tc>
          <w:tcPr>
            <w:tcW w:w="7228" w:type="dxa"/>
            <w:shd w:val="clear" w:color="auto" w:fill="FBF5EA"/>
            <w:vAlign w:val="center"/>
          </w:tcPr>
          <w:p>
            <w:pPr>
              <w:spacing w:before="20" w:after="20"/>
              <w:bidi/>
            </w:pPr>
            <w:r>
              <w:rPr>
                <w:rtl/>
                <w:sz w:val="24"/>
                <w:szCs w:val="24"/>
              </w:rPr>
              <w:t xml:space="preserve">خمس محطات مبنية على مقالات الموسوعة: حمد بن سيف (الملاحة)، سمهرم، السلاحف، العاج (التجارة)، الملابس العُمانية؛ ومحطة إضافية: قلعة نزوى</w:t>
            </w:r>
          </w:p>
        </w:tc>
      </w:tr>
      <w:tr>
        <w:trPr>
          <w:cantSplit/>
        </w:trPr>
        <w:tc>
          <w:tcPr>
            <w:tcW w:w="2410" w:type="dxa"/>
            <w:vAlign w:val="center"/>
          </w:tcPr>
          <w:p>
            <w:pPr>
              <w:spacing w:before="20" w:after="20"/>
              <w:bidi/>
            </w:pPr>
            <w:r>
              <w:rPr>
                <w:rtl/>
                <w:sz w:val="24"/>
                <w:szCs w:val="24"/>
              </w:rPr>
              <w:t xml:space="preserve">المواد المرتبطة</w:t>
            </w:r>
          </w:p>
        </w:tc>
        <w:tc>
          <w:tcPr>
            <w:tcW w:w="7228" w:type="dxa"/>
            <w:vAlign w:val="center"/>
          </w:tcPr>
          <w:p>
            <w:pPr>
              <w:spacing w:before="20" w:after="20"/>
              <w:bidi/>
            </w:pPr>
            <w:r>
              <w:rPr>
                <w:rtl/>
                <w:sz w:val="24"/>
                <w:szCs w:val="24"/>
              </w:rPr>
              <w:t xml:space="preserve">الدراسات الاجتماعية، العلوم، اللغة العربية، الفنون، المهارات الرقمية</w:t>
            </w:r>
          </w:p>
        </w:tc>
      </w:tr>
      <w:tr>
        <w:trPr>
          <w:cantSplit/>
        </w:trPr>
        <w:tc>
          <w:tcPr>
            <w:tcW w:w="2410" w:type="dxa"/>
            <w:shd w:val="clear" w:color="auto" w:fill="FBF5EA"/>
            <w:vAlign w:val="center"/>
          </w:tcPr>
          <w:p>
            <w:pPr>
              <w:spacing w:before="20" w:after="20"/>
              <w:bidi/>
            </w:pPr>
            <w:r>
              <w:rPr>
                <w:rtl/>
                <w:sz w:val="24"/>
                <w:szCs w:val="24"/>
              </w:rPr>
              <w:t xml:space="preserve">الأجهزة</w:t>
            </w:r>
          </w:p>
        </w:tc>
        <w:tc>
          <w:tcPr>
            <w:tcW w:w="7228" w:type="dxa"/>
            <w:shd w:val="clear" w:color="auto" w:fill="FBF5EA"/>
            <w:vAlign w:val="center"/>
          </w:tcPr>
          <w:p>
            <w:pPr>
              <w:spacing w:before="20" w:after="20"/>
              <w:bidi/>
            </w:pPr>
            <w:r>
              <w:rPr>
                <w:rtl/>
                <w:sz w:val="24"/>
                <w:szCs w:val="24"/>
              </w:rPr>
              <w:t xml:space="preserve">كمبيوتر (لوحة المفاتيح والفأرة) أو موبايل وتابلت (عصا تحكم على الشاشة)</w:t>
            </w:r>
          </w:p>
        </w:tc>
      </w:tr>
      <w:tr>
        <w:trPr>
          <w:cantSplit/>
        </w:trPr>
        <w:tc>
          <w:tcPr>
            <w:tcW w:w="2410" w:type="dxa"/>
            <w:vAlign w:val="center"/>
          </w:tcPr>
          <w:p>
            <w:pPr>
              <w:spacing w:before="20" w:after="20"/>
              <w:bidi/>
            </w:pPr>
            <w:r>
              <w:rPr>
                <w:rtl/>
                <w:sz w:val="24"/>
                <w:szCs w:val="24"/>
              </w:rPr>
              <w:t xml:space="preserve">مدة اللعب</w:t>
            </w:r>
          </w:p>
        </w:tc>
        <w:tc>
          <w:tcPr>
            <w:tcW w:w="7228" w:type="dxa"/>
            <w:vAlign w:val="center"/>
          </w:tcPr>
          <w:p>
            <w:pPr>
              <w:spacing w:before="20" w:after="20"/>
              <w:bidi/>
            </w:pPr>
            <w:r>
              <w:rPr>
                <w:rtl/>
                <w:sz w:val="24"/>
                <w:szCs w:val="24"/>
              </w:rPr>
              <w:t xml:space="preserve">نحو ١٠–١٥ دقيقة لكل محطة؛ ويمكن إكمال الرحلة على عدة حصص لأن التقدّم يُحفظ تلقائياً</w:t>
            </w:r>
          </w:p>
        </w:tc>
      </w:tr>
      <w:tr>
        <w:trPr>
          <w:cantSplit/>
        </w:trPr>
        <w:tc>
          <w:tcPr>
            <w:tcW w:w="2410" w:type="dxa"/>
            <w:shd w:val="clear" w:color="auto" w:fill="FBF5EA"/>
            <w:vAlign w:val="center"/>
          </w:tcPr>
          <w:p>
            <w:pPr>
              <w:spacing w:before="20" w:after="20"/>
              <w:bidi/>
            </w:pPr>
            <w:r>
              <w:rPr>
                <w:rtl/>
                <w:sz w:val="24"/>
                <w:szCs w:val="24"/>
              </w:rPr>
              <w:t xml:space="preserve">أدوات الإنتاج</w:t>
            </w:r>
          </w:p>
        </w:tc>
        <w:tc>
          <w:tcPr>
            <w:tcW w:w="7228" w:type="dxa"/>
            <w:shd w:val="clear" w:color="auto" w:fill="FBF5EA"/>
            <w:vAlign w:val="center"/>
          </w:tcPr>
          <w:p>
            <w:pPr>
              <w:spacing w:before="20" w:after="20"/>
              <w:bidi/>
            </w:pPr>
            <w:r>
              <w:rPr>
                <w:rtl/>
                <w:sz w:val="24"/>
                <w:szCs w:val="24"/>
              </w:rPr>
              <w:t xml:space="preserve">Blender لتصميم النماذج ثلاثية الأبعاد، وReact Three Fiber لبناء اللعبة على الويب</w:t>
            </w:r>
          </w:p>
        </w:tc>
      </w:tr>
    </w:tbl>
    <w:p>
      <w:pPr>
        <w:spacing w:before="0" w:after="60"/>
        <w:bidi/>
        <w:jc w:val="both"/>
      </w:pPr>
      <w:r>
        <w:rPr>
          <w:rtl/>
        </w:rPr>
        <w:t xml:space="preserve"/>
      </w:r>
    </w:p>
    <w:p>
      <w:pPr>
        <w:pStyle w:val="Heading1"/>
        <w:keepNext/>
        <w:bidi/>
      </w:pPr>
      <w:r>
        <w:rPr>
          <w:rtl/>
          <w:b/>
          <w:bCs/>
        </w:rPr>
        <w:t xml:space="preserve">١. الفريق المدرسي</w:t>
      </w:r>
    </w:p>
    <w:p>
      <w:pPr>
        <w:bidi/>
        <w:jc w:val="both"/>
      </w:pPr>
      <w:r>
        <w:rPr>
          <w:rtl/>
        </w:rPr>
        <w:t xml:space="preserve">كشف برئيس الفريق وأعضائه والمهام المسندة لكل عضو. (تعبّئه المدرسة)</w:t>
      </w:r>
    </w:p>
    <w:tbl>
      <w:tblPr>
        <w:bidiVisual/>
        <w:tblW w:w="5000" w:type="pct"/>
        <w:tblBorders>
          <w:top w:val="single" w:sz="6" w:space="0" w:color="C9A14A"/>
          <w:left w:val="single" w:sz="6" w:space="0" w:color="C9A14A"/>
          <w:bottom w:val="single" w:sz="6" w:space="0" w:color="C9A14A"/>
          <w:right w:val="single" w:sz="6" w:space="0" w:color="C9A14A"/>
          <w:insideH w:val="single" w:sz="6" w:space="0" w:color="C9A14A"/>
          <w:insideV w:val="single" w:sz="6" w:space="0" w:color="C9A14A"/>
        </w:tblBorders>
        <w:tblLayout w:type="fixed"/>
        <w:tblCellMar>
          <w:top w:w="60" w:type="dxa"/>
          <w:start w:w="100" w:type="dxa"/>
          <w:bottom w:w="60" w:type="dxa"/>
          <w:end w:w="100" w:type="dxa"/>
        </w:tblCellMar>
      </w:tblPr>
      <w:tblGrid>
        <w:gridCol w:w="575"/>
        <w:gridCol w:w="2877"/>
        <w:gridCol w:w="1582"/>
        <w:gridCol w:w="4603"/>
      </w:tblGrid>
      <w:tr>
        <w:trPr>
          <w:tblHeader/>
          <w:cantSplit/>
        </w:trPr>
        <w:tc>
          <w:tcPr>
            <w:tcW w:w="575" w:type="dxa"/>
            <w:shd w:val="clear" w:color="auto" w:fill="7A1F1F"/>
            <w:vAlign w:val="center"/>
          </w:tcPr>
          <w:p>
            <w:pPr>
              <w:spacing w:before="20" w:after="20"/>
              <w:bidi/>
              <w:jc w:val="center"/>
            </w:pPr>
            <w:r>
              <w:rPr>
                <w:rtl/>
                <w:b/>
                <w:bCs/>
                <w:sz w:val="24"/>
                <w:szCs w:val="24"/>
                <w:color w:val="FFFFFF"/>
              </w:rPr>
              <w:t xml:space="preserve">م</w:t>
            </w:r>
          </w:p>
        </w:tc>
        <w:tc>
          <w:tcPr>
            <w:tcW w:w="2877" w:type="dxa"/>
            <w:shd w:val="clear" w:color="auto" w:fill="7A1F1F"/>
            <w:vAlign w:val="center"/>
          </w:tcPr>
          <w:p>
            <w:pPr>
              <w:spacing w:before="20" w:after="20"/>
              <w:bidi/>
              <w:jc w:val="center"/>
            </w:pPr>
            <w:r>
              <w:rPr>
                <w:rtl/>
                <w:b/>
                <w:bCs/>
                <w:sz w:val="24"/>
                <w:szCs w:val="24"/>
                <w:color w:val="FFFFFF"/>
              </w:rPr>
              <w:t xml:space="preserve">الاسم</w:t>
            </w:r>
          </w:p>
        </w:tc>
        <w:tc>
          <w:tcPr>
            <w:tcW w:w="1582" w:type="dxa"/>
            <w:shd w:val="clear" w:color="auto" w:fill="7A1F1F"/>
            <w:vAlign w:val="center"/>
          </w:tcPr>
          <w:p>
            <w:pPr>
              <w:spacing w:before="20" w:after="20"/>
              <w:bidi/>
              <w:jc w:val="center"/>
            </w:pPr>
            <w:r>
              <w:rPr>
                <w:rtl/>
                <w:b/>
                <w:bCs/>
                <w:sz w:val="24"/>
                <w:szCs w:val="24"/>
                <w:color w:val="FFFFFF"/>
              </w:rPr>
              <w:t xml:space="preserve">الصفة</w:t>
            </w:r>
          </w:p>
        </w:tc>
        <w:tc>
          <w:tcPr>
            <w:tcW w:w="4603" w:type="dxa"/>
            <w:shd w:val="clear" w:color="auto" w:fill="7A1F1F"/>
            <w:vAlign w:val="center"/>
          </w:tcPr>
          <w:p>
            <w:pPr>
              <w:spacing w:before="20" w:after="20"/>
              <w:bidi/>
              <w:jc w:val="center"/>
            </w:pPr>
            <w:r>
              <w:rPr>
                <w:rtl/>
                <w:b/>
                <w:bCs/>
                <w:sz w:val="24"/>
                <w:szCs w:val="24"/>
                <w:color w:val="FFFFFF"/>
              </w:rPr>
              <w:t xml:space="preserve">المهام المسندة</w:t>
            </w:r>
          </w:p>
        </w:tc>
      </w:tr>
      <w:tr>
        <w:trPr>
          <w:cantSplit/>
        </w:trPr>
        <w:tc>
          <w:tcPr>
            <w:tcW w:w="575" w:type="dxa"/>
            <w:vAlign w:val="center"/>
          </w:tcPr>
          <w:p>
            <w:pPr>
              <w:spacing w:before="20" w:after="20"/>
              <w:bidi/>
              <w:jc w:val="center"/>
            </w:pPr>
            <w:r>
              <w:rPr>
                <w:rtl/>
                <w:b/>
                <w:bCs/>
                <w:sz w:val="24"/>
                <w:szCs w:val="24"/>
              </w:rPr>
              <w:t xml:space="preserve">١</w:t>
            </w:r>
          </w:p>
        </w:tc>
        <w:tc>
          <w:tcPr>
            <w:tcW w:w="2877" w:type="dxa"/>
            <w:vAlign w:val="center"/>
          </w:tcPr>
          <w:p>
            <w:pPr>
              <w:spacing w:before="20" w:after="20"/>
              <w:bidi/>
            </w:pPr>
            <w:r>
              <w:rPr>
                <w:rtl/>
                <w:sz w:val="24"/>
                <w:szCs w:val="24"/>
              </w:rPr>
              <w:t xml:space="preserve">........................</w:t>
            </w:r>
          </w:p>
        </w:tc>
        <w:tc>
          <w:tcPr>
            <w:tcW w:w="1582" w:type="dxa"/>
            <w:vAlign w:val="center"/>
          </w:tcPr>
          <w:p>
            <w:pPr>
              <w:spacing w:before="20" w:after="20"/>
              <w:bidi/>
              <w:jc w:val="center"/>
            </w:pPr>
            <w:r>
              <w:rPr>
                <w:rtl/>
                <w:sz w:val="24"/>
                <w:szCs w:val="24"/>
              </w:rPr>
              <w:t xml:space="preserve">رئيس الفريق</w:t>
            </w:r>
          </w:p>
        </w:tc>
        <w:tc>
          <w:tcPr>
            <w:tcW w:w="4603" w:type="dxa"/>
            <w:vAlign w:val="center"/>
          </w:tcPr>
          <w:p>
            <w:pPr>
              <w:spacing w:before="20" w:after="20"/>
              <w:bidi/>
            </w:pPr>
            <w:r>
              <w:rPr>
                <w:rtl/>
                <w:sz w:val="24"/>
                <w:szCs w:val="24"/>
              </w:rPr>
              <w:t xml:space="preserve">الإشراف العام، وتوزيع المهام، ومتابعة الخطة الزمنية</w:t>
            </w:r>
          </w:p>
        </w:tc>
      </w:tr>
      <w:tr>
        <w:trPr>
          <w:cantSplit/>
        </w:trPr>
        <w:tc>
          <w:tcPr>
            <w:tcW w:w="575" w:type="dxa"/>
            <w:shd w:val="clear" w:color="auto" w:fill="FBF5EA"/>
            <w:vAlign w:val="center"/>
          </w:tcPr>
          <w:p>
            <w:pPr>
              <w:spacing w:before="20" w:after="20"/>
              <w:bidi/>
              <w:jc w:val="center"/>
            </w:pPr>
            <w:r>
              <w:rPr>
                <w:rtl/>
                <w:b/>
                <w:bCs/>
                <w:sz w:val="24"/>
                <w:szCs w:val="24"/>
              </w:rPr>
              <w:t xml:space="preserve">٢</w:t>
            </w:r>
          </w:p>
        </w:tc>
        <w:tc>
          <w:tcPr>
            <w:tcW w:w="2877" w:type="dxa"/>
            <w:shd w:val="clear" w:color="auto" w:fill="FBF5EA"/>
            <w:vAlign w:val="center"/>
          </w:tcPr>
          <w:p>
            <w:pPr>
              <w:spacing w:before="20" w:after="20"/>
              <w:bidi/>
            </w:pPr>
            <w:r>
              <w:rPr>
                <w:rtl/>
                <w:sz w:val="24"/>
                <w:szCs w:val="24"/>
              </w:rPr>
              <w:t xml:space="preserve">........................</w:t>
            </w:r>
          </w:p>
        </w:tc>
        <w:tc>
          <w:tcPr>
            <w:tcW w:w="1582" w:type="dxa"/>
            <w:shd w:val="clear" w:color="auto" w:fill="FBF5EA"/>
            <w:vAlign w:val="center"/>
          </w:tcPr>
          <w:p>
            <w:pPr>
              <w:spacing w:before="20" w:after="20"/>
              <w:bidi/>
              <w:jc w:val="center"/>
            </w:pPr>
            <w:r>
              <w:rPr>
                <w:rtl/>
                <w:sz w:val="24"/>
                <w:szCs w:val="24"/>
              </w:rPr>
              <w:t xml:space="preserve">عضو</w:t>
            </w:r>
          </w:p>
        </w:tc>
        <w:tc>
          <w:tcPr>
            <w:tcW w:w="4603" w:type="dxa"/>
            <w:shd w:val="clear" w:color="auto" w:fill="FBF5EA"/>
            <w:vAlign w:val="center"/>
          </w:tcPr>
          <w:p>
            <w:pPr>
              <w:spacing w:before="20" w:after="20"/>
              <w:bidi/>
            </w:pPr>
            <w:r>
              <w:rPr>
                <w:rtl/>
                <w:sz w:val="24"/>
                <w:szCs w:val="24"/>
              </w:rPr>
              <w:t xml:space="preserve">اختيار مقالات الموسوعة، ومراجعة المحتوى العلمي وصحة المعلومات</w:t>
            </w:r>
          </w:p>
        </w:tc>
      </w:tr>
      <w:tr>
        <w:trPr>
          <w:cantSplit/>
        </w:trPr>
        <w:tc>
          <w:tcPr>
            <w:tcW w:w="575" w:type="dxa"/>
            <w:vAlign w:val="center"/>
          </w:tcPr>
          <w:p>
            <w:pPr>
              <w:spacing w:before="20" w:after="20"/>
              <w:bidi/>
              <w:jc w:val="center"/>
            </w:pPr>
            <w:r>
              <w:rPr>
                <w:rtl/>
                <w:b/>
                <w:bCs/>
                <w:sz w:val="24"/>
                <w:szCs w:val="24"/>
              </w:rPr>
              <w:t xml:space="preserve">٣</w:t>
            </w:r>
          </w:p>
        </w:tc>
        <w:tc>
          <w:tcPr>
            <w:tcW w:w="2877" w:type="dxa"/>
            <w:vAlign w:val="center"/>
          </w:tcPr>
          <w:p>
            <w:pPr>
              <w:spacing w:before="20" w:after="20"/>
              <w:bidi/>
            </w:pPr>
            <w:r>
              <w:rPr>
                <w:rtl/>
                <w:sz w:val="24"/>
                <w:szCs w:val="24"/>
              </w:rPr>
              <w:t xml:space="preserve">........................</w:t>
            </w:r>
          </w:p>
        </w:tc>
        <w:tc>
          <w:tcPr>
            <w:tcW w:w="1582" w:type="dxa"/>
            <w:vAlign w:val="center"/>
          </w:tcPr>
          <w:p>
            <w:pPr>
              <w:spacing w:before="20" w:after="20"/>
              <w:bidi/>
              <w:jc w:val="center"/>
            </w:pPr>
            <w:r>
              <w:rPr>
                <w:rtl/>
                <w:sz w:val="24"/>
                <w:szCs w:val="24"/>
              </w:rPr>
              <w:t xml:space="preserve">عضو</w:t>
            </w:r>
          </w:p>
        </w:tc>
        <w:tc>
          <w:tcPr>
            <w:tcW w:w="4603" w:type="dxa"/>
            <w:vAlign w:val="center"/>
          </w:tcPr>
          <w:p>
            <w:pPr>
              <w:spacing w:before="20" w:after="20"/>
              <w:bidi/>
            </w:pPr>
            <w:r>
              <w:rPr>
                <w:rtl/>
                <w:sz w:val="24"/>
                <w:szCs w:val="24"/>
              </w:rPr>
              <w:t xml:space="preserve">صياغة الأسئلة والتغذية الراجعة، وربطها بنواتج التعلم</w:t>
            </w:r>
          </w:p>
        </w:tc>
      </w:tr>
      <w:tr>
        <w:trPr>
          <w:cantSplit/>
        </w:trPr>
        <w:tc>
          <w:tcPr>
            <w:tcW w:w="575" w:type="dxa"/>
            <w:shd w:val="clear" w:color="auto" w:fill="FBF5EA"/>
            <w:vAlign w:val="center"/>
          </w:tcPr>
          <w:p>
            <w:pPr>
              <w:spacing w:before="20" w:after="20"/>
              <w:bidi/>
              <w:jc w:val="center"/>
            </w:pPr>
            <w:r>
              <w:rPr>
                <w:rtl/>
                <w:b/>
                <w:bCs/>
                <w:sz w:val="24"/>
                <w:szCs w:val="24"/>
              </w:rPr>
              <w:t xml:space="preserve">٤</w:t>
            </w:r>
          </w:p>
        </w:tc>
        <w:tc>
          <w:tcPr>
            <w:tcW w:w="2877" w:type="dxa"/>
            <w:shd w:val="clear" w:color="auto" w:fill="FBF5EA"/>
            <w:vAlign w:val="center"/>
          </w:tcPr>
          <w:p>
            <w:pPr>
              <w:spacing w:before="20" w:after="20"/>
              <w:bidi/>
            </w:pPr>
            <w:r>
              <w:rPr>
                <w:rtl/>
                <w:sz w:val="24"/>
                <w:szCs w:val="24"/>
              </w:rPr>
              <w:t xml:space="preserve">........................</w:t>
            </w:r>
          </w:p>
        </w:tc>
        <w:tc>
          <w:tcPr>
            <w:tcW w:w="1582" w:type="dxa"/>
            <w:shd w:val="clear" w:color="auto" w:fill="FBF5EA"/>
            <w:vAlign w:val="center"/>
          </w:tcPr>
          <w:p>
            <w:pPr>
              <w:spacing w:before="20" w:after="20"/>
              <w:bidi/>
              <w:jc w:val="center"/>
            </w:pPr>
            <w:r>
              <w:rPr>
                <w:rtl/>
                <w:sz w:val="24"/>
                <w:szCs w:val="24"/>
              </w:rPr>
              <w:t xml:space="preserve">عضو</w:t>
            </w:r>
          </w:p>
        </w:tc>
        <w:tc>
          <w:tcPr>
            <w:tcW w:w="4603" w:type="dxa"/>
            <w:shd w:val="clear" w:color="auto" w:fill="FBF5EA"/>
            <w:vAlign w:val="center"/>
          </w:tcPr>
          <w:p>
            <w:pPr>
              <w:spacing w:before="20" w:after="20"/>
              <w:bidi/>
            </w:pPr>
            <w:r>
              <w:rPr>
                <w:rtl/>
                <w:sz w:val="24"/>
                <w:szCs w:val="24"/>
              </w:rPr>
              <w:t xml:space="preserve">التصميم والنمذجة ثلاثية الأبعاد، وتصميم الشخصية والجواز</w:t>
            </w:r>
          </w:p>
        </w:tc>
      </w:tr>
      <w:tr>
        <w:trPr>
          <w:cantSplit/>
        </w:trPr>
        <w:tc>
          <w:tcPr>
            <w:tcW w:w="575" w:type="dxa"/>
            <w:vAlign w:val="center"/>
          </w:tcPr>
          <w:p>
            <w:pPr>
              <w:spacing w:before="20" w:after="20"/>
              <w:bidi/>
              <w:jc w:val="center"/>
            </w:pPr>
            <w:r>
              <w:rPr>
                <w:rtl/>
                <w:b/>
                <w:bCs/>
                <w:sz w:val="24"/>
                <w:szCs w:val="24"/>
              </w:rPr>
              <w:t xml:space="preserve">٥</w:t>
            </w:r>
          </w:p>
        </w:tc>
        <w:tc>
          <w:tcPr>
            <w:tcW w:w="2877" w:type="dxa"/>
            <w:vAlign w:val="center"/>
          </w:tcPr>
          <w:p>
            <w:pPr>
              <w:spacing w:before="20" w:after="20"/>
              <w:bidi/>
            </w:pPr>
            <w:r>
              <w:rPr>
                <w:rtl/>
                <w:sz w:val="24"/>
                <w:szCs w:val="24"/>
              </w:rPr>
              <w:t xml:space="preserve">........................</w:t>
            </w:r>
          </w:p>
        </w:tc>
        <w:tc>
          <w:tcPr>
            <w:tcW w:w="1582" w:type="dxa"/>
            <w:vAlign w:val="center"/>
          </w:tcPr>
          <w:p>
            <w:pPr>
              <w:spacing w:before="20" w:after="20"/>
              <w:bidi/>
              <w:jc w:val="center"/>
            </w:pPr>
            <w:r>
              <w:rPr>
                <w:rtl/>
                <w:sz w:val="24"/>
                <w:szCs w:val="24"/>
              </w:rPr>
              <w:t xml:space="preserve">عضو</w:t>
            </w:r>
          </w:p>
        </w:tc>
        <w:tc>
          <w:tcPr>
            <w:tcW w:w="4603" w:type="dxa"/>
            <w:vAlign w:val="center"/>
          </w:tcPr>
          <w:p>
            <w:pPr>
              <w:spacing w:before="20" w:after="20"/>
              <w:bidi/>
            </w:pPr>
            <w:r>
              <w:rPr>
                <w:rtl/>
                <w:sz w:val="24"/>
                <w:szCs w:val="24"/>
              </w:rPr>
              <w:t xml:space="preserve">البرمجة والتجريب على الأجهزة المختلفة</w:t>
            </w:r>
          </w:p>
        </w:tc>
      </w:tr>
      <w:tr>
        <w:trPr>
          <w:cantSplit/>
        </w:trPr>
        <w:tc>
          <w:tcPr>
            <w:tcW w:w="575" w:type="dxa"/>
            <w:shd w:val="clear" w:color="auto" w:fill="FBF5EA"/>
            <w:vAlign w:val="center"/>
          </w:tcPr>
          <w:p>
            <w:pPr>
              <w:spacing w:before="20" w:after="20"/>
              <w:bidi/>
              <w:jc w:val="center"/>
            </w:pPr>
            <w:r>
              <w:rPr>
                <w:rtl/>
                <w:b/>
                <w:bCs/>
                <w:sz w:val="24"/>
                <w:szCs w:val="24"/>
              </w:rPr>
              <w:t xml:space="preserve">٦</w:t>
            </w:r>
          </w:p>
        </w:tc>
        <w:tc>
          <w:tcPr>
            <w:tcW w:w="2877" w:type="dxa"/>
            <w:shd w:val="clear" w:color="auto" w:fill="FBF5EA"/>
            <w:vAlign w:val="center"/>
          </w:tcPr>
          <w:p>
            <w:pPr>
              <w:spacing w:before="20" w:after="20"/>
              <w:bidi/>
            </w:pPr>
            <w:r>
              <w:rPr>
                <w:rtl/>
                <w:sz w:val="24"/>
                <w:szCs w:val="24"/>
              </w:rPr>
              <w:t xml:space="preserve">........................</w:t>
            </w:r>
          </w:p>
        </w:tc>
        <w:tc>
          <w:tcPr>
            <w:tcW w:w="1582" w:type="dxa"/>
            <w:shd w:val="clear" w:color="auto" w:fill="FBF5EA"/>
            <w:vAlign w:val="center"/>
          </w:tcPr>
          <w:p>
            <w:pPr>
              <w:spacing w:before="20" w:after="20"/>
              <w:bidi/>
              <w:jc w:val="center"/>
            </w:pPr>
            <w:r>
              <w:rPr>
                <w:rtl/>
                <w:sz w:val="24"/>
                <w:szCs w:val="24"/>
              </w:rPr>
              <w:t xml:space="preserve">عضو</w:t>
            </w:r>
          </w:p>
        </w:tc>
        <w:tc>
          <w:tcPr>
            <w:tcW w:w="4603" w:type="dxa"/>
            <w:shd w:val="clear" w:color="auto" w:fill="FBF5EA"/>
            <w:vAlign w:val="center"/>
          </w:tcPr>
          <w:p>
            <w:pPr>
              <w:spacing w:before="20" w:after="20"/>
              <w:bidi/>
            </w:pPr>
            <w:r>
              <w:rPr>
                <w:rtl/>
                <w:sz w:val="24"/>
                <w:szCs w:val="24"/>
              </w:rPr>
              <w:t xml:space="preserve">التوثيق، وإعداد الفيديو التوضيحي، وجمع الأدلة</w:t>
            </w:r>
          </w:p>
        </w:tc>
      </w:tr>
    </w:tbl>
    <w:p>
      <w:pPr>
        <w:spacing w:before="0" w:after="60"/>
        <w:bidi/>
        <w:jc w:val="both"/>
      </w:pPr>
      <w:r>
        <w:rPr>
          <w:rtl/>
        </w:rPr>
        <w:t xml:space="preserve"/>
      </w:r>
    </w:p>
    <w:p>
      <w:pPr>
        <w:pStyle w:val="Heading1"/>
        <w:keepNext/>
        <w:bidi/>
      </w:pPr>
      <w:r>
        <w:rPr>
          <w:rtl/>
          <w:b/>
          <w:bCs/>
        </w:rPr>
        <w:t xml:space="preserve">٢. المشاركون</w:t>
      </w:r>
    </w:p>
    <w:p>
      <w:pPr>
        <w:bidi/>
        <w:jc w:val="both"/>
      </w:pPr>
      <w:r>
        <w:rPr>
          <w:rtl/>
        </w:rPr>
        <w:t xml:space="preserve">أسماء المعلمين والطلبة المشاركين والمهام المسندة لكل مشارك، مع حصر الأعداد حسب الأنشطة. (تعبّئه المدرسة)</w:t>
      </w:r>
    </w:p>
    <w:tbl>
      <w:tblPr>
        <w:bidiVisual/>
        <w:tblW w:w="5000" w:type="pct"/>
        <w:tblBorders>
          <w:top w:val="single" w:sz="6" w:space="0" w:color="C9A14A"/>
          <w:left w:val="single" w:sz="6" w:space="0" w:color="C9A14A"/>
          <w:bottom w:val="single" w:sz="6" w:space="0" w:color="C9A14A"/>
          <w:right w:val="single" w:sz="6" w:space="0" w:color="C9A14A"/>
          <w:insideH w:val="single" w:sz="6" w:space="0" w:color="C9A14A"/>
          <w:insideV w:val="single" w:sz="6" w:space="0" w:color="C9A14A"/>
        </w:tblBorders>
        <w:tblLayout w:type="fixed"/>
        <w:tblCellMar>
          <w:top w:w="60" w:type="dxa"/>
          <w:start w:w="100" w:type="dxa"/>
          <w:bottom w:w="60" w:type="dxa"/>
          <w:end w:w="100" w:type="dxa"/>
        </w:tblCellMar>
      </w:tblPr>
      <w:tblGrid>
        <w:gridCol w:w="559"/>
        <w:gridCol w:w="2794"/>
        <w:gridCol w:w="1536"/>
        <w:gridCol w:w="1117"/>
        <w:gridCol w:w="3632"/>
      </w:tblGrid>
      <w:tr>
        <w:trPr>
          <w:tblHeader/>
          <w:cantSplit/>
        </w:trPr>
        <w:tc>
          <w:tcPr>
            <w:tcW w:w="559" w:type="dxa"/>
            <w:shd w:val="clear" w:color="auto" w:fill="7A1F1F"/>
            <w:vAlign w:val="center"/>
          </w:tcPr>
          <w:p>
            <w:pPr>
              <w:spacing w:before="20" w:after="20"/>
              <w:bidi/>
              <w:jc w:val="center"/>
            </w:pPr>
            <w:r>
              <w:rPr>
                <w:rtl/>
                <w:b/>
                <w:bCs/>
                <w:sz w:val="24"/>
                <w:szCs w:val="24"/>
                <w:color w:val="FFFFFF"/>
              </w:rPr>
              <w:t xml:space="preserve">م</w:t>
            </w:r>
          </w:p>
        </w:tc>
        <w:tc>
          <w:tcPr>
            <w:tcW w:w="2794" w:type="dxa"/>
            <w:shd w:val="clear" w:color="auto" w:fill="7A1F1F"/>
            <w:vAlign w:val="center"/>
          </w:tcPr>
          <w:p>
            <w:pPr>
              <w:spacing w:before="20" w:after="20"/>
              <w:bidi/>
              <w:jc w:val="center"/>
            </w:pPr>
            <w:r>
              <w:rPr>
                <w:rtl/>
                <w:b/>
                <w:bCs/>
                <w:sz w:val="24"/>
                <w:szCs w:val="24"/>
                <w:color w:val="FFFFFF"/>
              </w:rPr>
              <w:t xml:space="preserve">الاسم</w:t>
            </w:r>
          </w:p>
        </w:tc>
        <w:tc>
          <w:tcPr>
            <w:tcW w:w="1536" w:type="dxa"/>
            <w:shd w:val="clear" w:color="auto" w:fill="7A1F1F"/>
            <w:vAlign w:val="center"/>
          </w:tcPr>
          <w:p>
            <w:pPr>
              <w:spacing w:before="20" w:after="20"/>
              <w:bidi/>
              <w:jc w:val="center"/>
            </w:pPr>
            <w:r>
              <w:rPr>
                <w:rtl/>
                <w:b/>
                <w:bCs/>
                <w:sz w:val="24"/>
                <w:szCs w:val="24"/>
                <w:color w:val="FFFFFF"/>
              </w:rPr>
              <w:t xml:space="preserve">معلم / طالبة</w:t>
            </w:r>
          </w:p>
        </w:tc>
        <w:tc>
          <w:tcPr>
            <w:tcW w:w="1117" w:type="dxa"/>
            <w:shd w:val="clear" w:color="auto" w:fill="7A1F1F"/>
            <w:vAlign w:val="center"/>
          </w:tcPr>
          <w:p>
            <w:pPr>
              <w:spacing w:before="20" w:after="20"/>
              <w:bidi/>
              <w:jc w:val="center"/>
            </w:pPr>
            <w:r>
              <w:rPr>
                <w:rtl/>
                <w:b/>
                <w:bCs/>
                <w:sz w:val="24"/>
                <w:szCs w:val="24"/>
                <w:color w:val="FFFFFF"/>
              </w:rPr>
              <w:t xml:space="preserve">الصف</w:t>
            </w:r>
          </w:p>
        </w:tc>
        <w:tc>
          <w:tcPr>
            <w:tcW w:w="3632" w:type="dxa"/>
            <w:shd w:val="clear" w:color="auto" w:fill="7A1F1F"/>
            <w:vAlign w:val="center"/>
          </w:tcPr>
          <w:p>
            <w:pPr>
              <w:spacing w:before="20" w:after="20"/>
              <w:bidi/>
              <w:jc w:val="center"/>
            </w:pPr>
            <w:r>
              <w:rPr>
                <w:rtl/>
                <w:b/>
                <w:bCs/>
                <w:sz w:val="24"/>
                <w:szCs w:val="24"/>
                <w:color w:val="FFFFFF"/>
              </w:rPr>
              <w:t xml:space="preserve">المهام المسندة</w:t>
            </w:r>
          </w:p>
        </w:tc>
      </w:tr>
      <w:tr>
        <w:trPr>
          <w:cantSplit/>
        </w:trPr>
        <w:tc>
          <w:tcPr>
            <w:tcW w:w="559" w:type="dxa"/>
            <w:vAlign w:val="center"/>
          </w:tcPr>
          <w:p>
            <w:pPr>
              <w:spacing w:before="20" w:after="20"/>
              <w:bidi/>
              <w:jc w:val="center"/>
            </w:pPr>
            <w:r>
              <w:rPr>
                <w:rtl/>
                <w:b/>
                <w:bCs/>
                <w:sz w:val="24"/>
                <w:szCs w:val="24"/>
              </w:rPr>
              <w:t xml:space="preserve">١</w:t>
            </w:r>
          </w:p>
        </w:tc>
        <w:tc>
          <w:tcPr>
            <w:tcW w:w="2794" w:type="dxa"/>
            <w:vAlign w:val="center"/>
          </w:tcPr>
          <w:p>
            <w:pPr>
              <w:spacing w:before="20" w:after="20"/>
              <w:bidi/>
            </w:pPr>
            <w:r>
              <w:rPr>
                <w:rtl/>
                <w:sz w:val="24"/>
                <w:szCs w:val="24"/>
              </w:rPr>
              <w:t xml:space="preserve">........................</w:t>
            </w:r>
          </w:p>
        </w:tc>
        <w:tc>
          <w:tcPr>
            <w:tcW w:w="1536" w:type="dxa"/>
            <w:vAlign w:val="center"/>
          </w:tcPr>
          <w:p>
            <w:pPr>
              <w:spacing w:before="20" w:after="20"/>
              <w:bidi/>
              <w:jc w:val="center"/>
            </w:pPr>
            <w:r>
              <w:rPr>
                <w:rtl/>
                <w:sz w:val="24"/>
                <w:szCs w:val="24"/>
              </w:rPr>
              <w:t xml:space="preserve"/>
            </w:r>
          </w:p>
        </w:tc>
        <w:tc>
          <w:tcPr>
            <w:tcW w:w="1117" w:type="dxa"/>
            <w:vAlign w:val="center"/>
          </w:tcPr>
          <w:p>
            <w:pPr>
              <w:spacing w:before="20" w:after="20"/>
              <w:bidi/>
              <w:jc w:val="center"/>
            </w:pPr>
            <w:r>
              <w:rPr>
                <w:rtl/>
                <w:sz w:val="24"/>
                <w:szCs w:val="24"/>
              </w:rPr>
              <w:t xml:space="preserve"/>
            </w:r>
          </w:p>
        </w:tc>
        <w:tc>
          <w:tcPr>
            <w:tcW w:w="3632" w:type="dxa"/>
            <w:vAlign w:val="center"/>
          </w:tcPr>
          <w:p>
            <w:pPr>
              <w:spacing w:before="20" w:after="20"/>
              <w:bidi/>
            </w:pPr>
            <w:r>
              <w:rPr>
                <w:rtl/>
                <w:sz w:val="24"/>
                <w:szCs w:val="24"/>
              </w:rPr>
              <w:t xml:space="preserve"/>
            </w:r>
          </w:p>
        </w:tc>
      </w:tr>
      <w:tr>
        <w:trPr>
          <w:cantSplit/>
        </w:trPr>
        <w:tc>
          <w:tcPr>
            <w:tcW w:w="559" w:type="dxa"/>
            <w:shd w:val="clear" w:color="auto" w:fill="FBF5EA"/>
            <w:vAlign w:val="center"/>
          </w:tcPr>
          <w:p>
            <w:pPr>
              <w:spacing w:before="20" w:after="20"/>
              <w:bidi/>
              <w:jc w:val="center"/>
            </w:pPr>
            <w:r>
              <w:rPr>
                <w:rtl/>
                <w:b/>
                <w:bCs/>
                <w:sz w:val="24"/>
                <w:szCs w:val="24"/>
              </w:rPr>
              <w:t xml:space="preserve">٢</w:t>
            </w:r>
          </w:p>
        </w:tc>
        <w:tc>
          <w:tcPr>
            <w:tcW w:w="2794" w:type="dxa"/>
            <w:shd w:val="clear" w:color="auto" w:fill="FBF5EA"/>
            <w:vAlign w:val="center"/>
          </w:tcPr>
          <w:p>
            <w:pPr>
              <w:spacing w:before="20" w:after="20"/>
              <w:bidi/>
            </w:pPr>
            <w:r>
              <w:rPr>
                <w:rtl/>
                <w:sz w:val="24"/>
                <w:szCs w:val="24"/>
              </w:rPr>
              <w:t xml:space="preserve">........................</w:t>
            </w:r>
          </w:p>
        </w:tc>
        <w:tc>
          <w:tcPr>
            <w:tcW w:w="1536" w:type="dxa"/>
            <w:shd w:val="clear" w:color="auto" w:fill="FBF5EA"/>
            <w:vAlign w:val="center"/>
          </w:tcPr>
          <w:p>
            <w:pPr>
              <w:spacing w:before="20" w:after="20"/>
              <w:bidi/>
              <w:jc w:val="center"/>
            </w:pPr>
            <w:r>
              <w:rPr>
                <w:rtl/>
                <w:sz w:val="24"/>
                <w:szCs w:val="24"/>
              </w:rPr>
              <w:t xml:space="preserve"/>
            </w:r>
          </w:p>
        </w:tc>
        <w:tc>
          <w:tcPr>
            <w:tcW w:w="1117" w:type="dxa"/>
            <w:shd w:val="clear" w:color="auto" w:fill="FBF5EA"/>
            <w:vAlign w:val="center"/>
          </w:tcPr>
          <w:p>
            <w:pPr>
              <w:spacing w:before="20" w:after="20"/>
              <w:bidi/>
              <w:jc w:val="center"/>
            </w:pPr>
            <w:r>
              <w:rPr>
                <w:rtl/>
                <w:sz w:val="24"/>
                <w:szCs w:val="24"/>
              </w:rPr>
              <w:t xml:space="preserve"/>
            </w:r>
          </w:p>
        </w:tc>
        <w:tc>
          <w:tcPr>
            <w:tcW w:w="3632" w:type="dxa"/>
            <w:shd w:val="clear" w:color="auto" w:fill="FBF5EA"/>
            <w:vAlign w:val="center"/>
          </w:tcPr>
          <w:p>
            <w:pPr>
              <w:spacing w:before="20" w:after="20"/>
              <w:bidi/>
            </w:pPr>
            <w:r>
              <w:rPr>
                <w:rtl/>
                <w:sz w:val="24"/>
                <w:szCs w:val="24"/>
              </w:rPr>
              <w:t xml:space="preserve"/>
            </w:r>
          </w:p>
        </w:tc>
      </w:tr>
      <w:tr>
        <w:trPr>
          <w:cantSplit/>
        </w:trPr>
        <w:tc>
          <w:tcPr>
            <w:tcW w:w="559" w:type="dxa"/>
            <w:vAlign w:val="center"/>
          </w:tcPr>
          <w:p>
            <w:pPr>
              <w:spacing w:before="20" w:after="20"/>
              <w:bidi/>
              <w:jc w:val="center"/>
            </w:pPr>
            <w:r>
              <w:rPr>
                <w:rtl/>
                <w:b/>
                <w:bCs/>
                <w:sz w:val="24"/>
                <w:szCs w:val="24"/>
              </w:rPr>
              <w:t xml:space="preserve">٣</w:t>
            </w:r>
          </w:p>
        </w:tc>
        <w:tc>
          <w:tcPr>
            <w:tcW w:w="2794" w:type="dxa"/>
            <w:vAlign w:val="center"/>
          </w:tcPr>
          <w:p>
            <w:pPr>
              <w:spacing w:before="20" w:after="20"/>
              <w:bidi/>
            </w:pPr>
            <w:r>
              <w:rPr>
                <w:rtl/>
                <w:sz w:val="24"/>
                <w:szCs w:val="24"/>
              </w:rPr>
              <w:t xml:space="preserve">........................</w:t>
            </w:r>
          </w:p>
        </w:tc>
        <w:tc>
          <w:tcPr>
            <w:tcW w:w="1536" w:type="dxa"/>
            <w:vAlign w:val="center"/>
          </w:tcPr>
          <w:p>
            <w:pPr>
              <w:spacing w:before="20" w:after="20"/>
              <w:bidi/>
              <w:jc w:val="center"/>
            </w:pPr>
            <w:r>
              <w:rPr>
                <w:rtl/>
                <w:sz w:val="24"/>
                <w:szCs w:val="24"/>
              </w:rPr>
              <w:t xml:space="preserve"/>
            </w:r>
          </w:p>
        </w:tc>
        <w:tc>
          <w:tcPr>
            <w:tcW w:w="1117" w:type="dxa"/>
            <w:vAlign w:val="center"/>
          </w:tcPr>
          <w:p>
            <w:pPr>
              <w:spacing w:before="20" w:after="20"/>
              <w:bidi/>
              <w:jc w:val="center"/>
            </w:pPr>
            <w:r>
              <w:rPr>
                <w:rtl/>
                <w:sz w:val="24"/>
                <w:szCs w:val="24"/>
              </w:rPr>
              <w:t xml:space="preserve"/>
            </w:r>
          </w:p>
        </w:tc>
        <w:tc>
          <w:tcPr>
            <w:tcW w:w="3632" w:type="dxa"/>
            <w:vAlign w:val="center"/>
          </w:tcPr>
          <w:p>
            <w:pPr>
              <w:spacing w:before="20" w:after="20"/>
              <w:bidi/>
            </w:pPr>
            <w:r>
              <w:rPr>
                <w:rtl/>
                <w:sz w:val="24"/>
                <w:szCs w:val="24"/>
              </w:rPr>
              <w:t xml:space="preserve"/>
            </w:r>
          </w:p>
        </w:tc>
      </w:tr>
      <w:tr>
        <w:trPr>
          <w:cantSplit/>
        </w:trPr>
        <w:tc>
          <w:tcPr>
            <w:tcW w:w="559" w:type="dxa"/>
            <w:shd w:val="clear" w:color="auto" w:fill="FBF5EA"/>
            <w:vAlign w:val="center"/>
          </w:tcPr>
          <w:p>
            <w:pPr>
              <w:spacing w:before="20" w:after="20"/>
              <w:bidi/>
              <w:jc w:val="center"/>
            </w:pPr>
            <w:r>
              <w:rPr>
                <w:rtl/>
                <w:b/>
                <w:bCs/>
                <w:sz w:val="24"/>
                <w:szCs w:val="24"/>
              </w:rPr>
              <w:t xml:space="preserve">٤</w:t>
            </w:r>
          </w:p>
        </w:tc>
        <w:tc>
          <w:tcPr>
            <w:tcW w:w="2794" w:type="dxa"/>
            <w:shd w:val="clear" w:color="auto" w:fill="FBF5EA"/>
            <w:vAlign w:val="center"/>
          </w:tcPr>
          <w:p>
            <w:pPr>
              <w:spacing w:before="20" w:after="20"/>
              <w:bidi/>
            </w:pPr>
            <w:r>
              <w:rPr>
                <w:rtl/>
                <w:sz w:val="24"/>
                <w:szCs w:val="24"/>
              </w:rPr>
              <w:t xml:space="preserve">........................</w:t>
            </w:r>
          </w:p>
        </w:tc>
        <w:tc>
          <w:tcPr>
            <w:tcW w:w="1536" w:type="dxa"/>
            <w:shd w:val="clear" w:color="auto" w:fill="FBF5EA"/>
            <w:vAlign w:val="center"/>
          </w:tcPr>
          <w:p>
            <w:pPr>
              <w:spacing w:before="20" w:after="20"/>
              <w:bidi/>
              <w:jc w:val="center"/>
            </w:pPr>
            <w:r>
              <w:rPr>
                <w:rtl/>
                <w:sz w:val="24"/>
                <w:szCs w:val="24"/>
              </w:rPr>
              <w:t xml:space="preserve"/>
            </w:r>
          </w:p>
        </w:tc>
        <w:tc>
          <w:tcPr>
            <w:tcW w:w="1117" w:type="dxa"/>
            <w:shd w:val="clear" w:color="auto" w:fill="FBF5EA"/>
            <w:vAlign w:val="center"/>
          </w:tcPr>
          <w:p>
            <w:pPr>
              <w:spacing w:before="20" w:after="20"/>
              <w:bidi/>
              <w:jc w:val="center"/>
            </w:pPr>
            <w:r>
              <w:rPr>
                <w:rtl/>
                <w:sz w:val="24"/>
                <w:szCs w:val="24"/>
              </w:rPr>
              <w:t xml:space="preserve"/>
            </w:r>
          </w:p>
        </w:tc>
        <w:tc>
          <w:tcPr>
            <w:tcW w:w="3632" w:type="dxa"/>
            <w:shd w:val="clear" w:color="auto" w:fill="FBF5EA"/>
            <w:vAlign w:val="center"/>
          </w:tcPr>
          <w:p>
            <w:pPr>
              <w:spacing w:before="20" w:after="20"/>
              <w:bidi/>
            </w:pPr>
            <w:r>
              <w:rPr>
                <w:rtl/>
                <w:sz w:val="24"/>
                <w:szCs w:val="24"/>
              </w:rPr>
              <w:t xml:space="preserve"/>
            </w:r>
          </w:p>
        </w:tc>
      </w:tr>
      <w:tr>
        <w:trPr>
          <w:cantSplit/>
        </w:trPr>
        <w:tc>
          <w:tcPr>
            <w:tcW w:w="559" w:type="dxa"/>
            <w:vAlign w:val="center"/>
          </w:tcPr>
          <w:p>
            <w:pPr>
              <w:spacing w:before="20" w:after="20"/>
              <w:bidi/>
              <w:jc w:val="center"/>
            </w:pPr>
            <w:r>
              <w:rPr>
                <w:rtl/>
                <w:b/>
                <w:bCs/>
                <w:sz w:val="24"/>
                <w:szCs w:val="24"/>
              </w:rPr>
              <w:t xml:space="preserve">٥</w:t>
            </w:r>
          </w:p>
        </w:tc>
        <w:tc>
          <w:tcPr>
            <w:tcW w:w="2794" w:type="dxa"/>
            <w:vAlign w:val="center"/>
          </w:tcPr>
          <w:p>
            <w:pPr>
              <w:spacing w:before="20" w:after="20"/>
              <w:bidi/>
            </w:pPr>
            <w:r>
              <w:rPr>
                <w:rtl/>
                <w:sz w:val="24"/>
                <w:szCs w:val="24"/>
              </w:rPr>
              <w:t xml:space="preserve">........................</w:t>
            </w:r>
          </w:p>
        </w:tc>
        <w:tc>
          <w:tcPr>
            <w:tcW w:w="1536" w:type="dxa"/>
            <w:vAlign w:val="center"/>
          </w:tcPr>
          <w:p>
            <w:pPr>
              <w:spacing w:before="20" w:after="20"/>
              <w:bidi/>
              <w:jc w:val="center"/>
            </w:pPr>
            <w:r>
              <w:rPr>
                <w:rtl/>
                <w:sz w:val="24"/>
                <w:szCs w:val="24"/>
              </w:rPr>
              <w:t xml:space="preserve"/>
            </w:r>
          </w:p>
        </w:tc>
        <w:tc>
          <w:tcPr>
            <w:tcW w:w="1117" w:type="dxa"/>
            <w:vAlign w:val="center"/>
          </w:tcPr>
          <w:p>
            <w:pPr>
              <w:spacing w:before="20" w:after="20"/>
              <w:bidi/>
              <w:jc w:val="center"/>
            </w:pPr>
            <w:r>
              <w:rPr>
                <w:rtl/>
                <w:sz w:val="24"/>
                <w:szCs w:val="24"/>
              </w:rPr>
              <w:t xml:space="preserve"/>
            </w:r>
          </w:p>
        </w:tc>
        <w:tc>
          <w:tcPr>
            <w:tcW w:w="3632" w:type="dxa"/>
            <w:vAlign w:val="center"/>
          </w:tcPr>
          <w:p>
            <w:pPr>
              <w:spacing w:before="20" w:after="20"/>
              <w:bidi/>
            </w:pPr>
            <w:r>
              <w:rPr>
                <w:rtl/>
                <w:sz w:val="24"/>
                <w:szCs w:val="24"/>
              </w:rPr>
              <w:t xml:space="preserve"/>
            </w:r>
          </w:p>
        </w:tc>
      </w:tr>
      <w:tr>
        <w:trPr>
          <w:cantSplit/>
        </w:trPr>
        <w:tc>
          <w:tcPr>
            <w:tcW w:w="559" w:type="dxa"/>
            <w:shd w:val="clear" w:color="auto" w:fill="FBF5EA"/>
            <w:vAlign w:val="center"/>
          </w:tcPr>
          <w:p>
            <w:pPr>
              <w:spacing w:before="20" w:after="20"/>
              <w:bidi/>
              <w:jc w:val="center"/>
            </w:pPr>
            <w:r>
              <w:rPr>
                <w:rtl/>
                <w:b/>
                <w:bCs/>
                <w:sz w:val="24"/>
                <w:szCs w:val="24"/>
              </w:rPr>
              <w:t xml:space="preserve">٦</w:t>
            </w:r>
          </w:p>
        </w:tc>
        <w:tc>
          <w:tcPr>
            <w:tcW w:w="2794" w:type="dxa"/>
            <w:shd w:val="clear" w:color="auto" w:fill="FBF5EA"/>
            <w:vAlign w:val="center"/>
          </w:tcPr>
          <w:p>
            <w:pPr>
              <w:spacing w:before="20" w:after="20"/>
              <w:bidi/>
            </w:pPr>
            <w:r>
              <w:rPr>
                <w:rtl/>
                <w:sz w:val="24"/>
                <w:szCs w:val="24"/>
              </w:rPr>
              <w:t xml:space="preserve">........................</w:t>
            </w:r>
          </w:p>
        </w:tc>
        <w:tc>
          <w:tcPr>
            <w:tcW w:w="1536" w:type="dxa"/>
            <w:shd w:val="clear" w:color="auto" w:fill="FBF5EA"/>
            <w:vAlign w:val="center"/>
          </w:tcPr>
          <w:p>
            <w:pPr>
              <w:spacing w:before="20" w:after="20"/>
              <w:bidi/>
              <w:jc w:val="center"/>
            </w:pPr>
            <w:r>
              <w:rPr>
                <w:rtl/>
                <w:sz w:val="24"/>
                <w:szCs w:val="24"/>
              </w:rPr>
              <w:t xml:space="preserve"/>
            </w:r>
          </w:p>
        </w:tc>
        <w:tc>
          <w:tcPr>
            <w:tcW w:w="1117" w:type="dxa"/>
            <w:shd w:val="clear" w:color="auto" w:fill="FBF5EA"/>
            <w:vAlign w:val="center"/>
          </w:tcPr>
          <w:p>
            <w:pPr>
              <w:spacing w:before="20" w:after="20"/>
              <w:bidi/>
              <w:jc w:val="center"/>
            </w:pPr>
            <w:r>
              <w:rPr>
                <w:rtl/>
                <w:sz w:val="24"/>
                <w:szCs w:val="24"/>
              </w:rPr>
              <w:t xml:space="preserve"/>
            </w:r>
          </w:p>
        </w:tc>
        <w:tc>
          <w:tcPr>
            <w:tcW w:w="3632" w:type="dxa"/>
            <w:shd w:val="clear" w:color="auto" w:fill="FBF5EA"/>
            <w:vAlign w:val="center"/>
          </w:tcPr>
          <w:p>
            <w:pPr>
              <w:spacing w:before="20" w:after="20"/>
              <w:bidi/>
            </w:pPr>
            <w:r>
              <w:rPr>
                <w:rtl/>
                <w:sz w:val="24"/>
                <w:szCs w:val="24"/>
              </w:rPr>
              <w:t xml:space="preserve"/>
            </w:r>
          </w:p>
        </w:tc>
      </w:tr>
      <w:tr>
        <w:trPr>
          <w:cantSplit/>
        </w:trPr>
        <w:tc>
          <w:tcPr>
            <w:tcW w:w="559" w:type="dxa"/>
            <w:vAlign w:val="center"/>
          </w:tcPr>
          <w:p>
            <w:pPr>
              <w:spacing w:before="20" w:after="20"/>
              <w:bidi/>
              <w:jc w:val="center"/>
            </w:pPr>
            <w:r>
              <w:rPr>
                <w:rtl/>
                <w:b/>
                <w:bCs/>
                <w:sz w:val="24"/>
                <w:szCs w:val="24"/>
              </w:rPr>
              <w:t xml:space="preserve">٧</w:t>
            </w:r>
          </w:p>
        </w:tc>
        <w:tc>
          <w:tcPr>
            <w:tcW w:w="2794" w:type="dxa"/>
            <w:vAlign w:val="center"/>
          </w:tcPr>
          <w:p>
            <w:pPr>
              <w:spacing w:before="20" w:after="20"/>
              <w:bidi/>
            </w:pPr>
            <w:r>
              <w:rPr>
                <w:rtl/>
                <w:sz w:val="24"/>
                <w:szCs w:val="24"/>
              </w:rPr>
              <w:t xml:space="preserve">........................</w:t>
            </w:r>
          </w:p>
        </w:tc>
        <w:tc>
          <w:tcPr>
            <w:tcW w:w="1536" w:type="dxa"/>
            <w:vAlign w:val="center"/>
          </w:tcPr>
          <w:p>
            <w:pPr>
              <w:spacing w:before="20" w:after="20"/>
              <w:bidi/>
              <w:jc w:val="center"/>
            </w:pPr>
            <w:r>
              <w:rPr>
                <w:rtl/>
                <w:sz w:val="24"/>
                <w:szCs w:val="24"/>
              </w:rPr>
              <w:t xml:space="preserve"/>
            </w:r>
          </w:p>
        </w:tc>
        <w:tc>
          <w:tcPr>
            <w:tcW w:w="1117" w:type="dxa"/>
            <w:vAlign w:val="center"/>
          </w:tcPr>
          <w:p>
            <w:pPr>
              <w:spacing w:before="20" w:after="20"/>
              <w:bidi/>
              <w:jc w:val="center"/>
            </w:pPr>
            <w:r>
              <w:rPr>
                <w:rtl/>
                <w:sz w:val="24"/>
                <w:szCs w:val="24"/>
              </w:rPr>
              <w:t xml:space="preserve"/>
            </w:r>
          </w:p>
        </w:tc>
        <w:tc>
          <w:tcPr>
            <w:tcW w:w="3632" w:type="dxa"/>
            <w:vAlign w:val="center"/>
          </w:tcPr>
          <w:p>
            <w:pPr>
              <w:spacing w:before="20" w:after="20"/>
              <w:bidi/>
            </w:pPr>
            <w:r>
              <w:rPr>
                <w:rtl/>
                <w:sz w:val="24"/>
                <w:szCs w:val="24"/>
              </w:rPr>
              <w:t xml:space="preserve"/>
            </w:r>
          </w:p>
        </w:tc>
      </w:tr>
      <w:tr>
        <w:trPr>
          <w:cantSplit/>
        </w:trPr>
        <w:tc>
          <w:tcPr>
            <w:tcW w:w="559" w:type="dxa"/>
            <w:shd w:val="clear" w:color="auto" w:fill="FBF5EA"/>
            <w:vAlign w:val="center"/>
          </w:tcPr>
          <w:p>
            <w:pPr>
              <w:spacing w:before="20" w:after="20"/>
              <w:bidi/>
              <w:jc w:val="center"/>
            </w:pPr>
            <w:r>
              <w:rPr>
                <w:rtl/>
                <w:b/>
                <w:bCs/>
                <w:sz w:val="24"/>
                <w:szCs w:val="24"/>
              </w:rPr>
              <w:t xml:space="preserve">٨</w:t>
            </w:r>
          </w:p>
        </w:tc>
        <w:tc>
          <w:tcPr>
            <w:tcW w:w="2794" w:type="dxa"/>
            <w:shd w:val="clear" w:color="auto" w:fill="FBF5EA"/>
            <w:vAlign w:val="center"/>
          </w:tcPr>
          <w:p>
            <w:pPr>
              <w:spacing w:before="20" w:after="20"/>
              <w:bidi/>
            </w:pPr>
            <w:r>
              <w:rPr>
                <w:rtl/>
                <w:sz w:val="24"/>
                <w:szCs w:val="24"/>
              </w:rPr>
              <w:t xml:space="preserve">........................</w:t>
            </w:r>
          </w:p>
        </w:tc>
        <w:tc>
          <w:tcPr>
            <w:tcW w:w="1536" w:type="dxa"/>
            <w:shd w:val="clear" w:color="auto" w:fill="FBF5EA"/>
            <w:vAlign w:val="center"/>
          </w:tcPr>
          <w:p>
            <w:pPr>
              <w:spacing w:before="20" w:after="20"/>
              <w:bidi/>
              <w:jc w:val="center"/>
            </w:pPr>
            <w:r>
              <w:rPr>
                <w:rtl/>
                <w:sz w:val="24"/>
                <w:szCs w:val="24"/>
              </w:rPr>
              <w:t xml:space="preserve"/>
            </w:r>
          </w:p>
        </w:tc>
        <w:tc>
          <w:tcPr>
            <w:tcW w:w="1117" w:type="dxa"/>
            <w:shd w:val="clear" w:color="auto" w:fill="FBF5EA"/>
            <w:vAlign w:val="center"/>
          </w:tcPr>
          <w:p>
            <w:pPr>
              <w:spacing w:before="20" w:after="20"/>
              <w:bidi/>
              <w:jc w:val="center"/>
            </w:pPr>
            <w:r>
              <w:rPr>
                <w:rtl/>
                <w:sz w:val="24"/>
                <w:szCs w:val="24"/>
              </w:rPr>
              <w:t xml:space="preserve"/>
            </w:r>
          </w:p>
        </w:tc>
        <w:tc>
          <w:tcPr>
            <w:tcW w:w="3632" w:type="dxa"/>
            <w:shd w:val="clear" w:color="auto" w:fill="FBF5EA"/>
            <w:vAlign w:val="center"/>
          </w:tcPr>
          <w:p>
            <w:pPr>
              <w:spacing w:before="20" w:after="20"/>
              <w:bidi/>
            </w:pPr>
            <w:r>
              <w:rPr>
                <w:rtl/>
                <w:sz w:val="24"/>
                <w:szCs w:val="24"/>
              </w:rPr>
              <w:t xml:space="preserve"/>
            </w:r>
          </w:p>
        </w:tc>
      </w:tr>
    </w:tbl>
    <w:p>
      <w:pPr>
        <w:spacing w:before="0" w:after="60"/>
        <w:bidi/>
        <w:jc w:val="both"/>
      </w:pPr>
      <w:r>
        <w:rPr>
          <w:rtl/>
        </w:rPr>
        <w:t xml:space="preserve"/>
      </w:r>
    </w:p>
    <w:tbl>
      <w:tblPr>
        <w:bidiVisual/>
        <w:tblW w:w="5000" w:type="pct"/>
        <w:tblBorders>
          <w:top w:val="single" w:sz="6" w:space="0" w:color="C9A14A"/>
          <w:left w:val="single" w:sz="6" w:space="0" w:color="C9A14A"/>
          <w:bottom w:val="single" w:sz="6" w:space="0" w:color="C9A14A"/>
          <w:right w:val="single" w:sz="6" w:space="0" w:color="C9A14A"/>
          <w:insideH w:val="single" w:sz="6" w:space="0" w:color="C9A14A"/>
          <w:insideV w:val="single" w:sz="6" w:space="0" w:color="C9A14A"/>
        </w:tblBorders>
        <w:tblLayout w:type="fixed"/>
        <w:tblCellMar>
          <w:top w:w="60" w:type="dxa"/>
          <w:start w:w="100" w:type="dxa"/>
          <w:bottom w:w="60" w:type="dxa"/>
          <w:end w:w="100" w:type="dxa"/>
        </w:tblCellMar>
      </w:tblPr>
      <w:tblGrid>
        <w:gridCol w:w="5257"/>
        <w:gridCol w:w="2190"/>
        <w:gridCol w:w="2190"/>
      </w:tblGrid>
      <w:tr>
        <w:trPr>
          <w:tblHeader/>
          <w:cantSplit/>
        </w:trPr>
        <w:tc>
          <w:tcPr>
            <w:tcW w:w="5257" w:type="dxa"/>
            <w:shd w:val="clear" w:color="auto" w:fill="7A1F1F"/>
            <w:vAlign w:val="center"/>
          </w:tcPr>
          <w:p>
            <w:pPr>
              <w:spacing w:before="20" w:after="20"/>
              <w:bidi/>
              <w:jc w:val="center"/>
            </w:pPr>
            <w:r>
              <w:rPr>
                <w:rtl/>
                <w:b/>
                <w:bCs/>
                <w:sz w:val="24"/>
                <w:szCs w:val="24"/>
                <w:color w:val="FFFFFF"/>
              </w:rPr>
              <w:t xml:space="preserve">النشاط</w:t>
            </w:r>
          </w:p>
        </w:tc>
        <w:tc>
          <w:tcPr>
            <w:tcW w:w="2190" w:type="dxa"/>
            <w:shd w:val="clear" w:color="auto" w:fill="7A1F1F"/>
            <w:vAlign w:val="center"/>
          </w:tcPr>
          <w:p>
            <w:pPr>
              <w:spacing w:before="20" w:after="20"/>
              <w:bidi/>
              <w:jc w:val="center"/>
            </w:pPr>
            <w:r>
              <w:rPr>
                <w:rtl/>
                <w:b/>
                <w:bCs/>
                <w:sz w:val="24"/>
                <w:szCs w:val="24"/>
                <w:color w:val="FFFFFF"/>
              </w:rPr>
              <w:t xml:space="preserve">عدد المعلمين</w:t>
            </w:r>
          </w:p>
        </w:tc>
        <w:tc>
          <w:tcPr>
            <w:tcW w:w="2190" w:type="dxa"/>
            <w:shd w:val="clear" w:color="auto" w:fill="7A1F1F"/>
            <w:vAlign w:val="center"/>
          </w:tcPr>
          <w:p>
            <w:pPr>
              <w:spacing w:before="20" w:after="20"/>
              <w:bidi/>
              <w:jc w:val="center"/>
            </w:pPr>
            <w:r>
              <w:rPr>
                <w:rtl/>
                <w:b/>
                <w:bCs/>
                <w:sz w:val="24"/>
                <w:szCs w:val="24"/>
                <w:color w:val="FFFFFF"/>
              </w:rPr>
              <w:t xml:space="preserve">عدد الطالبات</w:t>
            </w:r>
          </w:p>
        </w:tc>
      </w:tr>
      <w:tr>
        <w:trPr>
          <w:cantSplit/>
        </w:trPr>
        <w:tc>
          <w:tcPr>
            <w:tcW w:w="5257" w:type="dxa"/>
            <w:vAlign w:val="center"/>
          </w:tcPr>
          <w:p>
            <w:pPr>
              <w:spacing w:before="20" w:after="20"/>
              <w:bidi/>
            </w:pPr>
            <w:r>
              <w:rPr>
                <w:rtl/>
                <w:b/>
                <w:bCs/>
                <w:sz w:val="24"/>
                <w:szCs w:val="24"/>
              </w:rPr>
              <w:t xml:space="preserve">إعداد المحتوى من الموسوعة</w:t>
            </w:r>
          </w:p>
        </w:tc>
        <w:tc>
          <w:tcPr>
            <w:tcW w:w="2190" w:type="dxa"/>
            <w:vAlign w:val="center"/>
          </w:tcPr>
          <w:p>
            <w:pPr>
              <w:spacing w:before="20" w:after="20"/>
              <w:bidi/>
              <w:jc w:val="center"/>
            </w:pPr>
            <w:r>
              <w:rPr>
                <w:rtl/>
                <w:sz w:val="24"/>
                <w:szCs w:val="24"/>
              </w:rPr>
              <w:t xml:space="preserve">........................</w:t>
            </w:r>
          </w:p>
        </w:tc>
        <w:tc>
          <w:tcPr>
            <w:tcW w:w="2190" w:type="dxa"/>
            <w:vAlign w:val="center"/>
          </w:tcPr>
          <w:p>
            <w:pPr>
              <w:spacing w:before="20" w:after="20"/>
              <w:bidi/>
              <w:jc w:val="center"/>
            </w:pPr>
            <w:r>
              <w:rPr>
                <w:rtl/>
                <w:sz w:val="24"/>
                <w:szCs w:val="24"/>
              </w:rPr>
              <w:t xml:space="preserve">........................</w:t>
            </w:r>
          </w:p>
        </w:tc>
      </w:tr>
      <w:tr>
        <w:trPr>
          <w:cantSplit/>
        </w:trPr>
        <w:tc>
          <w:tcPr>
            <w:tcW w:w="5257" w:type="dxa"/>
            <w:shd w:val="clear" w:color="auto" w:fill="FBF5EA"/>
            <w:vAlign w:val="center"/>
          </w:tcPr>
          <w:p>
            <w:pPr>
              <w:spacing w:before="20" w:after="20"/>
              <w:bidi/>
            </w:pPr>
            <w:r>
              <w:rPr>
                <w:rtl/>
                <w:b/>
                <w:bCs/>
                <w:sz w:val="24"/>
                <w:szCs w:val="24"/>
              </w:rPr>
              <w:t xml:space="preserve">التصميم والإنتاج</w:t>
            </w:r>
          </w:p>
        </w:tc>
        <w:tc>
          <w:tcPr>
            <w:tcW w:w="2190" w:type="dxa"/>
            <w:shd w:val="clear" w:color="auto" w:fill="FBF5EA"/>
            <w:vAlign w:val="center"/>
          </w:tcPr>
          <w:p>
            <w:pPr>
              <w:spacing w:before="20" w:after="20"/>
              <w:bidi/>
              <w:jc w:val="center"/>
            </w:pPr>
            <w:r>
              <w:rPr>
                <w:rtl/>
                <w:sz w:val="24"/>
                <w:szCs w:val="24"/>
              </w:rPr>
              <w:t xml:space="preserve">........................</w:t>
            </w:r>
          </w:p>
        </w:tc>
        <w:tc>
          <w:tcPr>
            <w:tcW w:w="2190" w:type="dxa"/>
            <w:shd w:val="clear" w:color="auto" w:fill="FBF5EA"/>
            <w:vAlign w:val="center"/>
          </w:tcPr>
          <w:p>
            <w:pPr>
              <w:spacing w:before="20" w:after="20"/>
              <w:bidi/>
              <w:jc w:val="center"/>
            </w:pPr>
            <w:r>
              <w:rPr>
                <w:rtl/>
                <w:sz w:val="24"/>
                <w:szCs w:val="24"/>
              </w:rPr>
              <w:t xml:space="preserve">........................</w:t>
            </w:r>
          </w:p>
        </w:tc>
      </w:tr>
      <w:tr>
        <w:trPr>
          <w:cantSplit/>
        </w:trPr>
        <w:tc>
          <w:tcPr>
            <w:tcW w:w="5257" w:type="dxa"/>
            <w:vAlign w:val="center"/>
          </w:tcPr>
          <w:p>
            <w:pPr>
              <w:spacing w:before="20" w:after="20"/>
              <w:bidi/>
            </w:pPr>
            <w:r>
              <w:rPr>
                <w:rtl/>
                <w:b/>
                <w:bCs/>
                <w:sz w:val="24"/>
                <w:szCs w:val="24"/>
              </w:rPr>
              <w:t xml:space="preserve">تجريب اللعبة وتقييمها</w:t>
            </w:r>
          </w:p>
        </w:tc>
        <w:tc>
          <w:tcPr>
            <w:tcW w:w="2190" w:type="dxa"/>
            <w:vAlign w:val="center"/>
          </w:tcPr>
          <w:p>
            <w:pPr>
              <w:spacing w:before="20" w:after="20"/>
              <w:bidi/>
              <w:jc w:val="center"/>
            </w:pPr>
            <w:r>
              <w:rPr>
                <w:rtl/>
                <w:sz w:val="24"/>
                <w:szCs w:val="24"/>
              </w:rPr>
              <w:t xml:space="preserve">........................</w:t>
            </w:r>
          </w:p>
        </w:tc>
        <w:tc>
          <w:tcPr>
            <w:tcW w:w="2190" w:type="dxa"/>
            <w:vAlign w:val="center"/>
          </w:tcPr>
          <w:p>
            <w:pPr>
              <w:spacing w:before="20" w:after="20"/>
              <w:bidi/>
              <w:jc w:val="center"/>
            </w:pPr>
            <w:r>
              <w:rPr>
                <w:rtl/>
                <w:sz w:val="24"/>
                <w:szCs w:val="24"/>
              </w:rPr>
              <w:t xml:space="preserve">........................</w:t>
            </w:r>
          </w:p>
        </w:tc>
      </w:tr>
      <w:tr>
        <w:trPr>
          <w:cantSplit/>
        </w:trPr>
        <w:tc>
          <w:tcPr>
            <w:tcW w:w="5257" w:type="dxa"/>
            <w:shd w:val="clear" w:color="auto" w:fill="FBF5EA"/>
            <w:vAlign w:val="center"/>
          </w:tcPr>
          <w:p>
            <w:pPr>
              <w:spacing w:before="20" w:after="20"/>
              <w:bidi/>
            </w:pPr>
            <w:r>
              <w:rPr>
                <w:rtl/>
                <w:b/>
                <w:bCs/>
                <w:sz w:val="24"/>
                <w:szCs w:val="24"/>
              </w:rPr>
              <w:t xml:space="preserve">العرض والتطبيق في الحصص</w:t>
            </w:r>
          </w:p>
        </w:tc>
        <w:tc>
          <w:tcPr>
            <w:tcW w:w="2190" w:type="dxa"/>
            <w:shd w:val="clear" w:color="auto" w:fill="FBF5EA"/>
            <w:vAlign w:val="center"/>
          </w:tcPr>
          <w:p>
            <w:pPr>
              <w:spacing w:before="20" w:after="20"/>
              <w:bidi/>
              <w:jc w:val="center"/>
            </w:pPr>
            <w:r>
              <w:rPr>
                <w:rtl/>
                <w:sz w:val="24"/>
                <w:szCs w:val="24"/>
              </w:rPr>
              <w:t xml:space="preserve">........................</w:t>
            </w:r>
          </w:p>
        </w:tc>
        <w:tc>
          <w:tcPr>
            <w:tcW w:w="2190" w:type="dxa"/>
            <w:shd w:val="clear" w:color="auto" w:fill="FBF5EA"/>
            <w:vAlign w:val="center"/>
          </w:tcPr>
          <w:p>
            <w:pPr>
              <w:spacing w:before="20" w:after="20"/>
              <w:bidi/>
              <w:jc w:val="center"/>
            </w:pPr>
            <w:r>
              <w:rPr>
                <w:rtl/>
                <w:sz w:val="24"/>
                <w:szCs w:val="24"/>
              </w:rPr>
              <w:t xml:space="preserve">........................</w:t>
            </w:r>
          </w:p>
        </w:tc>
      </w:tr>
      <w:tr>
        <w:trPr>
          <w:cantSplit/>
        </w:trPr>
        <w:tc>
          <w:tcPr>
            <w:tcW w:w="5257" w:type="dxa"/>
            <w:vAlign w:val="center"/>
          </w:tcPr>
          <w:p>
            <w:pPr>
              <w:spacing w:before="20" w:after="20"/>
              <w:bidi/>
            </w:pPr>
            <w:r>
              <w:rPr>
                <w:rtl/>
                <w:b/>
                <w:bCs/>
                <w:sz w:val="24"/>
                <w:szCs w:val="24"/>
              </w:rPr>
              <w:t xml:space="preserve">المجموع</w:t>
            </w:r>
          </w:p>
        </w:tc>
        <w:tc>
          <w:tcPr>
            <w:tcW w:w="2190" w:type="dxa"/>
            <w:vAlign w:val="center"/>
          </w:tcPr>
          <w:p>
            <w:pPr>
              <w:spacing w:before="20" w:after="20"/>
              <w:bidi/>
              <w:jc w:val="center"/>
            </w:pPr>
            <w:r>
              <w:rPr>
                <w:rtl/>
                <w:sz w:val="24"/>
                <w:szCs w:val="24"/>
              </w:rPr>
              <w:t xml:space="preserve">........................</w:t>
            </w:r>
          </w:p>
        </w:tc>
        <w:tc>
          <w:tcPr>
            <w:tcW w:w="2190" w:type="dxa"/>
            <w:vAlign w:val="center"/>
          </w:tcPr>
          <w:p>
            <w:pPr>
              <w:spacing w:before="20" w:after="20"/>
              <w:bidi/>
              <w:jc w:val="center"/>
            </w:pPr>
            <w:r>
              <w:rPr>
                <w:rtl/>
                <w:sz w:val="24"/>
                <w:szCs w:val="24"/>
              </w:rPr>
              <w:t xml:space="preserve">........................</w:t>
            </w:r>
          </w:p>
        </w:tc>
      </w:tr>
    </w:tbl>
    <w:p>
      <w:pPr>
        <w:spacing w:before="0" w:after="60"/>
        <w:bidi/>
        <w:jc w:val="both"/>
      </w:pPr>
      <w:r>
        <w:rPr>
          <w:rtl/>
        </w:rPr>
        <w:t xml:space="preserve"/>
      </w:r>
    </w:p>
    <w:p>
      <w:pPr>
        <w:pStyle w:val="Heading1"/>
        <w:keepNext/>
        <w:bidi/>
      </w:pPr>
      <w:r>
        <w:rPr>
          <w:rtl/>
          <w:b/>
          <w:bCs/>
        </w:rPr>
        <w:t xml:space="preserve">٣. الخطة الزمنية</w:t>
      </w:r>
    </w:p>
    <w:p>
      <w:pPr>
        <w:bidi/>
        <w:jc w:val="both"/>
      </w:pPr>
      <w:r>
        <w:rPr>
          <w:rtl/>
        </w:rPr>
        <w:t xml:space="preserve">مراحل التنفيذ والأنشطة المنفّذة وتوزيع المهام على المعلمين والطالبات. (التواريخ تعبّئها المدرسة)</w:t>
      </w:r>
    </w:p>
    <w:tbl>
      <w:tblPr>
        <w:bidiVisual/>
        <w:tblW w:w="5000" w:type="pct"/>
        <w:tblBorders>
          <w:top w:val="single" w:sz="6" w:space="0" w:color="C9A14A"/>
          <w:left w:val="single" w:sz="6" w:space="0" w:color="C9A14A"/>
          <w:bottom w:val="single" w:sz="6" w:space="0" w:color="C9A14A"/>
          <w:right w:val="single" w:sz="6" w:space="0" w:color="C9A14A"/>
          <w:insideH w:val="single" w:sz="6" w:space="0" w:color="C9A14A"/>
          <w:insideV w:val="single" w:sz="6" w:space="0" w:color="C9A14A"/>
        </w:tblBorders>
        <w:tblLayout w:type="fixed"/>
        <w:tblCellMar>
          <w:top w:w="60" w:type="dxa"/>
          <w:start w:w="100" w:type="dxa"/>
          <w:bottom w:w="60" w:type="dxa"/>
          <w:end w:w="100" w:type="dxa"/>
        </w:tblCellMar>
      </w:tblPr>
      <w:tblGrid>
        <w:gridCol w:w="1464"/>
        <w:gridCol w:w="3660"/>
        <w:gridCol w:w="1586"/>
        <w:gridCol w:w="1220"/>
        <w:gridCol w:w="1708"/>
      </w:tblGrid>
      <w:tr>
        <w:trPr>
          <w:tblHeader/>
          <w:cantSplit/>
        </w:trPr>
        <w:tc>
          <w:tcPr>
            <w:tcW w:w="1464" w:type="dxa"/>
            <w:shd w:val="clear" w:color="auto" w:fill="7A1F1F"/>
            <w:vAlign w:val="center"/>
          </w:tcPr>
          <w:p>
            <w:pPr>
              <w:spacing w:before="20" w:after="20"/>
              <w:bidi/>
              <w:jc w:val="center"/>
            </w:pPr>
            <w:r>
              <w:rPr>
                <w:rtl/>
                <w:b/>
                <w:bCs/>
                <w:sz w:val="24"/>
                <w:szCs w:val="24"/>
                <w:color w:val="FFFFFF"/>
              </w:rPr>
              <w:t xml:space="preserve">المرحلة</w:t>
            </w:r>
          </w:p>
        </w:tc>
        <w:tc>
          <w:tcPr>
            <w:tcW w:w="3660" w:type="dxa"/>
            <w:shd w:val="clear" w:color="auto" w:fill="7A1F1F"/>
            <w:vAlign w:val="center"/>
          </w:tcPr>
          <w:p>
            <w:pPr>
              <w:spacing w:before="20" w:after="20"/>
              <w:bidi/>
              <w:jc w:val="center"/>
            </w:pPr>
            <w:r>
              <w:rPr>
                <w:rtl/>
                <w:b/>
                <w:bCs/>
                <w:sz w:val="24"/>
                <w:szCs w:val="24"/>
                <w:color w:val="FFFFFF"/>
              </w:rPr>
              <w:t xml:space="preserve">الأنشطة المنفّذة</w:t>
            </w:r>
          </w:p>
        </w:tc>
        <w:tc>
          <w:tcPr>
            <w:tcW w:w="1586" w:type="dxa"/>
            <w:shd w:val="clear" w:color="auto" w:fill="7A1F1F"/>
            <w:vAlign w:val="center"/>
          </w:tcPr>
          <w:p>
            <w:pPr>
              <w:spacing w:before="20" w:after="20"/>
              <w:bidi/>
              <w:jc w:val="center"/>
            </w:pPr>
            <w:r>
              <w:rPr>
                <w:rtl/>
                <w:b/>
                <w:bCs/>
                <w:sz w:val="24"/>
                <w:szCs w:val="24"/>
                <w:color w:val="FFFFFF"/>
              </w:rPr>
              <w:t xml:space="preserve">المسؤول</w:t>
            </w:r>
          </w:p>
        </w:tc>
        <w:tc>
          <w:tcPr>
            <w:tcW w:w="1220" w:type="dxa"/>
            <w:shd w:val="clear" w:color="auto" w:fill="7A1F1F"/>
            <w:vAlign w:val="center"/>
          </w:tcPr>
          <w:p>
            <w:pPr>
              <w:spacing w:before="20" w:after="20"/>
              <w:bidi/>
              <w:jc w:val="center"/>
            </w:pPr>
            <w:r>
              <w:rPr>
                <w:rtl/>
                <w:b/>
                <w:bCs/>
                <w:sz w:val="24"/>
                <w:szCs w:val="24"/>
                <w:color w:val="FFFFFF"/>
              </w:rPr>
              <w:t xml:space="preserve">المدة / التاريخ</w:t>
            </w:r>
          </w:p>
        </w:tc>
        <w:tc>
          <w:tcPr>
            <w:tcW w:w="1708" w:type="dxa"/>
            <w:shd w:val="clear" w:color="auto" w:fill="7A1F1F"/>
            <w:vAlign w:val="center"/>
          </w:tcPr>
          <w:p>
            <w:pPr>
              <w:spacing w:before="20" w:after="20"/>
              <w:bidi/>
              <w:jc w:val="center"/>
            </w:pPr>
            <w:r>
              <w:rPr>
                <w:rtl/>
                <w:b/>
                <w:bCs/>
                <w:sz w:val="24"/>
                <w:szCs w:val="24"/>
                <w:color w:val="FFFFFF"/>
              </w:rPr>
              <w:t xml:space="preserve">المخرَج</w:t>
            </w:r>
          </w:p>
        </w:tc>
      </w:tr>
      <w:tr>
        <w:trPr>
          <w:cantSplit/>
        </w:trPr>
        <w:tc>
          <w:tcPr>
            <w:tcW w:w="1464" w:type="dxa"/>
            <w:vAlign w:val="center"/>
          </w:tcPr>
          <w:p>
            <w:pPr>
              <w:spacing w:before="20" w:after="20"/>
              <w:bidi/>
            </w:pPr>
            <w:r>
              <w:rPr>
                <w:rtl/>
                <w:b/>
                <w:bCs/>
                <w:sz w:val="24"/>
                <w:szCs w:val="24"/>
              </w:rPr>
              <w:t xml:space="preserve">١. التخطيط</w:t>
            </w:r>
          </w:p>
        </w:tc>
        <w:tc>
          <w:tcPr>
            <w:tcW w:w="3660" w:type="dxa"/>
            <w:vAlign w:val="center"/>
          </w:tcPr>
          <w:p>
            <w:pPr>
              <w:spacing w:before="20" w:after="20"/>
              <w:bidi/>
            </w:pPr>
            <w:r>
              <w:rPr>
                <w:rtl/>
                <w:sz w:val="24"/>
                <w:szCs w:val="24"/>
              </w:rPr>
              <w:t xml:space="preserve">اختيار خمس مقالات من الموسوعة، وتحديد المواد والصفوف المستهدفة، ووضع فكرة الرحلة والجواز</w:t>
            </w:r>
          </w:p>
        </w:tc>
        <w:tc>
          <w:tcPr>
            <w:tcW w:w="1586" w:type="dxa"/>
            <w:vAlign w:val="center"/>
          </w:tcPr>
          <w:p>
            <w:pPr>
              <w:spacing w:before="20" w:after="20"/>
              <w:bidi/>
            </w:pPr>
            <w:r>
              <w:rPr>
                <w:rtl/>
                <w:sz w:val="24"/>
                <w:szCs w:val="24"/>
              </w:rPr>
              <w:t xml:space="preserve">المعلمات + الطالبات</w:t>
            </w:r>
          </w:p>
        </w:tc>
        <w:tc>
          <w:tcPr>
            <w:tcW w:w="1220" w:type="dxa"/>
            <w:vAlign w:val="center"/>
          </w:tcPr>
          <w:p>
            <w:pPr>
              <w:spacing w:before="20" w:after="20"/>
              <w:bidi/>
            </w:pPr>
            <w:r>
              <w:rPr>
                <w:rtl/>
                <w:sz w:val="24"/>
                <w:szCs w:val="24"/>
              </w:rPr>
              <w:t xml:space="preserve">........................</w:t>
            </w:r>
          </w:p>
        </w:tc>
        <w:tc>
          <w:tcPr>
            <w:tcW w:w="1708" w:type="dxa"/>
            <w:vAlign w:val="center"/>
          </w:tcPr>
          <w:p>
            <w:pPr>
              <w:spacing w:before="20" w:after="20"/>
              <w:bidi/>
            </w:pPr>
            <w:r>
              <w:rPr>
                <w:rtl/>
                <w:sz w:val="24"/>
                <w:szCs w:val="24"/>
              </w:rPr>
              <w:t xml:space="preserve">خطة المحتوى وفكرة اللعبة</w:t>
            </w:r>
          </w:p>
        </w:tc>
      </w:tr>
      <w:tr>
        <w:trPr>
          <w:cantSplit/>
        </w:trPr>
        <w:tc>
          <w:tcPr>
            <w:tcW w:w="1464" w:type="dxa"/>
            <w:shd w:val="clear" w:color="auto" w:fill="FBF5EA"/>
            <w:vAlign w:val="center"/>
          </w:tcPr>
          <w:p>
            <w:pPr>
              <w:spacing w:before="20" w:after="20"/>
              <w:bidi/>
            </w:pPr>
            <w:r>
              <w:rPr>
                <w:rtl/>
                <w:b/>
                <w:bCs/>
                <w:sz w:val="24"/>
                <w:szCs w:val="24"/>
              </w:rPr>
              <w:t xml:space="preserve">٢. إعداد المحتوى</w:t>
            </w:r>
          </w:p>
        </w:tc>
        <w:tc>
          <w:tcPr>
            <w:tcW w:w="3660" w:type="dxa"/>
            <w:shd w:val="clear" w:color="auto" w:fill="FBF5EA"/>
            <w:vAlign w:val="center"/>
          </w:tcPr>
          <w:p>
            <w:pPr>
              <w:spacing w:before="20" w:after="20"/>
              <w:bidi/>
            </w:pPr>
            <w:r>
              <w:rPr>
                <w:rtl/>
                <w:sz w:val="24"/>
                <w:szCs w:val="24"/>
              </w:rPr>
              <w:t xml:space="preserve">تلخيص المقالات إلى «معلومات مضيئة» قصيرة، وصياغة ٣ أسئلة صح/خطأ لكل محطة مع تفسير الإجابة</w:t>
            </w:r>
          </w:p>
        </w:tc>
        <w:tc>
          <w:tcPr>
            <w:tcW w:w="1586" w:type="dxa"/>
            <w:shd w:val="clear" w:color="auto" w:fill="FBF5EA"/>
            <w:vAlign w:val="center"/>
          </w:tcPr>
          <w:p>
            <w:pPr>
              <w:spacing w:before="20" w:after="20"/>
              <w:bidi/>
            </w:pPr>
            <w:r>
              <w:rPr>
                <w:rtl/>
                <w:sz w:val="24"/>
                <w:szCs w:val="24"/>
              </w:rPr>
              <w:t xml:space="preserve">الطالبات بإشراف المعلمات</w:t>
            </w:r>
          </w:p>
        </w:tc>
        <w:tc>
          <w:tcPr>
            <w:tcW w:w="1220" w:type="dxa"/>
            <w:shd w:val="clear" w:color="auto" w:fill="FBF5EA"/>
            <w:vAlign w:val="center"/>
          </w:tcPr>
          <w:p>
            <w:pPr>
              <w:spacing w:before="20" w:after="20"/>
              <w:bidi/>
            </w:pPr>
            <w:r>
              <w:rPr>
                <w:rtl/>
                <w:sz w:val="24"/>
                <w:szCs w:val="24"/>
              </w:rPr>
              <w:t xml:space="preserve">........................</w:t>
            </w:r>
          </w:p>
        </w:tc>
        <w:tc>
          <w:tcPr>
            <w:tcW w:w="1708" w:type="dxa"/>
            <w:shd w:val="clear" w:color="auto" w:fill="FBF5EA"/>
            <w:vAlign w:val="center"/>
          </w:tcPr>
          <w:p>
            <w:pPr>
              <w:spacing w:before="20" w:after="20"/>
              <w:bidi/>
            </w:pPr>
            <w:r>
              <w:rPr>
                <w:rtl/>
                <w:sz w:val="24"/>
                <w:szCs w:val="24"/>
              </w:rPr>
              <w:t xml:space="preserve">نصوص المحطات وبنك الأسئلة</w:t>
            </w:r>
          </w:p>
        </w:tc>
      </w:tr>
      <w:tr>
        <w:trPr>
          <w:cantSplit/>
        </w:trPr>
        <w:tc>
          <w:tcPr>
            <w:tcW w:w="1464" w:type="dxa"/>
            <w:vAlign w:val="center"/>
          </w:tcPr>
          <w:p>
            <w:pPr>
              <w:spacing w:before="20" w:after="20"/>
              <w:bidi/>
            </w:pPr>
            <w:r>
              <w:rPr>
                <w:rtl/>
                <w:b/>
                <w:bCs/>
                <w:sz w:val="24"/>
                <w:szCs w:val="24"/>
              </w:rPr>
              <w:t xml:space="preserve">٣. التصميم</w:t>
            </w:r>
          </w:p>
        </w:tc>
        <w:tc>
          <w:tcPr>
            <w:tcW w:w="3660" w:type="dxa"/>
            <w:vAlign w:val="center"/>
          </w:tcPr>
          <w:p>
            <w:pPr>
              <w:spacing w:before="20" w:after="20"/>
              <w:bidi/>
            </w:pPr>
            <w:r>
              <w:rPr>
                <w:rtl/>
                <w:sz w:val="24"/>
                <w:szCs w:val="24"/>
              </w:rPr>
              <w:t xml:space="preserve">رسم مخطط الساحة والمحطات، وتصميم شخصية «مريم» وزيّها، وتصميم الجواز والأختام والوسام</w:t>
            </w:r>
          </w:p>
        </w:tc>
        <w:tc>
          <w:tcPr>
            <w:tcW w:w="1586" w:type="dxa"/>
            <w:vAlign w:val="center"/>
          </w:tcPr>
          <w:p>
            <w:pPr>
              <w:spacing w:before="20" w:after="20"/>
              <w:bidi/>
            </w:pPr>
            <w:r>
              <w:rPr>
                <w:rtl/>
                <w:sz w:val="24"/>
                <w:szCs w:val="24"/>
              </w:rPr>
              <w:t xml:space="preserve">الفريق</w:t>
            </w:r>
          </w:p>
        </w:tc>
        <w:tc>
          <w:tcPr>
            <w:tcW w:w="1220" w:type="dxa"/>
            <w:vAlign w:val="center"/>
          </w:tcPr>
          <w:p>
            <w:pPr>
              <w:spacing w:before="20" w:after="20"/>
              <w:bidi/>
            </w:pPr>
            <w:r>
              <w:rPr>
                <w:rtl/>
                <w:sz w:val="24"/>
                <w:szCs w:val="24"/>
              </w:rPr>
              <w:t xml:space="preserve">........................</w:t>
            </w:r>
          </w:p>
        </w:tc>
        <w:tc>
          <w:tcPr>
            <w:tcW w:w="1708" w:type="dxa"/>
            <w:vAlign w:val="center"/>
          </w:tcPr>
          <w:p>
            <w:pPr>
              <w:spacing w:before="20" w:after="20"/>
              <w:bidi/>
            </w:pPr>
            <w:r>
              <w:rPr>
                <w:rtl/>
                <w:sz w:val="24"/>
                <w:szCs w:val="24"/>
              </w:rPr>
              <w:t xml:space="preserve">مخططات وتصاميم أولية</w:t>
            </w:r>
          </w:p>
        </w:tc>
      </w:tr>
      <w:tr>
        <w:trPr>
          <w:cantSplit/>
        </w:trPr>
        <w:tc>
          <w:tcPr>
            <w:tcW w:w="1464" w:type="dxa"/>
            <w:shd w:val="clear" w:color="auto" w:fill="FBF5EA"/>
            <w:vAlign w:val="center"/>
          </w:tcPr>
          <w:p>
            <w:pPr>
              <w:spacing w:before="20" w:after="20"/>
              <w:bidi/>
            </w:pPr>
            <w:r>
              <w:rPr>
                <w:rtl/>
                <w:b/>
                <w:bCs/>
                <w:sz w:val="24"/>
                <w:szCs w:val="24"/>
              </w:rPr>
              <w:t xml:space="preserve">٤. النمذجة ثلاثية الأبعاد</w:t>
            </w:r>
          </w:p>
        </w:tc>
        <w:tc>
          <w:tcPr>
            <w:tcW w:w="3660" w:type="dxa"/>
            <w:shd w:val="clear" w:color="auto" w:fill="FBF5EA"/>
            <w:vAlign w:val="center"/>
          </w:tcPr>
          <w:p>
            <w:pPr>
              <w:spacing w:before="20" w:after="20"/>
              <w:bidi/>
            </w:pPr>
            <w:r>
              <w:rPr>
                <w:rtl/>
                <w:sz w:val="24"/>
                <w:szCs w:val="24"/>
              </w:rPr>
              <w:t xml:space="preserve">بناء البوابة والساحة والمحطات والشخصية في Blender وتصديرها للويب</w:t>
            </w:r>
          </w:p>
        </w:tc>
        <w:tc>
          <w:tcPr>
            <w:tcW w:w="1586" w:type="dxa"/>
            <w:shd w:val="clear" w:color="auto" w:fill="FBF5EA"/>
            <w:vAlign w:val="center"/>
          </w:tcPr>
          <w:p>
            <w:pPr>
              <w:spacing w:before="20" w:after="20"/>
              <w:bidi/>
            </w:pPr>
            <w:r>
              <w:rPr>
                <w:rtl/>
                <w:sz w:val="24"/>
                <w:szCs w:val="24"/>
              </w:rPr>
              <w:t xml:space="preserve">الفريق التقني</w:t>
            </w:r>
          </w:p>
        </w:tc>
        <w:tc>
          <w:tcPr>
            <w:tcW w:w="1220" w:type="dxa"/>
            <w:shd w:val="clear" w:color="auto" w:fill="FBF5EA"/>
            <w:vAlign w:val="center"/>
          </w:tcPr>
          <w:p>
            <w:pPr>
              <w:spacing w:before="20" w:after="20"/>
              <w:bidi/>
            </w:pPr>
            <w:r>
              <w:rPr>
                <w:rtl/>
                <w:sz w:val="24"/>
                <w:szCs w:val="24"/>
              </w:rPr>
              <w:t xml:space="preserve">........................</w:t>
            </w:r>
          </w:p>
        </w:tc>
        <w:tc>
          <w:tcPr>
            <w:tcW w:w="1708" w:type="dxa"/>
            <w:shd w:val="clear" w:color="auto" w:fill="FBF5EA"/>
            <w:vAlign w:val="center"/>
          </w:tcPr>
          <w:p>
            <w:pPr>
              <w:spacing w:before="20" w:after="20"/>
              <w:bidi/>
            </w:pPr>
            <w:r>
              <w:rPr>
                <w:rtl/>
                <w:sz w:val="24"/>
                <w:szCs w:val="24"/>
              </w:rPr>
              <w:t xml:space="preserve">نماذج ثلاثية الأبعاد</w:t>
            </w:r>
          </w:p>
        </w:tc>
      </w:tr>
      <w:tr>
        <w:trPr>
          <w:cantSplit/>
        </w:trPr>
        <w:tc>
          <w:tcPr>
            <w:tcW w:w="1464" w:type="dxa"/>
            <w:vAlign w:val="center"/>
          </w:tcPr>
          <w:p>
            <w:pPr>
              <w:spacing w:before="20" w:after="20"/>
              <w:bidi/>
            </w:pPr>
            <w:r>
              <w:rPr>
                <w:rtl/>
                <w:b/>
                <w:bCs/>
                <w:sz w:val="24"/>
                <w:szCs w:val="24"/>
              </w:rPr>
              <w:t xml:space="preserve">٥. البرمجة</w:t>
            </w:r>
          </w:p>
        </w:tc>
        <w:tc>
          <w:tcPr>
            <w:tcW w:w="3660" w:type="dxa"/>
            <w:vAlign w:val="center"/>
          </w:tcPr>
          <w:p>
            <w:pPr>
              <w:spacing w:before="20" w:after="20"/>
              <w:bidi/>
            </w:pPr>
            <w:r>
              <w:rPr>
                <w:rtl/>
                <w:sz w:val="24"/>
                <w:szCs w:val="24"/>
              </w:rPr>
              <w:t xml:space="preserve">التحكم بالشخصية، والأنشطة التفاعلية، والأسئلة، والجواز، ولوحة المعلم، ودعم الموبايل</w:t>
            </w:r>
          </w:p>
        </w:tc>
        <w:tc>
          <w:tcPr>
            <w:tcW w:w="1586" w:type="dxa"/>
            <w:vAlign w:val="center"/>
          </w:tcPr>
          <w:p>
            <w:pPr>
              <w:spacing w:before="20" w:after="20"/>
              <w:bidi/>
            </w:pPr>
            <w:r>
              <w:rPr>
                <w:rtl/>
                <w:sz w:val="24"/>
                <w:szCs w:val="24"/>
              </w:rPr>
              <w:t xml:space="preserve">الفريق التقني</w:t>
            </w:r>
          </w:p>
        </w:tc>
        <w:tc>
          <w:tcPr>
            <w:tcW w:w="1220" w:type="dxa"/>
            <w:vAlign w:val="center"/>
          </w:tcPr>
          <w:p>
            <w:pPr>
              <w:spacing w:before="20" w:after="20"/>
              <w:bidi/>
            </w:pPr>
            <w:r>
              <w:rPr>
                <w:rtl/>
                <w:sz w:val="24"/>
                <w:szCs w:val="24"/>
              </w:rPr>
              <w:t xml:space="preserve">........................</w:t>
            </w:r>
          </w:p>
        </w:tc>
        <w:tc>
          <w:tcPr>
            <w:tcW w:w="1708" w:type="dxa"/>
            <w:vAlign w:val="center"/>
          </w:tcPr>
          <w:p>
            <w:pPr>
              <w:spacing w:before="20" w:after="20"/>
              <w:bidi/>
            </w:pPr>
            <w:r>
              <w:rPr>
                <w:rtl/>
                <w:sz w:val="24"/>
                <w:szCs w:val="24"/>
              </w:rPr>
              <w:t xml:space="preserve">نسخة تجريبية من اللعبة</w:t>
            </w:r>
          </w:p>
        </w:tc>
      </w:tr>
      <w:tr>
        <w:trPr>
          <w:cantSplit/>
        </w:trPr>
        <w:tc>
          <w:tcPr>
            <w:tcW w:w="1464" w:type="dxa"/>
            <w:shd w:val="clear" w:color="auto" w:fill="FBF5EA"/>
            <w:vAlign w:val="center"/>
          </w:tcPr>
          <w:p>
            <w:pPr>
              <w:spacing w:before="20" w:after="20"/>
              <w:bidi/>
            </w:pPr>
            <w:r>
              <w:rPr>
                <w:rtl/>
                <w:b/>
                <w:bCs/>
                <w:sz w:val="24"/>
                <w:szCs w:val="24"/>
              </w:rPr>
              <w:t xml:space="preserve">٦. التجريب والتحسين</w:t>
            </w:r>
          </w:p>
        </w:tc>
        <w:tc>
          <w:tcPr>
            <w:tcW w:w="3660" w:type="dxa"/>
            <w:shd w:val="clear" w:color="auto" w:fill="FBF5EA"/>
            <w:vAlign w:val="center"/>
          </w:tcPr>
          <w:p>
            <w:pPr>
              <w:spacing w:before="20" w:after="20"/>
              <w:bidi/>
            </w:pPr>
            <w:r>
              <w:rPr>
                <w:rtl/>
                <w:sz w:val="24"/>
                <w:szCs w:val="24"/>
              </w:rPr>
              <w:t xml:space="preserve">تجريب اللعبة مع عيّنة من الطالبات، وجمع الملاحظات، وتعديل الصعوبة والنصوص</w:t>
            </w:r>
          </w:p>
        </w:tc>
        <w:tc>
          <w:tcPr>
            <w:tcW w:w="1586" w:type="dxa"/>
            <w:shd w:val="clear" w:color="auto" w:fill="FBF5EA"/>
            <w:vAlign w:val="center"/>
          </w:tcPr>
          <w:p>
            <w:pPr>
              <w:spacing w:before="20" w:after="20"/>
              <w:bidi/>
            </w:pPr>
            <w:r>
              <w:rPr>
                <w:rtl/>
                <w:sz w:val="24"/>
                <w:szCs w:val="24"/>
              </w:rPr>
              <w:t xml:space="preserve">المعلمات + عيّنة من الطالبات</w:t>
            </w:r>
          </w:p>
        </w:tc>
        <w:tc>
          <w:tcPr>
            <w:tcW w:w="1220" w:type="dxa"/>
            <w:shd w:val="clear" w:color="auto" w:fill="FBF5EA"/>
            <w:vAlign w:val="center"/>
          </w:tcPr>
          <w:p>
            <w:pPr>
              <w:spacing w:before="20" w:after="20"/>
              <w:bidi/>
            </w:pPr>
            <w:r>
              <w:rPr>
                <w:rtl/>
                <w:sz w:val="24"/>
                <w:szCs w:val="24"/>
              </w:rPr>
              <w:t xml:space="preserve">........................</w:t>
            </w:r>
          </w:p>
        </w:tc>
        <w:tc>
          <w:tcPr>
            <w:tcW w:w="1708" w:type="dxa"/>
            <w:shd w:val="clear" w:color="auto" w:fill="FBF5EA"/>
            <w:vAlign w:val="center"/>
          </w:tcPr>
          <w:p>
            <w:pPr>
              <w:spacing w:before="20" w:after="20"/>
              <w:bidi/>
            </w:pPr>
            <w:r>
              <w:rPr>
                <w:rtl/>
                <w:sz w:val="24"/>
                <w:szCs w:val="24"/>
              </w:rPr>
              <w:t xml:space="preserve">نسخة محسّنة + ملاحظات التجريب</w:t>
            </w:r>
          </w:p>
        </w:tc>
      </w:tr>
      <w:tr>
        <w:trPr>
          <w:cantSplit/>
        </w:trPr>
        <w:tc>
          <w:tcPr>
            <w:tcW w:w="1464" w:type="dxa"/>
            <w:vAlign w:val="center"/>
          </w:tcPr>
          <w:p>
            <w:pPr>
              <w:spacing w:before="20" w:after="20"/>
              <w:bidi/>
            </w:pPr>
            <w:r>
              <w:rPr>
                <w:rtl/>
                <w:b/>
                <w:bCs/>
                <w:sz w:val="24"/>
                <w:szCs w:val="24"/>
              </w:rPr>
              <w:t xml:space="preserve">٧. التطبيق والتوثيق</w:t>
            </w:r>
          </w:p>
        </w:tc>
        <w:tc>
          <w:tcPr>
            <w:tcW w:w="3660" w:type="dxa"/>
            <w:vAlign w:val="center"/>
          </w:tcPr>
          <w:p>
            <w:pPr>
              <w:spacing w:before="20" w:after="20"/>
              <w:bidi/>
            </w:pPr>
            <w:r>
              <w:rPr>
                <w:rtl/>
                <w:sz w:val="24"/>
                <w:szCs w:val="24"/>
              </w:rPr>
              <w:t xml:space="preserve">توظيف اللعبة في الحصص، وجمع نتائج التحديات وصور الجوازات، وإعداد الفيديو التوضيحي</w:t>
            </w:r>
          </w:p>
        </w:tc>
        <w:tc>
          <w:tcPr>
            <w:tcW w:w="1586" w:type="dxa"/>
            <w:vAlign w:val="center"/>
          </w:tcPr>
          <w:p>
            <w:pPr>
              <w:spacing w:before="20" w:after="20"/>
              <w:bidi/>
            </w:pPr>
            <w:r>
              <w:rPr>
                <w:rtl/>
                <w:sz w:val="24"/>
                <w:szCs w:val="24"/>
              </w:rPr>
              <w:t xml:space="preserve">المعلمات + الطالبات</w:t>
            </w:r>
          </w:p>
        </w:tc>
        <w:tc>
          <w:tcPr>
            <w:tcW w:w="1220" w:type="dxa"/>
            <w:vAlign w:val="center"/>
          </w:tcPr>
          <w:p>
            <w:pPr>
              <w:spacing w:before="20" w:after="20"/>
              <w:bidi/>
            </w:pPr>
            <w:r>
              <w:rPr>
                <w:rtl/>
                <w:sz w:val="24"/>
                <w:szCs w:val="24"/>
              </w:rPr>
              <w:t xml:space="preserve">........................</w:t>
            </w:r>
          </w:p>
        </w:tc>
        <w:tc>
          <w:tcPr>
            <w:tcW w:w="1708" w:type="dxa"/>
            <w:vAlign w:val="center"/>
          </w:tcPr>
          <w:p>
            <w:pPr>
              <w:spacing w:before="20" w:after="20"/>
              <w:bidi/>
            </w:pPr>
            <w:r>
              <w:rPr>
                <w:rtl/>
                <w:sz w:val="24"/>
                <w:szCs w:val="24"/>
              </w:rPr>
              <w:t xml:space="preserve">الأدلة والفيديو والتقرير</w:t>
            </w:r>
          </w:p>
        </w:tc>
      </w:tr>
    </w:tbl>
    <w:p>
      <w:pPr>
        <w:spacing w:before="0" w:after="60"/>
        <w:bidi/>
        <w:jc w:val="both"/>
      </w:pPr>
      <w:r>
        <w:rPr>
          <w:rtl/>
        </w:rPr>
        <w:t xml:space="preserve"/>
      </w:r>
    </w:p>
    <w:p>
      <w:pPr>
        <w:pStyle w:val="Heading2"/>
        <w:keepNext/>
        <w:bidi/>
      </w:pPr>
      <w:r>
        <w:rPr>
          <w:rtl/>
          <w:b/>
          <w:bCs/>
        </w:rPr>
        <w:t xml:space="preserve">الفئات المستهدفة</w:t>
      </w:r>
    </w:p>
    <w:p>
      <w:pPr>
        <w:pStyle w:val="ListPara"/>
        <w:bidi/>
      </w:pPr>
      <w:r>
        <w:rPr>
          <w:rtl/>
          <w:color w:val="7A1F1F"/>
        </w:rPr>
        <w:t xml:space="preserve">◆  </w:t>
      </w:r>
      <w:r>
        <w:rPr>
          <w:rtl/>
          <w:b/>
          <w:bCs/>
        </w:rPr>
        <w:t xml:space="preserve">الطالبات</w:t>
      </w:r>
      <w:r>
        <w:rPr>
          <w:rtl/>
        </w:rPr>
        <w:t xml:space="preserve">، </w:t>
      </w:r>
      <w:r>
        <w:rPr>
          <w:rtl/>
        </w:rPr>
        <w:t xml:space="preserve">الصفوف: ........................ (تحدّدها المدرسة). المحتوى مبسّط ويناسب الحلقة الثانية، ويمكن توظيفه في صفوف أخرى بتعديل الأسئلة</w:t>
      </w:r>
    </w:p>
    <w:p>
      <w:pPr>
        <w:pStyle w:val="ListPara"/>
        <w:bidi/>
      </w:pPr>
      <w:r>
        <w:rPr>
          <w:rtl/>
          <w:color w:val="7A1F1F"/>
        </w:rPr>
        <w:t xml:space="preserve">◆  </w:t>
      </w:r>
      <w:r>
        <w:rPr>
          <w:rtl/>
          <w:b/>
          <w:bCs/>
        </w:rPr>
        <w:t xml:space="preserve">المعلمات</w:t>
      </w:r>
      <w:r>
        <w:rPr>
          <w:rtl/>
        </w:rPr>
        <w:t xml:space="preserve">، </w:t>
      </w:r>
      <w:r>
        <w:rPr>
          <w:rtl/>
        </w:rPr>
        <w:t xml:space="preserve">يستخدمن اللعبة في الحصة على السبورة التفاعلية أو في مختبر الحاسوب، ويعدّلن الأسئلة من لوحة المعلم</w:t>
      </w:r>
    </w:p>
    <w:p>
      <w:pPr>
        <w:pStyle w:val="ListPara"/>
        <w:bidi/>
      </w:pPr>
      <w:r>
        <w:rPr>
          <w:rtl/>
          <w:color w:val="7A1F1F"/>
        </w:rPr>
        <w:t xml:space="preserve">◆  </w:t>
      </w:r>
      <w:r>
        <w:rPr>
          <w:rtl/>
          <w:b/>
          <w:bCs/>
        </w:rPr>
        <w:t xml:space="preserve">أولياء الأمور</w:t>
      </w:r>
      <w:r>
        <w:rPr>
          <w:rtl/>
        </w:rPr>
        <w:t xml:space="preserve">، </w:t>
      </w:r>
      <w:r>
        <w:rPr>
          <w:rtl/>
        </w:rPr>
        <w:t xml:space="preserve">تعمل اللعبة من رابط على الموبايل، فيمكن للطالبة إكمال رحلتها في البيت ومشاركتها مع أسرتها</w:t>
      </w:r>
    </w:p>
    <w:p>
      <w:pPr>
        <w:pStyle w:val="Heading1"/>
        <w:keepNext/>
        <w:bidi/>
      </w:pPr>
      <w:r>
        <w:rPr>
          <w:rtl/>
          <w:b/>
          <w:bCs/>
        </w:rPr>
        <w:t xml:space="preserve">٤. المحتوى: الألعاب التعليمية التفاعلية</w:t>
      </w:r>
    </w:p>
    <w:p>
      <w:pPr>
        <w:bidi/>
        <w:jc w:val="both"/>
      </w:pPr>
      <w:r>
        <w:rPr>
          <w:rtl/>
        </w:rPr>
        <w:t xml:space="preserve">النشاط المقترح: إنشاء لعبة تعليمية تفاعلية تعرض من خلالها أنشطة تفعيل محتوى الموسوعة لخدمة المناهج الدراسية. الإثبات المطلوب: عرض مرئي شارح للعبة (الفيديو التوضيحي المرفق) ووصف تفصيلي لتوظيف اللعبة في المناهج (هذا الملف).</w:t>
      </w:r>
    </w:p>
    <w:p>
      <w:pPr>
        <w:pStyle w:val="Heading2"/>
        <w:keepNext/>
        <w:bidi/>
      </w:pPr>
      <w:r>
        <w:rPr>
          <w:rtl/>
          <w:b/>
          <w:bCs/>
        </w:rPr>
        <w:t xml:space="preserve">٤-١ مسار الرحلة</w:t>
      </w:r>
    </w:p>
    <w:p>
      <w:pPr>
        <w:pStyle w:val="ListPara"/>
        <w:bidi/>
      </w:pPr>
      <w:r>
        <w:rPr>
          <w:rtl/>
          <w:color w:val="7A1F1F"/>
        </w:rPr>
        <w:t xml:space="preserve">◆  </w:t>
      </w:r>
      <w:r>
        <w:rPr>
          <w:rtl/>
          <w:b/>
          <w:bCs/>
        </w:rPr>
        <w:t xml:space="preserve">بوابة عُمان</w:t>
      </w:r>
      <w:r>
        <w:rPr>
          <w:rtl/>
        </w:rPr>
        <w:t xml:space="preserve">، </w:t>
      </w:r>
      <w:r>
        <w:rPr>
          <w:rtl/>
        </w:rPr>
        <w:t xml:space="preserve">نقطة الانطلاق؛ تختار الطالبة جهازها وتكتب اسمها ثم تعبر البوابة</w:t>
      </w:r>
    </w:p>
    <w:p>
      <w:pPr>
        <w:pStyle w:val="ListPara"/>
        <w:bidi/>
      </w:pPr>
      <w:r>
        <w:rPr>
          <w:rtl/>
          <w:color w:val="7A1F1F"/>
        </w:rPr>
        <w:t xml:space="preserve">◆  </w:t>
      </w:r>
      <w:r>
        <w:rPr>
          <w:rtl/>
          <w:b/>
          <w:bCs/>
        </w:rPr>
        <w:t xml:space="preserve">الساحة التراثية</w:t>
      </w:r>
      <w:r>
        <w:rPr>
          <w:rtl/>
        </w:rPr>
        <w:t xml:space="preserve">، </w:t>
      </w:r>
      <w:r>
        <w:rPr>
          <w:rtl/>
        </w:rPr>
        <w:t xml:space="preserve">خريطة عُمان المجسّمة في الوسط، وخمسة مداخل مزيّنة بلافتات المحطات، وزر «جواز مستكشف عُمان» ظاهر دائماً</w:t>
      </w:r>
    </w:p>
    <w:p>
      <w:pPr>
        <w:pStyle w:val="ListPara"/>
        <w:bidi/>
      </w:pPr>
      <w:r>
        <w:rPr>
          <w:rtl/>
          <w:color w:val="7A1F1F"/>
        </w:rPr>
        <w:t xml:space="preserve">◆  </w:t>
      </w:r>
      <w:r>
        <w:rPr>
          <w:rtl/>
          <w:b/>
          <w:bCs/>
        </w:rPr>
        <w:t xml:space="preserve">المحطات الخمس</w:t>
      </w:r>
      <w:r>
        <w:rPr>
          <w:rtl/>
        </w:rPr>
        <w:t xml:space="preserve">، </w:t>
      </w:r>
      <w:r>
        <w:rPr>
          <w:rtl/>
        </w:rPr>
        <w:t xml:space="preserve">كل محطة مشهد ثلاثي الأبعاد مستقل (ليست صورة ثابتة) فيه: معلومات مضيئة + نشاط تفاعلي + تحدٍّ من ٣ أسئلة + ختم</w:t>
      </w:r>
    </w:p>
    <w:p>
      <w:pPr>
        <w:pStyle w:val="ListPara"/>
        <w:bidi/>
      </w:pPr>
      <w:r>
        <w:rPr>
          <w:rtl/>
          <w:color w:val="7A1F1F"/>
        </w:rPr>
        <w:t xml:space="preserve">◆  </w:t>
      </w:r>
      <w:r>
        <w:rPr>
          <w:rtl/>
          <w:b/>
          <w:bCs/>
        </w:rPr>
        <w:t xml:space="preserve">العودة إلى الساحة</w:t>
      </w:r>
      <w:r>
        <w:rPr>
          <w:rtl/>
        </w:rPr>
        <w:t xml:space="preserve">، </w:t>
      </w:r>
      <w:r>
        <w:rPr>
          <w:rtl/>
        </w:rPr>
        <w:t xml:space="preserve">من بوابة الخروج في كل محطة أو من زر «الساحة»، مع حفظ التقدّم</w:t>
      </w:r>
    </w:p>
    <w:p>
      <w:pPr>
        <w:pStyle w:val="ListPara"/>
        <w:bidi/>
      </w:pPr>
      <w:r>
        <w:rPr>
          <w:rtl/>
          <w:color w:val="7A1F1F"/>
        </w:rPr>
        <w:t xml:space="preserve">◆  </w:t>
      </w:r>
      <w:r>
        <w:rPr>
          <w:rtl/>
          <w:b/>
          <w:bCs/>
        </w:rPr>
        <w:t xml:space="preserve">الوسام والجواز</w:t>
      </w:r>
      <w:r>
        <w:rPr>
          <w:rtl/>
        </w:rPr>
        <w:t xml:space="preserve">، </w:t>
      </w:r>
      <w:r>
        <w:rPr>
          <w:rtl/>
        </w:rPr>
        <w:t xml:space="preserve">بعد الأختام الخمسة يظهر وسام «مستكشف عُمان»، ويمكن تحميل الجواز صورةً للطباعة أو المشاركة</w:t>
      </w:r>
    </w:p>
    <w:p>
      <w:pPr>
        <w:pStyle w:val="ListPara"/>
        <w:bidi/>
      </w:pPr>
      <w:r>
        <w:rPr>
          <w:rtl/>
          <w:color w:val="7A1F1F"/>
        </w:rPr>
        <w:t xml:space="preserve">◆  </w:t>
      </w:r>
      <w:r>
        <w:rPr>
          <w:rtl/>
          <w:b/>
          <w:bCs/>
        </w:rPr>
        <w:t xml:space="preserve">محطة إضافية</w:t>
      </w:r>
      <w:r>
        <w:rPr>
          <w:rtl/>
        </w:rPr>
        <w:t xml:space="preserve">، </w:t>
      </w:r>
      <w:r>
        <w:rPr>
          <w:rtl/>
        </w:rPr>
        <w:t xml:space="preserve">قلعة نزوى مع جولة داخلها ومعلومات، وساحة تحدٍّ بأسئلة صح/خطأ وشهادة إتمام</w:t>
      </w:r>
    </w:p>
    <w:p>
      <w:pPr>
        <w:keepNext/>
        <w:spacing w:before="120" w:after="40"/>
        <w:bidi/>
        <w:jc w:val="center"/>
      </w:pPr>
      <w:r>
        <w:drawing>
          <wp:inline distT="0" distB="0" distL="0" distR="0">
            <wp:extent cx="4896104" cy="2754058"/>
            <wp:docPr id="2" name="Picture 2"/>
            <wp:cNvGraphicFramePr>
              <a:graphicFrameLocks noChangeAspect="1"/>
            </wp:cNvGraphicFramePr>
            <a:graphic>
              <a:graphicData uri="http://schemas.openxmlformats.org/drawingml/2006/picture">
                <pic:pic>
                  <pic:nvPicPr>
                    <pic:cNvPr id="2" name="image2.jpg"/>
                    <pic:cNvPicPr/>
                  </pic:nvPicPr>
                  <pic:blipFill>
                    <a:blip r:embed="rIdImg2"/>
                    <a:stretch>
                      <a:fillRect/>
                    </a:stretch>
                  </pic:blipFill>
                  <pic:spPr>
                    <a:xfrm>
                      <a:off x="0" y="0"/>
                      <a:ext cx="4896104" cy="2754058"/>
                    </a:xfrm>
                    <a:prstGeom prst="rect">
                      <a:avLst/>
                    </a:prstGeom>
                  </pic:spPr>
                </pic:pic>
              </a:graphicData>
            </a:graphic>
          </wp:inline>
        </w:drawing>
      </w:r>
    </w:p>
    <w:p>
      <w:pPr>
        <w:pStyle w:val="Caption"/>
        <w:bidi/>
        <w:jc w:val="center"/>
      </w:pPr>
      <w:r>
        <w:rPr>
          <w:rtl/>
          <w:sz w:val="24"/>
          <w:szCs w:val="24"/>
          <w:color w:val="6B5B4B"/>
        </w:rPr>
        <w:t xml:space="preserve">بوابة عُمان: بداية الرحلة مع الشخصية «مريم»</w:t>
      </w:r>
    </w:p>
    <w:p>
      <w:pPr>
        <w:pStyle w:val="Heading2"/>
        <w:keepNext/>
        <w:bidi/>
      </w:pPr>
      <w:r>
        <w:rPr>
          <w:rtl/>
          <w:b/>
          <w:bCs/>
        </w:rPr>
        <w:t xml:space="preserve">٤-٢ المحطات وتوظيفها في المناهج</w:t>
      </w:r>
    </w:p>
    <w:p>
      <w:pPr>
        <w:bidi/>
        <w:jc w:val="both"/>
      </w:pPr>
      <w:r>
        <w:rPr>
          <w:rtl/>
        </w:rPr>
        <w:t xml:space="preserve">العمود الأخير يربط كل محطة بالمادة الدراسية، وتضيف المعلمة اسم الوحدة أو الدرس من الكتاب المدرسي للصف المستهدف.</w:t>
      </w:r>
    </w:p>
    <w:tbl>
      <w:tblPr>
        <w:bidiVisual/>
        <w:tblW w:w="5000" w:type="pct"/>
        <w:tblBorders>
          <w:top w:val="single" w:sz="6" w:space="0" w:color="C9A14A"/>
          <w:left w:val="single" w:sz="6" w:space="0" w:color="C9A14A"/>
          <w:bottom w:val="single" w:sz="6" w:space="0" w:color="C9A14A"/>
          <w:right w:val="single" w:sz="6" w:space="0" w:color="C9A14A"/>
          <w:insideH w:val="single" w:sz="6" w:space="0" w:color="C9A14A"/>
          <w:insideV w:val="single" w:sz="6" w:space="0" w:color="C9A14A"/>
        </w:tblBorders>
        <w:tblLayout w:type="fixed"/>
        <w:tblCellMar>
          <w:top w:w="60" w:type="dxa"/>
          <w:start w:w="100" w:type="dxa"/>
          <w:bottom w:w="60" w:type="dxa"/>
          <w:end w:w="100" w:type="dxa"/>
        </w:tblCellMar>
      </w:tblPr>
      <w:tblGrid>
        <w:gridCol w:w="1721"/>
        <w:gridCol w:w="2616"/>
        <w:gridCol w:w="2891"/>
        <w:gridCol w:w="2410"/>
      </w:tblGrid>
      <w:tr>
        <w:trPr>
          <w:tblHeader/>
          <w:cantSplit/>
        </w:trPr>
        <w:tc>
          <w:tcPr>
            <w:tcW w:w="1721" w:type="dxa"/>
            <w:shd w:val="clear" w:color="auto" w:fill="7A1F1F"/>
            <w:vAlign w:val="center"/>
          </w:tcPr>
          <w:p>
            <w:pPr>
              <w:spacing w:before="20" w:after="20"/>
              <w:bidi/>
              <w:jc w:val="center"/>
            </w:pPr>
            <w:r>
              <w:rPr>
                <w:rtl/>
                <w:b/>
                <w:bCs/>
                <w:sz w:val="22"/>
                <w:szCs w:val="22"/>
                <w:color w:val="FFFFFF"/>
              </w:rPr>
              <w:t xml:space="preserve">المحطة (مقالة الموسوعة)</w:t>
            </w:r>
          </w:p>
        </w:tc>
        <w:tc>
          <w:tcPr>
            <w:tcW w:w="2616" w:type="dxa"/>
            <w:shd w:val="clear" w:color="auto" w:fill="7A1F1F"/>
            <w:vAlign w:val="center"/>
          </w:tcPr>
          <w:p>
            <w:pPr>
              <w:spacing w:before="20" w:after="20"/>
              <w:bidi/>
              <w:jc w:val="center"/>
            </w:pPr>
            <w:r>
              <w:rPr>
                <w:rtl/>
                <w:b/>
                <w:bCs/>
                <w:sz w:val="22"/>
                <w:szCs w:val="22"/>
                <w:color w:val="FFFFFF"/>
              </w:rPr>
              <w:t xml:space="preserve">المعلومات المضيئة</w:t>
            </w:r>
          </w:p>
        </w:tc>
        <w:tc>
          <w:tcPr>
            <w:tcW w:w="2891" w:type="dxa"/>
            <w:shd w:val="clear" w:color="auto" w:fill="7A1F1F"/>
            <w:vAlign w:val="center"/>
          </w:tcPr>
          <w:p>
            <w:pPr>
              <w:spacing w:before="20" w:after="20"/>
              <w:bidi/>
              <w:jc w:val="center"/>
            </w:pPr>
            <w:r>
              <w:rPr>
                <w:rtl/>
                <w:b/>
                <w:bCs/>
                <w:sz w:val="22"/>
                <w:szCs w:val="22"/>
                <w:color w:val="FFFFFF"/>
              </w:rPr>
              <w:t xml:space="preserve">النشاط التفاعلي</w:t>
            </w:r>
          </w:p>
        </w:tc>
        <w:tc>
          <w:tcPr>
            <w:tcW w:w="2410" w:type="dxa"/>
            <w:shd w:val="clear" w:color="auto" w:fill="7A1F1F"/>
            <w:vAlign w:val="center"/>
          </w:tcPr>
          <w:p>
            <w:pPr>
              <w:spacing w:before="20" w:after="20"/>
              <w:bidi/>
              <w:jc w:val="center"/>
            </w:pPr>
            <w:r>
              <w:rPr>
                <w:rtl/>
                <w:b/>
                <w:bCs/>
                <w:sz w:val="22"/>
                <w:szCs w:val="22"/>
                <w:color w:val="FFFFFF"/>
              </w:rPr>
              <w:t xml:space="preserve">المادة والوحدة / الدرس</w:t>
            </w:r>
          </w:p>
        </w:tc>
      </w:tr>
      <w:tr>
        <w:trPr>
          <w:cantSplit/>
        </w:trPr>
        <w:tc>
          <w:tcPr>
            <w:tcW w:w="1721" w:type="dxa"/>
            <w:vAlign w:val="center"/>
          </w:tcPr>
          <w:p>
            <w:pPr>
              <w:spacing w:before="20" w:after="20"/>
              <w:bidi/>
            </w:pPr>
            <w:r>
              <w:rPr>
                <w:rtl/>
                <w:b/>
                <w:bCs/>
                <w:sz w:val="22"/>
                <w:szCs w:val="22"/>
              </w:rPr>
              <w:t xml:space="preserve">حمد بن سيف</w:t>
            </w:r>
          </w:p>
          <w:p>
            <w:pPr>
              <w:spacing w:before="20" w:after="20"/>
              <w:bidi/>
            </w:pPr>
            <w:r>
              <w:rPr>
                <w:rtl/>
                <w:b/>
                <w:bCs/>
                <w:sz w:val="22"/>
                <w:szCs w:val="22"/>
              </w:rPr>
              <w:t xml:space="preserve">الملاحة العُمانية</w:t>
            </w:r>
          </w:p>
        </w:tc>
        <w:tc>
          <w:tcPr>
            <w:tcW w:w="2616" w:type="dxa"/>
            <w:vAlign w:val="center"/>
          </w:tcPr>
          <w:p>
            <w:pPr>
              <w:spacing w:before="20" w:after="20"/>
              <w:bidi/>
            </w:pPr>
            <w:r>
              <w:rPr>
                <w:rtl/>
                <w:sz w:val="22"/>
                <w:szCs w:val="22"/>
              </w:rPr>
              <w:t xml:space="preserve">سيرة حمد بن سيف من مقالة الموسوعة، والسفينة الشراعية، والكمال، والبوصلة (بيت الإبرة)، والأسطرلاب</w:t>
            </w:r>
          </w:p>
        </w:tc>
        <w:tc>
          <w:tcPr>
            <w:tcW w:w="2891" w:type="dxa"/>
            <w:vAlign w:val="center"/>
          </w:tcPr>
          <w:p>
            <w:pPr>
              <w:spacing w:before="20" w:after="20"/>
              <w:bidi/>
            </w:pPr>
            <w:r>
              <w:rPr>
                <w:rtl/>
                <w:sz w:val="22"/>
                <w:szCs w:val="22"/>
              </w:rPr>
              <w:t xml:space="preserve">«اهتدِ بالنجوم»: تسير الطالبة إلى نهاية الرصيف وتنظر إلى السماء لتجد «نجم الجاه» (النجم القطبي) الدالّ على الشمال</w:t>
            </w:r>
          </w:p>
        </w:tc>
        <w:tc>
          <w:tcPr>
            <w:tcW w:w="2410" w:type="dxa"/>
            <w:vAlign w:val="center"/>
          </w:tcPr>
          <w:p>
            <w:pPr>
              <w:spacing w:before="20" w:after="20"/>
              <w:bidi/>
            </w:pPr>
            <w:r>
              <w:rPr>
                <w:rtl/>
                <w:sz w:val="22"/>
                <w:szCs w:val="22"/>
              </w:rPr>
              <w:t xml:space="preserve">الدراسات الاجتماعية: تاريخ عُمان البحري</w:t>
            </w:r>
          </w:p>
          <w:p>
            <w:pPr>
              <w:spacing w:before="20" w:after="20"/>
              <w:bidi/>
            </w:pPr>
            <w:r>
              <w:rPr>
                <w:rtl/>
                <w:sz w:val="22"/>
                <w:szCs w:val="22"/>
              </w:rPr>
              <w:t xml:space="preserve">العلوم: النجوم والاتجاهات</w:t>
            </w:r>
          </w:p>
          <w:p>
            <w:pPr>
              <w:spacing w:before="20" w:after="20"/>
              <w:bidi/>
            </w:pPr>
            <w:r>
              <w:rPr>
                <w:rtl/>
                <w:sz w:val="22"/>
                <w:szCs w:val="22"/>
              </w:rPr>
              <w:t xml:space="preserve">الدرس: ........................</w:t>
            </w:r>
          </w:p>
        </w:tc>
      </w:tr>
      <w:tr>
        <w:trPr>
          <w:cantSplit/>
        </w:trPr>
        <w:tc>
          <w:tcPr>
            <w:tcW w:w="1721" w:type="dxa"/>
            <w:shd w:val="clear" w:color="auto" w:fill="FBF5EA"/>
            <w:vAlign w:val="center"/>
          </w:tcPr>
          <w:p>
            <w:pPr>
              <w:spacing w:before="20" w:after="20"/>
              <w:bidi/>
            </w:pPr>
            <w:r>
              <w:rPr>
                <w:rtl/>
                <w:b/>
                <w:bCs/>
                <w:sz w:val="22"/>
                <w:szCs w:val="22"/>
              </w:rPr>
              <w:t xml:space="preserve">سمهرم</w:t>
            </w:r>
          </w:p>
          <w:p>
            <w:pPr>
              <w:spacing w:before="20" w:after="20"/>
              <w:bidi/>
            </w:pPr>
            <w:r>
              <w:rPr>
                <w:rtl/>
                <w:b/>
                <w:bCs/>
                <w:sz w:val="22"/>
                <w:szCs w:val="22"/>
              </w:rPr>
              <w:t xml:space="preserve">مدينة اللبان الأثرية</w:t>
            </w:r>
          </w:p>
        </w:tc>
        <w:tc>
          <w:tcPr>
            <w:tcW w:w="2616" w:type="dxa"/>
            <w:shd w:val="clear" w:color="auto" w:fill="FBF5EA"/>
            <w:vAlign w:val="center"/>
          </w:tcPr>
          <w:p>
            <w:pPr>
              <w:spacing w:before="20" w:after="20"/>
              <w:bidi/>
            </w:pPr>
            <w:r>
              <w:rPr>
                <w:rtl/>
                <w:sz w:val="22"/>
                <w:szCs w:val="22"/>
              </w:rPr>
              <w:t xml:space="preserve">البوابة الأثرية ونقوش المسند، وشجرة اللبان، وميناء خور روري، وتسجيل «أرض اللبان» في التراث العالمي (٢٠٠٠م)</w:t>
            </w:r>
          </w:p>
        </w:tc>
        <w:tc>
          <w:tcPr>
            <w:tcW w:w="2891" w:type="dxa"/>
            <w:shd w:val="clear" w:color="auto" w:fill="FBF5EA"/>
            <w:vAlign w:val="center"/>
          </w:tcPr>
          <w:p>
            <w:pPr>
              <w:spacing w:before="20" w:after="20"/>
              <w:bidi/>
            </w:pPr>
            <w:r>
              <w:rPr>
                <w:rtl/>
                <w:sz w:val="22"/>
                <w:szCs w:val="22"/>
              </w:rPr>
              <w:t xml:space="preserve">«عالِم الآثار الصغير»: الحفر في خمسة تلال لاكتشاف قطع أثرية (جرّة، عملة، لبان، نقش بالمسند، مبخرة) مع بطاقة لكل قطعة</w:t>
            </w:r>
          </w:p>
        </w:tc>
        <w:tc>
          <w:tcPr>
            <w:tcW w:w="2410" w:type="dxa"/>
            <w:shd w:val="clear" w:color="auto" w:fill="FBF5EA"/>
            <w:vAlign w:val="center"/>
          </w:tcPr>
          <w:p>
            <w:pPr>
              <w:spacing w:before="20" w:after="20"/>
              <w:bidi/>
            </w:pPr>
            <w:r>
              <w:rPr>
                <w:rtl/>
                <w:sz w:val="22"/>
                <w:szCs w:val="22"/>
              </w:rPr>
              <w:t xml:space="preserve">الدراسات الاجتماعية: الحضارات القديمة والتراث</w:t>
            </w:r>
          </w:p>
          <w:p>
            <w:pPr>
              <w:spacing w:before="20" w:after="20"/>
              <w:bidi/>
            </w:pPr>
            <w:r>
              <w:rPr>
                <w:rtl/>
                <w:sz w:val="22"/>
                <w:szCs w:val="22"/>
              </w:rPr>
              <w:t xml:space="preserve">الدرس: ........................</w:t>
            </w:r>
          </w:p>
        </w:tc>
      </w:tr>
      <w:tr>
        <w:trPr>
          <w:cantSplit/>
        </w:trPr>
        <w:tc>
          <w:tcPr>
            <w:tcW w:w="1721" w:type="dxa"/>
            <w:vAlign w:val="center"/>
          </w:tcPr>
          <w:p>
            <w:pPr>
              <w:spacing w:before="20" w:after="20"/>
              <w:bidi/>
            </w:pPr>
            <w:r>
              <w:rPr>
                <w:rtl/>
                <w:b/>
                <w:bCs/>
                <w:sz w:val="22"/>
                <w:szCs w:val="22"/>
              </w:rPr>
              <w:t xml:space="preserve">السلاحف</w:t>
            </w:r>
          </w:p>
          <w:p>
            <w:pPr>
              <w:spacing w:before="20" w:after="20"/>
              <w:bidi/>
            </w:pPr>
            <w:r>
              <w:rPr>
                <w:rtl/>
                <w:b/>
                <w:bCs/>
                <w:sz w:val="22"/>
                <w:szCs w:val="22"/>
              </w:rPr>
              <w:t xml:space="preserve">محمية رأس الجنز</w:t>
            </w:r>
          </w:p>
        </w:tc>
        <w:tc>
          <w:tcPr>
            <w:tcW w:w="2616" w:type="dxa"/>
            <w:vAlign w:val="center"/>
          </w:tcPr>
          <w:p>
            <w:pPr>
              <w:spacing w:before="20" w:after="20"/>
              <w:bidi/>
            </w:pPr>
            <w:r>
              <w:rPr>
                <w:rtl/>
                <w:sz w:val="22"/>
                <w:szCs w:val="22"/>
              </w:rPr>
              <w:t xml:space="preserve">المحمية (١٩٩٦م)، والسلحفاة الخضراء، والعش والبيض، وكيف نحميها</w:t>
            </w:r>
          </w:p>
        </w:tc>
        <w:tc>
          <w:tcPr>
            <w:tcW w:w="2891" w:type="dxa"/>
            <w:vAlign w:val="center"/>
          </w:tcPr>
          <w:p>
            <w:pPr>
              <w:spacing w:before="20" w:after="20"/>
              <w:bidi/>
            </w:pPr>
            <w:r>
              <w:rPr>
                <w:rtl/>
                <w:sz w:val="22"/>
                <w:szCs w:val="22"/>
              </w:rPr>
              <w:t xml:space="preserve">«رحلة الصغار إلى البحر»: إطفاء المصابيح القوية لأنها تربك الصغار، ثم إرشادها حتى تصل إلى البحر بأمان</w:t>
            </w:r>
          </w:p>
        </w:tc>
        <w:tc>
          <w:tcPr>
            <w:tcW w:w="2410" w:type="dxa"/>
            <w:vAlign w:val="center"/>
          </w:tcPr>
          <w:p>
            <w:pPr>
              <w:spacing w:before="20" w:after="20"/>
              <w:bidi/>
            </w:pPr>
            <w:r>
              <w:rPr>
                <w:rtl/>
                <w:sz w:val="22"/>
                <w:szCs w:val="22"/>
              </w:rPr>
              <w:t xml:space="preserve">العلوم: الكائنات الحية والمحافظة على البيئة</w:t>
            </w:r>
          </w:p>
          <w:p>
            <w:pPr>
              <w:spacing w:before="20" w:after="20"/>
              <w:bidi/>
            </w:pPr>
            <w:r>
              <w:rPr>
                <w:rtl/>
                <w:sz w:val="22"/>
                <w:szCs w:val="22"/>
              </w:rPr>
              <w:t xml:space="preserve">الدراسات الاجتماعية: المحميات الطبيعية</w:t>
            </w:r>
          </w:p>
          <w:p>
            <w:pPr>
              <w:spacing w:before="20" w:after="20"/>
              <w:bidi/>
            </w:pPr>
            <w:r>
              <w:rPr>
                <w:rtl/>
                <w:sz w:val="22"/>
                <w:szCs w:val="22"/>
              </w:rPr>
              <w:t xml:space="preserve">الدرس: ........................</w:t>
            </w:r>
          </w:p>
        </w:tc>
      </w:tr>
      <w:tr>
        <w:trPr>
          <w:cantSplit/>
        </w:trPr>
        <w:tc>
          <w:tcPr>
            <w:tcW w:w="1721" w:type="dxa"/>
            <w:shd w:val="clear" w:color="auto" w:fill="FBF5EA"/>
            <w:vAlign w:val="center"/>
          </w:tcPr>
          <w:p>
            <w:pPr>
              <w:spacing w:before="20" w:after="20"/>
              <w:bidi/>
            </w:pPr>
            <w:r>
              <w:rPr>
                <w:rtl/>
                <w:b/>
                <w:bCs/>
                <w:sz w:val="22"/>
                <w:szCs w:val="22"/>
              </w:rPr>
              <w:t xml:space="preserve">العاج</w:t>
            </w:r>
          </w:p>
          <w:p>
            <w:pPr>
              <w:spacing w:before="20" w:after="20"/>
              <w:bidi/>
            </w:pPr>
            <w:r>
              <w:rPr>
                <w:rtl/>
                <w:b/>
                <w:bCs/>
                <w:sz w:val="22"/>
                <w:szCs w:val="22"/>
              </w:rPr>
              <w:t xml:space="preserve">التجارة العُمانية القديمة</w:t>
            </w:r>
          </w:p>
        </w:tc>
        <w:tc>
          <w:tcPr>
            <w:tcW w:w="2616" w:type="dxa"/>
            <w:shd w:val="clear" w:color="auto" w:fill="FBF5EA"/>
            <w:vAlign w:val="center"/>
          </w:tcPr>
          <w:p>
            <w:pPr>
              <w:spacing w:before="20" w:after="20"/>
              <w:bidi/>
            </w:pPr>
            <w:r>
              <w:rPr>
                <w:rtl/>
                <w:sz w:val="22"/>
                <w:szCs w:val="22"/>
              </w:rPr>
              <w:t xml:space="preserve">شبكة التجارة البحرية والرياح الموسمية، وزنجبار في عهد السيد سعيد بن سلطان، والقرنفل، والعاج وحماية الفيلة اليوم</w:t>
            </w:r>
          </w:p>
        </w:tc>
        <w:tc>
          <w:tcPr>
            <w:tcW w:w="2891" w:type="dxa"/>
            <w:shd w:val="clear" w:color="auto" w:fill="FBF5EA"/>
            <w:vAlign w:val="center"/>
          </w:tcPr>
          <w:p>
            <w:pPr>
              <w:spacing w:before="20" w:after="20"/>
              <w:bidi/>
            </w:pPr>
            <w:r>
              <w:rPr>
                <w:rtl/>
                <w:sz w:val="22"/>
                <w:szCs w:val="22"/>
              </w:rPr>
              <w:t xml:space="preserve">«طريق السلع»: خريطة للمحيط الهندي تطابق فيها الطالبة كل سلعة مع مصدرها (عُمان، زنجبار، الهند)</w:t>
            </w:r>
          </w:p>
        </w:tc>
        <w:tc>
          <w:tcPr>
            <w:tcW w:w="2410" w:type="dxa"/>
            <w:shd w:val="clear" w:color="auto" w:fill="FBF5EA"/>
            <w:vAlign w:val="center"/>
          </w:tcPr>
          <w:p>
            <w:pPr>
              <w:spacing w:before="20" w:after="20"/>
              <w:bidi/>
            </w:pPr>
            <w:r>
              <w:rPr>
                <w:rtl/>
                <w:sz w:val="22"/>
                <w:szCs w:val="22"/>
              </w:rPr>
              <w:t xml:space="preserve">الدراسات الاجتماعية: الإمبراطورية العُمانية والتجارة</w:t>
            </w:r>
          </w:p>
          <w:p>
            <w:pPr>
              <w:spacing w:before="20" w:after="20"/>
              <w:bidi/>
            </w:pPr>
            <w:r>
              <w:rPr>
                <w:rtl/>
                <w:sz w:val="22"/>
                <w:szCs w:val="22"/>
              </w:rPr>
              <w:t xml:space="preserve">الدرس: ........................</w:t>
            </w:r>
          </w:p>
        </w:tc>
      </w:tr>
      <w:tr>
        <w:trPr>
          <w:cantSplit/>
        </w:trPr>
        <w:tc>
          <w:tcPr>
            <w:tcW w:w="1721" w:type="dxa"/>
            <w:vAlign w:val="center"/>
          </w:tcPr>
          <w:p>
            <w:pPr>
              <w:spacing w:before="20" w:after="20"/>
              <w:bidi/>
            </w:pPr>
            <w:r>
              <w:rPr>
                <w:rtl/>
                <w:b/>
                <w:bCs/>
                <w:sz w:val="22"/>
                <w:szCs w:val="22"/>
              </w:rPr>
              <w:t xml:space="preserve">الملابس العُمانية</w:t>
            </w:r>
          </w:p>
          <w:p>
            <w:pPr>
              <w:spacing w:before="20" w:after="20"/>
              <w:bidi/>
            </w:pPr>
            <w:r>
              <w:rPr>
                <w:rtl/>
                <w:b/>
                <w:bCs/>
                <w:sz w:val="22"/>
                <w:szCs w:val="22"/>
              </w:rPr>
              <w:t xml:space="preserve">أزياء تحكي الهوية</w:t>
            </w:r>
          </w:p>
        </w:tc>
        <w:tc>
          <w:tcPr>
            <w:tcW w:w="2616" w:type="dxa"/>
            <w:vAlign w:val="center"/>
          </w:tcPr>
          <w:p>
            <w:pPr>
              <w:spacing w:before="20" w:after="20"/>
              <w:bidi/>
            </w:pPr>
            <w:r>
              <w:rPr>
                <w:rtl/>
                <w:sz w:val="22"/>
                <w:szCs w:val="22"/>
              </w:rPr>
              <w:t xml:space="preserve">الدشداشة، والكمّة والمصر، والخنجر والبشت، وزي المرأة العُمانية، والزي الظفاري</w:t>
            </w:r>
          </w:p>
        </w:tc>
        <w:tc>
          <w:tcPr>
            <w:tcW w:w="2891" w:type="dxa"/>
            <w:vAlign w:val="center"/>
          </w:tcPr>
          <w:p>
            <w:pPr>
              <w:spacing w:before="20" w:after="20"/>
              <w:bidi/>
            </w:pPr>
            <w:r>
              <w:rPr>
                <w:rtl/>
                <w:sz w:val="22"/>
                <w:szCs w:val="22"/>
              </w:rPr>
              <w:t xml:space="preserve">«ما اسم هذه القطعة؟»: اختيار الاسم الصحيح لكل قطعة، و«خزانة مريم» لتغيير ألوان زيّها أمام المرآة</w:t>
            </w:r>
          </w:p>
        </w:tc>
        <w:tc>
          <w:tcPr>
            <w:tcW w:w="2410" w:type="dxa"/>
            <w:vAlign w:val="center"/>
          </w:tcPr>
          <w:p>
            <w:pPr>
              <w:spacing w:before="20" w:after="20"/>
              <w:bidi/>
            </w:pPr>
            <w:r>
              <w:rPr>
                <w:rtl/>
                <w:sz w:val="22"/>
                <w:szCs w:val="22"/>
              </w:rPr>
              <w:t xml:space="preserve">الدراسات الاجتماعية: الهوية والتراث</w:t>
            </w:r>
          </w:p>
          <w:p>
            <w:pPr>
              <w:spacing w:before="20" w:after="20"/>
              <w:bidi/>
            </w:pPr>
            <w:r>
              <w:rPr>
                <w:rtl/>
                <w:sz w:val="22"/>
                <w:szCs w:val="22"/>
              </w:rPr>
              <w:t xml:space="preserve">الفنون: الأزياء والتطريز</w:t>
            </w:r>
          </w:p>
          <w:p>
            <w:pPr>
              <w:spacing w:before="20" w:after="20"/>
              <w:bidi/>
            </w:pPr>
            <w:r>
              <w:rPr>
                <w:rtl/>
                <w:sz w:val="22"/>
                <w:szCs w:val="22"/>
              </w:rPr>
              <w:t xml:space="preserve">الدرس: ........................</w:t>
            </w:r>
          </w:p>
        </w:tc>
      </w:tr>
    </w:tbl>
    <w:p>
      <w:pPr>
        <w:spacing w:before="0" w:after="60"/>
        <w:bidi/>
        <w:jc w:val="both"/>
      </w:pPr>
      <w:r>
        <w:rPr>
          <w:rtl/>
        </w:rPr>
        <w:t xml:space="preserve"/>
      </w:r>
    </w:p>
    <w:p>
      <w:pPr>
        <w:spacing w:before="0" w:after="160"/>
        <w:bidi/>
        <w:jc w:val="both"/>
      </w:pPr>
      <w:r>
        <w:rPr>
          <w:rtl/>
          <w:b/>
          <w:bCs/>
          <w:color w:val="7A1F1F"/>
        </w:rPr>
        <w:t xml:space="preserve">ملاحظة: </w:t>
      </w:r>
      <w:r>
        <w:rPr>
          <w:rtl/>
        </w:rPr>
        <w:t xml:space="preserve">نصوص المحطات قصيرة ومبسّطة ومأخوذة من مصادر موثوقة، وتُستبدل أو تُطابَق مع نصوص مقالات الموسوعة المعتمدة (ومنها سيرة «حمد بن سيف»)؛ وهي مجمّعة في ملف واحد ليسهل تحديثها.</w:t>
      </w:r>
    </w:p>
    <w:p>
      <w:pPr>
        <w:keepNext/>
        <w:spacing w:before="120" w:after="40"/>
        <w:bidi/>
        <w:jc w:val="center"/>
      </w:pPr>
      <w:r>
        <w:drawing>
          <wp:inline distT="0" distB="0" distL="0" distR="0">
            <wp:extent cx="4896104" cy="2754058"/>
            <wp:docPr id="3" name="Picture 3"/>
            <wp:cNvGraphicFramePr>
              <a:graphicFrameLocks noChangeAspect="1"/>
            </wp:cNvGraphicFramePr>
            <a:graphic>
              <a:graphicData uri="http://schemas.openxmlformats.org/drawingml/2006/picture">
                <pic:pic>
                  <pic:nvPicPr>
                    <pic:cNvPr id="3" name="image3.jpg"/>
                    <pic:cNvPicPr/>
                  </pic:nvPicPr>
                  <pic:blipFill>
                    <a:blip r:embed="rIdImg3"/>
                    <a:stretch>
                      <a:fillRect/>
                    </a:stretch>
                  </pic:blipFill>
                  <pic:spPr>
                    <a:xfrm>
                      <a:off x="0" y="0"/>
                      <a:ext cx="4896104" cy="2754058"/>
                    </a:xfrm>
                    <a:prstGeom prst="rect">
                      <a:avLst/>
                    </a:prstGeom>
                  </pic:spPr>
                </pic:pic>
              </a:graphicData>
            </a:graphic>
          </wp:inline>
        </w:drawing>
      </w:r>
    </w:p>
    <w:p>
      <w:pPr>
        <w:pStyle w:val="Caption"/>
        <w:bidi/>
        <w:jc w:val="center"/>
      </w:pPr>
      <w:r>
        <w:rPr>
          <w:rtl/>
          <w:sz w:val="24"/>
          <w:szCs w:val="24"/>
          <w:color w:val="6B5B4B"/>
        </w:rPr>
        <w:t xml:space="preserve">محطة حمد بن سيف — نشاط «اهتدِ بالنجوم»: البحث عن «نجم الجاه» في السماء الشمالية</w:t>
      </w:r>
    </w:p>
    <w:p>
      <w:pPr>
        <w:keepNext/>
        <w:spacing w:before="120" w:after="40"/>
        <w:bidi/>
        <w:jc w:val="center"/>
      </w:pPr>
      <w:r>
        <w:drawing>
          <wp:inline distT="0" distB="0" distL="0" distR="0">
            <wp:extent cx="4896104" cy="2754058"/>
            <wp:docPr id="4" name="Picture 4"/>
            <wp:cNvGraphicFramePr>
              <a:graphicFrameLocks noChangeAspect="1"/>
            </wp:cNvGraphicFramePr>
            <a:graphic>
              <a:graphicData uri="http://schemas.openxmlformats.org/drawingml/2006/picture">
                <pic:pic>
                  <pic:nvPicPr>
                    <pic:cNvPr id="4" name="image4.jpg"/>
                    <pic:cNvPicPr/>
                  </pic:nvPicPr>
                  <pic:blipFill>
                    <a:blip r:embed="rIdImg4"/>
                    <a:stretch>
                      <a:fillRect/>
                    </a:stretch>
                  </pic:blipFill>
                  <pic:spPr>
                    <a:xfrm>
                      <a:off x="0" y="0"/>
                      <a:ext cx="4896104" cy="2754058"/>
                    </a:xfrm>
                    <a:prstGeom prst="rect">
                      <a:avLst/>
                    </a:prstGeom>
                  </pic:spPr>
                </pic:pic>
              </a:graphicData>
            </a:graphic>
          </wp:inline>
        </w:drawing>
      </w:r>
    </w:p>
    <w:p>
      <w:pPr>
        <w:pStyle w:val="Caption"/>
        <w:bidi/>
        <w:jc w:val="center"/>
      </w:pPr>
      <w:r>
        <w:rPr>
          <w:rtl/>
          <w:sz w:val="24"/>
          <w:szCs w:val="24"/>
          <w:color w:val="6B5B4B"/>
        </w:rPr>
        <w:t xml:space="preserve">محطة سمهرم — نشاط «عالِم الآثار الصغير»: اكتشاف جرّة فخارية مع بطاقة تعريف</w:t>
      </w:r>
    </w:p>
    <w:p>
      <w:pPr>
        <w:keepNext/>
        <w:spacing w:before="120" w:after="40"/>
        <w:bidi/>
        <w:jc w:val="center"/>
      </w:pPr>
      <w:r>
        <w:drawing>
          <wp:inline distT="0" distB="0" distL="0" distR="0">
            <wp:extent cx="4896104" cy="2754058"/>
            <wp:docPr id="5" name="Picture 5"/>
            <wp:cNvGraphicFramePr>
              <a:graphicFrameLocks noChangeAspect="1"/>
            </wp:cNvGraphicFramePr>
            <a:graphic>
              <a:graphicData uri="http://schemas.openxmlformats.org/drawingml/2006/picture">
                <pic:pic>
                  <pic:nvPicPr>
                    <pic:cNvPr id="5" name="image5.jpg"/>
                    <pic:cNvPicPr/>
                  </pic:nvPicPr>
                  <pic:blipFill>
                    <a:blip r:embed="rIdImg5"/>
                    <a:stretch>
                      <a:fillRect/>
                    </a:stretch>
                  </pic:blipFill>
                  <pic:spPr>
                    <a:xfrm>
                      <a:off x="0" y="0"/>
                      <a:ext cx="4896104" cy="2754058"/>
                    </a:xfrm>
                    <a:prstGeom prst="rect">
                      <a:avLst/>
                    </a:prstGeom>
                  </pic:spPr>
                </pic:pic>
              </a:graphicData>
            </a:graphic>
          </wp:inline>
        </w:drawing>
      </w:r>
    </w:p>
    <w:p>
      <w:pPr>
        <w:pStyle w:val="Caption"/>
        <w:bidi/>
        <w:jc w:val="center"/>
      </w:pPr>
      <w:r>
        <w:rPr>
          <w:rtl/>
          <w:sz w:val="24"/>
          <w:szCs w:val="24"/>
          <w:color w:val="6B5B4B"/>
        </w:rPr>
        <w:t xml:space="preserve">محطة السلاحف — بعد إطفاء المصابيح تزحف صغار السلاحف نحو البحر</w:t>
      </w:r>
    </w:p>
    <w:p>
      <w:pPr>
        <w:keepNext/>
        <w:spacing w:before="120" w:after="40"/>
        <w:bidi/>
        <w:jc w:val="center"/>
      </w:pPr>
      <w:r>
        <w:drawing>
          <wp:inline distT="0" distB="0" distL="0" distR="0">
            <wp:extent cx="4896104" cy="2754058"/>
            <wp:docPr id="6" name="Picture 6"/>
            <wp:cNvGraphicFramePr>
              <a:graphicFrameLocks noChangeAspect="1"/>
            </wp:cNvGraphicFramePr>
            <a:graphic>
              <a:graphicData uri="http://schemas.openxmlformats.org/drawingml/2006/picture">
                <pic:pic>
                  <pic:nvPicPr>
                    <pic:cNvPr id="6" name="image6.jpg"/>
                    <pic:cNvPicPr/>
                  </pic:nvPicPr>
                  <pic:blipFill>
                    <a:blip r:embed="rIdImg6"/>
                    <a:stretch>
                      <a:fillRect/>
                    </a:stretch>
                  </pic:blipFill>
                  <pic:spPr>
                    <a:xfrm>
                      <a:off x="0" y="0"/>
                      <a:ext cx="4896104" cy="2754058"/>
                    </a:xfrm>
                    <a:prstGeom prst="rect">
                      <a:avLst/>
                    </a:prstGeom>
                  </pic:spPr>
                </pic:pic>
              </a:graphicData>
            </a:graphic>
          </wp:inline>
        </w:drawing>
      </w:r>
    </w:p>
    <w:p>
      <w:pPr>
        <w:pStyle w:val="Caption"/>
        <w:bidi/>
        <w:jc w:val="center"/>
      </w:pPr>
      <w:r>
        <w:rPr>
          <w:rtl/>
          <w:sz w:val="24"/>
          <w:szCs w:val="24"/>
          <w:color w:val="6B5B4B"/>
        </w:rPr>
        <w:t xml:space="preserve">محطة العاج — نشاط «طريق السلع» على خريطة المحيط الهندي</w:t>
      </w:r>
    </w:p>
    <w:p>
      <w:pPr>
        <w:keepNext/>
        <w:spacing w:before="120" w:after="40"/>
        <w:bidi/>
        <w:jc w:val="center"/>
      </w:pPr>
      <w:r>
        <w:drawing>
          <wp:inline distT="0" distB="0" distL="0" distR="0">
            <wp:extent cx="4896104" cy="2754058"/>
            <wp:docPr id="7" name="Picture 7"/>
            <wp:cNvGraphicFramePr>
              <a:graphicFrameLocks noChangeAspect="1"/>
            </wp:cNvGraphicFramePr>
            <a:graphic>
              <a:graphicData uri="http://schemas.openxmlformats.org/drawingml/2006/picture">
                <pic:pic>
                  <pic:nvPicPr>
                    <pic:cNvPr id="7" name="image7.jpg"/>
                    <pic:cNvPicPr/>
                  </pic:nvPicPr>
                  <pic:blipFill>
                    <a:blip r:embed="rIdImg7"/>
                    <a:stretch>
                      <a:fillRect/>
                    </a:stretch>
                  </pic:blipFill>
                  <pic:spPr>
                    <a:xfrm>
                      <a:off x="0" y="0"/>
                      <a:ext cx="4896104" cy="2754058"/>
                    </a:xfrm>
                    <a:prstGeom prst="rect">
                      <a:avLst/>
                    </a:prstGeom>
                  </pic:spPr>
                </pic:pic>
              </a:graphicData>
            </a:graphic>
          </wp:inline>
        </w:drawing>
      </w:r>
    </w:p>
    <w:p>
      <w:pPr>
        <w:pStyle w:val="Caption"/>
        <w:bidi/>
        <w:jc w:val="center"/>
      </w:pPr>
      <w:r>
        <w:rPr>
          <w:rtl/>
          <w:sz w:val="24"/>
          <w:szCs w:val="24"/>
          <w:color w:val="6B5B4B"/>
        </w:rPr>
        <w:t xml:space="preserve">محطة الملابس العُمانية — «ما اسم هذه القطعة؟» و«خزانة مريم»</w:t>
      </w:r>
    </w:p>
    <w:p>
      <w:pPr>
        <w:pStyle w:val="Heading2"/>
        <w:keepNext/>
        <w:bidi/>
      </w:pPr>
      <w:r>
        <w:rPr>
          <w:rtl/>
          <w:b/>
          <w:bCs/>
        </w:rPr>
        <w:t xml:space="preserve">٤-٣ كيف توظّف المعلمة اللعبة في الحصة</w:t>
      </w:r>
    </w:p>
    <w:tbl>
      <w:tblPr>
        <w:bidiVisual/>
        <w:tblW w:w="5000" w:type="pct"/>
        <w:tblBorders>
          <w:top w:val="single" w:sz="6" w:space="0" w:color="C9A14A"/>
          <w:left w:val="single" w:sz="6" w:space="0" w:color="C9A14A"/>
          <w:bottom w:val="single" w:sz="6" w:space="0" w:color="C9A14A"/>
          <w:right w:val="single" w:sz="6" w:space="0" w:color="C9A14A"/>
          <w:insideH w:val="single" w:sz="6" w:space="0" w:color="C9A14A"/>
          <w:insideV w:val="single" w:sz="6" w:space="0" w:color="C9A14A"/>
        </w:tblBorders>
        <w:tblLayout w:type="fixed"/>
        <w:tblCellMar>
          <w:top w:w="60" w:type="dxa"/>
          <w:start w:w="100" w:type="dxa"/>
          <w:bottom w:w="60" w:type="dxa"/>
          <w:end w:w="100" w:type="dxa"/>
        </w:tblCellMar>
      </w:tblPr>
      <w:tblGrid>
        <w:gridCol w:w="2224"/>
        <w:gridCol w:w="7414"/>
      </w:tblGrid>
      <w:tr>
        <w:trPr>
          <w:tblHeader/>
          <w:cantSplit/>
        </w:trPr>
        <w:tc>
          <w:tcPr>
            <w:tcW w:w="2224" w:type="dxa"/>
            <w:shd w:val="clear" w:color="auto" w:fill="7A1F1F"/>
            <w:vAlign w:val="center"/>
          </w:tcPr>
          <w:p>
            <w:pPr>
              <w:spacing w:before="20" w:after="20"/>
              <w:bidi/>
              <w:jc w:val="center"/>
            </w:pPr>
            <w:r>
              <w:rPr>
                <w:rtl/>
                <w:b/>
                <w:bCs/>
                <w:sz w:val="24"/>
                <w:szCs w:val="24"/>
                <w:color w:val="FFFFFF"/>
              </w:rPr>
              <w:t xml:space="preserve">مرحلة الدرس</w:t>
            </w:r>
          </w:p>
        </w:tc>
        <w:tc>
          <w:tcPr>
            <w:tcW w:w="7414" w:type="dxa"/>
            <w:shd w:val="clear" w:color="auto" w:fill="7A1F1F"/>
            <w:vAlign w:val="center"/>
          </w:tcPr>
          <w:p>
            <w:pPr>
              <w:spacing w:before="20" w:after="20"/>
              <w:bidi/>
              <w:jc w:val="center"/>
            </w:pPr>
            <w:r>
              <w:rPr>
                <w:rtl/>
                <w:b/>
                <w:bCs/>
                <w:sz w:val="24"/>
                <w:szCs w:val="24"/>
                <w:color w:val="FFFFFF"/>
              </w:rPr>
              <w:t xml:space="preserve">طريقة التوظيف</w:t>
            </w:r>
          </w:p>
        </w:tc>
      </w:tr>
      <w:tr>
        <w:trPr>
          <w:cantSplit/>
        </w:trPr>
        <w:tc>
          <w:tcPr>
            <w:tcW w:w="2224" w:type="dxa"/>
            <w:vAlign w:val="center"/>
          </w:tcPr>
          <w:p>
            <w:pPr>
              <w:spacing w:before="20" w:after="20"/>
              <w:bidi/>
            </w:pPr>
            <w:r>
              <w:rPr>
                <w:rtl/>
                <w:sz w:val="24"/>
                <w:szCs w:val="24"/>
              </w:rPr>
              <w:t xml:space="preserve">التهيئة (٥ دقائق)</w:t>
            </w:r>
          </w:p>
        </w:tc>
        <w:tc>
          <w:tcPr>
            <w:tcW w:w="7414" w:type="dxa"/>
            <w:vAlign w:val="center"/>
          </w:tcPr>
          <w:p>
            <w:pPr>
              <w:spacing w:before="20" w:after="20"/>
              <w:bidi/>
            </w:pPr>
            <w:r>
              <w:rPr>
                <w:rtl/>
                <w:sz w:val="24"/>
                <w:szCs w:val="24"/>
              </w:rPr>
              <w:t xml:space="preserve">تعرض المعلمة الساحة على السبورة التفاعلية، وتسأل: ماذا تعرفن عن هذا المكان؟ ثم تدخل المحطة المرتبطة بالدرس</w:t>
            </w:r>
          </w:p>
        </w:tc>
      </w:tr>
      <w:tr>
        <w:trPr>
          <w:cantSplit/>
        </w:trPr>
        <w:tc>
          <w:tcPr>
            <w:tcW w:w="2224" w:type="dxa"/>
            <w:shd w:val="clear" w:color="auto" w:fill="FBF5EA"/>
            <w:vAlign w:val="center"/>
          </w:tcPr>
          <w:p>
            <w:pPr>
              <w:spacing w:before="20" w:after="20"/>
              <w:bidi/>
            </w:pPr>
            <w:r>
              <w:rPr>
                <w:rtl/>
                <w:sz w:val="24"/>
                <w:szCs w:val="24"/>
              </w:rPr>
              <w:t xml:space="preserve">العرض والاستكشاف (١٥ دقيقة)</w:t>
            </w:r>
          </w:p>
        </w:tc>
        <w:tc>
          <w:tcPr>
            <w:tcW w:w="7414" w:type="dxa"/>
            <w:shd w:val="clear" w:color="auto" w:fill="FBF5EA"/>
            <w:vAlign w:val="center"/>
          </w:tcPr>
          <w:p>
            <w:pPr>
              <w:spacing w:before="20" w:after="20"/>
              <w:bidi/>
            </w:pPr>
            <w:r>
              <w:rPr>
                <w:rtl/>
                <w:sz w:val="24"/>
                <w:szCs w:val="24"/>
              </w:rPr>
              <w:t xml:space="preserve">تتناوب الطالبات على قيادة «مريم» إلى النقاط المضيئة، وتقرأ إحداهن المعلومة بصوت عالٍ وتناقشها المجموعة</w:t>
            </w:r>
          </w:p>
        </w:tc>
      </w:tr>
      <w:tr>
        <w:trPr>
          <w:cantSplit/>
        </w:trPr>
        <w:tc>
          <w:tcPr>
            <w:tcW w:w="2224" w:type="dxa"/>
            <w:vAlign w:val="center"/>
          </w:tcPr>
          <w:p>
            <w:pPr>
              <w:spacing w:before="20" w:after="20"/>
              <w:bidi/>
            </w:pPr>
            <w:r>
              <w:rPr>
                <w:rtl/>
                <w:sz w:val="24"/>
                <w:szCs w:val="24"/>
              </w:rPr>
              <w:t xml:space="preserve">النشاط التفاعلي (١٠ دقائق)</w:t>
            </w:r>
          </w:p>
        </w:tc>
        <w:tc>
          <w:tcPr>
            <w:tcW w:w="7414" w:type="dxa"/>
            <w:vAlign w:val="center"/>
          </w:tcPr>
          <w:p>
            <w:pPr>
              <w:spacing w:before="20" w:after="20"/>
              <w:bidi/>
            </w:pPr>
            <w:r>
              <w:rPr>
                <w:rtl/>
                <w:sz w:val="24"/>
                <w:szCs w:val="24"/>
              </w:rPr>
              <w:t xml:space="preserve">تنفّذ المجموعات نشاط المحطة (النجوم، الحفر، السلاحف، طريق السلع، الأزياء) وتشرح سبب كل خطوة</w:t>
            </w:r>
          </w:p>
        </w:tc>
      </w:tr>
      <w:tr>
        <w:trPr>
          <w:cantSplit/>
        </w:trPr>
        <w:tc>
          <w:tcPr>
            <w:tcW w:w="2224" w:type="dxa"/>
            <w:shd w:val="clear" w:color="auto" w:fill="FBF5EA"/>
            <w:vAlign w:val="center"/>
          </w:tcPr>
          <w:p>
            <w:pPr>
              <w:spacing w:before="20" w:after="20"/>
              <w:bidi/>
            </w:pPr>
            <w:r>
              <w:rPr>
                <w:rtl/>
                <w:sz w:val="24"/>
                <w:szCs w:val="24"/>
              </w:rPr>
              <w:t xml:space="preserve">التقويم (٥ دقائق)</w:t>
            </w:r>
          </w:p>
        </w:tc>
        <w:tc>
          <w:tcPr>
            <w:tcW w:w="7414" w:type="dxa"/>
            <w:shd w:val="clear" w:color="auto" w:fill="FBF5EA"/>
            <w:vAlign w:val="center"/>
          </w:tcPr>
          <w:p>
            <w:pPr>
              <w:spacing w:before="20" w:after="20"/>
              <w:bidi/>
            </w:pPr>
            <w:r>
              <w:rPr>
                <w:rtl/>
                <w:sz w:val="24"/>
                <w:szCs w:val="24"/>
              </w:rPr>
              <w:t xml:space="preserve">تحدي المحطة: ٣ أسئلة صح/خطأ بتغذية راجعة فورية؛ وتسجّل المعلمة النتيجة</w:t>
            </w:r>
          </w:p>
        </w:tc>
      </w:tr>
      <w:tr>
        <w:trPr>
          <w:cantSplit/>
        </w:trPr>
        <w:tc>
          <w:tcPr>
            <w:tcW w:w="2224" w:type="dxa"/>
            <w:vAlign w:val="center"/>
          </w:tcPr>
          <w:p>
            <w:pPr>
              <w:spacing w:before="20" w:after="20"/>
              <w:bidi/>
            </w:pPr>
            <w:r>
              <w:rPr>
                <w:rtl/>
                <w:sz w:val="24"/>
                <w:szCs w:val="24"/>
              </w:rPr>
              <w:t xml:space="preserve">الواجب والمتابعة</w:t>
            </w:r>
          </w:p>
        </w:tc>
        <w:tc>
          <w:tcPr>
            <w:tcW w:w="7414" w:type="dxa"/>
            <w:vAlign w:val="center"/>
          </w:tcPr>
          <w:p>
            <w:pPr>
              <w:spacing w:before="20" w:after="20"/>
              <w:bidi/>
            </w:pPr>
            <w:r>
              <w:rPr>
                <w:rtl/>
                <w:sz w:val="24"/>
                <w:szCs w:val="24"/>
              </w:rPr>
              <w:t xml:space="preserve">تكمل الطالبة باقي المحطات من البيت عبر الرابط، وترسل صورة جوازها المختوم دليلاً على الإنجاز</w:t>
            </w:r>
          </w:p>
        </w:tc>
      </w:tr>
    </w:tbl>
    <w:p>
      <w:pPr>
        <w:spacing w:before="0" w:after="60"/>
        <w:bidi/>
        <w:jc w:val="both"/>
      </w:pPr>
      <w:r>
        <w:rPr>
          <w:rtl/>
        </w:rPr>
        <w:t xml:space="preserve"/>
      </w:r>
    </w:p>
    <w:p>
      <w:pPr>
        <w:pStyle w:val="Heading2"/>
        <w:keepNext/>
        <w:bidi/>
      </w:pPr>
      <w:r>
        <w:rPr>
          <w:rtl/>
          <w:b/>
          <w:bCs/>
        </w:rPr>
        <w:t xml:space="preserve">٤-٣-١ نموذج درس: محطة السلاحف</w:t>
      </w:r>
    </w:p>
    <w:p>
      <w:pPr>
        <w:pStyle w:val="ListPara"/>
        <w:bidi/>
      </w:pPr>
      <w:r>
        <w:rPr>
          <w:rtl/>
          <w:color w:val="7A1F1F"/>
        </w:rPr>
        <w:t xml:space="preserve">◆  </w:t>
      </w:r>
      <w:r>
        <w:rPr>
          <w:rtl/>
          <w:b/>
          <w:bCs/>
        </w:rPr>
        <w:t xml:space="preserve">الهدف</w:t>
      </w:r>
      <w:r>
        <w:rPr>
          <w:rtl/>
        </w:rPr>
        <w:t xml:space="preserve">، </w:t>
      </w:r>
      <w:r>
        <w:rPr>
          <w:rtl/>
        </w:rPr>
        <w:t xml:space="preserve">أن تفسّر الطالبة أثر الأضواء القوية على صغار السلاحف، وأن تقترح سلوكاً يحافظ على الشواطئ</w:t>
      </w:r>
    </w:p>
    <w:p>
      <w:pPr>
        <w:pStyle w:val="ListPara"/>
        <w:bidi/>
      </w:pPr>
      <w:r>
        <w:rPr>
          <w:rtl/>
          <w:color w:val="7A1F1F"/>
        </w:rPr>
        <w:t xml:space="preserve">◆  </w:t>
      </w:r>
      <w:r>
        <w:rPr>
          <w:rtl/>
          <w:b/>
          <w:bCs/>
        </w:rPr>
        <w:t xml:space="preserve">الخطوات</w:t>
      </w:r>
      <w:r>
        <w:rPr>
          <w:rtl/>
        </w:rPr>
        <w:t xml:space="preserve">، </w:t>
      </w:r>
      <w:r>
        <w:rPr>
          <w:rtl/>
        </w:rPr>
        <w:t xml:space="preserve">استكشاف معلومات المحمية والعش ← نشاط إطفاء المصابيح وإرشاد الصغار ← نقاش: لماذا اتجهت الصغار إلى الضوء أولاً؟</w:t>
      </w:r>
    </w:p>
    <w:p>
      <w:pPr>
        <w:pStyle w:val="ListPara"/>
        <w:bidi/>
      </w:pPr>
      <w:r>
        <w:rPr>
          <w:rtl/>
          <w:color w:val="7A1F1F"/>
        </w:rPr>
        <w:t xml:space="preserve">◆  </w:t>
      </w:r>
      <w:r>
        <w:rPr>
          <w:rtl/>
          <w:b/>
          <w:bCs/>
        </w:rPr>
        <w:t xml:space="preserve">التقويم</w:t>
      </w:r>
      <w:r>
        <w:rPr>
          <w:rtl/>
        </w:rPr>
        <w:t xml:space="preserve">، </w:t>
      </w:r>
      <w:r>
        <w:rPr>
          <w:rtl/>
        </w:rPr>
        <w:t xml:space="preserve">أسئلة المحطة، ثم سؤال مفتوح: «اكتبي ثلاث نصائح لزوار شاطئ رأس الجنز ليلاً»</w:t>
      </w:r>
    </w:p>
    <w:p>
      <w:pPr>
        <w:pStyle w:val="Heading2"/>
        <w:keepNext/>
        <w:bidi/>
      </w:pPr>
      <w:r>
        <w:rPr>
          <w:rtl/>
          <w:b/>
          <w:bCs/>
        </w:rPr>
        <w:t xml:space="preserve">٤-٤ عناصر التعلّم باللعب</w:t>
      </w:r>
    </w:p>
    <w:p>
      <w:pPr>
        <w:pStyle w:val="ListPara"/>
        <w:bidi/>
      </w:pPr>
      <w:r>
        <w:rPr>
          <w:rtl/>
          <w:color w:val="7A1F1F"/>
        </w:rPr>
        <w:t xml:space="preserve">◆  </w:t>
      </w:r>
      <w:r>
        <w:rPr>
          <w:rtl/>
        </w:rPr>
        <w:t xml:space="preserve">تعلّم بالاكتشاف: المعلومات تظهر عند الاقتراب من النقاط المضيئة، مع بوصلة توجّه الطالبة إلى الهدف التالي</w:t>
      </w:r>
    </w:p>
    <w:p>
      <w:pPr>
        <w:pStyle w:val="ListPara"/>
        <w:bidi/>
      </w:pPr>
      <w:r>
        <w:rPr>
          <w:rtl/>
          <w:color w:val="7A1F1F"/>
        </w:rPr>
        <w:t xml:space="preserve">◆  </w:t>
      </w:r>
      <w:r>
        <w:rPr>
          <w:rtl/>
        </w:rPr>
        <w:t xml:space="preserve">تعلّم بالممارسة: كل محطة فيها فعل يحاكي الواقع (رصد النجوم، الحفر الأثري، حماية السلاحف، تتبّع طرق التجارة، تسمية الأزياء)</w:t>
      </w:r>
    </w:p>
    <w:p>
      <w:pPr>
        <w:pStyle w:val="ListPara"/>
        <w:bidi/>
      </w:pPr>
      <w:r>
        <w:rPr>
          <w:rtl/>
          <w:color w:val="7A1F1F"/>
        </w:rPr>
        <w:t xml:space="preserve">◆  </w:t>
      </w:r>
      <w:r>
        <w:rPr>
          <w:rtl/>
        </w:rPr>
        <w:t xml:space="preserve">تغذية راجعة فورية: تفسير قصير بعد كل إجابة مع أصوات ورسوم احتفالية</w:t>
      </w:r>
    </w:p>
    <w:p>
      <w:pPr>
        <w:pStyle w:val="ListPara"/>
        <w:bidi/>
      </w:pPr>
      <w:r>
        <w:rPr>
          <w:rtl/>
          <w:color w:val="7A1F1F"/>
        </w:rPr>
        <w:t xml:space="preserve">◆  </w:t>
      </w:r>
      <w:r>
        <w:rPr>
          <w:rtl/>
        </w:rPr>
        <w:t xml:space="preserve">تحفيز وإنجاز: أختام الجواز والوسام النهائي والشهادة، مع حفظ التقدّم</w:t>
      </w:r>
    </w:p>
    <w:p>
      <w:pPr>
        <w:pStyle w:val="ListPara"/>
        <w:bidi/>
      </w:pPr>
      <w:r>
        <w:rPr>
          <w:rtl/>
          <w:color w:val="7A1F1F"/>
        </w:rPr>
        <w:t xml:space="preserve">◆  </w:t>
      </w:r>
      <w:r>
        <w:rPr>
          <w:rtl/>
        </w:rPr>
        <w:t xml:space="preserve">إمكانية الوصول: واجهة عربية كاملة، وتحكم بالكمبيوتر أو باللمس، وخيار لجودة الرسوم للأجهزة الضعيفة</w:t>
      </w:r>
    </w:p>
    <w:p>
      <w:pPr>
        <w:keepNext/>
        <w:spacing w:before="120" w:after="40"/>
        <w:bidi/>
        <w:jc w:val="center"/>
      </w:pPr>
      <w:r>
        <w:drawing>
          <wp:inline distT="0" distB="0" distL="0" distR="0">
            <wp:extent cx="5508117" cy="3098315"/>
            <wp:docPr id="8" name="Picture 8"/>
            <wp:cNvGraphicFramePr>
              <a:graphicFrameLocks noChangeAspect="1"/>
            </wp:cNvGraphicFramePr>
            <a:graphic>
              <a:graphicData uri="http://schemas.openxmlformats.org/drawingml/2006/picture">
                <pic:pic>
                  <pic:nvPicPr>
                    <pic:cNvPr id="8" name="image8.jpg"/>
                    <pic:cNvPicPr/>
                  </pic:nvPicPr>
                  <pic:blipFill>
                    <a:blip r:embed="rIdImg8"/>
                    <a:stretch>
                      <a:fillRect/>
                    </a:stretch>
                  </pic:blipFill>
                  <pic:spPr>
                    <a:xfrm>
                      <a:off x="0" y="0"/>
                      <a:ext cx="5508117" cy="3098315"/>
                    </a:xfrm>
                    <a:prstGeom prst="rect">
                      <a:avLst/>
                    </a:prstGeom>
                  </pic:spPr>
                </pic:pic>
              </a:graphicData>
            </a:graphic>
          </wp:inline>
        </w:drawing>
      </w:r>
    </w:p>
    <w:p>
      <w:pPr>
        <w:pStyle w:val="Caption"/>
        <w:bidi/>
        <w:jc w:val="center"/>
      </w:pPr>
      <w:r>
        <w:rPr>
          <w:rtl/>
          <w:sz w:val="24"/>
          <w:szCs w:val="24"/>
          <w:color w:val="6B5B4B"/>
        </w:rPr>
        <w:t xml:space="preserve">«جواز مستكشف عُمان»: الأختام الخمسة والوسام، مع اسم الطالبة وتاريخ الرحلة</w:t>
      </w:r>
    </w:p>
    <w:p>
      <w:pPr>
        <w:pStyle w:val="Heading1"/>
        <w:keepNext/>
        <w:bidi/>
      </w:pPr>
      <w:r>
        <w:rPr>
          <w:rtl/>
          <w:b/>
          <w:bCs/>
        </w:rPr>
        <w:t xml:space="preserve">٥. المشاركة الطلابية</w:t>
      </w:r>
    </w:p>
    <w:p>
      <w:pPr>
        <w:bidi/>
        <w:jc w:val="both"/>
      </w:pPr>
      <w:r>
        <w:rPr>
          <w:rtl/>
        </w:rPr>
        <w:t xml:space="preserve">تنوّع أدوار الطالبات في التخطيط والتنفيذ والعرض، مع نسبة مشاركة واضحة لكل طالبة. (تعبّئه المدرسة)</w:t>
      </w:r>
    </w:p>
    <w:tbl>
      <w:tblPr>
        <w:bidiVisual/>
        <w:tblW w:w="5000" w:type="pct"/>
        <w:tblBorders>
          <w:top w:val="single" w:sz="6" w:space="0" w:color="C9A14A"/>
          <w:left w:val="single" w:sz="6" w:space="0" w:color="C9A14A"/>
          <w:bottom w:val="single" w:sz="6" w:space="0" w:color="C9A14A"/>
          <w:right w:val="single" w:sz="6" w:space="0" w:color="C9A14A"/>
          <w:insideH w:val="single" w:sz="6" w:space="0" w:color="C9A14A"/>
          <w:insideV w:val="single" w:sz="6" w:space="0" w:color="C9A14A"/>
        </w:tblBorders>
        <w:tblLayout w:type="fixed"/>
        <w:tblCellMar>
          <w:top w:w="60" w:type="dxa"/>
          <w:start w:w="100" w:type="dxa"/>
          <w:bottom w:w="60" w:type="dxa"/>
          <w:end w:w="100" w:type="dxa"/>
        </w:tblCellMar>
      </w:tblPr>
      <w:tblGrid>
        <w:gridCol w:w="2478"/>
        <w:gridCol w:w="1928"/>
        <w:gridCol w:w="1928"/>
        <w:gridCol w:w="1928"/>
        <w:gridCol w:w="1377"/>
      </w:tblGrid>
      <w:tr>
        <w:trPr>
          <w:tblHeader/>
          <w:cantSplit/>
        </w:trPr>
        <w:tc>
          <w:tcPr>
            <w:tcW w:w="2478" w:type="dxa"/>
            <w:shd w:val="clear" w:color="auto" w:fill="7A1F1F"/>
            <w:vAlign w:val="center"/>
          </w:tcPr>
          <w:p>
            <w:pPr>
              <w:spacing w:before="20" w:after="20"/>
              <w:bidi/>
              <w:jc w:val="center"/>
            </w:pPr>
            <w:r>
              <w:rPr>
                <w:rtl/>
                <w:b/>
                <w:bCs/>
                <w:sz w:val="24"/>
                <w:szCs w:val="24"/>
                <w:color w:val="FFFFFF"/>
              </w:rPr>
              <w:t xml:space="preserve">الطالبة</w:t>
            </w:r>
          </w:p>
        </w:tc>
        <w:tc>
          <w:tcPr>
            <w:tcW w:w="1928" w:type="dxa"/>
            <w:shd w:val="clear" w:color="auto" w:fill="7A1F1F"/>
            <w:vAlign w:val="center"/>
          </w:tcPr>
          <w:p>
            <w:pPr>
              <w:spacing w:before="20" w:after="20"/>
              <w:bidi/>
              <w:jc w:val="center"/>
            </w:pPr>
            <w:r>
              <w:rPr>
                <w:rtl/>
                <w:b/>
                <w:bCs/>
                <w:sz w:val="24"/>
                <w:szCs w:val="24"/>
                <w:color w:val="FFFFFF"/>
              </w:rPr>
              <w:t xml:space="preserve">التخطيط</w:t>
            </w:r>
          </w:p>
        </w:tc>
        <w:tc>
          <w:tcPr>
            <w:tcW w:w="1928" w:type="dxa"/>
            <w:shd w:val="clear" w:color="auto" w:fill="7A1F1F"/>
            <w:vAlign w:val="center"/>
          </w:tcPr>
          <w:p>
            <w:pPr>
              <w:spacing w:before="20" w:after="20"/>
              <w:bidi/>
              <w:jc w:val="center"/>
            </w:pPr>
            <w:r>
              <w:rPr>
                <w:rtl/>
                <w:b/>
                <w:bCs/>
                <w:sz w:val="24"/>
                <w:szCs w:val="24"/>
                <w:color w:val="FFFFFF"/>
              </w:rPr>
              <w:t xml:space="preserve">التنفيذ</w:t>
            </w:r>
          </w:p>
        </w:tc>
        <w:tc>
          <w:tcPr>
            <w:tcW w:w="1928" w:type="dxa"/>
            <w:shd w:val="clear" w:color="auto" w:fill="7A1F1F"/>
            <w:vAlign w:val="center"/>
          </w:tcPr>
          <w:p>
            <w:pPr>
              <w:spacing w:before="20" w:after="20"/>
              <w:bidi/>
              <w:jc w:val="center"/>
            </w:pPr>
            <w:r>
              <w:rPr>
                <w:rtl/>
                <w:b/>
                <w:bCs/>
                <w:sz w:val="24"/>
                <w:szCs w:val="24"/>
                <w:color w:val="FFFFFF"/>
              </w:rPr>
              <w:t xml:space="preserve">العرض</w:t>
            </w:r>
          </w:p>
        </w:tc>
        <w:tc>
          <w:tcPr>
            <w:tcW w:w="1377" w:type="dxa"/>
            <w:shd w:val="clear" w:color="auto" w:fill="7A1F1F"/>
            <w:vAlign w:val="center"/>
          </w:tcPr>
          <w:p>
            <w:pPr>
              <w:spacing w:before="20" w:after="20"/>
              <w:bidi/>
              <w:jc w:val="center"/>
            </w:pPr>
            <w:r>
              <w:rPr>
                <w:rtl/>
                <w:b/>
                <w:bCs/>
                <w:sz w:val="24"/>
                <w:szCs w:val="24"/>
                <w:color w:val="FFFFFF"/>
              </w:rPr>
              <w:t xml:space="preserve">نسبة المشاركة</w:t>
            </w:r>
          </w:p>
        </w:tc>
      </w:tr>
      <w:tr>
        <w:trPr>
          <w:cantSplit/>
        </w:trPr>
        <w:tc>
          <w:tcPr>
            <w:tcW w:w="2478" w:type="dxa"/>
            <w:vAlign w:val="center"/>
          </w:tcPr>
          <w:p>
            <w:pPr>
              <w:spacing w:before="20" w:after="20"/>
              <w:bidi/>
            </w:pPr>
            <w:r>
              <w:rPr>
                <w:rtl/>
                <w:b/>
                <w:bCs/>
                <w:sz w:val="24"/>
                <w:szCs w:val="24"/>
              </w:rPr>
              <w:t xml:space="preserve">........................</w:t>
            </w:r>
          </w:p>
        </w:tc>
        <w:tc>
          <w:tcPr>
            <w:tcW w:w="1928" w:type="dxa"/>
            <w:vAlign w:val="center"/>
          </w:tcPr>
          <w:p>
            <w:pPr>
              <w:spacing w:before="20" w:after="20"/>
              <w:bidi/>
            </w:pPr>
            <w:r>
              <w:rPr>
                <w:rtl/>
                <w:sz w:val="24"/>
                <w:szCs w:val="24"/>
              </w:rPr>
              <w:t xml:space="preserve"/>
            </w:r>
          </w:p>
        </w:tc>
        <w:tc>
          <w:tcPr>
            <w:tcW w:w="1928" w:type="dxa"/>
            <w:vAlign w:val="center"/>
          </w:tcPr>
          <w:p>
            <w:pPr>
              <w:spacing w:before="20" w:after="20"/>
              <w:bidi/>
            </w:pPr>
            <w:r>
              <w:rPr>
                <w:rtl/>
                <w:sz w:val="24"/>
                <w:szCs w:val="24"/>
              </w:rPr>
              <w:t xml:space="preserve"/>
            </w:r>
          </w:p>
        </w:tc>
        <w:tc>
          <w:tcPr>
            <w:tcW w:w="1928" w:type="dxa"/>
            <w:vAlign w:val="center"/>
          </w:tcPr>
          <w:p>
            <w:pPr>
              <w:spacing w:before="20" w:after="20"/>
              <w:bidi/>
            </w:pPr>
            <w:r>
              <w:rPr>
                <w:rtl/>
                <w:sz w:val="24"/>
                <w:szCs w:val="24"/>
              </w:rPr>
              <w:t xml:space="preserve"/>
            </w:r>
          </w:p>
        </w:tc>
        <w:tc>
          <w:tcPr>
            <w:tcW w:w="1377" w:type="dxa"/>
            <w:vAlign w:val="center"/>
          </w:tcPr>
          <w:p>
            <w:pPr>
              <w:spacing w:before="20" w:after="20"/>
              <w:bidi/>
              <w:jc w:val="center"/>
            </w:pPr>
            <w:r>
              <w:rPr>
                <w:rtl/>
                <w:sz w:val="24"/>
                <w:szCs w:val="24"/>
              </w:rPr>
              <w:t xml:space="preserve">٪</w:t>
            </w:r>
          </w:p>
        </w:tc>
      </w:tr>
      <w:tr>
        <w:trPr>
          <w:cantSplit/>
        </w:trPr>
        <w:tc>
          <w:tcPr>
            <w:tcW w:w="2478" w:type="dxa"/>
            <w:shd w:val="clear" w:color="auto" w:fill="FBF5EA"/>
            <w:vAlign w:val="center"/>
          </w:tcPr>
          <w:p>
            <w:pPr>
              <w:spacing w:before="20" w:after="20"/>
              <w:bidi/>
            </w:pPr>
            <w:r>
              <w:rPr>
                <w:rtl/>
                <w:b/>
                <w:bCs/>
                <w:sz w:val="24"/>
                <w:szCs w:val="24"/>
              </w:rPr>
              <w:t xml:space="preserve">........................</w:t>
            </w:r>
          </w:p>
        </w:tc>
        <w:tc>
          <w:tcPr>
            <w:tcW w:w="1928" w:type="dxa"/>
            <w:shd w:val="clear" w:color="auto" w:fill="FBF5EA"/>
            <w:vAlign w:val="center"/>
          </w:tcPr>
          <w:p>
            <w:pPr>
              <w:spacing w:before="20" w:after="20"/>
              <w:bidi/>
            </w:pPr>
            <w:r>
              <w:rPr>
                <w:rtl/>
                <w:sz w:val="24"/>
                <w:szCs w:val="24"/>
              </w:rPr>
              <w:t xml:space="preserve"/>
            </w:r>
          </w:p>
        </w:tc>
        <w:tc>
          <w:tcPr>
            <w:tcW w:w="1928" w:type="dxa"/>
            <w:shd w:val="clear" w:color="auto" w:fill="FBF5EA"/>
            <w:vAlign w:val="center"/>
          </w:tcPr>
          <w:p>
            <w:pPr>
              <w:spacing w:before="20" w:after="20"/>
              <w:bidi/>
            </w:pPr>
            <w:r>
              <w:rPr>
                <w:rtl/>
                <w:sz w:val="24"/>
                <w:szCs w:val="24"/>
              </w:rPr>
              <w:t xml:space="preserve"/>
            </w:r>
          </w:p>
        </w:tc>
        <w:tc>
          <w:tcPr>
            <w:tcW w:w="1928" w:type="dxa"/>
            <w:shd w:val="clear" w:color="auto" w:fill="FBF5EA"/>
            <w:vAlign w:val="center"/>
          </w:tcPr>
          <w:p>
            <w:pPr>
              <w:spacing w:before="20" w:after="20"/>
              <w:bidi/>
            </w:pPr>
            <w:r>
              <w:rPr>
                <w:rtl/>
                <w:sz w:val="24"/>
                <w:szCs w:val="24"/>
              </w:rPr>
              <w:t xml:space="preserve"/>
            </w:r>
          </w:p>
        </w:tc>
        <w:tc>
          <w:tcPr>
            <w:tcW w:w="1377" w:type="dxa"/>
            <w:shd w:val="clear" w:color="auto" w:fill="FBF5EA"/>
            <w:vAlign w:val="center"/>
          </w:tcPr>
          <w:p>
            <w:pPr>
              <w:spacing w:before="20" w:after="20"/>
              <w:bidi/>
              <w:jc w:val="center"/>
            </w:pPr>
            <w:r>
              <w:rPr>
                <w:rtl/>
                <w:sz w:val="24"/>
                <w:szCs w:val="24"/>
              </w:rPr>
              <w:t xml:space="preserve">٪</w:t>
            </w:r>
          </w:p>
        </w:tc>
      </w:tr>
      <w:tr>
        <w:trPr>
          <w:cantSplit/>
        </w:trPr>
        <w:tc>
          <w:tcPr>
            <w:tcW w:w="2478" w:type="dxa"/>
            <w:vAlign w:val="center"/>
          </w:tcPr>
          <w:p>
            <w:pPr>
              <w:spacing w:before="20" w:after="20"/>
              <w:bidi/>
            </w:pPr>
            <w:r>
              <w:rPr>
                <w:rtl/>
                <w:b/>
                <w:bCs/>
                <w:sz w:val="24"/>
                <w:szCs w:val="24"/>
              </w:rPr>
              <w:t xml:space="preserve">........................</w:t>
            </w:r>
          </w:p>
        </w:tc>
        <w:tc>
          <w:tcPr>
            <w:tcW w:w="1928" w:type="dxa"/>
            <w:vAlign w:val="center"/>
          </w:tcPr>
          <w:p>
            <w:pPr>
              <w:spacing w:before="20" w:after="20"/>
              <w:bidi/>
            </w:pPr>
            <w:r>
              <w:rPr>
                <w:rtl/>
                <w:sz w:val="24"/>
                <w:szCs w:val="24"/>
              </w:rPr>
              <w:t xml:space="preserve"/>
            </w:r>
          </w:p>
        </w:tc>
        <w:tc>
          <w:tcPr>
            <w:tcW w:w="1928" w:type="dxa"/>
            <w:vAlign w:val="center"/>
          </w:tcPr>
          <w:p>
            <w:pPr>
              <w:spacing w:before="20" w:after="20"/>
              <w:bidi/>
            </w:pPr>
            <w:r>
              <w:rPr>
                <w:rtl/>
                <w:sz w:val="24"/>
                <w:szCs w:val="24"/>
              </w:rPr>
              <w:t xml:space="preserve"/>
            </w:r>
          </w:p>
        </w:tc>
        <w:tc>
          <w:tcPr>
            <w:tcW w:w="1928" w:type="dxa"/>
            <w:vAlign w:val="center"/>
          </w:tcPr>
          <w:p>
            <w:pPr>
              <w:spacing w:before="20" w:after="20"/>
              <w:bidi/>
            </w:pPr>
            <w:r>
              <w:rPr>
                <w:rtl/>
                <w:sz w:val="24"/>
                <w:szCs w:val="24"/>
              </w:rPr>
              <w:t xml:space="preserve"/>
            </w:r>
          </w:p>
        </w:tc>
        <w:tc>
          <w:tcPr>
            <w:tcW w:w="1377" w:type="dxa"/>
            <w:vAlign w:val="center"/>
          </w:tcPr>
          <w:p>
            <w:pPr>
              <w:spacing w:before="20" w:after="20"/>
              <w:bidi/>
              <w:jc w:val="center"/>
            </w:pPr>
            <w:r>
              <w:rPr>
                <w:rtl/>
                <w:sz w:val="24"/>
                <w:szCs w:val="24"/>
              </w:rPr>
              <w:t xml:space="preserve">٪</w:t>
            </w:r>
          </w:p>
        </w:tc>
      </w:tr>
      <w:tr>
        <w:trPr>
          <w:cantSplit/>
        </w:trPr>
        <w:tc>
          <w:tcPr>
            <w:tcW w:w="2478" w:type="dxa"/>
            <w:shd w:val="clear" w:color="auto" w:fill="FBF5EA"/>
            <w:vAlign w:val="center"/>
          </w:tcPr>
          <w:p>
            <w:pPr>
              <w:spacing w:before="20" w:after="20"/>
              <w:bidi/>
            </w:pPr>
            <w:r>
              <w:rPr>
                <w:rtl/>
                <w:b/>
                <w:bCs/>
                <w:sz w:val="24"/>
                <w:szCs w:val="24"/>
              </w:rPr>
              <w:t xml:space="preserve">........................</w:t>
            </w:r>
          </w:p>
        </w:tc>
        <w:tc>
          <w:tcPr>
            <w:tcW w:w="1928" w:type="dxa"/>
            <w:shd w:val="clear" w:color="auto" w:fill="FBF5EA"/>
            <w:vAlign w:val="center"/>
          </w:tcPr>
          <w:p>
            <w:pPr>
              <w:spacing w:before="20" w:after="20"/>
              <w:bidi/>
            </w:pPr>
            <w:r>
              <w:rPr>
                <w:rtl/>
                <w:sz w:val="24"/>
                <w:szCs w:val="24"/>
              </w:rPr>
              <w:t xml:space="preserve"/>
            </w:r>
          </w:p>
        </w:tc>
        <w:tc>
          <w:tcPr>
            <w:tcW w:w="1928" w:type="dxa"/>
            <w:shd w:val="clear" w:color="auto" w:fill="FBF5EA"/>
            <w:vAlign w:val="center"/>
          </w:tcPr>
          <w:p>
            <w:pPr>
              <w:spacing w:before="20" w:after="20"/>
              <w:bidi/>
            </w:pPr>
            <w:r>
              <w:rPr>
                <w:rtl/>
                <w:sz w:val="24"/>
                <w:szCs w:val="24"/>
              </w:rPr>
              <w:t xml:space="preserve"/>
            </w:r>
          </w:p>
        </w:tc>
        <w:tc>
          <w:tcPr>
            <w:tcW w:w="1928" w:type="dxa"/>
            <w:shd w:val="clear" w:color="auto" w:fill="FBF5EA"/>
            <w:vAlign w:val="center"/>
          </w:tcPr>
          <w:p>
            <w:pPr>
              <w:spacing w:before="20" w:after="20"/>
              <w:bidi/>
            </w:pPr>
            <w:r>
              <w:rPr>
                <w:rtl/>
                <w:sz w:val="24"/>
                <w:szCs w:val="24"/>
              </w:rPr>
              <w:t xml:space="preserve"/>
            </w:r>
          </w:p>
        </w:tc>
        <w:tc>
          <w:tcPr>
            <w:tcW w:w="1377" w:type="dxa"/>
            <w:shd w:val="clear" w:color="auto" w:fill="FBF5EA"/>
            <w:vAlign w:val="center"/>
          </w:tcPr>
          <w:p>
            <w:pPr>
              <w:spacing w:before="20" w:after="20"/>
              <w:bidi/>
              <w:jc w:val="center"/>
            </w:pPr>
            <w:r>
              <w:rPr>
                <w:rtl/>
                <w:sz w:val="24"/>
                <w:szCs w:val="24"/>
              </w:rPr>
              <w:t xml:space="preserve">٪</w:t>
            </w:r>
          </w:p>
        </w:tc>
      </w:tr>
      <w:tr>
        <w:trPr>
          <w:cantSplit/>
        </w:trPr>
        <w:tc>
          <w:tcPr>
            <w:tcW w:w="2478" w:type="dxa"/>
            <w:vAlign w:val="center"/>
          </w:tcPr>
          <w:p>
            <w:pPr>
              <w:spacing w:before="20" w:after="20"/>
              <w:bidi/>
            </w:pPr>
            <w:r>
              <w:rPr>
                <w:rtl/>
                <w:b/>
                <w:bCs/>
                <w:sz w:val="24"/>
                <w:szCs w:val="24"/>
              </w:rPr>
              <w:t xml:space="preserve">........................</w:t>
            </w:r>
          </w:p>
        </w:tc>
        <w:tc>
          <w:tcPr>
            <w:tcW w:w="1928" w:type="dxa"/>
            <w:vAlign w:val="center"/>
          </w:tcPr>
          <w:p>
            <w:pPr>
              <w:spacing w:before="20" w:after="20"/>
              <w:bidi/>
            </w:pPr>
            <w:r>
              <w:rPr>
                <w:rtl/>
                <w:sz w:val="24"/>
                <w:szCs w:val="24"/>
              </w:rPr>
              <w:t xml:space="preserve"/>
            </w:r>
          </w:p>
        </w:tc>
        <w:tc>
          <w:tcPr>
            <w:tcW w:w="1928" w:type="dxa"/>
            <w:vAlign w:val="center"/>
          </w:tcPr>
          <w:p>
            <w:pPr>
              <w:spacing w:before="20" w:after="20"/>
              <w:bidi/>
            </w:pPr>
            <w:r>
              <w:rPr>
                <w:rtl/>
                <w:sz w:val="24"/>
                <w:szCs w:val="24"/>
              </w:rPr>
              <w:t xml:space="preserve"/>
            </w:r>
          </w:p>
        </w:tc>
        <w:tc>
          <w:tcPr>
            <w:tcW w:w="1928" w:type="dxa"/>
            <w:vAlign w:val="center"/>
          </w:tcPr>
          <w:p>
            <w:pPr>
              <w:spacing w:before="20" w:after="20"/>
              <w:bidi/>
            </w:pPr>
            <w:r>
              <w:rPr>
                <w:rtl/>
                <w:sz w:val="24"/>
                <w:szCs w:val="24"/>
              </w:rPr>
              <w:t xml:space="preserve"/>
            </w:r>
          </w:p>
        </w:tc>
        <w:tc>
          <w:tcPr>
            <w:tcW w:w="1377" w:type="dxa"/>
            <w:vAlign w:val="center"/>
          </w:tcPr>
          <w:p>
            <w:pPr>
              <w:spacing w:before="20" w:after="20"/>
              <w:bidi/>
              <w:jc w:val="center"/>
            </w:pPr>
            <w:r>
              <w:rPr>
                <w:rtl/>
                <w:sz w:val="24"/>
                <w:szCs w:val="24"/>
              </w:rPr>
              <w:t xml:space="preserve">٪</w:t>
            </w:r>
          </w:p>
        </w:tc>
      </w:tr>
      <w:tr>
        <w:trPr>
          <w:cantSplit/>
        </w:trPr>
        <w:tc>
          <w:tcPr>
            <w:tcW w:w="2478" w:type="dxa"/>
            <w:shd w:val="clear" w:color="auto" w:fill="FBF5EA"/>
            <w:vAlign w:val="center"/>
          </w:tcPr>
          <w:p>
            <w:pPr>
              <w:spacing w:before="20" w:after="20"/>
              <w:bidi/>
            </w:pPr>
            <w:r>
              <w:rPr>
                <w:rtl/>
                <w:b/>
                <w:bCs/>
                <w:sz w:val="24"/>
                <w:szCs w:val="24"/>
              </w:rPr>
              <w:t xml:space="preserve">........................</w:t>
            </w:r>
          </w:p>
        </w:tc>
        <w:tc>
          <w:tcPr>
            <w:tcW w:w="1928" w:type="dxa"/>
            <w:shd w:val="clear" w:color="auto" w:fill="FBF5EA"/>
            <w:vAlign w:val="center"/>
          </w:tcPr>
          <w:p>
            <w:pPr>
              <w:spacing w:before="20" w:after="20"/>
              <w:bidi/>
            </w:pPr>
            <w:r>
              <w:rPr>
                <w:rtl/>
                <w:sz w:val="24"/>
                <w:szCs w:val="24"/>
              </w:rPr>
              <w:t xml:space="preserve"/>
            </w:r>
          </w:p>
        </w:tc>
        <w:tc>
          <w:tcPr>
            <w:tcW w:w="1928" w:type="dxa"/>
            <w:shd w:val="clear" w:color="auto" w:fill="FBF5EA"/>
            <w:vAlign w:val="center"/>
          </w:tcPr>
          <w:p>
            <w:pPr>
              <w:spacing w:before="20" w:after="20"/>
              <w:bidi/>
            </w:pPr>
            <w:r>
              <w:rPr>
                <w:rtl/>
                <w:sz w:val="24"/>
                <w:szCs w:val="24"/>
              </w:rPr>
              <w:t xml:space="preserve"/>
            </w:r>
          </w:p>
        </w:tc>
        <w:tc>
          <w:tcPr>
            <w:tcW w:w="1928" w:type="dxa"/>
            <w:shd w:val="clear" w:color="auto" w:fill="FBF5EA"/>
            <w:vAlign w:val="center"/>
          </w:tcPr>
          <w:p>
            <w:pPr>
              <w:spacing w:before="20" w:after="20"/>
              <w:bidi/>
            </w:pPr>
            <w:r>
              <w:rPr>
                <w:rtl/>
                <w:sz w:val="24"/>
                <w:szCs w:val="24"/>
              </w:rPr>
              <w:t xml:space="preserve"/>
            </w:r>
          </w:p>
        </w:tc>
        <w:tc>
          <w:tcPr>
            <w:tcW w:w="1377" w:type="dxa"/>
            <w:shd w:val="clear" w:color="auto" w:fill="FBF5EA"/>
            <w:vAlign w:val="center"/>
          </w:tcPr>
          <w:p>
            <w:pPr>
              <w:spacing w:before="20" w:after="20"/>
              <w:bidi/>
              <w:jc w:val="center"/>
            </w:pPr>
            <w:r>
              <w:rPr>
                <w:rtl/>
                <w:sz w:val="24"/>
                <w:szCs w:val="24"/>
              </w:rPr>
              <w:t xml:space="preserve">٪</w:t>
            </w:r>
          </w:p>
        </w:tc>
      </w:tr>
    </w:tbl>
    <w:p>
      <w:pPr>
        <w:spacing w:before="0" w:after="60"/>
        <w:bidi/>
        <w:jc w:val="both"/>
      </w:pPr>
      <w:r>
        <w:rPr>
          <w:rtl/>
        </w:rPr>
        <w:t xml:space="preserve"/>
      </w:r>
    </w:p>
    <w:p>
      <w:pPr>
        <w:spacing w:before="60" w:after="120"/>
        <w:bidi/>
        <w:jc w:val="both"/>
      </w:pPr>
      <w:r>
        <w:rPr>
          <w:rtl/>
        </w:rPr>
        <w:t xml:space="preserve">أمثلة على أدوار الطالبات:</w:t>
      </w:r>
    </w:p>
    <w:p>
      <w:pPr>
        <w:pStyle w:val="ListPara"/>
        <w:bidi/>
      </w:pPr>
      <w:r>
        <w:rPr>
          <w:rtl/>
          <w:color w:val="7A1F1F"/>
        </w:rPr>
        <w:t xml:space="preserve">◆  </w:t>
      </w:r>
      <w:r>
        <w:rPr>
          <w:rtl/>
          <w:b/>
          <w:bCs/>
        </w:rPr>
        <w:t xml:space="preserve">التخطيط</w:t>
      </w:r>
      <w:r>
        <w:rPr>
          <w:rtl/>
        </w:rPr>
        <w:t xml:space="preserve">، </w:t>
      </w:r>
      <w:r>
        <w:rPr>
          <w:rtl/>
        </w:rPr>
        <w:t xml:space="preserve">اختيار المقالات من الموسوعة، واقتراح أفكار الأنشطة، وتصميم الجواز والأختام على الورق</w:t>
      </w:r>
    </w:p>
    <w:p>
      <w:pPr>
        <w:pStyle w:val="ListPara"/>
        <w:bidi/>
      </w:pPr>
      <w:r>
        <w:rPr>
          <w:rtl/>
          <w:color w:val="7A1F1F"/>
        </w:rPr>
        <w:t xml:space="preserve">◆  </w:t>
      </w:r>
      <w:r>
        <w:rPr>
          <w:rtl/>
          <w:b/>
          <w:bCs/>
        </w:rPr>
        <w:t xml:space="preserve">التنفيذ</w:t>
      </w:r>
      <w:r>
        <w:rPr>
          <w:rtl/>
        </w:rPr>
        <w:t xml:space="preserve">، </w:t>
      </w:r>
      <w:r>
        <w:rPr>
          <w:rtl/>
        </w:rPr>
        <w:t xml:space="preserve">تلخيص المقالات إلى معلومات قصيرة، وكتابة أسئلة صح/خطأ وتفسيراتها، واختبار اللعبة وتسجيل الأخطاء</w:t>
      </w:r>
    </w:p>
    <w:p>
      <w:pPr>
        <w:pStyle w:val="ListPara"/>
        <w:bidi/>
      </w:pPr>
      <w:r>
        <w:rPr>
          <w:rtl/>
          <w:color w:val="7A1F1F"/>
        </w:rPr>
        <w:t xml:space="preserve">◆  </w:t>
      </w:r>
      <w:r>
        <w:rPr>
          <w:rtl/>
          <w:b/>
          <w:bCs/>
        </w:rPr>
        <w:t xml:space="preserve">العرض</w:t>
      </w:r>
      <w:r>
        <w:rPr>
          <w:rtl/>
        </w:rPr>
        <w:t xml:space="preserve">، </w:t>
      </w:r>
      <w:r>
        <w:rPr>
          <w:rtl/>
        </w:rPr>
        <w:t xml:space="preserve">تقديم اللعبة لزميلاتهن في الطابور أو الإذاعة أو الحصة، والتعليق الصوتي على الفيديو التوضيحي</w:t>
      </w:r>
    </w:p>
    <w:p>
      <w:pPr>
        <w:pStyle w:val="Heading1"/>
        <w:keepNext/>
        <w:bidi/>
      </w:pPr>
      <w:r>
        <w:rPr>
          <w:rtl/>
          <w:b/>
          <w:bCs/>
        </w:rPr>
        <w:t xml:space="preserve">٦. الأثر التعليمي</w:t>
      </w:r>
    </w:p>
    <w:p>
      <w:pPr>
        <w:bidi/>
        <w:jc w:val="both"/>
      </w:pPr>
      <w:r>
        <w:rPr>
          <w:rtl/>
        </w:rPr>
        <w:t xml:space="preserve">الاستفادة المباشرة للطالبات من النشاط، وارتباطها بنواتج تعلّم واضحة، والأدلة التي تثبت تحقّقها.</w:t>
      </w:r>
    </w:p>
    <w:tbl>
      <w:tblPr>
        <w:bidiVisual/>
        <w:tblW w:w="5000" w:type="pct"/>
        <w:tblBorders>
          <w:top w:val="single" w:sz="6" w:space="0" w:color="C9A14A"/>
          <w:left w:val="single" w:sz="6" w:space="0" w:color="C9A14A"/>
          <w:bottom w:val="single" w:sz="6" w:space="0" w:color="C9A14A"/>
          <w:right w:val="single" w:sz="6" w:space="0" w:color="C9A14A"/>
          <w:insideH w:val="single" w:sz="6" w:space="0" w:color="C9A14A"/>
          <w:insideV w:val="single" w:sz="6" w:space="0" w:color="C9A14A"/>
        </w:tblBorders>
        <w:tblLayout w:type="fixed"/>
        <w:tblCellMar>
          <w:top w:w="60" w:type="dxa"/>
          <w:start w:w="100" w:type="dxa"/>
          <w:bottom w:w="60" w:type="dxa"/>
          <w:end w:w="100" w:type="dxa"/>
        </w:tblCellMar>
      </w:tblPr>
      <w:tblGrid>
        <w:gridCol w:w="1738"/>
        <w:gridCol w:w="5056"/>
        <w:gridCol w:w="2844"/>
      </w:tblGrid>
      <w:tr>
        <w:trPr>
          <w:tblHeader/>
          <w:cantSplit/>
        </w:trPr>
        <w:tc>
          <w:tcPr>
            <w:tcW w:w="1738" w:type="dxa"/>
            <w:shd w:val="clear" w:color="auto" w:fill="7A1F1F"/>
            <w:vAlign w:val="center"/>
          </w:tcPr>
          <w:p>
            <w:pPr>
              <w:spacing w:before="20" w:after="20"/>
              <w:bidi/>
              <w:jc w:val="center"/>
            </w:pPr>
            <w:r>
              <w:rPr>
                <w:rtl/>
                <w:b/>
                <w:bCs/>
                <w:sz w:val="24"/>
                <w:szCs w:val="24"/>
                <w:color w:val="FFFFFF"/>
              </w:rPr>
              <w:t xml:space="preserve">المحطة</w:t>
            </w:r>
          </w:p>
        </w:tc>
        <w:tc>
          <w:tcPr>
            <w:tcW w:w="5056" w:type="dxa"/>
            <w:shd w:val="clear" w:color="auto" w:fill="7A1F1F"/>
            <w:vAlign w:val="center"/>
          </w:tcPr>
          <w:p>
            <w:pPr>
              <w:spacing w:before="20" w:after="20"/>
              <w:bidi/>
              <w:jc w:val="center"/>
            </w:pPr>
            <w:r>
              <w:rPr>
                <w:rtl/>
                <w:b/>
                <w:bCs/>
                <w:sz w:val="24"/>
                <w:szCs w:val="24"/>
                <w:color w:val="FFFFFF"/>
              </w:rPr>
              <w:t xml:space="preserve">ناتج التعلّم: أن تكون الطالبة قادرة على أن…</w:t>
            </w:r>
          </w:p>
        </w:tc>
        <w:tc>
          <w:tcPr>
            <w:tcW w:w="2844" w:type="dxa"/>
            <w:shd w:val="clear" w:color="auto" w:fill="7A1F1F"/>
            <w:vAlign w:val="center"/>
          </w:tcPr>
          <w:p>
            <w:pPr>
              <w:spacing w:before="20" w:after="20"/>
              <w:bidi/>
              <w:jc w:val="center"/>
            </w:pPr>
            <w:r>
              <w:rPr>
                <w:rtl/>
                <w:b/>
                <w:bCs/>
                <w:sz w:val="24"/>
                <w:szCs w:val="24"/>
                <w:color w:val="FFFFFF"/>
              </w:rPr>
              <w:t xml:space="preserve">دليل التحقّق</w:t>
            </w:r>
          </w:p>
        </w:tc>
      </w:tr>
      <w:tr>
        <w:trPr>
          <w:cantSplit/>
        </w:trPr>
        <w:tc>
          <w:tcPr>
            <w:tcW w:w="1738" w:type="dxa"/>
            <w:vAlign w:val="center"/>
          </w:tcPr>
          <w:p>
            <w:pPr>
              <w:spacing w:before="20" w:after="20"/>
              <w:bidi/>
            </w:pPr>
            <w:r>
              <w:rPr>
                <w:rtl/>
                <w:b/>
                <w:bCs/>
                <w:sz w:val="24"/>
                <w:szCs w:val="24"/>
              </w:rPr>
              <w:t xml:space="preserve">حمد بن سيف</w:t>
            </w:r>
          </w:p>
        </w:tc>
        <w:tc>
          <w:tcPr>
            <w:tcW w:w="5056" w:type="dxa"/>
            <w:vAlign w:val="center"/>
          </w:tcPr>
          <w:p>
            <w:pPr>
              <w:spacing w:before="20" w:after="20"/>
              <w:bidi/>
            </w:pPr>
            <w:r>
              <w:rPr>
                <w:rtl/>
                <w:sz w:val="24"/>
                <w:szCs w:val="24"/>
              </w:rPr>
              <w:t xml:space="preserve">تذكر أدوات الملاحة العُمانية (الكمال، والبوصلة، والأسطرلاب) ووظيفة كل منها، وتحدّد جهة الشمال بالنجم القطبي</w:t>
            </w:r>
          </w:p>
        </w:tc>
        <w:tc>
          <w:tcPr>
            <w:tcW w:w="2844" w:type="dxa"/>
            <w:vAlign w:val="center"/>
          </w:tcPr>
          <w:p>
            <w:pPr>
              <w:spacing w:before="20" w:after="20"/>
              <w:bidi/>
            </w:pPr>
            <w:r>
              <w:rPr>
                <w:rtl/>
                <w:sz w:val="24"/>
                <w:szCs w:val="24"/>
              </w:rPr>
              <w:t xml:space="preserve">نتيجة تحدي المحطة + إكمال نشاط النجوم</w:t>
            </w:r>
          </w:p>
        </w:tc>
      </w:tr>
      <w:tr>
        <w:trPr>
          <w:cantSplit/>
        </w:trPr>
        <w:tc>
          <w:tcPr>
            <w:tcW w:w="1738" w:type="dxa"/>
            <w:shd w:val="clear" w:color="auto" w:fill="FBF5EA"/>
            <w:vAlign w:val="center"/>
          </w:tcPr>
          <w:p>
            <w:pPr>
              <w:spacing w:before="20" w:after="20"/>
              <w:bidi/>
            </w:pPr>
            <w:r>
              <w:rPr>
                <w:rtl/>
                <w:b/>
                <w:bCs/>
                <w:sz w:val="24"/>
                <w:szCs w:val="24"/>
              </w:rPr>
              <w:t xml:space="preserve">سمهرم</w:t>
            </w:r>
          </w:p>
        </w:tc>
        <w:tc>
          <w:tcPr>
            <w:tcW w:w="5056" w:type="dxa"/>
            <w:shd w:val="clear" w:color="auto" w:fill="FBF5EA"/>
            <w:vAlign w:val="center"/>
          </w:tcPr>
          <w:p>
            <w:pPr>
              <w:spacing w:before="20" w:after="20"/>
              <w:bidi/>
            </w:pPr>
            <w:r>
              <w:rPr>
                <w:rtl/>
                <w:sz w:val="24"/>
                <w:szCs w:val="24"/>
              </w:rPr>
              <w:t xml:space="preserve">تحدّد موقع سمهرم في ظفار، وتربط بين اللبان والتجارة القديمة، وتعرّف بقطع أثرية وما تدل عليه</w:t>
            </w:r>
          </w:p>
        </w:tc>
        <w:tc>
          <w:tcPr>
            <w:tcW w:w="2844" w:type="dxa"/>
            <w:shd w:val="clear" w:color="auto" w:fill="FBF5EA"/>
            <w:vAlign w:val="center"/>
          </w:tcPr>
          <w:p>
            <w:pPr>
              <w:spacing w:before="20" w:after="20"/>
              <w:bidi/>
            </w:pPr>
            <w:r>
              <w:rPr>
                <w:rtl/>
                <w:sz w:val="24"/>
                <w:szCs w:val="24"/>
              </w:rPr>
              <w:t xml:space="preserve">القطع الخمس المكتشفة + نتيجة التحدي</w:t>
            </w:r>
          </w:p>
        </w:tc>
      </w:tr>
      <w:tr>
        <w:trPr>
          <w:cantSplit/>
        </w:trPr>
        <w:tc>
          <w:tcPr>
            <w:tcW w:w="1738" w:type="dxa"/>
            <w:vAlign w:val="center"/>
          </w:tcPr>
          <w:p>
            <w:pPr>
              <w:spacing w:before="20" w:after="20"/>
              <w:bidi/>
            </w:pPr>
            <w:r>
              <w:rPr>
                <w:rtl/>
                <w:b/>
                <w:bCs/>
                <w:sz w:val="24"/>
                <w:szCs w:val="24"/>
              </w:rPr>
              <w:t xml:space="preserve">السلاحف</w:t>
            </w:r>
          </w:p>
        </w:tc>
        <w:tc>
          <w:tcPr>
            <w:tcW w:w="5056" w:type="dxa"/>
            <w:vAlign w:val="center"/>
          </w:tcPr>
          <w:p>
            <w:pPr>
              <w:spacing w:before="20" w:after="20"/>
              <w:bidi/>
            </w:pPr>
            <w:r>
              <w:rPr>
                <w:rtl/>
                <w:sz w:val="24"/>
                <w:szCs w:val="24"/>
              </w:rPr>
              <w:t xml:space="preserve">تشرح دورة تعشيش السلحفاة الخضراء، وأثر الإضاءة على الصغار، وسلوكيات حماية الشاطئ</w:t>
            </w:r>
          </w:p>
        </w:tc>
        <w:tc>
          <w:tcPr>
            <w:tcW w:w="2844" w:type="dxa"/>
            <w:vAlign w:val="center"/>
          </w:tcPr>
          <w:p>
            <w:pPr>
              <w:spacing w:before="20" w:after="20"/>
              <w:bidi/>
            </w:pPr>
            <w:r>
              <w:rPr>
                <w:rtl/>
                <w:sz w:val="24"/>
                <w:szCs w:val="24"/>
              </w:rPr>
              <w:t xml:space="preserve">إكمال نشاط الإرشاد + إجابة السؤال المفتوح</w:t>
            </w:r>
          </w:p>
        </w:tc>
      </w:tr>
      <w:tr>
        <w:trPr>
          <w:cantSplit/>
        </w:trPr>
        <w:tc>
          <w:tcPr>
            <w:tcW w:w="1738" w:type="dxa"/>
            <w:shd w:val="clear" w:color="auto" w:fill="FBF5EA"/>
            <w:vAlign w:val="center"/>
          </w:tcPr>
          <w:p>
            <w:pPr>
              <w:spacing w:before="20" w:after="20"/>
              <w:bidi/>
            </w:pPr>
            <w:r>
              <w:rPr>
                <w:rtl/>
                <w:b/>
                <w:bCs/>
                <w:sz w:val="24"/>
                <w:szCs w:val="24"/>
              </w:rPr>
              <w:t xml:space="preserve">العاج</w:t>
            </w:r>
          </w:p>
        </w:tc>
        <w:tc>
          <w:tcPr>
            <w:tcW w:w="5056" w:type="dxa"/>
            <w:shd w:val="clear" w:color="auto" w:fill="FBF5EA"/>
            <w:vAlign w:val="center"/>
          </w:tcPr>
          <w:p>
            <w:pPr>
              <w:spacing w:before="20" w:after="20"/>
              <w:bidi/>
            </w:pPr>
            <w:r>
              <w:rPr>
                <w:rtl/>
                <w:sz w:val="24"/>
                <w:szCs w:val="24"/>
              </w:rPr>
              <w:t xml:space="preserve">تتتبّع طرق التجارة بين عُمان وشرق أفريقيا والهند، وتربط كل سلعة بمصدرها، وتوضح سبب منع تجارة العاج اليوم</w:t>
            </w:r>
          </w:p>
        </w:tc>
        <w:tc>
          <w:tcPr>
            <w:tcW w:w="2844" w:type="dxa"/>
            <w:shd w:val="clear" w:color="auto" w:fill="FBF5EA"/>
            <w:vAlign w:val="center"/>
          </w:tcPr>
          <w:p>
            <w:pPr>
              <w:spacing w:before="20" w:after="20"/>
              <w:bidi/>
            </w:pPr>
            <w:r>
              <w:rPr>
                <w:rtl/>
                <w:sz w:val="24"/>
                <w:szCs w:val="24"/>
              </w:rPr>
              <w:t xml:space="preserve">إكمال «طريق السلع» + نتيجة التحدي</w:t>
            </w:r>
          </w:p>
        </w:tc>
      </w:tr>
      <w:tr>
        <w:trPr>
          <w:cantSplit/>
        </w:trPr>
        <w:tc>
          <w:tcPr>
            <w:tcW w:w="1738" w:type="dxa"/>
            <w:vAlign w:val="center"/>
          </w:tcPr>
          <w:p>
            <w:pPr>
              <w:spacing w:before="20" w:after="20"/>
              <w:bidi/>
            </w:pPr>
            <w:r>
              <w:rPr>
                <w:rtl/>
                <w:b/>
                <w:bCs/>
                <w:sz w:val="24"/>
                <w:szCs w:val="24"/>
              </w:rPr>
              <w:t xml:space="preserve">الملابس العُمانية</w:t>
            </w:r>
          </w:p>
        </w:tc>
        <w:tc>
          <w:tcPr>
            <w:tcW w:w="5056" w:type="dxa"/>
            <w:vAlign w:val="center"/>
          </w:tcPr>
          <w:p>
            <w:pPr>
              <w:spacing w:before="20" w:after="20"/>
              <w:bidi/>
            </w:pPr>
            <w:r>
              <w:rPr>
                <w:rtl/>
                <w:sz w:val="24"/>
                <w:szCs w:val="24"/>
              </w:rPr>
              <w:t xml:space="preserve">تسمّي قطع الزي العُماني للرجل والمرأة، وتقدّر قيمتها رمزاً للهوية الوطنية</w:t>
            </w:r>
          </w:p>
        </w:tc>
        <w:tc>
          <w:tcPr>
            <w:tcW w:w="2844" w:type="dxa"/>
            <w:vAlign w:val="center"/>
          </w:tcPr>
          <w:p>
            <w:pPr>
              <w:spacing w:before="20" w:after="20"/>
              <w:bidi/>
            </w:pPr>
            <w:r>
              <w:rPr>
                <w:rtl/>
                <w:sz w:val="24"/>
                <w:szCs w:val="24"/>
              </w:rPr>
              <w:t xml:space="preserve">تسمية القطع الصحيحة + نتيجة التحدي</w:t>
            </w:r>
          </w:p>
        </w:tc>
      </w:tr>
    </w:tbl>
    <w:p>
      <w:pPr>
        <w:spacing w:before="0" w:after="60"/>
        <w:bidi/>
        <w:jc w:val="both"/>
      </w:pPr>
      <w:r>
        <w:rPr>
          <w:rtl/>
        </w:rPr>
        <w:t xml:space="preserve"/>
      </w:r>
    </w:p>
    <w:p>
      <w:pPr>
        <w:pStyle w:val="Heading2"/>
        <w:keepNext/>
        <w:bidi/>
      </w:pPr>
      <w:r>
        <w:rPr>
          <w:rtl/>
          <w:b/>
          <w:bCs/>
        </w:rPr>
        <w:t xml:space="preserve">أدوات قياس الأثر</w:t>
      </w:r>
    </w:p>
    <w:p>
      <w:pPr>
        <w:pStyle w:val="ListPara"/>
        <w:bidi/>
      </w:pPr>
      <w:r>
        <w:rPr>
          <w:rtl/>
          <w:color w:val="7A1F1F"/>
        </w:rPr>
        <w:t xml:space="preserve">◆  </w:t>
      </w:r>
      <w:r>
        <w:rPr>
          <w:rtl/>
          <w:b/>
          <w:bCs/>
        </w:rPr>
        <w:t xml:space="preserve">اختبار قبلي وبعدي</w:t>
      </w:r>
      <w:r>
        <w:rPr>
          <w:rtl/>
        </w:rPr>
        <w:t xml:space="preserve">، </w:t>
      </w:r>
      <w:r>
        <w:rPr>
          <w:rtl/>
        </w:rPr>
        <w:t xml:space="preserve">تستخدم المعلمة أسئلة المحطات نفسها قبل اللعب وبعده لقياس مقدار التحسّن</w:t>
      </w:r>
    </w:p>
    <w:p>
      <w:pPr>
        <w:pStyle w:val="ListPara"/>
        <w:bidi/>
      </w:pPr>
      <w:r>
        <w:rPr>
          <w:rtl/>
          <w:color w:val="7A1F1F"/>
        </w:rPr>
        <w:t xml:space="preserve">◆  </w:t>
      </w:r>
      <w:r>
        <w:rPr>
          <w:rtl/>
          <w:b/>
          <w:bCs/>
        </w:rPr>
        <w:t xml:space="preserve">الجواز والشهادة</w:t>
      </w:r>
      <w:r>
        <w:rPr>
          <w:rtl/>
        </w:rPr>
        <w:t xml:space="preserve">، </w:t>
      </w:r>
      <w:r>
        <w:rPr>
          <w:rtl/>
        </w:rPr>
        <w:t xml:space="preserve">صورة الجواز المختوم وشهادة تحدي القلعة (باسم الطالبة ونتيجتها) دليل مادي على الإنجاز</w:t>
      </w:r>
    </w:p>
    <w:p>
      <w:pPr>
        <w:pStyle w:val="ListPara"/>
        <w:bidi/>
      </w:pPr>
      <w:r>
        <w:rPr>
          <w:rtl/>
          <w:color w:val="7A1F1F"/>
        </w:rPr>
        <w:t xml:space="preserve">◆  </w:t>
      </w:r>
      <w:r>
        <w:rPr>
          <w:rtl/>
          <w:b/>
          <w:bCs/>
        </w:rPr>
        <w:t xml:space="preserve">بطاقة ملاحظة</w:t>
      </w:r>
      <w:r>
        <w:rPr>
          <w:rtl/>
        </w:rPr>
        <w:t xml:space="preserve">، </w:t>
      </w:r>
      <w:r>
        <w:rPr>
          <w:rtl/>
        </w:rPr>
        <w:t xml:space="preserve">تلاحظ المعلمة أثناء اللعب: المشاركة، والتعاون، وقراءة المعلومات، وتفسير الإجابات</w:t>
      </w:r>
    </w:p>
    <w:p>
      <w:pPr>
        <w:pStyle w:val="ListPara"/>
        <w:bidi/>
      </w:pPr>
      <w:r>
        <w:rPr>
          <w:rtl/>
          <w:color w:val="7A1F1F"/>
        </w:rPr>
        <w:t xml:space="preserve">◆  </w:t>
      </w:r>
      <w:r>
        <w:rPr>
          <w:rtl/>
          <w:b/>
          <w:bCs/>
        </w:rPr>
        <w:t xml:space="preserve">استبانة رضا قصيرة</w:t>
      </w:r>
      <w:r>
        <w:rPr>
          <w:rtl/>
        </w:rPr>
        <w:t xml:space="preserve">، </w:t>
      </w:r>
      <w:r>
        <w:rPr>
          <w:rtl/>
        </w:rPr>
        <w:t xml:space="preserve">تسأل الطالبات عن المتعة وسهولة الاستخدام وما تعلّمنه، وتُرفق النتائج مع الأدلة</w:t>
      </w:r>
    </w:p>
    <w:tbl>
      <w:tblPr>
        <w:bidiVisual/>
        <w:tblW w:w="5000" w:type="pct"/>
        <w:tblBorders>
          <w:top w:val="single" w:sz="6" w:space="0" w:color="C9A14A"/>
          <w:left w:val="single" w:sz="6" w:space="0" w:color="C9A14A"/>
          <w:bottom w:val="single" w:sz="6" w:space="0" w:color="C9A14A"/>
          <w:right w:val="single" w:sz="6" w:space="0" w:color="C9A14A"/>
          <w:insideH w:val="single" w:sz="6" w:space="0" w:color="C9A14A"/>
          <w:insideV w:val="single" w:sz="6" w:space="0" w:color="C9A14A"/>
        </w:tblBorders>
        <w:tblLayout w:type="fixed"/>
        <w:tblCellMar>
          <w:top w:w="60" w:type="dxa"/>
          <w:start w:w="100" w:type="dxa"/>
          <w:bottom w:w="60" w:type="dxa"/>
          <w:end w:w="100" w:type="dxa"/>
        </w:tblCellMar>
      </w:tblPr>
      <w:tblGrid>
        <w:gridCol w:w="2176"/>
        <w:gridCol w:w="1555"/>
        <w:gridCol w:w="2021"/>
        <w:gridCol w:w="2021"/>
        <w:gridCol w:w="1865"/>
      </w:tblGrid>
      <w:tr>
        <w:trPr>
          <w:tblHeader/>
          <w:cantSplit/>
        </w:trPr>
        <w:tc>
          <w:tcPr>
            <w:tcW w:w="2176" w:type="dxa"/>
            <w:shd w:val="clear" w:color="auto" w:fill="7A1F1F"/>
            <w:vAlign w:val="center"/>
          </w:tcPr>
          <w:p>
            <w:pPr>
              <w:spacing w:before="20" w:after="20"/>
              <w:bidi/>
              <w:jc w:val="center"/>
            </w:pPr>
            <w:r>
              <w:rPr>
                <w:rtl/>
                <w:b/>
                <w:bCs/>
                <w:sz w:val="24"/>
                <w:szCs w:val="24"/>
                <w:color w:val="FFFFFF"/>
              </w:rPr>
              <w:t xml:space="preserve">الصف / الشعبة</w:t>
            </w:r>
          </w:p>
        </w:tc>
        <w:tc>
          <w:tcPr>
            <w:tcW w:w="1555" w:type="dxa"/>
            <w:shd w:val="clear" w:color="auto" w:fill="7A1F1F"/>
            <w:vAlign w:val="center"/>
          </w:tcPr>
          <w:p>
            <w:pPr>
              <w:spacing w:before="20" w:after="20"/>
              <w:bidi/>
              <w:jc w:val="center"/>
            </w:pPr>
            <w:r>
              <w:rPr>
                <w:rtl/>
                <w:b/>
                <w:bCs/>
                <w:sz w:val="24"/>
                <w:szCs w:val="24"/>
                <w:color w:val="FFFFFF"/>
              </w:rPr>
              <w:t xml:space="preserve">عدد الطالبات</w:t>
            </w:r>
          </w:p>
        </w:tc>
        <w:tc>
          <w:tcPr>
            <w:tcW w:w="2021" w:type="dxa"/>
            <w:shd w:val="clear" w:color="auto" w:fill="7A1F1F"/>
            <w:vAlign w:val="center"/>
          </w:tcPr>
          <w:p>
            <w:pPr>
              <w:spacing w:before="20" w:after="20"/>
              <w:bidi/>
              <w:jc w:val="center"/>
            </w:pPr>
            <w:r>
              <w:rPr>
                <w:rtl/>
                <w:b/>
                <w:bCs/>
                <w:sz w:val="24"/>
                <w:szCs w:val="24"/>
                <w:color w:val="FFFFFF"/>
              </w:rPr>
              <w:t xml:space="preserve">متوسط الاختبار القبلي</w:t>
            </w:r>
          </w:p>
        </w:tc>
        <w:tc>
          <w:tcPr>
            <w:tcW w:w="2021" w:type="dxa"/>
            <w:shd w:val="clear" w:color="auto" w:fill="7A1F1F"/>
            <w:vAlign w:val="center"/>
          </w:tcPr>
          <w:p>
            <w:pPr>
              <w:spacing w:before="20" w:after="20"/>
              <w:bidi/>
              <w:jc w:val="center"/>
            </w:pPr>
            <w:r>
              <w:rPr>
                <w:rtl/>
                <w:b/>
                <w:bCs/>
                <w:sz w:val="24"/>
                <w:szCs w:val="24"/>
                <w:color w:val="FFFFFF"/>
              </w:rPr>
              <w:t xml:space="preserve">متوسط الاختبار البعدي</w:t>
            </w:r>
          </w:p>
        </w:tc>
        <w:tc>
          <w:tcPr>
            <w:tcW w:w="1865" w:type="dxa"/>
            <w:shd w:val="clear" w:color="auto" w:fill="7A1F1F"/>
            <w:vAlign w:val="center"/>
          </w:tcPr>
          <w:p>
            <w:pPr>
              <w:spacing w:before="20" w:after="20"/>
              <w:bidi/>
              <w:jc w:val="center"/>
            </w:pPr>
            <w:r>
              <w:rPr>
                <w:rtl/>
                <w:b/>
                <w:bCs/>
                <w:sz w:val="24"/>
                <w:szCs w:val="24"/>
                <w:color w:val="FFFFFF"/>
              </w:rPr>
              <w:t xml:space="preserve">نسبة إكمال الرحلة</w:t>
            </w:r>
          </w:p>
        </w:tc>
      </w:tr>
      <w:tr>
        <w:trPr>
          <w:cantSplit/>
        </w:trPr>
        <w:tc>
          <w:tcPr>
            <w:tcW w:w="2176" w:type="dxa"/>
            <w:vAlign w:val="center"/>
          </w:tcPr>
          <w:p>
            <w:pPr>
              <w:spacing w:before="20" w:after="20"/>
              <w:bidi/>
            </w:pPr>
            <w:r>
              <w:rPr>
                <w:rtl/>
                <w:b/>
                <w:bCs/>
                <w:sz w:val="24"/>
                <w:szCs w:val="24"/>
              </w:rPr>
              <w:t xml:space="preserve">........................</w:t>
            </w:r>
          </w:p>
        </w:tc>
        <w:tc>
          <w:tcPr>
            <w:tcW w:w="1555" w:type="dxa"/>
            <w:vAlign w:val="center"/>
          </w:tcPr>
          <w:p>
            <w:pPr>
              <w:spacing w:before="20" w:after="20"/>
              <w:bidi/>
              <w:jc w:val="center"/>
            </w:pPr>
            <w:r>
              <w:rPr>
                <w:rtl/>
                <w:sz w:val="24"/>
                <w:szCs w:val="24"/>
              </w:rPr>
              <w:t xml:space="preserve"/>
            </w:r>
          </w:p>
        </w:tc>
        <w:tc>
          <w:tcPr>
            <w:tcW w:w="2021" w:type="dxa"/>
            <w:vAlign w:val="center"/>
          </w:tcPr>
          <w:p>
            <w:pPr>
              <w:spacing w:before="20" w:after="20"/>
              <w:bidi/>
              <w:jc w:val="center"/>
            </w:pPr>
            <w:r>
              <w:rPr>
                <w:rtl/>
                <w:sz w:val="24"/>
                <w:szCs w:val="24"/>
              </w:rPr>
              <w:t xml:space="preserve"/>
            </w:r>
          </w:p>
        </w:tc>
        <w:tc>
          <w:tcPr>
            <w:tcW w:w="2021" w:type="dxa"/>
            <w:vAlign w:val="center"/>
          </w:tcPr>
          <w:p>
            <w:pPr>
              <w:spacing w:before="20" w:after="20"/>
              <w:bidi/>
              <w:jc w:val="center"/>
            </w:pPr>
            <w:r>
              <w:rPr>
                <w:rtl/>
                <w:sz w:val="24"/>
                <w:szCs w:val="24"/>
              </w:rPr>
              <w:t xml:space="preserve"/>
            </w:r>
          </w:p>
        </w:tc>
        <w:tc>
          <w:tcPr>
            <w:tcW w:w="1865" w:type="dxa"/>
            <w:vAlign w:val="center"/>
          </w:tcPr>
          <w:p>
            <w:pPr>
              <w:spacing w:before="20" w:after="20"/>
              <w:bidi/>
              <w:jc w:val="center"/>
            </w:pPr>
            <w:r>
              <w:rPr>
                <w:rtl/>
                <w:sz w:val="24"/>
                <w:szCs w:val="24"/>
              </w:rPr>
              <w:t xml:space="preserve">٪</w:t>
            </w:r>
          </w:p>
        </w:tc>
      </w:tr>
      <w:tr>
        <w:trPr>
          <w:cantSplit/>
        </w:trPr>
        <w:tc>
          <w:tcPr>
            <w:tcW w:w="2176" w:type="dxa"/>
            <w:shd w:val="clear" w:color="auto" w:fill="FBF5EA"/>
            <w:vAlign w:val="center"/>
          </w:tcPr>
          <w:p>
            <w:pPr>
              <w:spacing w:before="20" w:after="20"/>
              <w:bidi/>
            </w:pPr>
            <w:r>
              <w:rPr>
                <w:rtl/>
                <w:b/>
                <w:bCs/>
                <w:sz w:val="24"/>
                <w:szCs w:val="24"/>
              </w:rPr>
              <w:t xml:space="preserve">........................</w:t>
            </w:r>
          </w:p>
        </w:tc>
        <w:tc>
          <w:tcPr>
            <w:tcW w:w="1555" w:type="dxa"/>
            <w:shd w:val="clear" w:color="auto" w:fill="FBF5EA"/>
            <w:vAlign w:val="center"/>
          </w:tcPr>
          <w:p>
            <w:pPr>
              <w:spacing w:before="20" w:after="20"/>
              <w:bidi/>
              <w:jc w:val="center"/>
            </w:pPr>
            <w:r>
              <w:rPr>
                <w:rtl/>
                <w:sz w:val="24"/>
                <w:szCs w:val="24"/>
              </w:rPr>
              <w:t xml:space="preserve"/>
            </w:r>
          </w:p>
        </w:tc>
        <w:tc>
          <w:tcPr>
            <w:tcW w:w="2021" w:type="dxa"/>
            <w:shd w:val="clear" w:color="auto" w:fill="FBF5EA"/>
            <w:vAlign w:val="center"/>
          </w:tcPr>
          <w:p>
            <w:pPr>
              <w:spacing w:before="20" w:after="20"/>
              <w:bidi/>
              <w:jc w:val="center"/>
            </w:pPr>
            <w:r>
              <w:rPr>
                <w:rtl/>
                <w:sz w:val="24"/>
                <w:szCs w:val="24"/>
              </w:rPr>
              <w:t xml:space="preserve"/>
            </w:r>
          </w:p>
        </w:tc>
        <w:tc>
          <w:tcPr>
            <w:tcW w:w="2021" w:type="dxa"/>
            <w:shd w:val="clear" w:color="auto" w:fill="FBF5EA"/>
            <w:vAlign w:val="center"/>
          </w:tcPr>
          <w:p>
            <w:pPr>
              <w:spacing w:before="20" w:after="20"/>
              <w:bidi/>
              <w:jc w:val="center"/>
            </w:pPr>
            <w:r>
              <w:rPr>
                <w:rtl/>
                <w:sz w:val="24"/>
                <w:szCs w:val="24"/>
              </w:rPr>
              <w:t xml:space="preserve"/>
            </w:r>
          </w:p>
        </w:tc>
        <w:tc>
          <w:tcPr>
            <w:tcW w:w="1865" w:type="dxa"/>
            <w:shd w:val="clear" w:color="auto" w:fill="FBF5EA"/>
            <w:vAlign w:val="center"/>
          </w:tcPr>
          <w:p>
            <w:pPr>
              <w:spacing w:before="20" w:after="20"/>
              <w:bidi/>
              <w:jc w:val="center"/>
            </w:pPr>
            <w:r>
              <w:rPr>
                <w:rtl/>
                <w:sz w:val="24"/>
                <w:szCs w:val="24"/>
              </w:rPr>
              <w:t xml:space="preserve">٪</w:t>
            </w:r>
          </w:p>
        </w:tc>
      </w:tr>
    </w:tbl>
    <w:p>
      <w:pPr>
        <w:spacing w:before="0" w:after="60"/>
        <w:bidi/>
        <w:jc w:val="both"/>
      </w:pPr>
      <w:r>
        <w:rPr>
          <w:rtl/>
        </w:rPr>
        <w:t xml:space="preserve"/>
      </w:r>
    </w:p>
    <w:p>
      <w:pPr>
        <w:keepNext/>
        <w:spacing w:before="120" w:after="40"/>
        <w:bidi/>
        <w:jc w:val="center"/>
      </w:pPr>
      <w:r>
        <w:drawing>
          <wp:inline distT="0" distB="0" distL="0" distR="0">
            <wp:extent cx="4896104" cy="2754058"/>
            <wp:docPr id="9" name="Picture 9"/>
            <wp:cNvGraphicFramePr>
              <a:graphicFrameLocks noChangeAspect="1"/>
            </wp:cNvGraphicFramePr>
            <a:graphic>
              <a:graphicData uri="http://schemas.openxmlformats.org/drawingml/2006/picture">
                <pic:pic>
                  <pic:nvPicPr>
                    <pic:cNvPr id="9" name="image9.jpg"/>
                    <pic:cNvPicPr/>
                  </pic:nvPicPr>
                  <pic:blipFill>
                    <a:blip r:embed="rIdImg9"/>
                    <a:stretch>
                      <a:fillRect/>
                    </a:stretch>
                  </pic:blipFill>
                  <pic:spPr>
                    <a:xfrm>
                      <a:off x="0" y="0"/>
                      <a:ext cx="4896104" cy="2754058"/>
                    </a:xfrm>
                    <a:prstGeom prst="rect">
                      <a:avLst/>
                    </a:prstGeom>
                  </pic:spPr>
                </pic:pic>
              </a:graphicData>
            </a:graphic>
          </wp:inline>
        </w:drawing>
      </w:r>
    </w:p>
    <w:p>
      <w:pPr>
        <w:pStyle w:val="Caption"/>
        <w:bidi/>
        <w:jc w:val="center"/>
      </w:pPr>
      <w:r>
        <w:rPr>
          <w:rtl/>
          <w:sz w:val="24"/>
          <w:szCs w:val="24"/>
          <w:color w:val="6B5B4B"/>
        </w:rPr>
        <w:t xml:space="preserve">تحدي المحطة: سؤال «صح أو خطأ» مع تفسير فوري للإجابة</w:t>
      </w:r>
    </w:p>
    <w:p>
      <w:pPr>
        <w:pStyle w:val="Heading1"/>
        <w:keepNext/>
        <w:bidi/>
      </w:pPr>
      <w:r>
        <w:rPr>
          <w:rtl/>
          <w:b/>
          <w:bCs/>
        </w:rPr>
        <w:t xml:space="preserve">٧. الاستدامة</w:t>
      </w:r>
    </w:p>
    <w:p>
      <w:pPr>
        <w:bidi/>
        <w:jc w:val="both"/>
      </w:pPr>
      <w:r>
        <w:rPr>
          <w:rtl/>
        </w:rPr>
        <w:t xml:space="preserve">يمكن توظيف اللعبة لفترة أطول، وتستفيد منها المدرسة في الأعوام الدراسية القادمة، للأسباب الآتية:</w:t>
      </w:r>
    </w:p>
    <w:p>
      <w:pPr>
        <w:pStyle w:val="ListPara"/>
        <w:bidi/>
      </w:pPr>
      <w:r>
        <w:rPr>
          <w:rtl/>
          <w:color w:val="7A1F1F"/>
        </w:rPr>
        <w:t xml:space="preserve">◆  </w:t>
      </w:r>
      <w:r>
        <w:rPr>
          <w:rtl/>
          <w:b/>
          <w:bCs/>
        </w:rPr>
        <w:t xml:space="preserve">لوحة المعلم</w:t>
      </w:r>
      <w:r>
        <w:rPr>
          <w:rtl/>
        </w:rPr>
        <w:t xml:space="preserve">، </w:t>
      </w:r>
      <w:r>
        <w:rPr>
          <w:rtl/>
        </w:rPr>
        <w:t xml:space="preserve">تدخلها المعلمة برمز، فتعدّل أسئلة تحدي القلعة وتضيف أسئلة جديدة، وتصدّرها في ملف وتستوردها على أجهزة أخرى دون برمجة</w:t>
      </w:r>
    </w:p>
    <w:p>
      <w:pPr>
        <w:pStyle w:val="ListPara"/>
        <w:bidi/>
      </w:pPr>
      <w:r>
        <w:rPr>
          <w:rtl/>
          <w:color w:val="7A1F1F"/>
        </w:rPr>
        <w:t xml:space="preserve">◆  </w:t>
      </w:r>
      <w:r>
        <w:rPr>
          <w:rtl/>
          <w:b/>
          <w:bCs/>
        </w:rPr>
        <w:t xml:space="preserve">محتوى قابل للتحديث</w:t>
      </w:r>
      <w:r>
        <w:rPr>
          <w:rtl/>
        </w:rPr>
        <w:t xml:space="preserve">، </w:t>
      </w:r>
      <w:r>
        <w:rPr>
          <w:rtl/>
        </w:rPr>
        <w:t xml:space="preserve">نصوص المحطات وأسئلتها مجمّعة في ملف واحد، فتُحدَّث كل عام أو تُطابَق مع مقالات جديدة من الموسوعة</w:t>
      </w:r>
    </w:p>
    <w:p>
      <w:pPr>
        <w:pStyle w:val="ListPara"/>
        <w:bidi/>
      </w:pPr>
      <w:r>
        <w:rPr>
          <w:rtl/>
          <w:color w:val="7A1F1F"/>
        </w:rPr>
        <w:t xml:space="preserve">◆  </w:t>
      </w:r>
      <w:r>
        <w:rPr>
          <w:rtl/>
          <w:b/>
          <w:bCs/>
        </w:rPr>
        <w:t xml:space="preserve">قابلية التوسّع</w:t>
      </w:r>
      <w:r>
        <w:rPr>
          <w:rtl/>
        </w:rPr>
        <w:t xml:space="preserve">، </w:t>
      </w:r>
      <w:r>
        <w:rPr>
          <w:rtl/>
        </w:rPr>
        <w:t xml:space="preserve">المشاهد ثلاثية الأبعاد مبنية بسكربتات في Blender، فيمكن إضافة محطات جديدة لمقالات أخرى بنفس الأسلوب</w:t>
      </w:r>
    </w:p>
    <w:p>
      <w:pPr>
        <w:pStyle w:val="ListPara"/>
        <w:bidi/>
      </w:pPr>
      <w:r>
        <w:rPr>
          <w:rtl/>
          <w:color w:val="7A1F1F"/>
        </w:rPr>
        <w:t xml:space="preserve">◆  </w:t>
      </w:r>
      <w:r>
        <w:rPr>
          <w:rtl/>
          <w:b/>
          <w:bCs/>
        </w:rPr>
        <w:t xml:space="preserve">لا تحتاج إلى تثبيت</w:t>
      </w:r>
      <w:r>
        <w:rPr>
          <w:rtl/>
        </w:rPr>
        <w:t xml:space="preserve">، </w:t>
      </w:r>
      <w:r>
        <w:rPr>
          <w:rtl/>
        </w:rPr>
        <w:t xml:space="preserve">تعمل في المتصفح على أجهزة المدرسة وأجهزة الطالبات، وتُنشر على أي استضافة مواقع</w:t>
      </w:r>
    </w:p>
    <w:p>
      <w:pPr>
        <w:pStyle w:val="ListPara"/>
        <w:bidi/>
      </w:pPr>
      <w:r>
        <w:rPr>
          <w:rtl/>
          <w:color w:val="7A1F1F"/>
        </w:rPr>
        <w:t xml:space="preserve">◆  </w:t>
      </w:r>
      <w:r>
        <w:rPr>
          <w:rtl/>
          <w:b/>
          <w:bCs/>
        </w:rPr>
        <w:t xml:space="preserve">حفظ التقدّم</w:t>
      </w:r>
      <w:r>
        <w:rPr>
          <w:rtl/>
        </w:rPr>
        <w:t xml:space="preserve">، </w:t>
      </w:r>
      <w:r>
        <w:rPr>
          <w:rtl/>
        </w:rPr>
        <w:t xml:space="preserve">يُحفظ اسم الطالبة وأختامها على جهازها، فتكمل الرحلة على عدة حصص</w:t>
      </w:r>
    </w:p>
    <w:p>
      <w:pPr>
        <w:pStyle w:val="ListPara"/>
        <w:bidi/>
      </w:pPr>
      <w:r>
        <w:rPr>
          <w:rtl/>
          <w:color w:val="7A1F1F"/>
        </w:rPr>
        <w:t xml:space="preserve">◆  </w:t>
      </w:r>
      <w:r>
        <w:rPr>
          <w:rtl/>
          <w:b/>
          <w:bCs/>
        </w:rPr>
        <w:t xml:space="preserve">مناسبة لأكثر من صف ومادة</w:t>
      </w:r>
      <w:r>
        <w:rPr>
          <w:rtl/>
        </w:rPr>
        <w:t xml:space="preserve">، </w:t>
      </w:r>
      <w:r>
        <w:rPr>
          <w:rtl/>
        </w:rPr>
        <w:t xml:space="preserve">المحطات مستقلة، فتختار كل معلمة المحطة التي تخدم درسها</w:t>
      </w:r>
    </w:p>
    <w:p>
      <w:pPr>
        <w:keepNext/>
        <w:spacing w:before="120" w:after="40"/>
        <w:bidi/>
        <w:jc w:val="center"/>
      </w:pPr>
      <w:r>
        <w:drawing>
          <wp:inline distT="0" distB="0" distL="0" distR="0">
            <wp:extent cx="4896104" cy="2754058"/>
            <wp:docPr id="10" name="Picture 10"/>
            <wp:cNvGraphicFramePr>
              <a:graphicFrameLocks noChangeAspect="1"/>
            </wp:cNvGraphicFramePr>
            <a:graphic>
              <a:graphicData uri="http://schemas.openxmlformats.org/drawingml/2006/picture">
                <pic:pic>
                  <pic:nvPicPr>
                    <pic:cNvPr id="10" name="image10.jpg"/>
                    <pic:cNvPicPr/>
                  </pic:nvPicPr>
                  <pic:blipFill>
                    <a:blip r:embed="rIdImg10"/>
                    <a:stretch>
                      <a:fillRect/>
                    </a:stretch>
                  </pic:blipFill>
                  <pic:spPr>
                    <a:xfrm>
                      <a:off x="0" y="0"/>
                      <a:ext cx="4896104" cy="2754058"/>
                    </a:xfrm>
                    <a:prstGeom prst="rect">
                      <a:avLst/>
                    </a:prstGeom>
                  </pic:spPr>
                </pic:pic>
              </a:graphicData>
            </a:graphic>
          </wp:inline>
        </w:drawing>
      </w:r>
    </w:p>
    <w:p>
      <w:pPr>
        <w:pStyle w:val="Caption"/>
        <w:bidi/>
        <w:jc w:val="center"/>
      </w:pPr>
      <w:r>
        <w:rPr>
          <w:rtl/>
          <w:sz w:val="24"/>
          <w:szCs w:val="24"/>
          <w:color w:val="6B5B4B"/>
        </w:rPr>
        <w:t xml:space="preserve">لوحة المعلم: تعديل بنك الأسئلة وإضافته وتصديره</w:t>
      </w:r>
    </w:p>
    <w:p>
      <w:pPr>
        <w:pStyle w:val="Heading1"/>
        <w:keepNext/>
        <w:bidi/>
      </w:pPr>
      <w:r>
        <w:rPr>
          <w:rtl/>
          <w:b/>
          <w:bCs/>
        </w:rPr>
        <w:t xml:space="preserve">٨. الابتكار</w:t>
      </w:r>
    </w:p>
    <w:p>
      <w:pPr>
        <w:pStyle w:val="ListPara"/>
        <w:bidi/>
      </w:pPr>
      <w:r>
        <w:rPr>
          <w:rtl/>
          <w:color w:val="7A1F1F"/>
        </w:rPr>
        <w:t xml:space="preserve">◆  </w:t>
      </w:r>
      <w:r>
        <w:rPr>
          <w:rtl/>
          <w:b/>
          <w:bCs/>
        </w:rPr>
        <w:t xml:space="preserve">حداثة الفكرة</w:t>
      </w:r>
      <w:r>
        <w:rPr>
          <w:rtl/>
        </w:rPr>
        <w:t xml:space="preserve">، </w:t>
      </w:r>
      <w:r>
        <w:rPr>
          <w:rtl/>
        </w:rPr>
        <w:t xml:space="preserve">تحويل مقالات الموسوعة إلى رحلة ثلاثية الأبعاد تمشي فيها الطالبة بشخصية عُمانية بدل القراءة فقط</w:t>
      </w:r>
    </w:p>
    <w:p>
      <w:pPr>
        <w:pStyle w:val="ListPara"/>
        <w:bidi/>
      </w:pPr>
      <w:r>
        <w:rPr>
          <w:rtl/>
          <w:color w:val="7A1F1F"/>
        </w:rPr>
        <w:t xml:space="preserve">◆  </w:t>
      </w:r>
      <w:r>
        <w:rPr>
          <w:rtl/>
          <w:b/>
          <w:bCs/>
        </w:rPr>
        <w:t xml:space="preserve">جواز مستكشف عُمان</w:t>
      </w:r>
      <w:r>
        <w:rPr>
          <w:rtl/>
        </w:rPr>
        <w:t xml:space="preserve">، </w:t>
      </w:r>
      <w:r>
        <w:rPr>
          <w:rtl/>
        </w:rPr>
        <w:t xml:space="preserve">فكرة تحفيزية مستوحاة من الجوازات والأختام، تربط المحطات بقصة واحدة وتنتهي بوسام</w:t>
      </w:r>
    </w:p>
    <w:p>
      <w:pPr>
        <w:pStyle w:val="ListPara"/>
        <w:bidi/>
      </w:pPr>
      <w:r>
        <w:rPr>
          <w:rtl/>
          <w:color w:val="7A1F1F"/>
        </w:rPr>
        <w:t xml:space="preserve">◆  </w:t>
      </w:r>
      <w:r>
        <w:rPr>
          <w:rtl/>
          <w:b/>
          <w:bCs/>
        </w:rPr>
        <w:t xml:space="preserve">أنشطة تحاكي الواقع</w:t>
      </w:r>
      <w:r>
        <w:rPr>
          <w:rtl/>
        </w:rPr>
        <w:t xml:space="preserve">، </w:t>
      </w:r>
      <w:r>
        <w:rPr>
          <w:rtl/>
        </w:rPr>
        <w:t xml:space="preserve">رصد النجم القطبي كما فعل البحّارة، والتنقيب الأثري، وحماية صغار السلاحف بإطفاء الأضواء، وتتبّع طرق التجارة</w:t>
      </w:r>
    </w:p>
    <w:p>
      <w:pPr>
        <w:pStyle w:val="ListPara"/>
        <w:bidi/>
      </w:pPr>
      <w:r>
        <w:rPr>
          <w:rtl/>
          <w:color w:val="7A1F1F"/>
        </w:rPr>
        <w:t xml:space="preserve">◆  </w:t>
      </w:r>
      <w:r>
        <w:rPr>
          <w:rtl/>
          <w:b/>
          <w:bCs/>
        </w:rPr>
        <w:t xml:space="preserve">هوية عُمانية</w:t>
      </w:r>
      <w:r>
        <w:rPr>
          <w:rtl/>
        </w:rPr>
        <w:t xml:space="preserve">، </w:t>
      </w:r>
      <w:r>
        <w:rPr>
          <w:rtl/>
        </w:rPr>
        <w:t xml:space="preserve">عمارة وزخارف وأزياء عُمانية، وواجهة عربية كاملة، وأسماء ومصطلحات محلية (نجم الجاه، بيت الإبرة، الكمّة، المصر)</w:t>
      </w:r>
    </w:p>
    <w:p>
      <w:pPr>
        <w:pStyle w:val="ListPara"/>
        <w:bidi/>
      </w:pPr>
      <w:r>
        <w:rPr>
          <w:rtl/>
          <w:color w:val="7A1F1F"/>
        </w:rPr>
        <w:t xml:space="preserve">◆  </w:t>
      </w:r>
      <w:r>
        <w:rPr>
          <w:rtl/>
          <w:b/>
          <w:bCs/>
        </w:rPr>
        <w:t xml:space="preserve">قابلية التطبيق دون التأثير على جوانب أخرى</w:t>
      </w:r>
      <w:r>
        <w:rPr>
          <w:rtl/>
        </w:rPr>
        <w:t xml:space="preserve">، </w:t>
      </w:r>
      <w:r>
        <w:rPr>
          <w:rtl/>
        </w:rPr>
        <w:t xml:space="preserve">تعمل على الأجهزة المتوفرة وفي زمن الحصة، ولا تحتاج إلى مختبر خاص أو اتصال دائم أثناء اللعب</w:t>
      </w:r>
    </w:p>
    <w:p>
      <w:pPr>
        <w:pStyle w:val="Heading1"/>
        <w:keepNext/>
        <w:bidi/>
      </w:pPr>
      <w:r>
        <w:rPr>
          <w:rtl/>
          <w:b/>
          <w:bCs/>
        </w:rPr>
        <w:t xml:space="preserve">٩. التكامل والشمولية</w:t>
      </w:r>
    </w:p>
    <w:p>
      <w:pPr>
        <w:bidi/>
        <w:jc w:val="both"/>
      </w:pPr>
      <w:r>
        <w:rPr>
          <w:rtl/>
        </w:rPr>
        <w:t xml:space="preserve">تقدّم اللعبة أنشطة متنوعة ومترابطة في المجال الإبداعي والرقمي:</w:t>
      </w:r>
    </w:p>
    <w:tbl>
      <w:tblPr>
        <w:bidiVisual/>
        <w:tblW w:w="5000" w:type="pct"/>
        <w:tblBorders>
          <w:top w:val="single" w:sz="6" w:space="0" w:color="C9A14A"/>
          <w:left w:val="single" w:sz="6" w:space="0" w:color="C9A14A"/>
          <w:bottom w:val="single" w:sz="6" w:space="0" w:color="C9A14A"/>
          <w:right w:val="single" w:sz="6" w:space="0" w:color="C9A14A"/>
          <w:insideH w:val="single" w:sz="6" w:space="0" w:color="C9A14A"/>
          <w:insideV w:val="single" w:sz="6" w:space="0" w:color="C9A14A"/>
        </w:tblBorders>
        <w:tblLayout w:type="fixed"/>
        <w:tblCellMar>
          <w:top w:w="60" w:type="dxa"/>
          <w:start w:w="100" w:type="dxa"/>
          <w:bottom w:w="60" w:type="dxa"/>
          <w:end w:w="100" w:type="dxa"/>
        </w:tblCellMar>
      </w:tblPr>
      <w:tblGrid>
        <w:gridCol w:w="2224"/>
        <w:gridCol w:w="7414"/>
      </w:tblGrid>
      <w:tr>
        <w:trPr>
          <w:tblHeader/>
          <w:cantSplit/>
        </w:trPr>
        <w:tc>
          <w:tcPr>
            <w:tcW w:w="2224" w:type="dxa"/>
            <w:shd w:val="clear" w:color="auto" w:fill="7A1F1F"/>
            <w:vAlign w:val="center"/>
          </w:tcPr>
          <w:p>
            <w:pPr>
              <w:spacing w:before="20" w:after="20"/>
              <w:bidi/>
              <w:jc w:val="center"/>
            </w:pPr>
            <w:r>
              <w:rPr>
                <w:rtl/>
                <w:b/>
                <w:bCs/>
                <w:sz w:val="24"/>
                <w:szCs w:val="24"/>
                <w:color w:val="FFFFFF"/>
              </w:rPr>
              <w:t xml:space="preserve">الجانب</w:t>
            </w:r>
          </w:p>
        </w:tc>
        <w:tc>
          <w:tcPr>
            <w:tcW w:w="7414" w:type="dxa"/>
            <w:shd w:val="clear" w:color="auto" w:fill="7A1F1F"/>
            <w:vAlign w:val="center"/>
          </w:tcPr>
          <w:p>
            <w:pPr>
              <w:spacing w:before="20" w:after="20"/>
              <w:bidi/>
              <w:jc w:val="center"/>
            </w:pPr>
            <w:r>
              <w:rPr>
                <w:rtl/>
                <w:b/>
                <w:bCs/>
                <w:sz w:val="24"/>
                <w:szCs w:val="24"/>
                <w:color w:val="FFFFFF"/>
              </w:rPr>
              <w:t xml:space="preserve">كيف يتحقّق في المشروع</w:t>
            </w:r>
          </w:p>
        </w:tc>
      </w:tr>
      <w:tr>
        <w:trPr>
          <w:cantSplit/>
        </w:trPr>
        <w:tc>
          <w:tcPr>
            <w:tcW w:w="2224" w:type="dxa"/>
            <w:vAlign w:val="center"/>
          </w:tcPr>
          <w:p>
            <w:pPr>
              <w:spacing w:before="20" w:after="20"/>
              <w:bidi/>
            </w:pPr>
            <w:r>
              <w:rPr>
                <w:rtl/>
                <w:sz w:val="24"/>
                <w:szCs w:val="24"/>
              </w:rPr>
              <w:t xml:space="preserve">تكامل المواد</w:t>
            </w:r>
          </w:p>
        </w:tc>
        <w:tc>
          <w:tcPr>
            <w:tcW w:w="7414" w:type="dxa"/>
            <w:vAlign w:val="center"/>
          </w:tcPr>
          <w:p>
            <w:pPr>
              <w:spacing w:before="20" w:after="20"/>
              <w:bidi/>
            </w:pPr>
            <w:r>
              <w:rPr>
                <w:rtl/>
                <w:sz w:val="24"/>
                <w:szCs w:val="24"/>
              </w:rPr>
              <w:t xml:space="preserve">الدراسات الاجتماعية (التاريخ والتراث والجغرافيا)، والعلوم (الفلك والبيئة)، واللغة العربية (القراءة والتلخيص)، والفنون (الأزياء والزخارف)، والمهارات الرقمية</w:t>
            </w:r>
          </w:p>
        </w:tc>
      </w:tr>
      <w:tr>
        <w:trPr>
          <w:cantSplit/>
        </w:trPr>
        <w:tc>
          <w:tcPr>
            <w:tcW w:w="2224" w:type="dxa"/>
            <w:shd w:val="clear" w:color="auto" w:fill="FBF5EA"/>
            <w:vAlign w:val="center"/>
          </w:tcPr>
          <w:p>
            <w:pPr>
              <w:spacing w:before="20" w:after="20"/>
              <w:bidi/>
            </w:pPr>
            <w:r>
              <w:rPr>
                <w:rtl/>
                <w:sz w:val="24"/>
                <w:szCs w:val="24"/>
              </w:rPr>
              <w:t xml:space="preserve">تنوّع الأنشطة</w:t>
            </w:r>
          </w:p>
        </w:tc>
        <w:tc>
          <w:tcPr>
            <w:tcW w:w="7414" w:type="dxa"/>
            <w:shd w:val="clear" w:color="auto" w:fill="FBF5EA"/>
            <w:vAlign w:val="center"/>
          </w:tcPr>
          <w:p>
            <w:pPr>
              <w:spacing w:before="20" w:after="20"/>
              <w:bidi/>
            </w:pPr>
            <w:r>
              <w:rPr>
                <w:rtl/>
                <w:sz w:val="24"/>
                <w:szCs w:val="24"/>
              </w:rPr>
              <w:t xml:space="preserve">استكشاف، ونشاط حركي تفاعلي، ومطابقة على خريطة، وتسمية، وأسئلة صح/خطأ، ولعب أدوار بشخصية «مريم»</w:t>
            </w:r>
          </w:p>
        </w:tc>
      </w:tr>
      <w:tr>
        <w:trPr>
          <w:cantSplit/>
        </w:trPr>
        <w:tc>
          <w:tcPr>
            <w:tcW w:w="2224" w:type="dxa"/>
            <w:vAlign w:val="center"/>
          </w:tcPr>
          <w:p>
            <w:pPr>
              <w:spacing w:before="20" w:after="20"/>
              <w:bidi/>
            </w:pPr>
            <w:r>
              <w:rPr>
                <w:rtl/>
                <w:sz w:val="24"/>
                <w:szCs w:val="24"/>
              </w:rPr>
              <w:t xml:space="preserve">ترابط الأنشطة</w:t>
            </w:r>
          </w:p>
        </w:tc>
        <w:tc>
          <w:tcPr>
            <w:tcW w:w="7414" w:type="dxa"/>
            <w:vAlign w:val="center"/>
          </w:tcPr>
          <w:p>
            <w:pPr>
              <w:spacing w:before="20" w:after="20"/>
              <w:bidi/>
            </w:pPr>
            <w:r>
              <w:rPr>
                <w:rtl/>
                <w:sz w:val="24"/>
                <w:szCs w:val="24"/>
              </w:rPr>
              <w:t xml:space="preserve">قصة واحدة (الرحلة) وهدف واحد (أختام الجواز)، وكل محطة تمهّد للتي بعدها</w:t>
            </w:r>
          </w:p>
        </w:tc>
      </w:tr>
      <w:tr>
        <w:trPr>
          <w:cantSplit/>
        </w:trPr>
        <w:tc>
          <w:tcPr>
            <w:tcW w:w="2224" w:type="dxa"/>
            <w:shd w:val="clear" w:color="auto" w:fill="FBF5EA"/>
            <w:vAlign w:val="center"/>
          </w:tcPr>
          <w:p>
            <w:pPr>
              <w:spacing w:before="20" w:after="20"/>
              <w:bidi/>
            </w:pPr>
            <w:r>
              <w:rPr>
                <w:rtl/>
                <w:sz w:val="24"/>
                <w:szCs w:val="24"/>
              </w:rPr>
              <w:t xml:space="preserve">منتجات رقمية مرافقة</w:t>
            </w:r>
          </w:p>
        </w:tc>
        <w:tc>
          <w:tcPr>
            <w:tcW w:w="7414" w:type="dxa"/>
            <w:shd w:val="clear" w:color="auto" w:fill="FBF5EA"/>
            <w:vAlign w:val="center"/>
          </w:tcPr>
          <w:p>
            <w:pPr>
              <w:spacing w:before="20" w:after="20"/>
              <w:bidi/>
            </w:pPr>
            <w:r>
              <w:rPr>
                <w:rtl/>
                <w:sz w:val="24"/>
                <w:szCs w:val="24"/>
              </w:rPr>
              <w:t xml:space="preserve">الفيديو التوضيحي، والجواز القابل للتحميل، وشهادة الإتمام، وملف بنك الأسئلة</w:t>
            </w:r>
          </w:p>
        </w:tc>
      </w:tr>
      <w:tr>
        <w:trPr>
          <w:cantSplit/>
        </w:trPr>
        <w:tc>
          <w:tcPr>
            <w:tcW w:w="2224" w:type="dxa"/>
            <w:vAlign w:val="center"/>
          </w:tcPr>
          <w:p>
            <w:pPr>
              <w:spacing w:before="20" w:after="20"/>
              <w:bidi/>
            </w:pPr>
            <w:r>
              <w:rPr>
                <w:rtl/>
                <w:sz w:val="24"/>
                <w:szCs w:val="24"/>
              </w:rPr>
              <w:t xml:space="preserve">شمول الفئات</w:t>
            </w:r>
          </w:p>
        </w:tc>
        <w:tc>
          <w:tcPr>
            <w:tcW w:w="7414" w:type="dxa"/>
            <w:vAlign w:val="center"/>
          </w:tcPr>
          <w:p>
            <w:pPr>
              <w:spacing w:before="20" w:after="20"/>
              <w:bidi/>
            </w:pPr>
            <w:r>
              <w:rPr>
                <w:rtl/>
                <w:sz w:val="24"/>
                <w:szCs w:val="24"/>
              </w:rPr>
              <w:t xml:space="preserve">يعمل على الكمبيوتر والموبايل، وبإعدادات جودة للأجهزة الضعيفة، ويُستخدم فردياً أو جماعياً</w:t>
            </w:r>
          </w:p>
        </w:tc>
      </w:tr>
    </w:tbl>
    <w:p>
      <w:pPr>
        <w:spacing w:before="0" w:after="60"/>
        <w:bidi/>
        <w:jc w:val="both"/>
      </w:pPr>
      <w:r>
        <w:rPr>
          <w:rtl/>
        </w:rPr>
        <w:t xml:space="preserve"/>
      </w:r>
    </w:p>
    <w:p>
      <w:pPr>
        <w:pStyle w:val="Heading1"/>
        <w:keepNext/>
        <w:bidi/>
      </w:pPr>
      <w:r>
        <w:rPr>
          <w:rtl/>
          <w:b/>
          <w:bCs/>
        </w:rPr>
        <w:t xml:space="preserve">١٠. التوثيق</w:t>
      </w:r>
    </w:p>
    <w:p>
      <w:pPr>
        <w:bidi/>
        <w:jc w:val="both"/>
      </w:pPr>
      <w:r>
        <w:rPr>
          <w:rtl/>
        </w:rPr>
        <w:t xml:space="preserve">الأدلة المرفقة وتسلسل مراحل التنفيذ وارتباطها بالنتائج:</w:t>
      </w:r>
    </w:p>
    <w:tbl>
      <w:tblPr>
        <w:bidiVisual/>
        <w:tblW w:w="5000" w:type="pct"/>
        <w:tblBorders>
          <w:top w:val="single" w:sz="6" w:space="0" w:color="C9A14A"/>
          <w:left w:val="single" w:sz="6" w:space="0" w:color="C9A14A"/>
          <w:bottom w:val="single" w:sz="6" w:space="0" w:color="C9A14A"/>
          <w:right w:val="single" w:sz="6" w:space="0" w:color="C9A14A"/>
          <w:insideH w:val="single" w:sz="6" w:space="0" w:color="C9A14A"/>
          <w:insideV w:val="single" w:sz="6" w:space="0" w:color="C9A14A"/>
        </w:tblBorders>
        <w:tblLayout w:type="fixed"/>
        <w:tblCellMar>
          <w:top w:w="60" w:type="dxa"/>
          <w:start w:w="100" w:type="dxa"/>
          <w:bottom w:w="60" w:type="dxa"/>
          <w:end w:w="100" w:type="dxa"/>
        </w:tblCellMar>
      </w:tblPr>
      <w:tblGrid>
        <w:gridCol w:w="622"/>
        <w:gridCol w:w="2487"/>
        <w:gridCol w:w="4974"/>
        <w:gridCol w:w="1555"/>
      </w:tblGrid>
      <w:tr>
        <w:trPr>
          <w:tblHeader/>
          <w:cantSplit/>
        </w:trPr>
        <w:tc>
          <w:tcPr>
            <w:tcW w:w="622" w:type="dxa"/>
            <w:shd w:val="clear" w:color="auto" w:fill="7A1F1F"/>
            <w:vAlign w:val="center"/>
          </w:tcPr>
          <w:p>
            <w:pPr>
              <w:spacing w:before="20" w:after="20"/>
              <w:bidi/>
              <w:jc w:val="center"/>
            </w:pPr>
            <w:r>
              <w:rPr>
                <w:rtl/>
                <w:b/>
                <w:bCs/>
                <w:sz w:val="24"/>
                <w:szCs w:val="24"/>
                <w:color w:val="FFFFFF"/>
              </w:rPr>
              <w:t xml:space="preserve">م</w:t>
            </w:r>
          </w:p>
        </w:tc>
        <w:tc>
          <w:tcPr>
            <w:tcW w:w="2487" w:type="dxa"/>
            <w:shd w:val="clear" w:color="auto" w:fill="7A1F1F"/>
            <w:vAlign w:val="center"/>
          </w:tcPr>
          <w:p>
            <w:pPr>
              <w:spacing w:before="20" w:after="20"/>
              <w:bidi/>
              <w:jc w:val="center"/>
            </w:pPr>
            <w:r>
              <w:rPr>
                <w:rtl/>
                <w:b/>
                <w:bCs/>
                <w:sz w:val="24"/>
                <w:szCs w:val="24"/>
                <w:color w:val="FFFFFF"/>
              </w:rPr>
              <w:t xml:space="preserve">الدليل</w:t>
            </w:r>
          </w:p>
        </w:tc>
        <w:tc>
          <w:tcPr>
            <w:tcW w:w="4974" w:type="dxa"/>
            <w:shd w:val="clear" w:color="auto" w:fill="7A1F1F"/>
            <w:vAlign w:val="center"/>
          </w:tcPr>
          <w:p>
            <w:pPr>
              <w:spacing w:before="20" w:after="20"/>
              <w:bidi/>
              <w:jc w:val="center"/>
            </w:pPr>
            <w:r>
              <w:rPr>
                <w:rtl/>
                <w:b/>
                <w:bCs/>
                <w:sz w:val="24"/>
                <w:szCs w:val="24"/>
                <w:color w:val="FFFFFF"/>
              </w:rPr>
              <w:t xml:space="preserve">الوصف</w:t>
            </w:r>
          </w:p>
        </w:tc>
        <w:tc>
          <w:tcPr>
            <w:tcW w:w="1555" w:type="dxa"/>
            <w:shd w:val="clear" w:color="auto" w:fill="7A1F1F"/>
            <w:vAlign w:val="center"/>
          </w:tcPr>
          <w:p>
            <w:pPr>
              <w:spacing w:before="20" w:after="20"/>
              <w:bidi/>
              <w:jc w:val="center"/>
            </w:pPr>
            <w:r>
              <w:rPr>
                <w:rtl/>
                <w:b/>
                <w:bCs/>
                <w:sz w:val="24"/>
                <w:szCs w:val="24"/>
                <w:color w:val="FFFFFF"/>
              </w:rPr>
              <w:t xml:space="preserve">يرتبط بالبند</w:t>
            </w:r>
          </w:p>
        </w:tc>
      </w:tr>
      <w:tr>
        <w:trPr>
          <w:cantSplit/>
        </w:trPr>
        <w:tc>
          <w:tcPr>
            <w:tcW w:w="622" w:type="dxa"/>
            <w:vAlign w:val="center"/>
          </w:tcPr>
          <w:p>
            <w:pPr>
              <w:spacing w:before="20" w:after="20"/>
              <w:bidi/>
              <w:jc w:val="center"/>
            </w:pPr>
            <w:r>
              <w:rPr>
                <w:rtl/>
                <w:b/>
                <w:bCs/>
                <w:sz w:val="24"/>
                <w:szCs w:val="24"/>
              </w:rPr>
              <w:t xml:space="preserve">١</w:t>
            </w:r>
          </w:p>
        </w:tc>
        <w:tc>
          <w:tcPr>
            <w:tcW w:w="2487" w:type="dxa"/>
            <w:vAlign w:val="center"/>
          </w:tcPr>
          <w:p>
            <w:pPr>
              <w:spacing w:before="20" w:after="20"/>
              <w:bidi/>
            </w:pPr>
            <w:r>
              <w:rPr>
                <w:rtl/>
                <w:sz w:val="24"/>
                <w:szCs w:val="24"/>
              </w:rPr>
              <w:t xml:space="preserve">الفيديو التوضيحي</w:t>
            </w:r>
          </w:p>
        </w:tc>
        <w:tc>
          <w:tcPr>
            <w:tcW w:w="4974" w:type="dxa"/>
            <w:vAlign w:val="center"/>
          </w:tcPr>
          <w:p>
            <w:pPr>
              <w:spacing w:before="20" w:after="20"/>
              <w:bidi/>
            </w:pPr>
            <w:r>
              <w:rPr>
                <w:rtl/>
                <w:sz w:val="24"/>
                <w:szCs w:val="24"/>
              </w:rPr>
              <w:t xml:space="preserve">عرض مرئي شارح لطريقة اللعب وجميع المحطات والأنشطة والجواز ولوحة المعلم (ملف MP4 مرفق)</w:t>
            </w:r>
          </w:p>
        </w:tc>
        <w:tc>
          <w:tcPr>
            <w:tcW w:w="1555" w:type="dxa"/>
            <w:vAlign w:val="center"/>
          </w:tcPr>
          <w:p>
            <w:pPr>
              <w:spacing w:before="20" w:after="20"/>
              <w:bidi/>
              <w:jc w:val="center"/>
            </w:pPr>
            <w:r>
              <w:rPr>
                <w:rtl/>
                <w:sz w:val="24"/>
                <w:szCs w:val="24"/>
              </w:rPr>
              <w:t xml:space="preserve">٤، ١٠</w:t>
            </w:r>
          </w:p>
        </w:tc>
      </w:tr>
      <w:tr>
        <w:trPr>
          <w:cantSplit/>
        </w:trPr>
        <w:tc>
          <w:tcPr>
            <w:tcW w:w="622" w:type="dxa"/>
            <w:shd w:val="clear" w:color="auto" w:fill="FBF5EA"/>
            <w:vAlign w:val="center"/>
          </w:tcPr>
          <w:p>
            <w:pPr>
              <w:spacing w:before="20" w:after="20"/>
              <w:bidi/>
              <w:jc w:val="center"/>
            </w:pPr>
            <w:r>
              <w:rPr>
                <w:rtl/>
                <w:b/>
                <w:bCs/>
                <w:sz w:val="24"/>
                <w:szCs w:val="24"/>
              </w:rPr>
              <w:t xml:space="preserve">٢</w:t>
            </w:r>
          </w:p>
        </w:tc>
        <w:tc>
          <w:tcPr>
            <w:tcW w:w="2487" w:type="dxa"/>
            <w:shd w:val="clear" w:color="auto" w:fill="FBF5EA"/>
            <w:vAlign w:val="center"/>
          </w:tcPr>
          <w:p>
            <w:pPr>
              <w:spacing w:before="20" w:after="20"/>
              <w:bidi/>
            </w:pPr>
            <w:r>
              <w:rPr>
                <w:rtl/>
                <w:sz w:val="24"/>
                <w:szCs w:val="24"/>
              </w:rPr>
              <w:t xml:space="preserve">رابط اللعبة</w:t>
            </w:r>
          </w:p>
        </w:tc>
        <w:tc>
          <w:tcPr>
            <w:tcW w:w="4974" w:type="dxa"/>
            <w:shd w:val="clear" w:color="auto" w:fill="FBF5EA"/>
            <w:vAlign w:val="center"/>
          </w:tcPr>
          <w:p>
            <w:pPr>
              <w:spacing w:before="20" w:after="20"/>
              <w:bidi/>
            </w:pPr>
            <w:r>
              <w:rPr>
                <w:rtl/>
                <w:sz w:val="24"/>
                <w:szCs w:val="24"/>
              </w:rPr>
              <w:t xml:space="preserve">........................</w:t>
            </w:r>
          </w:p>
        </w:tc>
        <w:tc>
          <w:tcPr>
            <w:tcW w:w="1555" w:type="dxa"/>
            <w:shd w:val="clear" w:color="auto" w:fill="FBF5EA"/>
            <w:vAlign w:val="center"/>
          </w:tcPr>
          <w:p>
            <w:pPr>
              <w:spacing w:before="20" w:after="20"/>
              <w:bidi/>
              <w:jc w:val="center"/>
            </w:pPr>
            <w:r>
              <w:rPr>
                <w:rtl/>
                <w:sz w:val="24"/>
                <w:szCs w:val="24"/>
              </w:rPr>
              <w:t xml:space="preserve">٤، ٧</w:t>
            </w:r>
          </w:p>
        </w:tc>
      </w:tr>
      <w:tr>
        <w:trPr>
          <w:cantSplit/>
        </w:trPr>
        <w:tc>
          <w:tcPr>
            <w:tcW w:w="622" w:type="dxa"/>
            <w:vAlign w:val="center"/>
          </w:tcPr>
          <w:p>
            <w:pPr>
              <w:spacing w:before="20" w:after="20"/>
              <w:bidi/>
              <w:jc w:val="center"/>
            </w:pPr>
            <w:r>
              <w:rPr>
                <w:rtl/>
                <w:b/>
                <w:bCs/>
                <w:sz w:val="24"/>
                <w:szCs w:val="24"/>
              </w:rPr>
              <w:t xml:space="preserve">٣</w:t>
            </w:r>
          </w:p>
        </w:tc>
        <w:tc>
          <w:tcPr>
            <w:tcW w:w="2487" w:type="dxa"/>
            <w:vAlign w:val="center"/>
          </w:tcPr>
          <w:p>
            <w:pPr>
              <w:spacing w:before="20" w:after="20"/>
              <w:bidi/>
            </w:pPr>
            <w:r>
              <w:rPr>
                <w:rtl/>
                <w:sz w:val="24"/>
                <w:szCs w:val="24"/>
              </w:rPr>
              <w:t xml:space="preserve">هذا الملف</w:t>
            </w:r>
          </w:p>
        </w:tc>
        <w:tc>
          <w:tcPr>
            <w:tcW w:w="4974" w:type="dxa"/>
            <w:vAlign w:val="center"/>
          </w:tcPr>
          <w:p>
            <w:pPr>
              <w:spacing w:before="20" w:after="20"/>
              <w:bidi/>
            </w:pPr>
            <w:r>
              <w:rPr>
                <w:rtl/>
                <w:sz w:val="24"/>
                <w:szCs w:val="24"/>
              </w:rPr>
              <w:t xml:space="preserve">وصف تفصيلي لتوظيف اللعبة في المناهج حسب بنود المعايير</w:t>
            </w:r>
          </w:p>
        </w:tc>
        <w:tc>
          <w:tcPr>
            <w:tcW w:w="1555" w:type="dxa"/>
            <w:vAlign w:val="center"/>
          </w:tcPr>
          <w:p>
            <w:pPr>
              <w:spacing w:before="20" w:after="20"/>
              <w:bidi/>
              <w:jc w:val="center"/>
            </w:pPr>
            <w:r>
              <w:rPr>
                <w:rtl/>
                <w:sz w:val="24"/>
                <w:szCs w:val="24"/>
              </w:rPr>
              <w:t xml:space="preserve">٤، ٦، ١٠</w:t>
            </w:r>
          </w:p>
        </w:tc>
      </w:tr>
      <w:tr>
        <w:trPr>
          <w:cantSplit/>
        </w:trPr>
        <w:tc>
          <w:tcPr>
            <w:tcW w:w="622" w:type="dxa"/>
            <w:shd w:val="clear" w:color="auto" w:fill="FBF5EA"/>
            <w:vAlign w:val="center"/>
          </w:tcPr>
          <w:p>
            <w:pPr>
              <w:spacing w:before="20" w:after="20"/>
              <w:bidi/>
              <w:jc w:val="center"/>
            </w:pPr>
            <w:r>
              <w:rPr>
                <w:rtl/>
                <w:b/>
                <w:bCs/>
                <w:sz w:val="24"/>
                <w:szCs w:val="24"/>
              </w:rPr>
              <w:t xml:space="preserve">٤</w:t>
            </w:r>
          </w:p>
        </w:tc>
        <w:tc>
          <w:tcPr>
            <w:tcW w:w="2487" w:type="dxa"/>
            <w:shd w:val="clear" w:color="auto" w:fill="FBF5EA"/>
            <w:vAlign w:val="center"/>
          </w:tcPr>
          <w:p>
            <w:pPr>
              <w:spacing w:before="20" w:after="20"/>
              <w:bidi/>
            </w:pPr>
            <w:r>
              <w:rPr>
                <w:rtl/>
                <w:sz w:val="24"/>
                <w:szCs w:val="24"/>
              </w:rPr>
              <w:t xml:space="preserve">صور من اللعبة</w:t>
            </w:r>
          </w:p>
        </w:tc>
        <w:tc>
          <w:tcPr>
            <w:tcW w:w="4974" w:type="dxa"/>
            <w:shd w:val="clear" w:color="auto" w:fill="FBF5EA"/>
            <w:vAlign w:val="center"/>
          </w:tcPr>
          <w:p>
            <w:pPr>
              <w:spacing w:before="20" w:after="20"/>
              <w:bidi/>
            </w:pPr>
            <w:r>
              <w:rPr>
                <w:rtl/>
                <w:sz w:val="24"/>
                <w:szCs w:val="24"/>
              </w:rPr>
              <w:t xml:space="preserve">لقطات للساحة والمحطات والأنشطة والجواز والشهادة (في هذا الملف وملحقه)</w:t>
            </w:r>
          </w:p>
        </w:tc>
        <w:tc>
          <w:tcPr>
            <w:tcW w:w="1555" w:type="dxa"/>
            <w:shd w:val="clear" w:color="auto" w:fill="FBF5EA"/>
            <w:vAlign w:val="center"/>
          </w:tcPr>
          <w:p>
            <w:pPr>
              <w:spacing w:before="20" w:after="20"/>
              <w:bidi/>
              <w:jc w:val="center"/>
            </w:pPr>
            <w:r>
              <w:rPr>
                <w:rtl/>
                <w:sz w:val="24"/>
                <w:szCs w:val="24"/>
              </w:rPr>
              <w:t xml:space="preserve">١٠</w:t>
            </w:r>
          </w:p>
        </w:tc>
      </w:tr>
      <w:tr>
        <w:trPr>
          <w:cantSplit/>
        </w:trPr>
        <w:tc>
          <w:tcPr>
            <w:tcW w:w="622" w:type="dxa"/>
            <w:vAlign w:val="center"/>
          </w:tcPr>
          <w:p>
            <w:pPr>
              <w:spacing w:before="20" w:after="20"/>
              <w:bidi/>
              <w:jc w:val="center"/>
            </w:pPr>
            <w:r>
              <w:rPr>
                <w:rtl/>
                <w:b/>
                <w:bCs/>
                <w:sz w:val="24"/>
                <w:szCs w:val="24"/>
              </w:rPr>
              <w:t xml:space="preserve">٥</w:t>
            </w:r>
          </w:p>
        </w:tc>
        <w:tc>
          <w:tcPr>
            <w:tcW w:w="2487" w:type="dxa"/>
            <w:vAlign w:val="center"/>
          </w:tcPr>
          <w:p>
            <w:pPr>
              <w:spacing w:before="20" w:after="20"/>
              <w:bidi/>
            </w:pPr>
            <w:r>
              <w:rPr>
                <w:rtl/>
                <w:sz w:val="24"/>
                <w:szCs w:val="24"/>
              </w:rPr>
              <w:t xml:space="preserve">نماذج الجوازات والشهادات</w:t>
            </w:r>
          </w:p>
        </w:tc>
        <w:tc>
          <w:tcPr>
            <w:tcW w:w="4974" w:type="dxa"/>
            <w:vAlign w:val="center"/>
          </w:tcPr>
          <w:p>
            <w:pPr>
              <w:spacing w:before="20" w:after="20"/>
              <w:bidi/>
            </w:pPr>
            <w:r>
              <w:rPr>
                <w:rtl/>
                <w:sz w:val="24"/>
                <w:szCs w:val="24"/>
              </w:rPr>
              <w:t xml:space="preserve">صور جوازات وشهادات الطالبات بعد التطبيق</w:t>
            </w:r>
          </w:p>
        </w:tc>
        <w:tc>
          <w:tcPr>
            <w:tcW w:w="1555" w:type="dxa"/>
            <w:vAlign w:val="center"/>
          </w:tcPr>
          <w:p>
            <w:pPr>
              <w:spacing w:before="20" w:after="20"/>
              <w:bidi/>
              <w:jc w:val="center"/>
            </w:pPr>
            <w:r>
              <w:rPr>
                <w:rtl/>
                <w:sz w:val="24"/>
                <w:szCs w:val="24"/>
              </w:rPr>
              <w:t xml:space="preserve">٦</w:t>
            </w:r>
          </w:p>
        </w:tc>
      </w:tr>
      <w:tr>
        <w:trPr>
          <w:cantSplit/>
        </w:trPr>
        <w:tc>
          <w:tcPr>
            <w:tcW w:w="622" w:type="dxa"/>
            <w:shd w:val="clear" w:color="auto" w:fill="FBF5EA"/>
            <w:vAlign w:val="center"/>
          </w:tcPr>
          <w:p>
            <w:pPr>
              <w:spacing w:before="20" w:after="20"/>
              <w:bidi/>
              <w:jc w:val="center"/>
            </w:pPr>
            <w:r>
              <w:rPr>
                <w:rtl/>
                <w:b/>
                <w:bCs/>
                <w:sz w:val="24"/>
                <w:szCs w:val="24"/>
              </w:rPr>
              <w:t xml:space="preserve">٦</w:t>
            </w:r>
          </w:p>
        </w:tc>
        <w:tc>
          <w:tcPr>
            <w:tcW w:w="2487" w:type="dxa"/>
            <w:shd w:val="clear" w:color="auto" w:fill="FBF5EA"/>
            <w:vAlign w:val="center"/>
          </w:tcPr>
          <w:p>
            <w:pPr>
              <w:spacing w:before="20" w:after="20"/>
              <w:bidi/>
            </w:pPr>
            <w:r>
              <w:rPr>
                <w:rtl/>
                <w:sz w:val="24"/>
                <w:szCs w:val="24"/>
              </w:rPr>
              <w:t xml:space="preserve">نتائج الاختبار القبلي والبعدي</w:t>
            </w:r>
          </w:p>
        </w:tc>
        <w:tc>
          <w:tcPr>
            <w:tcW w:w="4974" w:type="dxa"/>
            <w:shd w:val="clear" w:color="auto" w:fill="FBF5EA"/>
            <w:vAlign w:val="center"/>
          </w:tcPr>
          <w:p>
            <w:pPr>
              <w:spacing w:before="20" w:after="20"/>
              <w:bidi/>
            </w:pPr>
            <w:r>
              <w:rPr>
                <w:rtl/>
                <w:sz w:val="24"/>
                <w:szCs w:val="24"/>
              </w:rPr>
              <w:t xml:space="preserve">جدول النتائج في البند ٦</w:t>
            </w:r>
          </w:p>
        </w:tc>
        <w:tc>
          <w:tcPr>
            <w:tcW w:w="1555" w:type="dxa"/>
            <w:shd w:val="clear" w:color="auto" w:fill="FBF5EA"/>
            <w:vAlign w:val="center"/>
          </w:tcPr>
          <w:p>
            <w:pPr>
              <w:spacing w:before="20" w:after="20"/>
              <w:bidi/>
              <w:jc w:val="center"/>
            </w:pPr>
            <w:r>
              <w:rPr>
                <w:rtl/>
                <w:sz w:val="24"/>
                <w:szCs w:val="24"/>
              </w:rPr>
              <w:t xml:space="preserve">٦</w:t>
            </w:r>
          </w:p>
        </w:tc>
      </w:tr>
      <w:tr>
        <w:trPr>
          <w:cantSplit/>
        </w:trPr>
        <w:tc>
          <w:tcPr>
            <w:tcW w:w="622" w:type="dxa"/>
            <w:vAlign w:val="center"/>
          </w:tcPr>
          <w:p>
            <w:pPr>
              <w:spacing w:before="20" w:after="20"/>
              <w:bidi/>
              <w:jc w:val="center"/>
            </w:pPr>
            <w:r>
              <w:rPr>
                <w:rtl/>
                <w:b/>
                <w:bCs/>
                <w:sz w:val="24"/>
                <w:szCs w:val="24"/>
              </w:rPr>
              <w:t xml:space="preserve">٧</w:t>
            </w:r>
          </w:p>
        </w:tc>
        <w:tc>
          <w:tcPr>
            <w:tcW w:w="2487" w:type="dxa"/>
            <w:vAlign w:val="center"/>
          </w:tcPr>
          <w:p>
            <w:pPr>
              <w:spacing w:before="20" w:after="20"/>
              <w:bidi/>
            </w:pPr>
            <w:r>
              <w:rPr>
                <w:rtl/>
                <w:sz w:val="24"/>
                <w:szCs w:val="24"/>
              </w:rPr>
              <w:t xml:space="preserve">ملف بنك الأسئلة</w:t>
            </w:r>
          </w:p>
        </w:tc>
        <w:tc>
          <w:tcPr>
            <w:tcW w:w="4974" w:type="dxa"/>
            <w:vAlign w:val="center"/>
          </w:tcPr>
          <w:p>
            <w:pPr>
              <w:spacing w:before="20" w:after="20"/>
              <w:bidi/>
            </w:pPr>
            <w:r>
              <w:rPr>
                <w:rtl/>
                <w:sz w:val="24"/>
                <w:szCs w:val="24"/>
              </w:rPr>
              <w:t xml:space="preserve">ملف الأسئلة المصدَّر من لوحة المعلم</w:t>
            </w:r>
          </w:p>
        </w:tc>
        <w:tc>
          <w:tcPr>
            <w:tcW w:w="1555" w:type="dxa"/>
            <w:vAlign w:val="center"/>
          </w:tcPr>
          <w:p>
            <w:pPr>
              <w:spacing w:before="20" w:after="20"/>
              <w:bidi/>
              <w:jc w:val="center"/>
            </w:pPr>
            <w:r>
              <w:rPr>
                <w:rtl/>
                <w:sz w:val="24"/>
                <w:szCs w:val="24"/>
              </w:rPr>
              <w:t xml:space="preserve">٧</w:t>
            </w:r>
          </w:p>
        </w:tc>
      </w:tr>
      <w:tr>
        <w:trPr>
          <w:cantSplit/>
        </w:trPr>
        <w:tc>
          <w:tcPr>
            <w:tcW w:w="622" w:type="dxa"/>
            <w:shd w:val="clear" w:color="auto" w:fill="FBF5EA"/>
            <w:vAlign w:val="center"/>
          </w:tcPr>
          <w:p>
            <w:pPr>
              <w:spacing w:before="20" w:after="20"/>
              <w:bidi/>
              <w:jc w:val="center"/>
            </w:pPr>
            <w:r>
              <w:rPr>
                <w:rtl/>
                <w:b/>
                <w:bCs/>
                <w:sz w:val="24"/>
                <w:szCs w:val="24"/>
              </w:rPr>
              <w:t xml:space="preserve">٨</w:t>
            </w:r>
          </w:p>
        </w:tc>
        <w:tc>
          <w:tcPr>
            <w:tcW w:w="2487" w:type="dxa"/>
            <w:shd w:val="clear" w:color="auto" w:fill="FBF5EA"/>
            <w:vAlign w:val="center"/>
          </w:tcPr>
          <w:p>
            <w:pPr>
              <w:spacing w:before="20" w:after="20"/>
              <w:bidi/>
            </w:pPr>
            <w:r>
              <w:rPr>
                <w:rtl/>
                <w:sz w:val="24"/>
                <w:szCs w:val="24"/>
              </w:rPr>
              <w:t xml:space="preserve">صور التنفيذ</w:t>
            </w:r>
          </w:p>
        </w:tc>
        <w:tc>
          <w:tcPr>
            <w:tcW w:w="4974" w:type="dxa"/>
            <w:shd w:val="clear" w:color="auto" w:fill="FBF5EA"/>
            <w:vAlign w:val="center"/>
          </w:tcPr>
          <w:p>
            <w:pPr>
              <w:spacing w:before="20" w:after="20"/>
              <w:bidi/>
            </w:pPr>
            <w:r>
              <w:rPr>
                <w:rtl/>
                <w:sz w:val="24"/>
                <w:szCs w:val="24"/>
              </w:rPr>
              <w:t xml:space="preserve">صور الطالبات أثناء التخطيط والتجريب والعرض</w:t>
            </w:r>
          </w:p>
        </w:tc>
        <w:tc>
          <w:tcPr>
            <w:tcW w:w="1555" w:type="dxa"/>
            <w:shd w:val="clear" w:color="auto" w:fill="FBF5EA"/>
            <w:vAlign w:val="center"/>
          </w:tcPr>
          <w:p>
            <w:pPr>
              <w:spacing w:before="20" w:after="20"/>
              <w:bidi/>
              <w:jc w:val="center"/>
            </w:pPr>
            <w:r>
              <w:rPr>
                <w:rtl/>
                <w:sz w:val="24"/>
                <w:szCs w:val="24"/>
              </w:rPr>
              <w:t xml:space="preserve">٣، ٥</w:t>
            </w:r>
          </w:p>
        </w:tc>
      </w:tr>
    </w:tbl>
    <w:p>
      <w:pPr>
        <w:pageBreakBefore/>
        <w:pStyle w:val="Heading1"/>
        <w:keepNext/>
        <w:bidi/>
      </w:pPr>
      <w:r>
        <w:rPr>
          <w:rtl/>
          <w:b/>
          <w:bCs/>
        </w:rPr>
        <w:t xml:space="preserve">ملحق: بطاقة تقنية</w:t>
      </w:r>
    </w:p>
    <w:tbl>
      <w:tblPr>
        <w:bidiVisual/>
        <w:tblW w:w="5000" w:type="pct"/>
        <w:tblBorders>
          <w:top w:val="single" w:sz="6" w:space="0" w:color="C9A14A"/>
          <w:left w:val="single" w:sz="6" w:space="0" w:color="C9A14A"/>
          <w:bottom w:val="single" w:sz="6" w:space="0" w:color="C9A14A"/>
          <w:right w:val="single" w:sz="6" w:space="0" w:color="C9A14A"/>
          <w:insideH w:val="single" w:sz="6" w:space="0" w:color="C9A14A"/>
          <w:insideV w:val="single" w:sz="6" w:space="0" w:color="C9A14A"/>
        </w:tblBorders>
        <w:tblLayout w:type="fixed"/>
        <w:tblCellMar>
          <w:top w:w="60" w:type="dxa"/>
          <w:start w:w="100" w:type="dxa"/>
          <w:bottom w:w="60" w:type="dxa"/>
          <w:end w:w="100" w:type="dxa"/>
        </w:tblCellMar>
      </w:tblPr>
      <w:tblGrid>
        <w:gridCol w:w="2224"/>
        <w:gridCol w:w="7414"/>
      </w:tblGrid>
      <w:tr>
        <w:trPr>
          <w:tblHeader/>
          <w:cantSplit/>
        </w:trPr>
        <w:tc>
          <w:tcPr>
            <w:tcW w:w="2224" w:type="dxa"/>
            <w:shd w:val="clear" w:color="auto" w:fill="7A1F1F"/>
            <w:vAlign w:val="center"/>
          </w:tcPr>
          <w:p>
            <w:pPr>
              <w:spacing w:before="20" w:after="20"/>
              <w:bidi/>
              <w:jc w:val="center"/>
            </w:pPr>
            <w:r>
              <w:rPr>
                <w:rtl/>
                <w:b/>
                <w:bCs/>
                <w:sz w:val="24"/>
                <w:szCs w:val="24"/>
                <w:color w:val="FFFFFF"/>
              </w:rPr>
              <w:t xml:space="preserve">البند</w:t>
            </w:r>
          </w:p>
        </w:tc>
        <w:tc>
          <w:tcPr>
            <w:tcW w:w="7414" w:type="dxa"/>
            <w:shd w:val="clear" w:color="auto" w:fill="7A1F1F"/>
            <w:vAlign w:val="center"/>
          </w:tcPr>
          <w:p>
            <w:pPr>
              <w:spacing w:before="20" w:after="20"/>
              <w:bidi/>
              <w:jc w:val="center"/>
            </w:pPr>
            <w:r>
              <w:rPr>
                <w:rtl/>
                <w:b/>
                <w:bCs/>
                <w:sz w:val="24"/>
                <w:szCs w:val="24"/>
                <w:color w:val="FFFFFF"/>
              </w:rPr>
              <w:t xml:space="preserve">التفاصيل</w:t>
            </w:r>
          </w:p>
        </w:tc>
      </w:tr>
      <w:tr>
        <w:trPr>
          <w:cantSplit/>
        </w:trPr>
        <w:tc>
          <w:tcPr>
            <w:tcW w:w="2224" w:type="dxa"/>
            <w:vAlign w:val="center"/>
          </w:tcPr>
          <w:p>
            <w:pPr>
              <w:spacing w:before="20" w:after="20"/>
              <w:bidi/>
            </w:pPr>
            <w:r>
              <w:rPr>
                <w:rtl/>
                <w:sz w:val="24"/>
                <w:szCs w:val="24"/>
              </w:rPr>
              <w:t xml:space="preserve">التصميم ثلاثي الأبعاد</w:t>
            </w:r>
          </w:p>
        </w:tc>
        <w:tc>
          <w:tcPr>
            <w:tcW w:w="7414" w:type="dxa"/>
            <w:vAlign w:val="center"/>
          </w:tcPr>
          <w:p>
            <w:pPr>
              <w:spacing w:before="20" w:after="20"/>
              <w:bidi/>
            </w:pPr>
            <w:r>
              <w:rPr>
                <w:rtl/>
                <w:sz w:val="24"/>
                <w:szCs w:val="24"/>
              </w:rPr>
              <w:t xml:space="preserve">Blender 5.2 (نماذج وخامات مولّدة بسكربتات Python)</w:t>
            </w:r>
          </w:p>
        </w:tc>
      </w:tr>
      <w:tr>
        <w:trPr>
          <w:cantSplit/>
        </w:trPr>
        <w:tc>
          <w:tcPr>
            <w:tcW w:w="2224" w:type="dxa"/>
            <w:shd w:val="clear" w:color="auto" w:fill="FBF5EA"/>
            <w:vAlign w:val="center"/>
          </w:tcPr>
          <w:p>
            <w:pPr>
              <w:spacing w:before="20" w:after="20"/>
              <w:bidi/>
            </w:pPr>
            <w:r>
              <w:rPr>
                <w:rtl/>
                <w:sz w:val="24"/>
                <w:szCs w:val="24"/>
              </w:rPr>
              <w:t xml:space="preserve">بناء اللعبة</w:t>
            </w:r>
          </w:p>
        </w:tc>
        <w:tc>
          <w:tcPr>
            <w:tcW w:w="7414" w:type="dxa"/>
            <w:shd w:val="clear" w:color="auto" w:fill="FBF5EA"/>
            <w:vAlign w:val="center"/>
          </w:tcPr>
          <w:p>
            <w:pPr>
              <w:spacing w:before="20" w:after="20"/>
              <w:bidi/>
            </w:pPr>
            <w:r>
              <w:rPr>
                <w:rtl/>
                <w:sz w:val="24"/>
                <w:szCs w:val="24"/>
              </w:rPr>
              <w:t xml:space="preserve">React Three Fiber (three.js) + TypeScript، مع مؤثرات إضاءة وظلال</w:t>
            </w:r>
          </w:p>
        </w:tc>
      </w:tr>
      <w:tr>
        <w:trPr>
          <w:cantSplit/>
        </w:trPr>
        <w:tc>
          <w:tcPr>
            <w:tcW w:w="2224" w:type="dxa"/>
            <w:vAlign w:val="center"/>
          </w:tcPr>
          <w:p>
            <w:pPr>
              <w:spacing w:before="20" w:after="20"/>
              <w:bidi/>
            </w:pPr>
            <w:r>
              <w:rPr>
                <w:rtl/>
                <w:sz w:val="24"/>
                <w:szCs w:val="24"/>
              </w:rPr>
              <w:t xml:space="preserve">التشغيل</w:t>
            </w:r>
          </w:p>
        </w:tc>
        <w:tc>
          <w:tcPr>
            <w:tcW w:w="7414" w:type="dxa"/>
            <w:vAlign w:val="center"/>
          </w:tcPr>
          <w:p>
            <w:pPr>
              <w:spacing w:before="20" w:after="20"/>
              <w:bidi/>
            </w:pPr>
            <w:r>
              <w:rPr>
                <w:rtl/>
                <w:sz w:val="24"/>
                <w:szCs w:val="24"/>
              </w:rPr>
              <w:t xml:space="preserve">متصفح حديث (Chrome أو Edge أو Safari) على كمبيوتر أو موبايل أو تابلت</w:t>
            </w:r>
          </w:p>
        </w:tc>
      </w:tr>
      <w:tr>
        <w:trPr>
          <w:cantSplit/>
        </w:trPr>
        <w:tc>
          <w:tcPr>
            <w:tcW w:w="2224" w:type="dxa"/>
            <w:shd w:val="clear" w:color="auto" w:fill="FBF5EA"/>
            <w:vAlign w:val="center"/>
          </w:tcPr>
          <w:p>
            <w:pPr>
              <w:spacing w:before="20" w:after="20"/>
              <w:bidi/>
            </w:pPr>
            <w:r>
              <w:rPr>
                <w:rtl/>
                <w:sz w:val="24"/>
                <w:szCs w:val="24"/>
              </w:rPr>
              <w:t xml:space="preserve">التحكم</w:t>
            </w:r>
          </w:p>
        </w:tc>
        <w:tc>
          <w:tcPr>
            <w:tcW w:w="7414" w:type="dxa"/>
            <w:shd w:val="clear" w:color="auto" w:fill="FBF5EA"/>
            <w:vAlign w:val="center"/>
          </w:tcPr>
          <w:p>
            <w:pPr>
              <w:spacing w:before="20" w:after="20"/>
              <w:bidi/>
            </w:pPr>
            <w:r>
              <w:rPr>
                <w:rtl/>
                <w:sz w:val="24"/>
                <w:szCs w:val="24"/>
              </w:rPr>
              <w:t xml:space="preserve">الكمبيوتر: الأسهم أو WASD للحركة، Shift للجري، المسافة للقفز، E للتفاعل، والفأرة لتدوير الكاميرا. الموبايل: عصا تحكم وأزرار على الشاشة</w:t>
            </w:r>
          </w:p>
        </w:tc>
      </w:tr>
      <w:tr>
        <w:trPr>
          <w:cantSplit/>
        </w:trPr>
        <w:tc>
          <w:tcPr>
            <w:tcW w:w="2224" w:type="dxa"/>
            <w:vAlign w:val="center"/>
          </w:tcPr>
          <w:p>
            <w:pPr>
              <w:spacing w:before="20" w:after="20"/>
              <w:bidi/>
            </w:pPr>
            <w:r>
              <w:rPr>
                <w:rtl/>
                <w:sz w:val="24"/>
                <w:szCs w:val="24"/>
              </w:rPr>
              <w:t xml:space="preserve">لوحة المعلم</w:t>
            </w:r>
          </w:p>
        </w:tc>
        <w:tc>
          <w:tcPr>
            <w:tcW w:w="7414" w:type="dxa"/>
            <w:vAlign w:val="center"/>
          </w:tcPr>
          <w:p>
            <w:pPr>
              <w:spacing w:before="20" w:after="20"/>
              <w:bidi/>
            </w:pPr>
            <w:r>
              <w:rPr>
                <w:rtl/>
                <w:sz w:val="24"/>
                <w:szCs w:val="24"/>
              </w:rPr>
              <w:t xml:space="preserve">زر «المعلم» أعلى الشاشة؛ الرمز الافتراضي ١٢٣٤ ويمكن تغييره</w:t>
            </w:r>
          </w:p>
        </w:tc>
      </w:tr>
      <w:tr>
        <w:trPr>
          <w:cantSplit/>
        </w:trPr>
        <w:tc>
          <w:tcPr>
            <w:tcW w:w="2224" w:type="dxa"/>
            <w:shd w:val="clear" w:color="auto" w:fill="FBF5EA"/>
            <w:vAlign w:val="center"/>
          </w:tcPr>
          <w:p>
            <w:pPr>
              <w:spacing w:before="20" w:after="20"/>
              <w:bidi/>
            </w:pPr>
            <w:r>
              <w:rPr>
                <w:rtl/>
                <w:sz w:val="24"/>
                <w:szCs w:val="24"/>
              </w:rPr>
              <w:t xml:space="preserve">حفظ البيانات</w:t>
            </w:r>
          </w:p>
        </w:tc>
        <w:tc>
          <w:tcPr>
            <w:tcW w:w="7414" w:type="dxa"/>
            <w:shd w:val="clear" w:color="auto" w:fill="FBF5EA"/>
            <w:vAlign w:val="center"/>
          </w:tcPr>
          <w:p>
            <w:pPr>
              <w:spacing w:before="20" w:after="20"/>
              <w:bidi/>
            </w:pPr>
            <w:r>
              <w:rPr>
                <w:rtl/>
                <w:sz w:val="24"/>
                <w:szCs w:val="24"/>
              </w:rPr>
              <w:t xml:space="preserve">على جهاز الطالبة فقط (الاسم والأختام والأسئلة)، دون جمع بيانات شخصية</w:t>
            </w:r>
          </w:p>
        </w:tc>
      </w:tr>
    </w:tbl>
    <w:p>
      <w:pPr>
        <w:spacing w:before="0" w:after="60"/>
        <w:bidi/>
        <w:jc w:val="both"/>
      </w:pPr>
      <w:r>
        <w:rPr>
          <w:rtl/>
        </w:rPr>
        <w:t xml:space="preserve"/>
      </w:r>
    </w:p>
    <w:p>
      <w:pPr>
        <w:keepNext/>
        <w:spacing w:before="120" w:after="40"/>
        <w:bidi/>
        <w:jc w:val="center"/>
      </w:pPr>
      <w:r>
        <w:drawing>
          <wp:inline distT="0" distB="0" distL="0" distR="0">
            <wp:extent cx="4590097" cy="2581929"/>
            <wp:docPr id="11" name="Picture 11"/>
            <wp:cNvGraphicFramePr>
              <a:graphicFrameLocks noChangeAspect="1"/>
            </wp:cNvGraphicFramePr>
            <a:graphic>
              <a:graphicData uri="http://schemas.openxmlformats.org/drawingml/2006/picture">
                <pic:pic>
                  <pic:nvPicPr>
                    <pic:cNvPr id="11" name="image11.jpg"/>
                    <pic:cNvPicPr/>
                  </pic:nvPicPr>
                  <pic:blipFill>
                    <a:blip r:embed="rIdImg11"/>
                    <a:stretch>
                      <a:fillRect/>
                    </a:stretch>
                  </pic:blipFill>
                  <pic:spPr>
                    <a:xfrm>
                      <a:off x="0" y="0"/>
                      <a:ext cx="4590097" cy="2581929"/>
                    </a:xfrm>
                    <a:prstGeom prst="rect">
                      <a:avLst/>
                    </a:prstGeom>
                  </pic:spPr>
                </pic:pic>
              </a:graphicData>
            </a:graphic>
          </wp:inline>
        </w:drawing>
      </w:r>
    </w:p>
    <w:p>
      <w:pPr>
        <w:pStyle w:val="Caption"/>
        <w:bidi/>
        <w:jc w:val="center"/>
      </w:pPr>
      <w:r>
        <w:rPr>
          <w:rtl/>
          <w:sz w:val="24"/>
          <w:szCs w:val="24"/>
          <w:color w:val="6B5B4B"/>
        </w:rPr>
        <w:t xml:space="preserve">وسام «مستكشف عُمان» بعد جمع الأختام الخمسة</w:t>
      </w:r>
    </w:p>
    <w:p>
      <w:pPr>
        <w:keepNext/>
        <w:spacing w:before="120" w:after="40"/>
        <w:bidi/>
        <w:jc w:val="center"/>
      </w:pPr>
      <w:r>
        <w:drawing>
          <wp:inline distT="0" distB="0" distL="0" distR="0">
            <wp:extent cx="4590097" cy="2581929"/>
            <wp:docPr id="12" name="Picture 12"/>
            <wp:cNvGraphicFramePr>
              <a:graphicFrameLocks noChangeAspect="1"/>
            </wp:cNvGraphicFramePr>
            <a:graphic>
              <a:graphicData uri="http://schemas.openxmlformats.org/drawingml/2006/picture">
                <pic:pic>
                  <pic:nvPicPr>
                    <pic:cNvPr id="12" name="image12.jpg"/>
                    <pic:cNvPicPr/>
                  </pic:nvPicPr>
                  <pic:blipFill>
                    <a:blip r:embed="rIdImg12"/>
                    <a:stretch>
                      <a:fillRect/>
                    </a:stretch>
                  </pic:blipFill>
                  <pic:spPr>
                    <a:xfrm>
                      <a:off x="0" y="0"/>
                      <a:ext cx="4590097" cy="2581929"/>
                    </a:xfrm>
                    <a:prstGeom prst="rect">
                      <a:avLst/>
                    </a:prstGeom>
                  </pic:spPr>
                </pic:pic>
              </a:graphicData>
            </a:graphic>
          </wp:inline>
        </w:drawing>
      </w:r>
    </w:p>
    <w:p>
      <w:pPr>
        <w:pStyle w:val="Caption"/>
        <w:bidi/>
        <w:jc w:val="center"/>
      </w:pPr>
      <w:r>
        <w:rPr>
          <w:rtl/>
          <w:sz w:val="24"/>
          <w:szCs w:val="24"/>
          <w:color w:val="6B5B4B"/>
        </w:rPr>
        <w:t xml:space="preserve">شهادة الإنجاز في تحدي قلعة نزوى: باسم الطالبة ونتيجتها، قابلة للتحميل والطباعة</w:t>
      </w:r>
    </w:p>
    <w:p>
      <w:pPr>
        <w:keepNext/>
        <w:spacing w:before="120" w:after="40"/>
        <w:bidi/>
        <w:jc w:val="center"/>
      </w:pPr>
      <w:r>
        <w:drawing>
          <wp:inline distT="0" distB="0" distL="0" distR="0">
            <wp:extent cx="4590097" cy="2581929"/>
            <wp:docPr id="13" name="Picture 13"/>
            <wp:cNvGraphicFramePr>
              <a:graphicFrameLocks noChangeAspect="1"/>
            </wp:cNvGraphicFramePr>
            <a:graphic>
              <a:graphicData uri="http://schemas.openxmlformats.org/drawingml/2006/picture">
                <pic:pic>
                  <pic:nvPicPr>
                    <pic:cNvPr id="13" name="image13.jpg"/>
                    <pic:cNvPicPr/>
                  </pic:nvPicPr>
                  <pic:blipFill>
                    <a:blip r:embed="rIdImg13"/>
                    <a:stretch>
                      <a:fillRect/>
                    </a:stretch>
                  </pic:blipFill>
                  <pic:spPr>
                    <a:xfrm>
                      <a:off x="0" y="0"/>
                      <a:ext cx="4590097" cy="2581929"/>
                    </a:xfrm>
                    <a:prstGeom prst="rect">
                      <a:avLst/>
                    </a:prstGeom>
                  </pic:spPr>
                </pic:pic>
              </a:graphicData>
            </a:graphic>
          </wp:inline>
        </w:drawing>
      </w:r>
    </w:p>
    <w:p>
      <w:pPr>
        <w:pStyle w:val="Caption"/>
        <w:bidi/>
        <w:jc w:val="center"/>
      </w:pPr>
      <w:r>
        <w:rPr>
          <w:rtl/>
          <w:sz w:val="24"/>
          <w:szCs w:val="24"/>
          <w:color w:val="6B5B4B"/>
        </w:rPr>
        <w:t xml:space="preserve">وضع الموبايل والتابلت: عصا تحكم وأزرار على الشاشة</w:t>
      </w:r>
    </w:p>
    <w:sectPr>
      <w:footerReference w:type="default" r:id="rIdFooter"/>
      <w:pgSz w:w="11906" w:h="16838"/>
      <w:pgMar w:top="1134" w:right="1134" w:bottom="1134" w:left="1134" w:header="567" w:footer="567" w:gutter="0"/>
      <w:pgBorders w:offsetFrom="page">
        <w:top w:val="single" w:sz="12" w:space="18" w:color="C9A14A"/>
        <w:left w:val="single" w:sz="12" w:space="18" w:color="C9A14A"/>
        <w:bottom w:val="single" w:sz="12" w:space="18" w:color="C9A14A"/>
        <w:right w:val="single" w:sz="12" w:space="18" w:color="C9A14A"/>
      </w:pgBorders>
      <w:bidi/>
      <w:rtlGutter/>
    </w:sectPr>
  </w:body>
</w:document>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bidi/>
      <w:jc w:val="center"/>
    </w:pPr>
    <w:r>
      <w:rPr>
        <w:rtl/>
        <w:sz w:val="22"/>
        <w:szCs w:val="22"/>
        <w:color w:val="8A7A6A"/>
      </w:rPr>
      <w:t xml:space="preserve">عُمان تُروى من جديد — صفحة </w:t>
    </w:r>
    <w:r>
      <w:rPr>
        <w:sz w:val="22"/>
        <w:szCs w:val="22"/>
        <w:color w:val="8A7A6A"/>
      </w:rPr>
      <w:fldChar w:fldCharType="begin"/>
    </w:r>
    <w:r>
      <w:rPr>
        <w:sz w:val="22"/>
        <w:szCs w:val="22"/>
      </w:rPr>
      <w:instrText xml:space="preserve"> PAGE </w:instrText>
    </w:r>
    <w:r>
      <w:rPr>
        <w:sz w:val="22"/>
        <w:szCs w:val="22"/>
      </w:rPr>
      <w:fldChar w:fldCharType="separate"/>
    </w:r>
    <w:r>
      <w:rPr>
        <w:sz w:val="22"/>
        <w:szCs w:val="22"/>
        <w:color w:val="8A7A6A"/>
      </w:rPr>
      <w:t>1</w:t>
    </w:r>
    <w:r>
      <w:rPr>
        <w:sz w:val="22"/>
        <w:szCs w:val="22"/>
      </w:rPr>
      <w:fldChar w:fldCharType="end"/>
    </w:r>
  </w:p>
</w:ftr>
</file>

<file path=word/settings.xml><?xml version="1.0" encoding="utf-8"?>
<w:settings xmlns:w="http://schemas.openxmlformats.org/wordprocessingml/2006/main">
  <w:defaultTabStop w:val="720"/>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Sakkal Majalla" w:hAnsi="Sakkal Majalla" w:cs="Sakkal Majalla" w:eastAsia="Sakkal Majalla"/>
        <w:sz w:val="30"/>
        <w:szCs w:val="30"/>
        <w:lang w:val="en-US" w:bidi="ar-OM"/>
      </w:rPr>
    </w:rPrDefault>
    <w:pPrDefault>
      <w:pPr>
        <w:bidi/>
        <w:spacing w:after="100" w:line="300" w:lineRule="auto"/>
      </w:pPr>
    </w:pPrDefault>
  </w:docDefaults>
  <w:style w:type="paragraph" w:default="1" w:styleId="Normal">
    <w:name w:val="Normal"/>
    <w:qFormat/>
    <w:pPr>
      <w:bidi/>
    </w:pPr>
    <w:rPr>
      <w:rtl/>
    </w:rPr>
  </w:style>
  <w:style w:type="paragraph" w:styleId="Title">
    <w:name w:val="Title"/>
    <w:basedOn w:val="Normal"/>
    <w:qFormat/>
    <w:pPr>
      <w:jc w:val="center"/>
      <w:spacing w:before="0" w:after="120"/>
      <w:bidi/>
    </w:pPr>
    <w:rPr>
      <w:b/>
      <w:bCs/>
      <w:color w:val="7A1F1F"/>
      <w:sz w:val="72"/>
      <w:szCs w:val="72"/>
    </w:rPr>
  </w:style>
  <w:style w:type="paragraph" w:styleId="Heading1">
    <w:name w:val="heading 1"/>
    <w:basedOn w:val="Normal"/>
    <w:qFormat/>
    <w:pPr>
      <w:keepNext/>
      <w:pBdr>
        <w:bottom w:val="single" w:sz="12" w:space="2" w:color="C9A14A"/>
      </w:pBdr>
      <w:spacing w:before="280" w:after="140"/>
      <w:outlineLvl w:val="0"/>
      <w:bidi/>
    </w:pPr>
    <w:rPr>
      <w:b/>
      <w:bCs/>
      <w:color w:val="7A1F1F"/>
      <w:sz w:val="40"/>
      <w:szCs w:val="40"/>
    </w:rPr>
  </w:style>
  <w:style w:type="paragraph" w:styleId="Heading2">
    <w:name w:val="heading 2"/>
    <w:basedOn w:val="Normal"/>
    <w:qFormat/>
    <w:pPr>
      <w:keepNext/>
      <w:spacing w:before="200" w:after="80"/>
      <w:outlineLvl w:val="1"/>
      <w:bidi/>
    </w:pPr>
    <w:rPr>
      <w:b/>
      <w:bCs/>
      <w:color w:val="8A5A12"/>
      <w:sz w:val="33"/>
      <w:szCs w:val="33"/>
    </w:rPr>
  </w:style>
  <w:style w:type="paragraph" w:styleId="ListPara">
    <w:name w:val="List Paragraph"/>
    <w:basedOn w:val="Normal"/>
    <w:qFormat/>
    <w:pPr>
      <w:ind w:start="360" w:hanging="300"/>
      <w:spacing w:after="60"/>
      <w:bidi/>
    </w:pPr>
    <w:rPr/>
  </w:style>
  <w:style w:type="paragraph" w:styleId="Caption">
    <w:name w:val="caption"/>
    <w:basedOn w:val="Normal"/>
    <w:qFormat/>
    <w:pPr>
      <w:jc w:val="center"/>
      <w:spacing w:after="200"/>
      <w:bidi/>
    </w:pPr>
    <w:rPr>
      <w:color w:val="6B5B4B"/>
      <w:sz w:val="24"/>
      <w:szCs w:val="24"/>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 Id="rIdFooter" Type="http://schemas.openxmlformats.org/officeDocument/2006/relationships/footer" Target="footer1.xml"/><Relationship Id="rIdImg1" Type="http://schemas.openxmlformats.org/officeDocument/2006/relationships/image" Target="media/image1.jpg"/><Relationship Id="rIdImg2" Type="http://schemas.openxmlformats.org/officeDocument/2006/relationships/image" Target="media/image2.jpg"/><Relationship Id="rIdImg3" Type="http://schemas.openxmlformats.org/officeDocument/2006/relationships/image" Target="media/image3.jpg"/><Relationship Id="rIdImg4" Type="http://schemas.openxmlformats.org/officeDocument/2006/relationships/image" Target="media/image4.jpg"/><Relationship Id="rIdImg5" Type="http://schemas.openxmlformats.org/officeDocument/2006/relationships/image" Target="media/image5.jpg"/><Relationship Id="rIdImg6" Type="http://schemas.openxmlformats.org/officeDocument/2006/relationships/image" Target="media/image6.jpg"/><Relationship Id="rIdImg7" Type="http://schemas.openxmlformats.org/officeDocument/2006/relationships/image" Target="media/image7.jpg"/><Relationship Id="rIdImg8" Type="http://schemas.openxmlformats.org/officeDocument/2006/relationships/image" Target="media/image8.jpg"/><Relationship Id="rIdImg9" Type="http://schemas.openxmlformats.org/officeDocument/2006/relationships/image" Target="media/image9.jpg"/><Relationship Id="rIdImg10" Type="http://schemas.openxmlformats.org/officeDocument/2006/relationships/image" Target="media/image10.jpg"/><Relationship Id="rIdImg11" Type="http://schemas.openxmlformats.org/officeDocument/2006/relationships/image" Target="media/image11.jpg"/><Relationship Id="rIdImg12" Type="http://schemas.openxmlformats.org/officeDocument/2006/relationships/image" Target="media/image12.jpg"/><Relationship Id="rIdImg13" Type="http://schemas.openxmlformats.org/officeDocument/2006/relationships/image" Target="media/image13.jpg"/></Relationships>
</file>

<file path=docProps/app.xml><?xml version="1.0" encoding="utf-8"?>
<Properties xmlns="http://schemas.openxmlformats.org/officeDocument/2006/extended-properties">
  <Application>Microsoft Office Word</Application>
</Properties>
</file>

<file path=docProps/core.xml><?xml version="1.0" encoding="utf-8"?>
<cp:coreProperties xmlns:cp="http://schemas.openxmlformats.org/package/2006/metadata/core-properties" xmlns:dc="http://purl.org/dc/elements/1.1/" xmlns:dcterms="http://purl.org/dc/terms/" xmlns:xsi="http://www.w3.org/2001/XMLSchema-instance">
  <dc:title>عُمان تُروى من جديد</dc:title>
  <dc:creator>فريق المدرسة</dc:creator>
  <dc:language>ar-OM</dc:language>
</cp:coreProperties>
</file>