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9201F2" w14:textId="77777777" w:rsidR="00270C14" w:rsidRDefault="00270C14" w:rsidP="008F0835">
      <w:pPr>
        <w:spacing w:line="276" w:lineRule="auto"/>
        <w:jc w:val="center"/>
        <w:outlineLvl w:val="0"/>
        <w:rPr>
          <w:b/>
          <w:sz w:val="30"/>
          <w:lang w:val="vi-VN"/>
        </w:rPr>
      </w:pPr>
      <w:r>
        <w:rPr>
          <w:b/>
          <w:sz w:val="30"/>
        </w:rPr>
        <w:t>BỘ</w:t>
      </w:r>
      <w:r>
        <w:rPr>
          <w:b/>
          <w:sz w:val="30"/>
          <w:lang w:val="vi-VN"/>
        </w:rPr>
        <w:t xml:space="preserve"> GIÁO DỤC VÀ ĐÀO TẠO</w:t>
      </w:r>
    </w:p>
    <w:p w14:paraId="516178F4" w14:textId="77777777" w:rsidR="00270C14" w:rsidRPr="007F777C" w:rsidRDefault="00270C14" w:rsidP="008F0835">
      <w:pPr>
        <w:spacing w:line="276" w:lineRule="auto"/>
        <w:jc w:val="center"/>
        <w:outlineLvl w:val="0"/>
        <w:rPr>
          <w:b/>
          <w:sz w:val="30"/>
        </w:rPr>
      </w:pPr>
      <w:r>
        <w:rPr>
          <w:b/>
          <w:sz w:val="30"/>
        </w:rPr>
        <w:t>TRƯỜNG ĐẠI HỌC BÁCH KHOA HÀ NỘI</w:t>
      </w:r>
    </w:p>
    <w:p w14:paraId="236A12E4" w14:textId="77777777" w:rsidR="00270C14" w:rsidRDefault="00270C14" w:rsidP="008F0835">
      <w:pPr>
        <w:spacing w:line="276" w:lineRule="auto"/>
        <w:jc w:val="center"/>
        <w:rPr>
          <w:b/>
          <w:sz w:val="30"/>
        </w:rPr>
      </w:pPr>
    </w:p>
    <w:p w14:paraId="37637E09" w14:textId="77777777" w:rsidR="00270C14" w:rsidRDefault="00270C14" w:rsidP="008F0835">
      <w:pPr>
        <w:jc w:val="center"/>
        <w:rPr>
          <w:sz w:val="36"/>
          <w:szCs w:val="36"/>
        </w:rPr>
      </w:pPr>
      <w:r w:rsidRPr="001F65EA">
        <w:rPr>
          <w:rFonts w:ascii=".VnTime" w:hAnsi=".VnTime"/>
          <w:b/>
          <w:sz w:val="34"/>
          <w:szCs w:val="34"/>
        </w:rPr>
        <w:t>---</w:t>
      </w:r>
      <w:r w:rsidRPr="001F65EA">
        <w:rPr>
          <w:rFonts w:ascii=".VnTime" w:hAnsi=".VnTime"/>
          <w:b/>
          <w:sz w:val="34"/>
          <w:szCs w:val="34"/>
        </w:rPr>
        <w:sym w:font="Wingdings" w:char="F097"/>
      </w:r>
      <w:r w:rsidRPr="001F65EA">
        <w:rPr>
          <w:rFonts w:ascii=".VnTime" w:hAnsi=".VnTime"/>
          <w:sz w:val="34"/>
          <w:szCs w:val="34"/>
        </w:rPr>
        <w:sym w:font="Wingdings" w:char="F026"/>
      </w:r>
      <w:r w:rsidRPr="001F65EA">
        <w:rPr>
          <w:rFonts w:ascii=".VnTime" w:hAnsi=".VnTime"/>
          <w:b/>
          <w:sz w:val="34"/>
          <w:szCs w:val="34"/>
        </w:rPr>
        <w:sym w:font="Wingdings" w:char="F096"/>
      </w:r>
      <w:r w:rsidRPr="001F65EA">
        <w:rPr>
          <w:rFonts w:ascii=".VnTime" w:hAnsi=".VnTime"/>
          <w:b/>
          <w:sz w:val="34"/>
          <w:szCs w:val="34"/>
        </w:rPr>
        <w:t>---</w:t>
      </w:r>
    </w:p>
    <w:p w14:paraId="7EE6E480" w14:textId="77777777" w:rsidR="00270C14" w:rsidRDefault="00270C14" w:rsidP="008F0835">
      <w:pPr>
        <w:jc w:val="center"/>
        <w:rPr>
          <w:b/>
          <w:sz w:val="30"/>
        </w:rPr>
      </w:pPr>
    </w:p>
    <w:p w14:paraId="7AD8FC68" w14:textId="77777777" w:rsidR="00270C14" w:rsidRDefault="00270C14" w:rsidP="008F0835">
      <w:pPr>
        <w:jc w:val="center"/>
        <w:rPr>
          <w:b/>
          <w:sz w:val="44"/>
          <w:szCs w:val="44"/>
        </w:rPr>
      </w:pPr>
    </w:p>
    <w:p w14:paraId="71581000" w14:textId="77777777" w:rsidR="00270C14" w:rsidRDefault="00270C14" w:rsidP="008F0835">
      <w:pPr>
        <w:jc w:val="center"/>
        <w:rPr>
          <w:b/>
          <w:sz w:val="44"/>
          <w:szCs w:val="44"/>
        </w:rPr>
      </w:pPr>
      <w:r w:rsidRPr="00382351">
        <w:rPr>
          <w:noProof/>
          <w:lang w:val="en-US"/>
        </w:rPr>
        <w:drawing>
          <wp:inline distT="0" distB="0" distL="0" distR="0" wp14:anchorId="469ACD81" wp14:editId="3BCABAF6">
            <wp:extent cx="1390650" cy="2114550"/>
            <wp:effectExtent l="0" t="0" r="0" b="0"/>
            <wp:docPr id="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0650" cy="2114550"/>
                    </a:xfrm>
                    <a:prstGeom prst="rect">
                      <a:avLst/>
                    </a:prstGeom>
                    <a:noFill/>
                    <a:ln>
                      <a:noFill/>
                    </a:ln>
                  </pic:spPr>
                </pic:pic>
              </a:graphicData>
            </a:graphic>
          </wp:inline>
        </w:drawing>
      </w:r>
    </w:p>
    <w:p w14:paraId="5A6AB155" w14:textId="77777777" w:rsidR="00270C14" w:rsidRDefault="00270C14" w:rsidP="008F0835">
      <w:pPr>
        <w:jc w:val="center"/>
        <w:rPr>
          <w:b/>
          <w:sz w:val="44"/>
          <w:szCs w:val="44"/>
        </w:rPr>
      </w:pPr>
    </w:p>
    <w:p w14:paraId="4A21E1EB" w14:textId="77777777" w:rsidR="00270C14" w:rsidRDefault="00270C14" w:rsidP="008F0835">
      <w:pPr>
        <w:jc w:val="center"/>
        <w:rPr>
          <w:b/>
          <w:sz w:val="44"/>
          <w:szCs w:val="44"/>
        </w:rPr>
      </w:pPr>
    </w:p>
    <w:p w14:paraId="10E4DE9F" w14:textId="77777777" w:rsidR="00270C14" w:rsidRPr="00C34A47" w:rsidRDefault="00270C14" w:rsidP="008F0835">
      <w:pPr>
        <w:jc w:val="center"/>
        <w:rPr>
          <w:b/>
          <w:sz w:val="48"/>
          <w:szCs w:val="48"/>
          <w:lang w:val="vi-VN"/>
        </w:rPr>
      </w:pPr>
      <w:r>
        <w:rPr>
          <w:b/>
          <w:sz w:val="48"/>
          <w:szCs w:val="48"/>
        </w:rPr>
        <w:t>SEMINAR</w:t>
      </w:r>
      <w:r>
        <w:rPr>
          <w:b/>
          <w:sz w:val="48"/>
          <w:szCs w:val="48"/>
          <w:lang w:val="vi-VN"/>
        </w:rPr>
        <w:t xml:space="preserve"> 1</w:t>
      </w:r>
    </w:p>
    <w:p w14:paraId="373D42F8" w14:textId="77777777" w:rsidR="00270C14" w:rsidRPr="00674E63" w:rsidRDefault="00270C14" w:rsidP="00270C14">
      <w:pPr>
        <w:spacing w:before="160"/>
        <w:jc w:val="center"/>
        <w:rPr>
          <w:b/>
          <w:sz w:val="32"/>
          <w:szCs w:val="32"/>
        </w:rPr>
      </w:pPr>
      <w:r w:rsidRPr="00674E63">
        <w:rPr>
          <w:b/>
          <w:sz w:val="32"/>
          <w:szCs w:val="32"/>
        </w:rPr>
        <w:t xml:space="preserve">Đề tài: Xây dựng phần mềm dự báo bức xạ mặt trời </w:t>
      </w:r>
      <w:r w:rsidRPr="00674E63">
        <w:rPr>
          <w:b/>
          <w:sz w:val="32"/>
          <w:szCs w:val="32"/>
          <w:lang w:val="en-US"/>
        </w:rPr>
        <w:t xml:space="preserve">sử dụng mô hình LSTM </w:t>
      </w:r>
      <w:r w:rsidRPr="00674E63">
        <w:rPr>
          <w:b/>
          <w:sz w:val="32"/>
          <w:szCs w:val="32"/>
        </w:rPr>
        <w:t>dựa trên phương pháp deep learning</w:t>
      </w:r>
    </w:p>
    <w:p w14:paraId="443EE954" w14:textId="77777777" w:rsidR="00270C14" w:rsidRDefault="00270C14"/>
    <w:p w14:paraId="3C8A0F10" w14:textId="77777777" w:rsidR="00270C14" w:rsidRDefault="00270C14"/>
    <w:p w14:paraId="1770A099" w14:textId="77777777" w:rsidR="00270C14" w:rsidRPr="00C34A47" w:rsidRDefault="00270C14" w:rsidP="008F0835">
      <w:pPr>
        <w:tabs>
          <w:tab w:val="left" w:pos="7680"/>
        </w:tabs>
      </w:pPr>
      <w: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1345"/>
        <w:gridCol w:w="3690"/>
      </w:tblGrid>
      <w:tr w:rsidR="00270C14" w14:paraId="2E2C9A1C" w14:textId="77777777" w:rsidTr="00270C14">
        <w:trPr>
          <w:jc w:val="center"/>
        </w:trPr>
        <w:tc>
          <w:tcPr>
            <w:tcW w:w="2790" w:type="dxa"/>
          </w:tcPr>
          <w:p w14:paraId="56CDC182" w14:textId="77777777" w:rsidR="00270C14" w:rsidRPr="00C34A47" w:rsidRDefault="00270C14" w:rsidP="008F0835">
            <w:pPr>
              <w:tabs>
                <w:tab w:val="left" w:pos="7680"/>
              </w:tabs>
              <w:rPr>
                <w:sz w:val="28"/>
                <w:szCs w:val="28"/>
                <w:lang w:val="vi-VN"/>
              </w:rPr>
            </w:pPr>
            <w:r w:rsidRPr="00C34A47">
              <w:rPr>
                <w:sz w:val="28"/>
                <w:szCs w:val="28"/>
              </w:rPr>
              <w:t>Giảng</w:t>
            </w:r>
            <w:r w:rsidRPr="00C34A47">
              <w:rPr>
                <w:sz w:val="28"/>
                <w:szCs w:val="28"/>
                <w:lang w:val="vi-VN"/>
              </w:rPr>
              <w:t xml:space="preserve"> viên hướng dẫn</w:t>
            </w:r>
          </w:p>
        </w:tc>
        <w:tc>
          <w:tcPr>
            <w:tcW w:w="1345" w:type="dxa"/>
          </w:tcPr>
          <w:p w14:paraId="2E856D59" w14:textId="77777777" w:rsidR="00270C14" w:rsidRPr="00C34A47" w:rsidRDefault="00270C14" w:rsidP="008F0835">
            <w:pPr>
              <w:tabs>
                <w:tab w:val="left" w:pos="7680"/>
              </w:tabs>
              <w:rPr>
                <w:sz w:val="28"/>
                <w:szCs w:val="28"/>
                <w:lang w:val="vi-VN"/>
              </w:rPr>
            </w:pPr>
            <w:r w:rsidRPr="00C34A47">
              <w:rPr>
                <w:sz w:val="28"/>
                <w:szCs w:val="28"/>
                <w:lang w:val="vi-VN"/>
              </w:rPr>
              <w:t>:</w:t>
            </w:r>
          </w:p>
        </w:tc>
        <w:tc>
          <w:tcPr>
            <w:tcW w:w="3690" w:type="dxa"/>
          </w:tcPr>
          <w:p w14:paraId="4FC0AFFF" w14:textId="77777777" w:rsidR="00270C14" w:rsidRPr="00C34A47" w:rsidRDefault="00270C14" w:rsidP="008F0835">
            <w:pPr>
              <w:tabs>
                <w:tab w:val="left" w:pos="7680"/>
              </w:tabs>
              <w:rPr>
                <w:sz w:val="28"/>
                <w:szCs w:val="28"/>
              </w:rPr>
            </w:pPr>
            <w:bookmarkStart w:id="0" w:name="_Hlk105624912"/>
            <w:r w:rsidRPr="00C34A47">
              <w:rPr>
                <w:sz w:val="28"/>
                <w:szCs w:val="28"/>
              </w:rPr>
              <w:t>TS. Nguyễn Đức Tuyên</w:t>
            </w:r>
            <w:bookmarkEnd w:id="0"/>
          </w:p>
        </w:tc>
      </w:tr>
      <w:tr w:rsidR="00270C14" w14:paraId="2842C08E" w14:textId="77777777" w:rsidTr="00270C14">
        <w:trPr>
          <w:jc w:val="center"/>
        </w:trPr>
        <w:tc>
          <w:tcPr>
            <w:tcW w:w="2790" w:type="dxa"/>
          </w:tcPr>
          <w:p w14:paraId="00210129" w14:textId="77777777" w:rsidR="00270C14" w:rsidRPr="00C34A47" w:rsidRDefault="00270C14" w:rsidP="008F0835">
            <w:pPr>
              <w:tabs>
                <w:tab w:val="left" w:pos="7680"/>
              </w:tabs>
              <w:rPr>
                <w:sz w:val="28"/>
                <w:szCs w:val="28"/>
                <w:lang w:val="vi-VN"/>
              </w:rPr>
            </w:pPr>
            <w:r w:rsidRPr="00C34A47">
              <w:rPr>
                <w:sz w:val="28"/>
                <w:szCs w:val="28"/>
              </w:rPr>
              <w:t>Họ</w:t>
            </w:r>
            <w:r w:rsidRPr="00C34A47">
              <w:rPr>
                <w:sz w:val="28"/>
                <w:szCs w:val="28"/>
                <w:lang w:val="vi-VN"/>
              </w:rPr>
              <w:t xml:space="preserve"> và tên sinh viên</w:t>
            </w:r>
          </w:p>
        </w:tc>
        <w:tc>
          <w:tcPr>
            <w:tcW w:w="1345" w:type="dxa"/>
          </w:tcPr>
          <w:p w14:paraId="0D364555" w14:textId="77777777" w:rsidR="00270C14" w:rsidRPr="00C34A47" w:rsidRDefault="00270C14" w:rsidP="008F0835">
            <w:pPr>
              <w:tabs>
                <w:tab w:val="left" w:pos="7680"/>
              </w:tabs>
              <w:rPr>
                <w:sz w:val="28"/>
                <w:szCs w:val="28"/>
                <w:lang w:val="vi-VN"/>
              </w:rPr>
            </w:pPr>
            <w:r w:rsidRPr="00C34A47">
              <w:rPr>
                <w:sz w:val="28"/>
                <w:szCs w:val="28"/>
                <w:lang w:val="vi-VN"/>
              </w:rPr>
              <w:t>:</w:t>
            </w:r>
          </w:p>
        </w:tc>
        <w:tc>
          <w:tcPr>
            <w:tcW w:w="3690" w:type="dxa"/>
          </w:tcPr>
          <w:p w14:paraId="760E93A3" w14:textId="77777777" w:rsidR="00270C14" w:rsidRPr="00C34A47" w:rsidRDefault="00270C14" w:rsidP="008F0835">
            <w:pPr>
              <w:tabs>
                <w:tab w:val="left" w:pos="7680"/>
              </w:tabs>
              <w:rPr>
                <w:sz w:val="28"/>
                <w:szCs w:val="28"/>
              </w:rPr>
            </w:pPr>
            <w:r w:rsidRPr="00C34A47">
              <w:rPr>
                <w:sz w:val="28"/>
                <w:szCs w:val="28"/>
                <w:lang w:val="en-US"/>
              </w:rPr>
              <w:t>Đỗ Huy Khang</w:t>
            </w:r>
          </w:p>
        </w:tc>
      </w:tr>
      <w:tr w:rsidR="00270C14" w14:paraId="0543BDAF" w14:textId="77777777" w:rsidTr="00270C14">
        <w:trPr>
          <w:jc w:val="center"/>
        </w:trPr>
        <w:tc>
          <w:tcPr>
            <w:tcW w:w="2790" w:type="dxa"/>
          </w:tcPr>
          <w:p w14:paraId="23E1C4F4" w14:textId="77777777" w:rsidR="00270C14" w:rsidRPr="00C34A47" w:rsidRDefault="00270C14" w:rsidP="008F0835">
            <w:pPr>
              <w:tabs>
                <w:tab w:val="left" w:pos="7680"/>
              </w:tabs>
              <w:rPr>
                <w:sz w:val="28"/>
                <w:szCs w:val="28"/>
              </w:rPr>
            </w:pPr>
            <w:r w:rsidRPr="00C34A47">
              <w:rPr>
                <w:sz w:val="28"/>
                <w:szCs w:val="28"/>
              </w:rPr>
              <w:t>MSSV</w:t>
            </w:r>
          </w:p>
        </w:tc>
        <w:tc>
          <w:tcPr>
            <w:tcW w:w="1345" w:type="dxa"/>
          </w:tcPr>
          <w:p w14:paraId="274D956A" w14:textId="77777777" w:rsidR="00270C14" w:rsidRPr="00C34A47" w:rsidRDefault="00270C14" w:rsidP="008F0835">
            <w:pPr>
              <w:tabs>
                <w:tab w:val="left" w:pos="7680"/>
              </w:tabs>
              <w:rPr>
                <w:sz w:val="28"/>
                <w:szCs w:val="28"/>
                <w:lang w:val="vi-VN"/>
              </w:rPr>
            </w:pPr>
            <w:r w:rsidRPr="00C34A47">
              <w:rPr>
                <w:sz w:val="28"/>
                <w:szCs w:val="28"/>
                <w:lang w:val="vi-VN"/>
              </w:rPr>
              <w:t>:</w:t>
            </w:r>
          </w:p>
        </w:tc>
        <w:tc>
          <w:tcPr>
            <w:tcW w:w="3690" w:type="dxa"/>
          </w:tcPr>
          <w:p w14:paraId="6669D600" w14:textId="77777777" w:rsidR="00270C14" w:rsidRPr="00C34A47" w:rsidRDefault="00270C14" w:rsidP="008F0835">
            <w:pPr>
              <w:tabs>
                <w:tab w:val="left" w:pos="7680"/>
              </w:tabs>
              <w:rPr>
                <w:sz w:val="28"/>
                <w:szCs w:val="28"/>
              </w:rPr>
            </w:pPr>
            <w:bookmarkStart w:id="1" w:name="_Hlk105624946"/>
            <w:r w:rsidRPr="00C34A47">
              <w:rPr>
                <w:sz w:val="28"/>
                <w:szCs w:val="28"/>
                <w:lang w:val="en-US"/>
              </w:rPr>
              <w:t>20212027M</w:t>
            </w:r>
            <w:bookmarkEnd w:id="1"/>
          </w:p>
        </w:tc>
      </w:tr>
      <w:tr w:rsidR="00270C14" w14:paraId="40439F91" w14:textId="77777777" w:rsidTr="00270C14">
        <w:trPr>
          <w:jc w:val="center"/>
        </w:trPr>
        <w:tc>
          <w:tcPr>
            <w:tcW w:w="2790" w:type="dxa"/>
          </w:tcPr>
          <w:p w14:paraId="12D08379" w14:textId="77777777" w:rsidR="00270C14" w:rsidRPr="00C34A47" w:rsidRDefault="00270C14" w:rsidP="008F0835">
            <w:pPr>
              <w:tabs>
                <w:tab w:val="left" w:pos="7680"/>
              </w:tabs>
              <w:rPr>
                <w:sz w:val="28"/>
                <w:szCs w:val="28"/>
                <w:lang w:val="vi-VN"/>
              </w:rPr>
            </w:pPr>
            <w:r w:rsidRPr="00C34A47">
              <w:rPr>
                <w:sz w:val="28"/>
                <w:szCs w:val="28"/>
              </w:rPr>
              <w:t>Khoa</w:t>
            </w:r>
            <w:r w:rsidRPr="00C34A47">
              <w:rPr>
                <w:sz w:val="28"/>
                <w:szCs w:val="28"/>
                <w:lang w:val="vi-VN"/>
              </w:rPr>
              <w:t>/Viện</w:t>
            </w:r>
          </w:p>
        </w:tc>
        <w:tc>
          <w:tcPr>
            <w:tcW w:w="1345" w:type="dxa"/>
          </w:tcPr>
          <w:p w14:paraId="64506277" w14:textId="77777777" w:rsidR="00270C14" w:rsidRPr="00C34A47" w:rsidRDefault="00270C14" w:rsidP="008F0835">
            <w:pPr>
              <w:tabs>
                <w:tab w:val="left" w:pos="7680"/>
              </w:tabs>
              <w:rPr>
                <w:sz w:val="28"/>
                <w:szCs w:val="28"/>
                <w:lang w:val="vi-VN"/>
              </w:rPr>
            </w:pPr>
            <w:r w:rsidRPr="00C34A47">
              <w:rPr>
                <w:sz w:val="28"/>
                <w:szCs w:val="28"/>
                <w:lang w:val="vi-VN"/>
              </w:rPr>
              <w:t>:</w:t>
            </w:r>
          </w:p>
        </w:tc>
        <w:tc>
          <w:tcPr>
            <w:tcW w:w="3690" w:type="dxa"/>
          </w:tcPr>
          <w:p w14:paraId="7ADE6131" w14:textId="77777777" w:rsidR="00270C14" w:rsidRPr="00C34A47" w:rsidRDefault="00270C14" w:rsidP="008F0835">
            <w:pPr>
              <w:tabs>
                <w:tab w:val="left" w:pos="7680"/>
              </w:tabs>
              <w:rPr>
                <w:sz w:val="28"/>
                <w:szCs w:val="28"/>
              </w:rPr>
            </w:pPr>
            <w:r w:rsidRPr="00C34A47">
              <w:rPr>
                <w:sz w:val="28"/>
                <w:szCs w:val="28"/>
              </w:rPr>
              <w:t>Kĩ thuật</w:t>
            </w:r>
            <w:r w:rsidRPr="00C34A47">
              <w:rPr>
                <w:spacing w:val="-8"/>
                <w:sz w:val="28"/>
                <w:szCs w:val="28"/>
              </w:rPr>
              <w:t xml:space="preserve"> </w:t>
            </w:r>
            <w:r w:rsidRPr="00C34A47">
              <w:rPr>
                <w:sz w:val="28"/>
                <w:szCs w:val="28"/>
              </w:rPr>
              <w:t>điện</w:t>
            </w:r>
          </w:p>
        </w:tc>
      </w:tr>
    </w:tbl>
    <w:p w14:paraId="7D4D66CC" w14:textId="77777777" w:rsidR="00270C14" w:rsidRPr="00C34A47" w:rsidRDefault="00270C14" w:rsidP="008F0835">
      <w:pPr>
        <w:tabs>
          <w:tab w:val="left" w:pos="7680"/>
        </w:tabs>
      </w:pPr>
    </w:p>
    <w:p w14:paraId="1D6D9A3F" w14:textId="77777777" w:rsidR="00270C14" w:rsidRPr="00BB5A7E" w:rsidRDefault="00270C14" w:rsidP="008F0835">
      <w:pPr>
        <w:rPr>
          <w:rFonts w:ascii="VNI-Book" w:hAnsi="VNI-Book"/>
        </w:rPr>
      </w:pPr>
    </w:p>
    <w:p w14:paraId="10C3195D" w14:textId="77777777" w:rsidR="00270C14" w:rsidRPr="00BB5A7E" w:rsidRDefault="00270C14" w:rsidP="008F0835">
      <w:pPr>
        <w:rPr>
          <w:rFonts w:ascii="VNI-Book" w:hAnsi="VNI-Book"/>
        </w:rPr>
      </w:pPr>
    </w:p>
    <w:p w14:paraId="27B0BA49" w14:textId="77777777" w:rsidR="00270C14" w:rsidRPr="00BB5A7E" w:rsidRDefault="00270C14" w:rsidP="008F0835">
      <w:pPr>
        <w:rPr>
          <w:rFonts w:ascii="VNI-Book" w:hAnsi="VNI-Book"/>
        </w:rPr>
      </w:pPr>
    </w:p>
    <w:p w14:paraId="41E75085" w14:textId="77777777" w:rsidR="00270C14" w:rsidRDefault="00270C14" w:rsidP="008F0835">
      <w:pPr>
        <w:rPr>
          <w:rFonts w:ascii="VNI-Book" w:hAnsi="VNI-Book"/>
        </w:rPr>
      </w:pPr>
    </w:p>
    <w:p w14:paraId="6208DB87" w14:textId="77777777" w:rsidR="00270C14" w:rsidRDefault="00270C14" w:rsidP="008F0835">
      <w:pPr>
        <w:rPr>
          <w:rFonts w:ascii="VNI-Book" w:hAnsi="VNI-Book"/>
        </w:rPr>
      </w:pPr>
    </w:p>
    <w:p w14:paraId="08DAA263" w14:textId="77777777" w:rsidR="00270C14" w:rsidRDefault="00270C14" w:rsidP="008F0835">
      <w:pPr>
        <w:rPr>
          <w:rFonts w:ascii="VNI-Book" w:hAnsi="VNI-Book"/>
        </w:rPr>
      </w:pPr>
    </w:p>
    <w:p w14:paraId="4694695C" w14:textId="77777777" w:rsidR="00270C14" w:rsidRPr="00674E63" w:rsidRDefault="00270C14" w:rsidP="008F0835">
      <w:pPr>
        <w:jc w:val="center"/>
        <w:rPr>
          <w:b/>
          <w:bCs/>
          <w:sz w:val="28"/>
          <w:szCs w:val="28"/>
          <w:lang w:val="vi-VN"/>
        </w:rPr>
      </w:pPr>
      <w:r w:rsidRPr="00674E63">
        <w:rPr>
          <w:b/>
          <w:bCs/>
          <w:sz w:val="28"/>
          <w:szCs w:val="28"/>
        </w:rPr>
        <w:t>Hà</w:t>
      </w:r>
      <w:r w:rsidRPr="00674E63">
        <w:rPr>
          <w:b/>
          <w:bCs/>
          <w:sz w:val="28"/>
          <w:szCs w:val="28"/>
          <w:lang w:val="vi-VN"/>
        </w:rPr>
        <w:t xml:space="preserve"> </w:t>
      </w:r>
      <w:r>
        <w:rPr>
          <w:b/>
          <w:bCs/>
          <w:sz w:val="28"/>
          <w:szCs w:val="28"/>
          <w:lang w:val="vi-VN"/>
        </w:rPr>
        <w:t>Nộ</w:t>
      </w:r>
      <w:r w:rsidRPr="00674E63">
        <w:rPr>
          <w:b/>
          <w:bCs/>
          <w:sz w:val="28"/>
          <w:szCs w:val="28"/>
          <w:lang w:val="vi-VN"/>
        </w:rPr>
        <w:t>i, 2022</w:t>
      </w:r>
    </w:p>
    <w:p w14:paraId="77403CD7" w14:textId="493E5103" w:rsidR="00397EA6" w:rsidRPr="00A361FD" w:rsidRDefault="00397EA6" w:rsidP="003E70A4">
      <w:pPr>
        <w:spacing w:line="259" w:lineRule="auto"/>
        <w:ind w:left="360"/>
        <w:jc w:val="both"/>
        <w:rPr>
          <w:sz w:val="24"/>
          <w:szCs w:val="24"/>
        </w:rPr>
        <w:sectPr w:rsidR="00397EA6" w:rsidRPr="00A361FD" w:rsidSect="00397EA6">
          <w:pgSz w:w="11920" w:h="16860"/>
          <w:pgMar w:top="1420" w:right="820" w:bottom="280" w:left="1060" w:header="720" w:footer="720" w:gutter="0"/>
          <w:cols w:space="720"/>
        </w:sectPr>
      </w:pPr>
    </w:p>
    <w:p w14:paraId="1F34B5BF" w14:textId="3111D19E" w:rsidR="00397EA6" w:rsidRPr="00656769" w:rsidRDefault="00397EA6" w:rsidP="003E70A4">
      <w:pPr>
        <w:spacing w:before="194" w:line="259" w:lineRule="auto"/>
        <w:ind w:left="360" w:right="1288"/>
        <w:jc w:val="center"/>
        <w:rPr>
          <w:b/>
          <w:sz w:val="24"/>
          <w:szCs w:val="24"/>
          <w:lang w:val="en-US"/>
        </w:rPr>
      </w:pPr>
      <w:r w:rsidRPr="00A361FD">
        <w:rPr>
          <w:b/>
          <w:sz w:val="24"/>
          <w:szCs w:val="24"/>
          <w:lang w:val="en-US"/>
        </w:rPr>
        <w:lastRenderedPageBreak/>
        <w:t>LỜI MỞ ĐẦU</w:t>
      </w:r>
    </w:p>
    <w:p w14:paraId="442D3475" w14:textId="77777777" w:rsidR="00397EA6" w:rsidRPr="00A361FD" w:rsidRDefault="00397EA6" w:rsidP="00743DD1">
      <w:pPr>
        <w:pStyle w:val="BodyText"/>
        <w:spacing w:before="120" w:line="259" w:lineRule="auto"/>
        <w:ind w:left="360" w:right="576" w:firstLine="360"/>
        <w:jc w:val="both"/>
        <w:rPr>
          <w:rStyle w:val="q4iawc"/>
          <w:lang w:val="en-US"/>
        </w:rPr>
      </w:pPr>
      <w:r w:rsidRPr="00A361FD">
        <w:rPr>
          <w:rStyle w:val="q4iawc"/>
          <w:lang w:val="vi-VN"/>
        </w:rPr>
        <w:t xml:space="preserve">Ngày nay, sự phát triển của nền kinh tế và dân số thế giới kéo theo sự gia tăng nhanh chóng về nhu cầu năng lượng cho sự phát triển kinh tế và xã hội. Do đó, năng lượng đang trở thành một vấn đề cấp thiết. Nguồn năng lượng hóa thạch ngày càng cạn kiệt, ô nhiễm môi trường ngày càng nghiêm trọng. Nhu cầu tìm kiếm năng lượng mới, xanh và tái tạo thay thế các nguồn năng lượng hóa thạch truyền thống, đã là một vấn đề lâu dài đối với cả các nước phát triển và đang phát triển. Việt Nam cũng cần vượt qua khó khăn đó khi chúng ta thiếu năng lượng trong khi các nguồn năng lượng truyền thống dần dần không đủ để sản xuất. Mặt khác, Việt Nam là nước nhiệt đới, có lợi thế về vị trí địa lý, tiềm năng khai thác năng lượng mặt trời rất lớn. </w:t>
      </w:r>
      <w:r w:rsidRPr="00A361FD">
        <w:rPr>
          <w:rStyle w:val="q4iawc"/>
          <w:lang w:val="en-US"/>
        </w:rPr>
        <w:t xml:space="preserve">Tuy nhiên hiện tại, đa phần các hệ thống pin quang điện (PV), nguồn sản suất điện mặt trời lớn nhất đang tồn tại nhiều nhược điểm, nhất là sự ổn định trong công suất phát. Vì vậy việc dự báo về công suất phát của hệ thống PV cũng là một vấn đề cần giải quyết để đảm bảo hiệu suất của hệ thống điện, giúp hệ thống trở nên tối ưu hơn, từ đó nâng cao hiệu quả về kinh tế. </w:t>
      </w:r>
      <w:r w:rsidRPr="00A361FD">
        <w:rPr>
          <w:rStyle w:val="q4iawc"/>
          <w:lang w:val="vi-VN"/>
        </w:rPr>
        <w:t>Xuất phát từ yêu cầu thực tế và được sự đồng ý của giáo viên hướng dẫn</w:t>
      </w:r>
      <w:r w:rsidRPr="00A361FD">
        <w:rPr>
          <w:rStyle w:val="q4iawc"/>
          <w:lang w:val="en-US"/>
        </w:rPr>
        <w:t>, em làm seminar này để nghiên cứu về mô hình dự báo bức xạ mặt trời dựa trên phương pháp deep learning.</w:t>
      </w:r>
    </w:p>
    <w:p w14:paraId="296C3CD5" w14:textId="77777777" w:rsidR="00397EA6" w:rsidRPr="00A361FD" w:rsidRDefault="00397EA6" w:rsidP="003E70A4">
      <w:pPr>
        <w:spacing w:line="259" w:lineRule="auto"/>
        <w:ind w:left="360"/>
        <w:rPr>
          <w:sz w:val="24"/>
          <w:szCs w:val="24"/>
        </w:rPr>
        <w:sectPr w:rsidR="00397EA6" w:rsidRPr="00A361FD">
          <w:headerReference w:type="default" r:id="rId9"/>
          <w:footerReference w:type="default" r:id="rId10"/>
          <w:pgSz w:w="11920" w:h="16860"/>
          <w:pgMar w:top="1280" w:right="820" w:bottom="1260" w:left="1060" w:header="931" w:footer="1078" w:gutter="0"/>
          <w:pgNumType w:start="1"/>
          <w:cols w:space="720"/>
        </w:sectPr>
      </w:pPr>
    </w:p>
    <w:p w14:paraId="1BD21A8A" w14:textId="6650CDE9" w:rsidR="00921C52" w:rsidRPr="00921C52" w:rsidRDefault="00167139" w:rsidP="00921C52">
      <w:pPr>
        <w:pStyle w:val="BodyText"/>
        <w:spacing w:line="259" w:lineRule="auto"/>
        <w:ind w:left="360"/>
        <w:rPr>
          <w:b/>
          <w:bCs/>
          <w:sz w:val="40"/>
          <w:szCs w:val="40"/>
          <w:lang w:val="vi-VN"/>
        </w:rPr>
      </w:pPr>
      <w:r w:rsidRPr="00921C52">
        <w:rPr>
          <w:b/>
          <w:bCs/>
          <w:sz w:val="40"/>
          <w:szCs w:val="40"/>
        </w:rPr>
        <w:lastRenderedPageBreak/>
        <w:t>MỤC</w:t>
      </w:r>
      <w:r w:rsidRPr="00921C52">
        <w:rPr>
          <w:b/>
          <w:bCs/>
          <w:sz w:val="40"/>
          <w:szCs w:val="40"/>
          <w:lang w:val="vi-VN"/>
        </w:rPr>
        <w:t xml:space="preserve"> LỤC</w:t>
      </w:r>
    </w:p>
    <w:p w14:paraId="3BD7D1D8" w14:textId="06C3390F" w:rsidR="007B6F5C" w:rsidRDefault="00167139">
      <w:pPr>
        <w:pStyle w:val="TOC1"/>
        <w:tabs>
          <w:tab w:val="right" w:leader="dot" w:pos="10030"/>
        </w:tabs>
        <w:rPr>
          <w:rFonts w:asciiTheme="minorHAnsi" w:eastAsiaTheme="minorEastAsia" w:hAnsiTheme="minorHAnsi" w:cstheme="minorBidi"/>
          <w:b w:val="0"/>
          <w:bCs w:val="0"/>
          <w:noProof/>
          <w:sz w:val="22"/>
          <w:lang w:val="en-US"/>
        </w:rPr>
      </w:pPr>
      <w:r>
        <w:fldChar w:fldCharType="begin"/>
      </w:r>
      <w:r>
        <w:instrText xml:space="preserve"> TOC \o "1-3" \h \z \u </w:instrText>
      </w:r>
      <w:r>
        <w:fldChar w:fldCharType="separate"/>
      </w:r>
      <w:hyperlink w:anchor="_Toc105623976" w:history="1">
        <w:r w:rsidR="007B6F5C" w:rsidRPr="00D10BF3">
          <w:rPr>
            <w:rStyle w:val="Hyperlink"/>
            <w:noProof/>
            <w:w w:val="99"/>
          </w:rPr>
          <w:t>I.</w:t>
        </w:r>
        <w:r w:rsidR="007B6F5C">
          <w:rPr>
            <w:rFonts w:asciiTheme="minorHAnsi" w:eastAsiaTheme="minorEastAsia" w:hAnsiTheme="minorHAnsi" w:cstheme="minorBidi"/>
            <w:b w:val="0"/>
            <w:bCs w:val="0"/>
            <w:noProof/>
            <w:sz w:val="22"/>
            <w:lang w:val="en-US"/>
          </w:rPr>
          <w:tab/>
        </w:r>
        <w:r w:rsidR="007B6F5C" w:rsidRPr="00D10BF3">
          <w:rPr>
            <w:rStyle w:val="Hyperlink"/>
            <w:noProof/>
          </w:rPr>
          <w:t>Đặt vấn</w:t>
        </w:r>
        <w:r w:rsidR="007B6F5C" w:rsidRPr="00D10BF3">
          <w:rPr>
            <w:rStyle w:val="Hyperlink"/>
            <w:noProof/>
            <w:spacing w:val="-5"/>
          </w:rPr>
          <w:t xml:space="preserve"> </w:t>
        </w:r>
        <w:r w:rsidR="007B6F5C" w:rsidRPr="00D10BF3">
          <w:rPr>
            <w:rStyle w:val="Hyperlink"/>
            <w:noProof/>
          </w:rPr>
          <w:t>đề</w:t>
        </w:r>
        <w:r w:rsidR="007B6F5C">
          <w:rPr>
            <w:noProof/>
            <w:webHidden/>
          </w:rPr>
          <w:tab/>
        </w:r>
        <w:r w:rsidR="00D72C82">
          <w:rPr>
            <w:noProof/>
            <w:webHidden/>
            <w:lang w:val="en-US"/>
          </w:rPr>
          <w:t>5</w:t>
        </w:r>
      </w:hyperlink>
    </w:p>
    <w:p w14:paraId="619A21A2" w14:textId="02B66409" w:rsidR="007B6F5C" w:rsidRDefault="00AB1712">
      <w:pPr>
        <w:pStyle w:val="TOC2"/>
        <w:tabs>
          <w:tab w:val="left" w:pos="1022"/>
          <w:tab w:val="right" w:leader="dot" w:pos="10030"/>
        </w:tabs>
        <w:rPr>
          <w:rFonts w:asciiTheme="minorHAnsi" w:eastAsiaTheme="minorEastAsia" w:hAnsiTheme="minorHAnsi" w:cstheme="minorBidi"/>
          <w:noProof/>
          <w:sz w:val="22"/>
          <w:lang w:val="en-US"/>
        </w:rPr>
      </w:pPr>
      <w:hyperlink w:anchor="_Toc105623977" w:history="1">
        <w:r w:rsidR="007B6F5C" w:rsidRPr="00D10BF3">
          <w:rPr>
            <w:rStyle w:val="Hyperlink"/>
            <w:noProof/>
          </w:rPr>
          <w:t>1.</w:t>
        </w:r>
        <w:r w:rsidR="007B6F5C">
          <w:rPr>
            <w:rFonts w:asciiTheme="minorHAnsi" w:eastAsiaTheme="minorEastAsia" w:hAnsiTheme="minorHAnsi" w:cstheme="minorBidi"/>
            <w:noProof/>
            <w:sz w:val="22"/>
            <w:lang w:val="en-US"/>
          </w:rPr>
          <w:tab/>
        </w:r>
        <w:r w:rsidR="007B6F5C" w:rsidRPr="00D10BF3">
          <w:rPr>
            <w:rStyle w:val="Hyperlink"/>
            <w:noProof/>
          </w:rPr>
          <w:t xml:space="preserve">Tổng quan về </w:t>
        </w:r>
        <w:r w:rsidR="007B6F5C" w:rsidRPr="00D10BF3">
          <w:rPr>
            <w:rStyle w:val="Hyperlink"/>
            <w:noProof/>
            <w:lang w:val="en-US"/>
          </w:rPr>
          <w:t xml:space="preserve">năng lương </w:t>
        </w:r>
        <w:r w:rsidR="007B6F5C" w:rsidRPr="00D10BF3">
          <w:rPr>
            <w:rStyle w:val="Hyperlink"/>
            <w:noProof/>
          </w:rPr>
          <w:t>mặt trời (</w:t>
        </w:r>
        <w:r w:rsidR="007B6F5C" w:rsidRPr="00D10BF3">
          <w:rPr>
            <w:rStyle w:val="Hyperlink"/>
            <w:noProof/>
            <w:lang w:val="en-US"/>
          </w:rPr>
          <w:t>NLMT</w:t>
        </w:r>
        <w:r w:rsidR="007B6F5C" w:rsidRPr="00D10BF3">
          <w:rPr>
            <w:rStyle w:val="Hyperlink"/>
            <w:noProof/>
          </w:rPr>
          <w:t>)</w:t>
        </w:r>
        <w:r w:rsidR="007B6F5C">
          <w:rPr>
            <w:noProof/>
            <w:webHidden/>
          </w:rPr>
          <w:tab/>
        </w:r>
        <w:r w:rsidR="00D72C82">
          <w:rPr>
            <w:noProof/>
            <w:webHidden/>
            <w:lang w:val="en-US"/>
          </w:rPr>
          <w:t>5</w:t>
        </w:r>
      </w:hyperlink>
    </w:p>
    <w:p w14:paraId="71093FB5" w14:textId="4ACC3D2E" w:rsidR="007B6F5C" w:rsidRDefault="00AB1712">
      <w:pPr>
        <w:pStyle w:val="TOC2"/>
        <w:tabs>
          <w:tab w:val="left" w:pos="1022"/>
          <w:tab w:val="right" w:leader="dot" w:pos="10030"/>
        </w:tabs>
        <w:rPr>
          <w:rFonts w:asciiTheme="minorHAnsi" w:eastAsiaTheme="minorEastAsia" w:hAnsiTheme="minorHAnsi" w:cstheme="minorBidi"/>
          <w:noProof/>
          <w:sz w:val="22"/>
          <w:lang w:val="en-US"/>
        </w:rPr>
      </w:pPr>
      <w:hyperlink w:anchor="_Toc105623978" w:history="1">
        <w:r w:rsidR="007B6F5C" w:rsidRPr="00D10BF3">
          <w:rPr>
            <w:rStyle w:val="Hyperlink"/>
            <w:noProof/>
          </w:rPr>
          <w:t>2.</w:t>
        </w:r>
        <w:r w:rsidR="007B6F5C">
          <w:rPr>
            <w:rFonts w:asciiTheme="minorHAnsi" w:eastAsiaTheme="minorEastAsia" w:hAnsiTheme="minorHAnsi" w:cstheme="minorBidi"/>
            <w:noProof/>
            <w:sz w:val="22"/>
            <w:lang w:val="en-US"/>
          </w:rPr>
          <w:tab/>
        </w:r>
        <w:r w:rsidR="007B6F5C" w:rsidRPr="00D10BF3">
          <w:rPr>
            <w:rStyle w:val="Hyperlink"/>
            <w:noProof/>
          </w:rPr>
          <w:t>Lí do chọn đề</w:t>
        </w:r>
        <w:r w:rsidR="007B6F5C" w:rsidRPr="00D10BF3">
          <w:rPr>
            <w:rStyle w:val="Hyperlink"/>
            <w:noProof/>
            <w:spacing w:val="-2"/>
          </w:rPr>
          <w:t xml:space="preserve"> </w:t>
        </w:r>
        <w:r w:rsidR="007B6F5C" w:rsidRPr="00D10BF3">
          <w:rPr>
            <w:rStyle w:val="Hyperlink"/>
            <w:noProof/>
          </w:rPr>
          <w:t>tài</w:t>
        </w:r>
        <w:r w:rsidR="007B6F5C">
          <w:rPr>
            <w:noProof/>
            <w:webHidden/>
          </w:rPr>
          <w:tab/>
        </w:r>
        <w:r w:rsidR="007B6F5C">
          <w:rPr>
            <w:noProof/>
            <w:webHidden/>
          </w:rPr>
          <w:fldChar w:fldCharType="begin"/>
        </w:r>
        <w:r w:rsidR="007B6F5C">
          <w:rPr>
            <w:noProof/>
            <w:webHidden/>
          </w:rPr>
          <w:instrText xml:space="preserve"> PAGEREF _Toc105623978 \h </w:instrText>
        </w:r>
        <w:r w:rsidR="007B6F5C">
          <w:rPr>
            <w:noProof/>
            <w:webHidden/>
          </w:rPr>
        </w:r>
        <w:r w:rsidR="007B6F5C">
          <w:rPr>
            <w:noProof/>
            <w:webHidden/>
          </w:rPr>
          <w:fldChar w:fldCharType="separate"/>
        </w:r>
        <w:r w:rsidR="007B6F5C">
          <w:rPr>
            <w:noProof/>
            <w:webHidden/>
          </w:rPr>
          <w:t>8</w:t>
        </w:r>
        <w:r w:rsidR="007B6F5C">
          <w:rPr>
            <w:noProof/>
            <w:webHidden/>
          </w:rPr>
          <w:fldChar w:fldCharType="end"/>
        </w:r>
      </w:hyperlink>
    </w:p>
    <w:p w14:paraId="0ADDE643" w14:textId="484F0F15" w:rsidR="007B6F5C" w:rsidRDefault="00AB1712">
      <w:pPr>
        <w:pStyle w:val="TOC1"/>
        <w:tabs>
          <w:tab w:val="left" w:pos="1022"/>
          <w:tab w:val="right" w:leader="dot" w:pos="10030"/>
        </w:tabs>
        <w:rPr>
          <w:rFonts w:asciiTheme="minorHAnsi" w:eastAsiaTheme="minorEastAsia" w:hAnsiTheme="minorHAnsi" w:cstheme="minorBidi"/>
          <w:b w:val="0"/>
          <w:bCs w:val="0"/>
          <w:noProof/>
          <w:sz w:val="22"/>
          <w:lang w:val="en-US"/>
        </w:rPr>
      </w:pPr>
      <w:hyperlink w:anchor="_Toc105623979" w:history="1">
        <w:r w:rsidR="007B6F5C" w:rsidRPr="00D10BF3">
          <w:rPr>
            <w:rStyle w:val="Hyperlink"/>
            <w:noProof/>
            <w:w w:val="99"/>
          </w:rPr>
          <w:t>II.</w:t>
        </w:r>
        <w:r w:rsidR="007B6F5C">
          <w:rPr>
            <w:rFonts w:asciiTheme="minorHAnsi" w:eastAsiaTheme="minorEastAsia" w:hAnsiTheme="minorHAnsi" w:cstheme="minorBidi"/>
            <w:b w:val="0"/>
            <w:bCs w:val="0"/>
            <w:noProof/>
            <w:sz w:val="22"/>
            <w:lang w:val="en-US"/>
          </w:rPr>
          <w:tab/>
        </w:r>
        <w:r w:rsidR="007B6F5C" w:rsidRPr="00D10BF3">
          <w:rPr>
            <w:rStyle w:val="Hyperlink"/>
            <w:noProof/>
          </w:rPr>
          <w:t>Phương pháp</w:t>
        </w:r>
        <w:r w:rsidR="007B6F5C" w:rsidRPr="00D10BF3">
          <w:rPr>
            <w:rStyle w:val="Hyperlink"/>
            <w:noProof/>
            <w:spacing w:val="-1"/>
          </w:rPr>
          <w:t xml:space="preserve"> </w:t>
        </w:r>
        <w:r w:rsidR="007B6F5C" w:rsidRPr="00D10BF3">
          <w:rPr>
            <w:rStyle w:val="Hyperlink"/>
            <w:noProof/>
          </w:rPr>
          <w:t>luận</w:t>
        </w:r>
        <w:r w:rsidR="007B6F5C">
          <w:rPr>
            <w:noProof/>
            <w:webHidden/>
          </w:rPr>
          <w:tab/>
        </w:r>
        <w:r w:rsidR="007B6F5C">
          <w:rPr>
            <w:noProof/>
            <w:webHidden/>
          </w:rPr>
          <w:fldChar w:fldCharType="begin"/>
        </w:r>
        <w:r w:rsidR="007B6F5C">
          <w:rPr>
            <w:noProof/>
            <w:webHidden/>
          </w:rPr>
          <w:instrText xml:space="preserve"> PAGEREF _Toc105623979 \h </w:instrText>
        </w:r>
        <w:r w:rsidR="007B6F5C">
          <w:rPr>
            <w:noProof/>
            <w:webHidden/>
          </w:rPr>
        </w:r>
        <w:r w:rsidR="007B6F5C">
          <w:rPr>
            <w:noProof/>
            <w:webHidden/>
          </w:rPr>
          <w:fldChar w:fldCharType="separate"/>
        </w:r>
        <w:r w:rsidR="007B6F5C">
          <w:rPr>
            <w:noProof/>
            <w:webHidden/>
          </w:rPr>
          <w:t>11</w:t>
        </w:r>
        <w:r w:rsidR="007B6F5C">
          <w:rPr>
            <w:noProof/>
            <w:webHidden/>
          </w:rPr>
          <w:fldChar w:fldCharType="end"/>
        </w:r>
      </w:hyperlink>
    </w:p>
    <w:p w14:paraId="7DD75434" w14:textId="126B53B5" w:rsidR="007B6F5C" w:rsidRDefault="00AB1712">
      <w:pPr>
        <w:pStyle w:val="TOC2"/>
        <w:tabs>
          <w:tab w:val="left" w:pos="1022"/>
          <w:tab w:val="right" w:leader="dot" w:pos="10030"/>
        </w:tabs>
        <w:rPr>
          <w:rFonts w:asciiTheme="minorHAnsi" w:eastAsiaTheme="minorEastAsia" w:hAnsiTheme="minorHAnsi" w:cstheme="minorBidi"/>
          <w:noProof/>
          <w:sz w:val="22"/>
          <w:lang w:val="en-US"/>
        </w:rPr>
      </w:pPr>
      <w:hyperlink w:anchor="_Toc105623980" w:history="1">
        <w:r w:rsidR="007B6F5C" w:rsidRPr="00D10BF3">
          <w:rPr>
            <w:rStyle w:val="Hyperlink"/>
            <w:noProof/>
          </w:rPr>
          <w:t>1.</w:t>
        </w:r>
        <w:r w:rsidR="007B6F5C">
          <w:rPr>
            <w:rFonts w:asciiTheme="minorHAnsi" w:eastAsiaTheme="minorEastAsia" w:hAnsiTheme="minorHAnsi" w:cstheme="minorBidi"/>
            <w:noProof/>
            <w:sz w:val="22"/>
            <w:lang w:val="en-US"/>
          </w:rPr>
          <w:tab/>
        </w:r>
        <w:r w:rsidR="007B6F5C" w:rsidRPr="00D10BF3">
          <w:rPr>
            <w:rStyle w:val="Hyperlink"/>
            <w:noProof/>
          </w:rPr>
          <w:t>Mô hình Long Short-term Memory</w:t>
        </w:r>
        <w:r w:rsidR="007B6F5C" w:rsidRPr="00D10BF3">
          <w:rPr>
            <w:rStyle w:val="Hyperlink"/>
            <w:noProof/>
            <w:spacing w:val="-2"/>
          </w:rPr>
          <w:t xml:space="preserve"> </w:t>
        </w:r>
        <w:r w:rsidR="007B6F5C" w:rsidRPr="00D10BF3">
          <w:rPr>
            <w:rStyle w:val="Hyperlink"/>
            <w:noProof/>
          </w:rPr>
          <w:t>(LSTM)</w:t>
        </w:r>
        <w:r w:rsidR="007B6F5C">
          <w:rPr>
            <w:noProof/>
            <w:webHidden/>
          </w:rPr>
          <w:tab/>
        </w:r>
        <w:r w:rsidR="007B6F5C">
          <w:rPr>
            <w:noProof/>
            <w:webHidden/>
          </w:rPr>
          <w:fldChar w:fldCharType="begin"/>
        </w:r>
        <w:r w:rsidR="007B6F5C">
          <w:rPr>
            <w:noProof/>
            <w:webHidden/>
          </w:rPr>
          <w:instrText xml:space="preserve"> PAGEREF _Toc105623980 \h </w:instrText>
        </w:r>
        <w:r w:rsidR="007B6F5C">
          <w:rPr>
            <w:noProof/>
            <w:webHidden/>
          </w:rPr>
        </w:r>
        <w:r w:rsidR="007B6F5C">
          <w:rPr>
            <w:noProof/>
            <w:webHidden/>
          </w:rPr>
          <w:fldChar w:fldCharType="separate"/>
        </w:r>
        <w:r w:rsidR="007B6F5C">
          <w:rPr>
            <w:noProof/>
            <w:webHidden/>
          </w:rPr>
          <w:t>11</w:t>
        </w:r>
        <w:r w:rsidR="007B6F5C">
          <w:rPr>
            <w:noProof/>
            <w:webHidden/>
          </w:rPr>
          <w:fldChar w:fldCharType="end"/>
        </w:r>
      </w:hyperlink>
    </w:p>
    <w:p w14:paraId="48C6541D" w14:textId="0440FF84" w:rsidR="007B6F5C" w:rsidRDefault="00AB1712">
      <w:pPr>
        <w:pStyle w:val="TOC2"/>
        <w:tabs>
          <w:tab w:val="left" w:pos="1022"/>
          <w:tab w:val="right" w:leader="dot" w:pos="10030"/>
        </w:tabs>
        <w:rPr>
          <w:rFonts w:asciiTheme="minorHAnsi" w:eastAsiaTheme="minorEastAsia" w:hAnsiTheme="minorHAnsi" w:cstheme="minorBidi"/>
          <w:noProof/>
          <w:sz w:val="22"/>
          <w:lang w:val="en-US"/>
        </w:rPr>
      </w:pPr>
      <w:hyperlink w:anchor="_Toc105623981" w:history="1">
        <w:r w:rsidR="007B6F5C" w:rsidRPr="00D10BF3">
          <w:rPr>
            <w:rStyle w:val="Hyperlink"/>
            <w:noProof/>
          </w:rPr>
          <w:t>2.</w:t>
        </w:r>
        <w:r w:rsidR="007B6F5C">
          <w:rPr>
            <w:rFonts w:asciiTheme="minorHAnsi" w:eastAsiaTheme="minorEastAsia" w:hAnsiTheme="minorHAnsi" w:cstheme="minorBidi"/>
            <w:noProof/>
            <w:sz w:val="22"/>
            <w:lang w:val="en-US"/>
          </w:rPr>
          <w:tab/>
        </w:r>
        <w:r w:rsidR="007B6F5C" w:rsidRPr="00D10BF3">
          <w:rPr>
            <w:rStyle w:val="Hyperlink"/>
            <w:noProof/>
          </w:rPr>
          <w:t>Mạng nơ ron hồi quy</w:t>
        </w:r>
        <w:r w:rsidR="007B6F5C" w:rsidRPr="00D10BF3">
          <w:rPr>
            <w:rStyle w:val="Hyperlink"/>
            <w:noProof/>
            <w:spacing w:val="-2"/>
          </w:rPr>
          <w:t xml:space="preserve"> </w:t>
        </w:r>
        <w:r w:rsidR="007B6F5C" w:rsidRPr="00D10BF3">
          <w:rPr>
            <w:rStyle w:val="Hyperlink"/>
            <w:noProof/>
          </w:rPr>
          <w:t>(RNN)</w:t>
        </w:r>
        <w:r w:rsidR="007B6F5C">
          <w:rPr>
            <w:noProof/>
            <w:webHidden/>
          </w:rPr>
          <w:tab/>
        </w:r>
        <w:r w:rsidR="007B6F5C">
          <w:rPr>
            <w:noProof/>
            <w:webHidden/>
          </w:rPr>
          <w:fldChar w:fldCharType="begin"/>
        </w:r>
        <w:r w:rsidR="007B6F5C">
          <w:rPr>
            <w:noProof/>
            <w:webHidden/>
          </w:rPr>
          <w:instrText xml:space="preserve"> PAGEREF _Toc105623981 \h </w:instrText>
        </w:r>
        <w:r w:rsidR="007B6F5C">
          <w:rPr>
            <w:noProof/>
            <w:webHidden/>
          </w:rPr>
        </w:r>
        <w:r w:rsidR="007B6F5C">
          <w:rPr>
            <w:noProof/>
            <w:webHidden/>
          </w:rPr>
          <w:fldChar w:fldCharType="separate"/>
        </w:r>
        <w:r w:rsidR="007B6F5C">
          <w:rPr>
            <w:noProof/>
            <w:webHidden/>
          </w:rPr>
          <w:t>13</w:t>
        </w:r>
        <w:r w:rsidR="007B6F5C">
          <w:rPr>
            <w:noProof/>
            <w:webHidden/>
          </w:rPr>
          <w:fldChar w:fldCharType="end"/>
        </w:r>
      </w:hyperlink>
    </w:p>
    <w:p w14:paraId="7B95B4DF" w14:textId="1F6C8CE7" w:rsidR="007B6F5C" w:rsidRDefault="00AB1712">
      <w:pPr>
        <w:pStyle w:val="TOC2"/>
        <w:tabs>
          <w:tab w:val="left" w:pos="1022"/>
          <w:tab w:val="right" w:leader="dot" w:pos="10030"/>
        </w:tabs>
        <w:rPr>
          <w:rFonts w:asciiTheme="minorHAnsi" w:eastAsiaTheme="minorEastAsia" w:hAnsiTheme="minorHAnsi" w:cstheme="minorBidi"/>
          <w:noProof/>
          <w:sz w:val="22"/>
          <w:lang w:val="en-US"/>
        </w:rPr>
      </w:pPr>
      <w:hyperlink w:anchor="_Toc105623982" w:history="1">
        <w:r w:rsidR="007B6F5C" w:rsidRPr="00D10BF3">
          <w:rPr>
            <w:rStyle w:val="Hyperlink"/>
            <w:noProof/>
          </w:rPr>
          <w:t>3.</w:t>
        </w:r>
        <w:r w:rsidR="007B6F5C">
          <w:rPr>
            <w:rFonts w:asciiTheme="minorHAnsi" w:eastAsiaTheme="minorEastAsia" w:hAnsiTheme="minorHAnsi" w:cstheme="minorBidi"/>
            <w:noProof/>
            <w:sz w:val="22"/>
            <w:lang w:val="en-US"/>
          </w:rPr>
          <w:tab/>
        </w:r>
        <w:r w:rsidR="007B6F5C" w:rsidRPr="00D10BF3">
          <w:rPr>
            <w:rStyle w:val="Hyperlink"/>
            <w:noProof/>
          </w:rPr>
          <w:t>Mạng nơ-ron nhân tạo</w:t>
        </w:r>
        <w:r w:rsidR="007B6F5C" w:rsidRPr="00D10BF3">
          <w:rPr>
            <w:rStyle w:val="Hyperlink"/>
            <w:noProof/>
            <w:spacing w:val="1"/>
          </w:rPr>
          <w:t xml:space="preserve"> </w:t>
        </w:r>
        <w:r w:rsidR="007B6F5C" w:rsidRPr="00D10BF3">
          <w:rPr>
            <w:rStyle w:val="Hyperlink"/>
            <w:noProof/>
          </w:rPr>
          <w:t>(ANN</w:t>
        </w:r>
        <w:r w:rsidR="007B6F5C" w:rsidRPr="00D10BF3">
          <w:rPr>
            <w:rStyle w:val="Hyperlink"/>
            <w:noProof/>
            <w:lang w:val="en-US"/>
          </w:rPr>
          <w:t>)</w:t>
        </w:r>
        <w:r w:rsidR="007B6F5C">
          <w:rPr>
            <w:noProof/>
            <w:webHidden/>
          </w:rPr>
          <w:tab/>
        </w:r>
        <w:r w:rsidR="007B6F5C">
          <w:rPr>
            <w:noProof/>
            <w:webHidden/>
          </w:rPr>
          <w:fldChar w:fldCharType="begin"/>
        </w:r>
        <w:r w:rsidR="007B6F5C">
          <w:rPr>
            <w:noProof/>
            <w:webHidden/>
          </w:rPr>
          <w:instrText xml:space="preserve"> PAGEREF _Toc105623982 \h </w:instrText>
        </w:r>
        <w:r w:rsidR="007B6F5C">
          <w:rPr>
            <w:noProof/>
            <w:webHidden/>
          </w:rPr>
        </w:r>
        <w:r w:rsidR="007B6F5C">
          <w:rPr>
            <w:noProof/>
            <w:webHidden/>
          </w:rPr>
          <w:fldChar w:fldCharType="separate"/>
        </w:r>
        <w:r w:rsidR="007B6F5C">
          <w:rPr>
            <w:noProof/>
            <w:webHidden/>
          </w:rPr>
          <w:t>14</w:t>
        </w:r>
        <w:r w:rsidR="007B6F5C">
          <w:rPr>
            <w:noProof/>
            <w:webHidden/>
          </w:rPr>
          <w:fldChar w:fldCharType="end"/>
        </w:r>
      </w:hyperlink>
    </w:p>
    <w:p w14:paraId="3948D522" w14:textId="19032212" w:rsidR="007B6F5C" w:rsidRDefault="00AB1712">
      <w:pPr>
        <w:pStyle w:val="TOC2"/>
        <w:tabs>
          <w:tab w:val="left" w:pos="1022"/>
          <w:tab w:val="right" w:leader="dot" w:pos="10030"/>
        </w:tabs>
        <w:rPr>
          <w:rFonts w:asciiTheme="minorHAnsi" w:eastAsiaTheme="minorEastAsia" w:hAnsiTheme="minorHAnsi" w:cstheme="minorBidi"/>
          <w:noProof/>
          <w:sz w:val="22"/>
          <w:lang w:val="en-US"/>
        </w:rPr>
      </w:pPr>
      <w:hyperlink w:anchor="_Toc105623983" w:history="1">
        <w:r w:rsidR="007B6F5C" w:rsidRPr="00D10BF3">
          <w:rPr>
            <w:rStyle w:val="Hyperlink"/>
            <w:noProof/>
          </w:rPr>
          <w:t>4.</w:t>
        </w:r>
        <w:r w:rsidR="007B6F5C">
          <w:rPr>
            <w:rFonts w:asciiTheme="minorHAnsi" w:eastAsiaTheme="minorEastAsia" w:hAnsiTheme="minorHAnsi" w:cstheme="minorBidi"/>
            <w:noProof/>
            <w:sz w:val="22"/>
            <w:lang w:val="en-US"/>
          </w:rPr>
          <w:tab/>
        </w:r>
        <w:r w:rsidR="007B6F5C" w:rsidRPr="00D10BF3">
          <w:rPr>
            <w:rStyle w:val="Hyperlink"/>
            <w:noProof/>
          </w:rPr>
          <w:t>Các sai số đánh</w:t>
        </w:r>
        <w:r w:rsidR="007B6F5C" w:rsidRPr="00D10BF3">
          <w:rPr>
            <w:rStyle w:val="Hyperlink"/>
            <w:noProof/>
            <w:spacing w:val="-3"/>
          </w:rPr>
          <w:t xml:space="preserve"> </w:t>
        </w:r>
        <w:r w:rsidR="007B6F5C" w:rsidRPr="00D10BF3">
          <w:rPr>
            <w:rStyle w:val="Hyperlink"/>
            <w:noProof/>
          </w:rPr>
          <w:t>giá</w:t>
        </w:r>
        <w:r w:rsidR="007B6F5C">
          <w:rPr>
            <w:noProof/>
            <w:webHidden/>
          </w:rPr>
          <w:tab/>
        </w:r>
        <w:r w:rsidR="007B6F5C">
          <w:rPr>
            <w:noProof/>
            <w:webHidden/>
          </w:rPr>
          <w:fldChar w:fldCharType="begin"/>
        </w:r>
        <w:r w:rsidR="007B6F5C">
          <w:rPr>
            <w:noProof/>
            <w:webHidden/>
          </w:rPr>
          <w:instrText xml:space="preserve"> PAGEREF _Toc105623983 \h </w:instrText>
        </w:r>
        <w:r w:rsidR="007B6F5C">
          <w:rPr>
            <w:noProof/>
            <w:webHidden/>
          </w:rPr>
        </w:r>
        <w:r w:rsidR="007B6F5C">
          <w:rPr>
            <w:noProof/>
            <w:webHidden/>
          </w:rPr>
          <w:fldChar w:fldCharType="separate"/>
        </w:r>
        <w:r w:rsidR="007B6F5C">
          <w:rPr>
            <w:noProof/>
            <w:webHidden/>
          </w:rPr>
          <w:t>15</w:t>
        </w:r>
        <w:r w:rsidR="007B6F5C">
          <w:rPr>
            <w:noProof/>
            <w:webHidden/>
          </w:rPr>
          <w:fldChar w:fldCharType="end"/>
        </w:r>
      </w:hyperlink>
    </w:p>
    <w:p w14:paraId="3A255896" w14:textId="6B5F82D2" w:rsidR="007B6F5C" w:rsidRDefault="00AB1712">
      <w:pPr>
        <w:pStyle w:val="TOC1"/>
        <w:tabs>
          <w:tab w:val="left" w:pos="1100"/>
          <w:tab w:val="right" w:leader="dot" w:pos="10030"/>
        </w:tabs>
        <w:rPr>
          <w:rFonts w:asciiTheme="minorHAnsi" w:eastAsiaTheme="minorEastAsia" w:hAnsiTheme="minorHAnsi" w:cstheme="minorBidi"/>
          <w:b w:val="0"/>
          <w:bCs w:val="0"/>
          <w:noProof/>
          <w:sz w:val="22"/>
          <w:lang w:val="en-US"/>
        </w:rPr>
      </w:pPr>
      <w:hyperlink w:anchor="_Toc105623984" w:history="1">
        <w:r w:rsidR="007B6F5C" w:rsidRPr="00D10BF3">
          <w:rPr>
            <w:rStyle w:val="Hyperlink"/>
            <w:noProof/>
            <w:w w:val="99"/>
          </w:rPr>
          <w:t>III.</w:t>
        </w:r>
        <w:r w:rsidR="007B6F5C">
          <w:rPr>
            <w:rFonts w:asciiTheme="minorHAnsi" w:eastAsiaTheme="minorEastAsia" w:hAnsiTheme="minorHAnsi" w:cstheme="minorBidi"/>
            <w:b w:val="0"/>
            <w:bCs w:val="0"/>
            <w:noProof/>
            <w:sz w:val="22"/>
            <w:lang w:val="en-US"/>
          </w:rPr>
          <w:tab/>
        </w:r>
        <w:r w:rsidR="007B6F5C" w:rsidRPr="00D10BF3">
          <w:rPr>
            <w:rStyle w:val="Hyperlink"/>
            <w:noProof/>
          </w:rPr>
          <w:t>Đánh giá kết quả và thảo luận</w:t>
        </w:r>
        <w:r w:rsidR="007B6F5C">
          <w:rPr>
            <w:noProof/>
            <w:webHidden/>
          </w:rPr>
          <w:tab/>
        </w:r>
        <w:r w:rsidR="007B6F5C">
          <w:rPr>
            <w:noProof/>
            <w:webHidden/>
          </w:rPr>
          <w:fldChar w:fldCharType="begin"/>
        </w:r>
        <w:r w:rsidR="007B6F5C">
          <w:rPr>
            <w:noProof/>
            <w:webHidden/>
          </w:rPr>
          <w:instrText xml:space="preserve"> PAGEREF _Toc105623984 \h </w:instrText>
        </w:r>
        <w:r w:rsidR="007B6F5C">
          <w:rPr>
            <w:noProof/>
            <w:webHidden/>
          </w:rPr>
        </w:r>
        <w:r w:rsidR="007B6F5C">
          <w:rPr>
            <w:noProof/>
            <w:webHidden/>
          </w:rPr>
          <w:fldChar w:fldCharType="separate"/>
        </w:r>
        <w:r w:rsidR="007B6F5C">
          <w:rPr>
            <w:noProof/>
            <w:webHidden/>
          </w:rPr>
          <w:t>16</w:t>
        </w:r>
        <w:r w:rsidR="007B6F5C">
          <w:rPr>
            <w:noProof/>
            <w:webHidden/>
          </w:rPr>
          <w:fldChar w:fldCharType="end"/>
        </w:r>
      </w:hyperlink>
    </w:p>
    <w:p w14:paraId="45C44729" w14:textId="7DA85BD7" w:rsidR="007B6F5C" w:rsidRDefault="00AB1712">
      <w:pPr>
        <w:pStyle w:val="TOC2"/>
        <w:tabs>
          <w:tab w:val="left" w:pos="1022"/>
          <w:tab w:val="right" w:leader="dot" w:pos="10030"/>
        </w:tabs>
        <w:rPr>
          <w:rFonts w:asciiTheme="minorHAnsi" w:eastAsiaTheme="minorEastAsia" w:hAnsiTheme="minorHAnsi" w:cstheme="minorBidi"/>
          <w:noProof/>
          <w:sz w:val="22"/>
          <w:lang w:val="en-US"/>
        </w:rPr>
      </w:pPr>
      <w:hyperlink w:anchor="_Toc105623985" w:history="1">
        <w:r w:rsidR="007B6F5C" w:rsidRPr="00D10BF3">
          <w:rPr>
            <w:rStyle w:val="Hyperlink"/>
            <w:noProof/>
          </w:rPr>
          <w:t>1.</w:t>
        </w:r>
        <w:r w:rsidR="007B6F5C">
          <w:rPr>
            <w:rFonts w:asciiTheme="minorHAnsi" w:eastAsiaTheme="minorEastAsia" w:hAnsiTheme="minorHAnsi" w:cstheme="minorBidi"/>
            <w:noProof/>
            <w:sz w:val="22"/>
            <w:lang w:val="en-US"/>
          </w:rPr>
          <w:tab/>
        </w:r>
        <w:r w:rsidR="007B6F5C" w:rsidRPr="00D10BF3">
          <w:rPr>
            <w:rStyle w:val="Hyperlink"/>
            <w:noProof/>
          </w:rPr>
          <w:t>Thu thập và tiền xử lý dữ</w:t>
        </w:r>
        <w:r w:rsidR="007B6F5C" w:rsidRPr="00D10BF3">
          <w:rPr>
            <w:rStyle w:val="Hyperlink"/>
            <w:noProof/>
            <w:spacing w:val="-3"/>
          </w:rPr>
          <w:t xml:space="preserve"> </w:t>
        </w:r>
        <w:r w:rsidR="007B6F5C" w:rsidRPr="00D10BF3">
          <w:rPr>
            <w:rStyle w:val="Hyperlink"/>
            <w:noProof/>
          </w:rPr>
          <w:t>liệu</w:t>
        </w:r>
        <w:r w:rsidR="007B6F5C">
          <w:rPr>
            <w:noProof/>
            <w:webHidden/>
          </w:rPr>
          <w:tab/>
        </w:r>
        <w:r w:rsidR="007B6F5C">
          <w:rPr>
            <w:noProof/>
            <w:webHidden/>
          </w:rPr>
          <w:fldChar w:fldCharType="begin"/>
        </w:r>
        <w:r w:rsidR="007B6F5C">
          <w:rPr>
            <w:noProof/>
            <w:webHidden/>
          </w:rPr>
          <w:instrText xml:space="preserve"> PAGEREF _Toc105623985 \h </w:instrText>
        </w:r>
        <w:r w:rsidR="007B6F5C">
          <w:rPr>
            <w:noProof/>
            <w:webHidden/>
          </w:rPr>
        </w:r>
        <w:r w:rsidR="007B6F5C">
          <w:rPr>
            <w:noProof/>
            <w:webHidden/>
          </w:rPr>
          <w:fldChar w:fldCharType="separate"/>
        </w:r>
        <w:r w:rsidR="007B6F5C">
          <w:rPr>
            <w:noProof/>
            <w:webHidden/>
          </w:rPr>
          <w:t>16</w:t>
        </w:r>
        <w:r w:rsidR="007B6F5C">
          <w:rPr>
            <w:noProof/>
            <w:webHidden/>
          </w:rPr>
          <w:fldChar w:fldCharType="end"/>
        </w:r>
      </w:hyperlink>
    </w:p>
    <w:p w14:paraId="15EAD37A" w14:textId="77A2188C" w:rsidR="007B6F5C" w:rsidRDefault="00AB1712">
      <w:pPr>
        <w:pStyle w:val="TOC2"/>
        <w:tabs>
          <w:tab w:val="left" w:pos="1022"/>
          <w:tab w:val="right" w:leader="dot" w:pos="10030"/>
        </w:tabs>
        <w:rPr>
          <w:rFonts w:asciiTheme="minorHAnsi" w:eastAsiaTheme="minorEastAsia" w:hAnsiTheme="minorHAnsi" w:cstheme="minorBidi"/>
          <w:noProof/>
          <w:sz w:val="22"/>
          <w:lang w:val="en-US"/>
        </w:rPr>
      </w:pPr>
      <w:hyperlink w:anchor="_Toc105623986" w:history="1">
        <w:r w:rsidR="007B6F5C" w:rsidRPr="00D10BF3">
          <w:rPr>
            <w:rStyle w:val="Hyperlink"/>
            <w:noProof/>
          </w:rPr>
          <w:t>2.</w:t>
        </w:r>
        <w:r w:rsidR="007B6F5C">
          <w:rPr>
            <w:rFonts w:asciiTheme="minorHAnsi" w:eastAsiaTheme="minorEastAsia" w:hAnsiTheme="minorHAnsi" w:cstheme="minorBidi"/>
            <w:noProof/>
            <w:sz w:val="22"/>
            <w:lang w:val="en-US"/>
          </w:rPr>
          <w:tab/>
        </w:r>
        <w:r w:rsidR="007B6F5C" w:rsidRPr="00D10BF3">
          <w:rPr>
            <w:rStyle w:val="Hyperlink"/>
            <w:noProof/>
          </w:rPr>
          <w:t>Kết quả và thảo</w:t>
        </w:r>
        <w:r w:rsidR="007B6F5C" w:rsidRPr="00D10BF3">
          <w:rPr>
            <w:rStyle w:val="Hyperlink"/>
            <w:noProof/>
            <w:spacing w:val="-1"/>
          </w:rPr>
          <w:t xml:space="preserve"> </w:t>
        </w:r>
        <w:r w:rsidR="007B6F5C" w:rsidRPr="00D10BF3">
          <w:rPr>
            <w:rStyle w:val="Hyperlink"/>
            <w:noProof/>
          </w:rPr>
          <w:t>luận</w:t>
        </w:r>
        <w:r w:rsidR="007B6F5C">
          <w:rPr>
            <w:noProof/>
            <w:webHidden/>
          </w:rPr>
          <w:tab/>
        </w:r>
        <w:r w:rsidR="007B6F5C">
          <w:rPr>
            <w:noProof/>
            <w:webHidden/>
          </w:rPr>
          <w:fldChar w:fldCharType="begin"/>
        </w:r>
        <w:r w:rsidR="007B6F5C">
          <w:rPr>
            <w:noProof/>
            <w:webHidden/>
          </w:rPr>
          <w:instrText xml:space="preserve"> PAGEREF _Toc105623986 \h </w:instrText>
        </w:r>
        <w:r w:rsidR="007B6F5C">
          <w:rPr>
            <w:noProof/>
            <w:webHidden/>
          </w:rPr>
        </w:r>
        <w:r w:rsidR="007B6F5C">
          <w:rPr>
            <w:noProof/>
            <w:webHidden/>
          </w:rPr>
          <w:fldChar w:fldCharType="separate"/>
        </w:r>
        <w:r w:rsidR="007B6F5C">
          <w:rPr>
            <w:noProof/>
            <w:webHidden/>
          </w:rPr>
          <w:t>17</w:t>
        </w:r>
        <w:r w:rsidR="007B6F5C">
          <w:rPr>
            <w:noProof/>
            <w:webHidden/>
          </w:rPr>
          <w:fldChar w:fldCharType="end"/>
        </w:r>
      </w:hyperlink>
    </w:p>
    <w:p w14:paraId="6CBFB227" w14:textId="2184FFFA" w:rsidR="007B6F5C" w:rsidRDefault="00AB1712">
      <w:pPr>
        <w:pStyle w:val="TOC1"/>
        <w:tabs>
          <w:tab w:val="left" w:pos="1022"/>
          <w:tab w:val="right" w:leader="dot" w:pos="10030"/>
        </w:tabs>
        <w:rPr>
          <w:rFonts w:asciiTheme="minorHAnsi" w:eastAsiaTheme="minorEastAsia" w:hAnsiTheme="minorHAnsi" w:cstheme="minorBidi"/>
          <w:b w:val="0"/>
          <w:bCs w:val="0"/>
          <w:noProof/>
          <w:sz w:val="22"/>
          <w:lang w:val="en-US"/>
        </w:rPr>
      </w:pPr>
      <w:hyperlink w:anchor="_Toc105623987" w:history="1">
        <w:r w:rsidR="007B6F5C" w:rsidRPr="00D10BF3">
          <w:rPr>
            <w:rStyle w:val="Hyperlink"/>
            <w:noProof/>
            <w:w w:val="99"/>
          </w:rPr>
          <w:t>IV.</w:t>
        </w:r>
        <w:r w:rsidR="007B6F5C">
          <w:rPr>
            <w:rFonts w:asciiTheme="minorHAnsi" w:eastAsiaTheme="minorEastAsia" w:hAnsiTheme="minorHAnsi" w:cstheme="minorBidi"/>
            <w:b w:val="0"/>
            <w:bCs w:val="0"/>
            <w:noProof/>
            <w:sz w:val="22"/>
            <w:lang w:val="en-US"/>
          </w:rPr>
          <w:tab/>
        </w:r>
        <w:r w:rsidR="007B6F5C" w:rsidRPr="00D10BF3">
          <w:rPr>
            <w:rStyle w:val="Hyperlink"/>
            <w:noProof/>
          </w:rPr>
          <w:t>Xây dựng giao diện phần mềm trên máy</w:t>
        </w:r>
        <w:r w:rsidR="007B6F5C" w:rsidRPr="00D10BF3">
          <w:rPr>
            <w:rStyle w:val="Hyperlink"/>
            <w:noProof/>
            <w:spacing w:val="-6"/>
          </w:rPr>
          <w:t xml:space="preserve"> </w:t>
        </w:r>
        <w:r w:rsidR="007B6F5C" w:rsidRPr="00D10BF3">
          <w:rPr>
            <w:rStyle w:val="Hyperlink"/>
            <w:noProof/>
          </w:rPr>
          <w:t>tính</w:t>
        </w:r>
        <w:r w:rsidR="007B6F5C">
          <w:rPr>
            <w:noProof/>
            <w:webHidden/>
          </w:rPr>
          <w:tab/>
        </w:r>
        <w:r w:rsidR="007B6F5C">
          <w:rPr>
            <w:noProof/>
            <w:webHidden/>
          </w:rPr>
          <w:fldChar w:fldCharType="begin"/>
        </w:r>
        <w:r w:rsidR="007B6F5C">
          <w:rPr>
            <w:noProof/>
            <w:webHidden/>
          </w:rPr>
          <w:instrText xml:space="preserve"> PAGEREF _Toc105623987 \h </w:instrText>
        </w:r>
        <w:r w:rsidR="007B6F5C">
          <w:rPr>
            <w:noProof/>
            <w:webHidden/>
          </w:rPr>
        </w:r>
        <w:r w:rsidR="007B6F5C">
          <w:rPr>
            <w:noProof/>
            <w:webHidden/>
          </w:rPr>
          <w:fldChar w:fldCharType="separate"/>
        </w:r>
        <w:r w:rsidR="007B6F5C">
          <w:rPr>
            <w:noProof/>
            <w:webHidden/>
          </w:rPr>
          <w:t>20</w:t>
        </w:r>
        <w:r w:rsidR="007B6F5C">
          <w:rPr>
            <w:noProof/>
            <w:webHidden/>
          </w:rPr>
          <w:fldChar w:fldCharType="end"/>
        </w:r>
      </w:hyperlink>
    </w:p>
    <w:p w14:paraId="11228346" w14:textId="6E7BA72F" w:rsidR="007B6F5C" w:rsidRDefault="00AB1712">
      <w:pPr>
        <w:pStyle w:val="TOC1"/>
        <w:tabs>
          <w:tab w:val="left" w:pos="1022"/>
          <w:tab w:val="right" w:leader="dot" w:pos="10030"/>
        </w:tabs>
        <w:rPr>
          <w:rFonts w:asciiTheme="minorHAnsi" w:eastAsiaTheme="minorEastAsia" w:hAnsiTheme="minorHAnsi" w:cstheme="minorBidi"/>
          <w:b w:val="0"/>
          <w:bCs w:val="0"/>
          <w:noProof/>
          <w:sz w:val="22"/>
          <w:lang w:val="en-US"/>
        </w:rPr>
      </w:pPr>
      <w:hyperlink w:anchor="_Toc105623988" w:history="1">
        <w:r w:rsidR="007B6F5C" w:rsidRPr="00D10BF3">
          <w:rPr>
            <w:rStyle w:val="Hyperlink"/>
            <w:noProof/>
            <w:w w:val="99"/>
          </w:rPr>
          <w:t>V.</w:t>
        </w:r>
        <w:r w:rsidR="007B6F5C">
          <w:rPr>
            <w:rFonts w:asciiTheme="minorHAnsi" w:eastAsiaTheme="minorEastAsia" w:hAnsiTheme="minorHAnsi" w:cstheme="minorBidi"/>
            <w:b w:val="0"/>
            <w:bCs w:val="0"/>
            <w:noProof/>
            <w:sz w:val="22"/>
            <w:lang w:val="en-US"/>
          </w:rPr>
          <w:tab/>
        </w:r>
        <w:r w:rsidR="007B6F5C" w:rsidRPr="00D10BF3">
          <w:rPr>
            <w:rStyle w:val="Hyperlink"/>
            <w:noProof/>
          </w:rPr>
          <w:t>Kết</w:t>
        </w:r>
        <w:r w:rsidR="007B6F5C" w:rsidRPr="00D10BF3">
          <w:rPr>
            <w:rStyle w:val="Hyperlink"/>
            <w:noProof/>
            <w:spacing w:val="-1"/>
          </w:rPr>
          <w:t xml:space="preserve"> </w:t>
        </w:r>
        <w:r w:rsidR="007B6F5C" w:rsidRPr="00D10BF3">
          <w:rPr>
            <w:rStyle w:val="Hyperlink"/>
            <w:noProof/>
          </w:rPr>
          <w:t>luận</w:t>
        </w:r>
        <w:r w:rsidR="007B6F5C">
          <w:rPr>
            <w:noProof/>
            <w:webHidden/>
          </w:rPr>
          <w:tab/>
        </w:r>
        <w:r w:rsidR="007B6F5C">
          <w:rPr>
            <w:noProof/>
            <w:webHidden/>
          </w:rPr>
          <w:fldChar w:fldCharType="begin"/>
        </w:r>
        <w:r w:rsidR="007B6F5C">
          <w:rPr>
            <w:noProof/>
            <w:webHidden/>
          </w:rPr>
          <w:instrText xml:space="preserve"> PAGEREF _Toc105623988 \h </w:instrText>
        </w:r>
        <w:r w:rsidR="007B6F5C">
          <w:rPr>
            <w:noProof/>
            <w:webHidden/>
          </w:rPr>
        </w:r>
        <w:r w:rsidR="007B6F5C">
          <w:rPr>
            <w:noProof/>
            <w:webHidden/>
          </w:rPr>
          <w:fldChar w:fldCharType="separate"/>
        </w:r>
        <w:r w:rsidR="007B6F5C">
          <w:rPr>
            <w:noProof/>
            <w:webHidden/>
          </w:rPr>
          <w:t>2</w:t>
        </w:r>
        <w:r w:rsidR="00D72C82">
          <w:rPr>
            <w:noProof/>
            <w:webHidden/>
            <w:lang w:val="en-US"/>
          </w:rPr>
          <w:t>6</w:t>
        </w:r>
        <w:r w:rsidR="007B6F5C">
          <w:rPr>
            <w:noProof/>
            <w:webHidden/>
          </w:rPr>
          <w:fldChar w:fldCharType="end"/>
        </w:r>
      </w:hyperlink>
    </w:p>
    <w:p w14:paraId="56343567" w14:textId="7412C6B4" w:rsidR="00397EA6" w:rsidRPr="000F1C3C" w:rsidRDefault="00167139" w:rsidP="000F1C3C">
      <w:pPr>
        <w:spacing w:before="240" w:line="360" w:lineRule="auto"/>
        <w:ind w:right="576"/>
        <w:sectPr w:rsidR="00397EA6" w:rsidRPr="000F1C3C">
          <w:pgSz w:w="11920" w:h="16860"/>
          <w:pgMar w:top="1280" w:right="820" w:bottom="1260" w:left="1060" w:header="931" w:footer="1078" w:gutter="0"/>
          <w:cols w:space="720"/>
        </w:sectPr>
      </w:pPr>
      <w:r>
        <w:fldChar w:fldCharType="end"/>
      </w:r>
    </w:p>
    <w:p w14:paraId="0283AEF5" w14:textId="435E1E46" w:rsidR="00B7123F" w:rsidRPr="007B6F5C" w:rsidRDefault="00B7123F" w:rsidP="007B6F5C">
      <w:pPr>
        <w:pStyle w:val="TOCHeading"/>
        <w:numPr>
          <w:ilvl w:val="0"/>
          <w:numId w:val="0"/>
        </w:numPr>
        <w:ind w:left="360" w:right="576"/>
        <w:rPr>
          <w:rFonts w:ascii="Times New Roman" w:hAnsi="Times New Roman" w:cs="Times New Roman"/>
          <w:b/>
          <w:bCs/>
          <w:color w:val="auto"/>
          <w:sz w:val="36"/>
          <w:szCs w:val="36"/>
          <w:lang w:val="vi-VN"/>
        </w:rPr>
      </w:pPr>
      <w:r w:rsidRPr="00B7123F">
        <w:rPr>
          <w:rFonts w:ascii="Times New Roman" w:hAnsi="Times New Roman" w:cs="Times New Roman"/>
          <w:b/>
          <w:bCs/>
          <w:color w:val="auto"/>
          <w:sz w:val="36"/>
          <w:szCs w:val="36"/>
        </w:rPr>
        <w:lastRenderedPageBreak/>
        <w:t>Mục</w:t>
      </w:r>
      <w:r w:rsidRPr="00B7123F">
        <w:rPr>
          <w:rFonts w:ascii="Times New Roman" w:hAnsi="Times New Roman" w:cs="Times New Roman"/>
          <w:b/>
          <w:bCs/>
          <w:color w:val="auto"/>
          <w:sz w:val="36"/>
          <w:szCs w:val="36"/>
          <w:lang w:val="vi-VN"/>
        </w:rPr>
        <w:t xml:space="preserve"> lục hình ảnh</w:t>
      </w:r>
    </w:p>
    <w:p w14:paraId="4CEEBC74" w14:textId="6DF17D98" w:rsidR="007B6F5C" w:rsidRDefault="007B6F5C">
      <w:pPr>
        <w:pStyle w:val="TableofFigures"/>
        <w:tabs>
          <w:tab w:val="right" w:leader="dot" w:pos="10030"/>
        </w:tabs>
        <w:rPr>
          <w:rFonts w:asciiTheme="minorHAnsi" w:eastAsiaTheme="minorEastAsia" w:hAnsiTheme="minorHAnsi" w:cstheme="minorBidi"/>
          <w:noProof/>
          <w:sz w:val="22"/>
          <w:lang w:val="en-US"/>
        </w:rPr>
      </w:pPr>
      <w:r>
        <w:rPr>
          <w:sz w:val="24"/>
          <w:szCs w:val="24"/>
        </w:rPr>
        <w:fldChar w:fldCharType="begin"/>
      </w:r>
      <w:r>
        <w:rPr>
          <w:sz w:val="24"/>
          <w:szCs w:val="24"/>
        </w:rPr>
        <w:instrText xml:space="preserve"> TOC \h \z \c "Hình" </w:instrText>
      </w:r>
      <w:r>
        <w:rPr>
          <w:sz w:val="24"/>
          <w:szCs w:val="24"/>
        </w:rPr>
        <w:fldChar w:fldCharType="separate"/>
      </w:r>
      <w:hyperlink w:anchor="_Toc105624018" w:history="1">
        <w:r w:rsidRPr="00720ED2">
          <w:rPr>
            <w:rStyle w:val="Hyperlink"/>
            <w:noProof/>
          </w:rPr>
          <w:t>Hình 1</w:t>
        </w:r>
        <w:r w:rsidRPr="00720ED2">
          <w:rPr>
            <w:rStyle w:val="Hyperlink"/>
            <w:noProof/>
            <w:lang w:val="vi-VN"/>
          </w:rPr>
          <w:t xml:space="preserve">. </w:t>
        </w:r>
        <w:r w:rsidRPr="00720ED2">
          <w:rPr>
            <w:rStyle w:val="Hyperlink"/>
            <w:noProof/>
          </w:rPr>
          <w:t>Tổng số giờ nắng tại một số trạm quan trắc</w:t>
        </w:r>
        <w:r>
          <w:rPr>
            <w:noProof/>
            <w:webHidden/>
          </w:rPr>
          <w:tab/>
        </w:r>
        <w:r>
          <w:rPr>
            <w:noProof/>
            <w:webHidden/>
          </w:rPr>
          <w:fldChar w:fldCharType="begin"/>
        </w:r>
        <w:r>
          <w:rPr>
            <w:noProof/>
            <w:webHidden/>
          </w:rPr>
          <w:instrText xml:space="preserve"> PAGEREF _Toc105624018 \h </w:instrText>
        </w:r>
        <w:r>
          <w:rPr>
            <w:noProof/>
            <w:webHidden/>
          </w:rPr>
        </w:r>
        <w:r>
          <w:rPr>
            <w:noProof/>
            <w:webHidden/>
          </w:rPr>
          <w:fldChar w:fldCharType="separate"/>
        </w:r>
        <w:r>
          <w:rPr>
            <w:noProof/>
            <w:webHidden/>
          </w:rPr>
          <w:t>6</w:t>
        </w:r>
        <w:r>
          <w:rPr>
            <w:noProof/>
            <w:webHidden/>
          </w:rPr>
          <w:fldChar w:fldCharType="end"/>
        </w:r>
      </w:hyperlink>
    </w:p>
    <w:p w14:paraId="7DC08E6C" w14:textId="27CFD2EC" w:rsidR="007B6F5C" w:rsidRDefault="00AB1712">
      <w:pPr>
        <w:pStyle w:val="TableofFigures"/>
        <w:tabs>
          <w:tab w:val="right" w:leader="dot" w:pos="10030"/>
        </w:tabs>
        <w:rPr>
          <w:rFonts w:asciiTheme="minorHAnsi" w:eastAsiaTheme="minorEastAsia" w:hAnsiTheme="minorHAnsi" w:cstheme="minorBidi"/>
          <w:noProof/>
          <w:sz w:val="22"/>
          <w:lang w:val="en-US"/>
        </w:rPr>
      </w:pPr>
      <w:hyperlink w:anchor="_Toc105624019" w:history="1">
        <w:r w:rsidR="007B6F5C" w:rsidRPr="00720ED2">
          <w:rPr>
            <w:rStyle w:val="Hyperlink"/>
            <w:noProof/>
          </w:rPr>
          <w:t>Hình 2</w:t>
        </w:r>
        <w:r w:rsidR="007B6F5C" w:rsidRPr="00720ED2">
          <w:rPr>
            <w:rStyle w:val="Hyperlink"/>
            <w:noProof/>
            <w:lang w:val="vi-VN"/>
          </w:rPr>
          <w:t xml:space="preserve">. </w:t>
        </w:r>
        <w:r w:rsidR="007B6F5C" w:rsidRPr="00720ED2">
          <w:rPr>
            <w:rStyle w:val="Hyperlink"/>
            <w:noProof/>
          </w:rPr>
          <w:t>Bản đồ cường độ bức xạ mặt trời trung bình tại Việt Nam 2007-2018 (GHI)</w:t>
        </w:r>
        <w:r w:rsidR="007B6F5C">
          <w:rPr>
            <w:noProof/>
            <w:webHidden/>
          </w:rPr>
          <w:tab/>
        </w:r>
        <w:r w:rsidR="007B6F5C">
          <w:rPr>
            <w:noProof/>
            <w:webHidden/>
          </w:rPr>
          <w:fldChar w:fldCharType="begin"/>
        </w:r>
        <w:r w:rsidR="007B6F5C">
          <w:rPr>
            <w:noProof/>
            <w:webHidden/>
          </w:rPr>
          <w:instrText xml:space="preserve"> PAGEREF _Toc105624019 \h </w:instrText>
        </w:r>
        <w:r w:rsidR="007B6F5C">
          <w:rPr>
            <w:noProof/>
            <w:webHidden/>
          </w:rPr>
        </w:r>
        <w:r w:rsidR="007B6F5C">
          <w:rPr>
            <w:noProof/>
            <w:webHidden/>
          </w:rPr>
          <w:fldChar w:fldCharType="separate"/>
        </w:r>
        <w:r w:rsidR="007B6F5C">
          <w:rPr>
            <w:noProof/>
            <w:webHidden/>
          </w:rPr>
          <w:t>7</w:t>
        </w:r>
        <w:r w:rsidR="007B6F5C">
          <w:rPr>
            <w:noProof/>
            <w:webHidden/>
          </w:rPr>
          <w:fldChar w:fldCharType="end"/>
        </w:r>
      </w:hyperlink>
    </w:p>
    <w:p w14:paraId="5F24AEBB" w14:textId="3B5368B2" w:rsidR="007B6F5C" w:rsidRDefault="00AB1712">
      <w:pPr>
        <w:pStyle w:val="TableofFigures"/>
        <w:tabs>
          <w:tab w:val="right" w:leader="dot" w:pos="10030"/>
        </w:tabs>
        <w:rPr>
          <w:rFonts w:asciiTheme="minorHAnsi" w:eastAsiaTheme="minorEastAsia" w:hAnsiTheme="minorHAnsi" w:cstheme="minorBidi"/>
          <w:noProof/>
          <w:sz w:val="22"/>
          <w:lang w:val="en-US"/>
        </w:rPr>
      </w:pPr>
      <w:hyperlink w:anchor="_Toc105624020" w:history="1">
        <w:r w:rsidR="007B6F5C" w:rsidRPr="00720ED2">
          <w:rPr>
            <w:rStyle w:val="Hyperlink"/>
            <w:noProof/>
          </w:rPr>
          <w:t>Hình 3</w:t>
        </w:r>
        <w:r w:rsidR="007B6F5C" w:rsidRPr="00720ED2">
          <w:rPr>
            <w:rStyle w:val="Hyperlink"/>
            <w:noProof/>
            <w:lang w:val="vi-VN"/>
          </w:rPr>
          <w:t>. Tỷ lệ phần trăm nguồn năng lượng trong cơ cấu năng lượng Việt Nam năm 2019</w:t>
        </w:r>
        <w:r w:rsidR="007B6F5C">
          <w:rPr>
            <w:noProof/>
            <w:webHidden/>
          </w:rPr>
          <w:tab/>
        </w:r>
        <w:r w:rsidR="007B6F5C">
          <w:rPr>
            <w:noProof/>
            <w:webHidden/>
          </w:rPr>
          <w:fldChar w:fldCharType="begin"/>
        </w:r>
        <w:r w:rsidR="007B6F5C">
          <w:rPr>
            <w:noProof/>
            <w:webHidden/>
          </w:rPr>
          <w:instrText xml:space="preserve"> PAGEREF _Toc105624020 \h </w:instrText>
        </w:r>
        <w:r w:rsidR="007B6F5C">
          <w:rPr>
            <w:noProof/>
            <w:webHidden/>
          </w:rPr>
        </w:r>
        <w:r w:rsidR="007B6F5C">
          <w:rPr>
            <w:noProof/>
            <w:webHidden/>
          </w:rPr>
          <w:fldChar w:fldCharType="separate"/>
        </w:r>
        <w:r w:rsidR="007B6F5C">
          <w:rPr>
            <w:noProof/>
            <w:webHidden/>
          </w:rPr>
          <w:t>8</w:t>
        </w:r>
        <w:r w:rsidR="007B6F5C">
          <w:rPr>
            <w:noProof/>
            <w:webHidden/>
          </w:rPr>
          <w:fldChar w:fldCharType="end"/>
        </w:r>
      </w:hyperlink>
    </w:p>
    <w:p w14:paraId="1D50328C" w14:textId="306BDED8" w:rsidR="007B6F5C" w:rsidRDefault="00AB1712">
      <w:pPr>
        <w:pStyle w:val="TableofFigures"/>
        <w:tabs>
          <w:tab w:val="right" w:leader="dot" w:pos="10030"/>
        </w:tabs>
        <w:rPr>
          <w:rFonts w:asciiTheme="minorHAnsi" w:eastAsiaTheme="minorEastAsia" w:hAnsiTheme="minorHAnsi" w:cstheme="minorBidi"/>
          <w:noProof/>
          <w:sz w:val="22"/>
          <w:lang w:val="en-US"/>
        </w:rPr>
      </w:pPr>
      <w:hyperlink w:anchor="_Toc105624021" w:history="1">
        <w:r w:rsidR="007B6F5C" w:rsidRPr="00720ED2">
          <w:rPr>
            <w:rStyle w:val="Hyperlink"/>
            <w:noProof/>
          </w:rPr>
          <w:t>Hình 4</w:t>
        </w:r>
        <w:r w:rsidR="007B6F5C" w:rsidRPr="00720ED2">
          <w:rPr>
            <w:rStyle w:val="Hyperlink"/>
            <w:noProof/>
            <w:lang w:val="vi-VN"/>
          </w:rPr>
          <w:t xml:space="preserve">. </w:t>
        </w:r>
        <w:r w:rsidR="007B6F5C" w:rsidRPr="00720ED2">
          <w:rPr>
            <w:rStyle w:val="Hyperlink"/>
            <w:noProof/>
          </w:rPr>
          <w:t>Cấu trúc của một tế bào LSTM</w:t>
        </w:r>
        <w:r w:rsidR="007B6F5C">
          <w:rPr>
            <w:noProof/>
            <w:webHidden/>
          </w:rPr>
          <w:tab/>
        </w:r>
        <w:r w:rsidR="007B6F5C">
          <w:rPr>
            <w:noProof/>
            <w:webHidden/>
          </w:rPr>
          <w:fldChar w:fldCharType="begin"/>
        </w:r>
        <w:r w:rsidR="007B6F5C">
          <w:rPr>
            <w:noProof/>
            <w:webHidden/>
          </w:rPr>
          <w:instrText xml:space="preserve"> PAGEREF _Toc105624021 \h </w:instrText>
        </w:r>
        <w:r w:rsidR="007B6F5C">
          <w:rPr>
            <w:noProof/>
            <w:webHidden/>
          </w:rPr>
        </w:r>
        <w:r w:rsidR="007B6F5C">
          <w:rPr>
            <w:noProof/>
            <w:webHidden/>
          </w:rPr>
          <w:fldChar w:fldCharType="separate"/>
        </w:r>
        <w:r w:rsidR="007B6F5C">
          <w:rPr>
            <w:noProof/>
            <w:webHidden/>
          </w:rPr>
          <w:t>12</w:t>
        </w:r>
        <w:r w:rsidR="007B6F5C">
          <w:rPr>
            <w:noProof/>
            <w:webHidden/>
          </w:rPr>
          <w:fldChar w:fldCharType="end"/>
        </w:r>
      </w:hyperlink>
    </w:p>
    <w:p w14:paraId="28AFECF1" w14:textId="270EADEA" w:rsidR="007B6F5C" w:rsidRDefault="00AB1712">
      <w:pPr>
        <w:pStyle w:val="TableofFigures"/>
        <w:tabs>
          <w:tab w:val="right" w:leader="dot" w:pos="10030"/>
        </w:tabs>
        <w:rPr>
          <w:rFonts w:asciiTheme="minorHAnsi" w:eastAsiaTheme="minorEastAsia" w:hAnsiTheme="minorHAnsi" w:cstheme="minorBidi"/>
          <w:noProof/>
          <w:sz w:val="22"/>
          <w:lang w:val="en-US"/>
        </w:rPr>
      </w:pPr>
      <w:hyperlink w:anchor="_Toc105624022" w:history="1">
        <w:r w:rsidR="007B6F5C" w:rsidRPr="00720ED2">
          <w:rPr>
            <w:rStyle w:val="Hyperlink"/>
            <w:noProof/>
          </w:rPr>
          <w:t>Hình 5</w:t>
        </w:r>
        <w:r w:rsidR="007B6F5C" w:rsidRPr="00720ED2">
          <w:rPr>
            <w:rStyle w:val="Hyperlink"/>
            <w:noProof/>
            <w:lang w:val="vi-VN"/>
          </w:rPr>
          <w:t xml:space="preserve">. </w:t>
        </w:r>
        <w:r w:rsidR="007B6F5C" w:rsidRPr="00720ED2">
          <w:rPr>
            <w:rStyle w:val="Hyperlink"/>
            <w:noProof/>
          </w:rPr>
          <w:t>Cấu trúc của mạng LSTM</w:t>
        </w:r>
        <w:r w:rsidR="007B6F5C">
          <w:rPr>
            <w:noProof/>
            <w:webHidden/>
          </w:rPr>
          <w:tab/>
        </w:r>
        <w:r w:rsidR="007B6F5C">
          <w:rPr>
            <w:noProof/>
            <w:webHidden/>
          </w:rPr>
          <w:fldChar w:fldCharType="begin"/>
        </w:r>
        <w:r w:rsidR="007B6F5C">
          <w:rPr>
            <w:noProof/>
            <w:webHidden/>
          </w:rPr>
          <w:instrText xml:space="preserve"> PAGEREF _Toc105624022 \h </w:instrText>
        </w:r>
        <w:r w:rsidR="007B6F5C">
          <w:rPr>
            <w:noProof/>
            <w:webHidden/>
          </w:rPr>
        </w:r>
        <w:r w:rsidR="007B6F5C">
          <w:rPr>
            <w:noProof/>
            <w:webHidden/>
          </w:rPr>
          <w:fldChar w:fldCharType="separate"/>
        </w:r>
        <w:r w:rsidR="007B6F5C">
          <w:rPr>
            <w:noProof/>
            <w:webHidden/>
          </w:rPr>
          <w:t>13</w:t>
        </w:r>
        <w:r w:rsidR="007B6F5C">
          <w:rPr>
            <w:noProof/>
            <w:webHidden/>
          </w:rPr>
          <w:fldChar w:fldCharType="end"/>
        </w:r>
      </w:hyperlink>
    </w:p>
    <w:p w14:paraId="0021A95B" w14:textId="52F112F2" w:rsidR="007B6F5C" w:rsidRDefault="00AB1712">
      <w:pPr>
        <w:pStyle w:val="TableofFigures"/>
        <w:tabs>
          <w:tab w:val="right" w:leader="dot" w:pos="10030"/>
        </w:tabs>
        <w:rPr>
          <w:rFonts w:asciiTheme="minorHAnsi" w:eastAsiaTheme="minorEastAsia" w:hAnsiTheme="minorHAnsi" w:cstheme="minorBidi"/>
          <w:noProof/>
          <w:sz w:val="22"/>
          <w:lang w:val="en-US"/>
        </w:rPr>
      </w:pPr>
      <w:hyperlink w:anchor="_Toc105624023" w:history="1">
        <w:r w:rsidR="007B6F5C" w:rsidRPr="00720ED2">
          <w:rPr>
            <w:rStyle w:val="Hyperlink"/>
            <w:noProof/>
          </w:rPr>
          <w:t>Hình 6</w:t>
        </w:r>
        <w:r w:rsidR="007B6F5C" w:rsidRPr="00720ED2">
          <w:rPr>
            <w:rStyle w:val="Hyperlink"/>
            <w:noProof/>
            <w:lang w:val="vi-VN"/>
          </w:rPr>
          <w:t xml:space="preserve">. </w:t>
        </w:r>
        <w:r w:rsidR="007B6F5C" w:rsidRPr="00720ED2">
          <w:rPr>
            <w:rStyle w:val="Hyperlink"/>
            <w:noProof/>
          </w:rPr>
          <w:t>Cấu trúc mạng nơ-ron hồi quy (RNN) rút gọn (trái) và đầy đủ (phải)</w:t>
        </w:r>
        <w:r w:rsidR="007B6F5C">
          <w:rPr>
            <w:noProof/>
            <w:webHidden/>
          </w:rPr>
          <w:tab/>
        </w:r>
        <w:r w:rsidR="007B6F5C">
          <w:rPr>
            <w:noProof/>
            <w:webHidden/>
          </w:rPr>
          <w:fldChar w:fldCharType="begin"/>
        </w:r>
        <w:r w:rsidR="007B6F5C">
          <w:rPr>
            <w:noProof/>
            <w:webHidden/>
          </w:rPr>
          <w:instrText xml:space="preserve"> PAGEREF _Toc105624023 \h </w:instrText>
        </w:r>
        <w:r w:rsidR="007B6F5C">
          <w:rPr>
            <w:noProof/>
            <w:webHidden/>
          </w:rPr>
        </w:r>
        <w:r w:rsidR="007B6F5C">
          <w:rPr>
            <w:noProof/>
            <w:webHidden/>
          </w:rPr>
          <w:fldChar w:fldCharType="separate"/>
        </w:r>
        <w:r w:rsidR="007B6F5C">
          <w:rPr>
            <w:noProof/>
            <w:webHidden/>
          </w:rPr>
          <w:t>13</w:t>
        </w:r>
        <w:r w:rsidR="007B6F5C">
          <w:rPr>
            <w:noProof/>
            <w:webHidden/>
          </w:rPr>
          <w:fldChar w:fldCharType="end"/>
        </w:r>
      </w:hyperlink>
    </w:p>
    <w:p w14:paraId="266AA655" w14:textId="41896428" w:rsidR="007B6F5C" w:rsidRDefault="00AB1712">
      <w:pPr>
        <w:pStyle w:val="TableofFigures"/>
        <w:tabs>
          <w:tab w:val="right" w:leader="dot" w:pos="10030"/>
        </w:tabs>
        <w:rPr>
          <w:rFonts w:asciiTheme="minorHAnsi" w:eastAsiaTheme="minorEastAsia" w:hAnsiTheme="minorHAnsi" w:cstheme="minorBidi"/>
          <w:noProof/>
          <w:sz w:val="22"/>
          <w:lang w:val="en-US"/>
        </w:rPr>
      </w:pPr>
      <w:hyperlink w:anchor="_Toc105624024" w:history="1">
        <w:r w:rsidR="007B6F5C" w:rsidRPr="00720ED2">
          <w:rPr>
            <w:rStyle w:val="Hyperlink"/>
            <w:noProof/>
          </w:rPr>
          <w:t>Hình 7</w:t>
        </w:r>
        <w:r w:rsidR="007B6F5C" w:rsidRPr="00720ED2">
          <w:rPr>
            <w:rStyle w:val="Hyperlink"/>
            <w:noProof/>
            <w:lang w:val="vi-VN"/>
          </w:rPr>
          <w:t xml:space="preserve">. </w:t>
        </w:r>
        <w:r w:rsidR="007B6F5C" w:rsidRPr="00720ED2">
          <w:rPr>
            <w:rStyle w:val="Hyperlink"/>
            <w:noProof/>
          </w:rPr>
          <w:t>Mô hình mạng nơ ron đơn giản tương đương một mô hình hồi quy tuyến tính</w:t>
        </w:r>
        <w:r w:rsidR="007B6F5C">
          <w:rPr>
            <w:noProof/>
            <w:webHidden/>
          </w:rPr>
          <w:tab/>
        </w:r>
        <w:r w:rsidR="007B6F5C">
          <w:rPr>
            <w:noProof/>
            <w:webHidden/>
          </w:rPr>
          <w:fldChar w:fldCharType="begin"/>
        </w:r>
        <w:r w:rsidR="007B6F5C">
          <w:rPr>
            <w:noProof/>
            <w:webHidden/>
          </w:rPr>
          <w:instrText xml:space="preserve"> PAGEREF _Toc105624024 \h </w:instrText>
        </w:r>
        <w:r w:rsidR="007B6F5C">
          <w:rPr>
            <w:noProof/>
            <w:webHidden/>
          </w:rPr>
        </w:r>
        <w:r w:rsidR="007B6F5C">
          <w:rPr>
            <w:noProof/>
            <w:webHidden/>
          </w:rPr>
          <w:fldChar w:fldCharType="separate"/>
        </w:r>
        <w:r w:rsidR="007B6F5C">
          <w:rPr>
            <w:noProof/>
            <w:webHidden/>
          </w:rPr>
          <w:t>14</w:t>
        </w:r>
        <w:r w:rsidR="007B6F5C">
          <w:rPr>
            <w:noProof/>
            <w:webHidden/>
          </w:rPr>
          <w:fldChar w:fldCharType="end"/>
        </w:r>
      </w:hyperlink>
    </w:p>
    <w:p w14:paraId="647BCD0A" w14:textId="4D32707D" w:rsidR="007B6F5C" w:rsidRDefault="00AB1712">
      <w:pPr>
        <w:pStyle w:val="TableofFigures"/>
        <w:tabs>
          <w:tab w:val="right" w:leader="dot" w:pos="10030"/>
        </w:tabs>
        <w:rPr>
          <w:rFonts w:asciiTheme="minorHAnsi" w:eastAsiaTheme="minorEastAsia" w:hAnsiTheme="minorHAnsi" w:cstheme="minorBidi"/>
          <w:noProof/>
          <w:sz w:val="22"/>
          <w:lang w:val="en-US"/>
        </w:rPr>
      </w:pPr>
      <w:hyperlink w:anchor="_Toc105624025" w:history="1">
        <w:r w:rsidR="007B6F5C" w:rsidRPr="00720ED2">
          <w:rPr>
            <w:rStyle w:val="Hyperlink"/>
            <w:noProof/>
          </w:rPr>
          <w:t>Hình 8</w:t>
        </w:r>
        <w:r w:rsidR="007B6F5C" w:rsidRPr="00720ED2">
          <w:rPr>
            <w:rStyle w:val="Hyperlink"/>
            <w:noProof/>
            <w:lang w:val="vi-VN"/>
          </w:rPr>
          <w:t xml:space="preserve">. </w:t>
        </w:r>
        <w:r w:rsidR="007B6F5C" w:rsidRPr="00720ED2">
          <w:rPr>
            <w:rStyle w:val="Hyperlink"/>
            <w:noProof/>
          </w:rPr>
          <w:t>Mô hình mạng nơ ron với 4 biến đầu vào và 3 nơ ron trong lớp ẩn</w:t>
        </w:r>
        <w:r w:rsidR="007B6F5C">
          <w:rPr>
            <w:noProof/>
            <w:webHidden/>
          </w:rPr>
          <w:tab/>
        </w:r>
        <w:r w:rsidR="007B6F5C">
          <w:rPr>
            <w:noProof/>
            <w:webHidden/>
          </w:rPr>
          <w:fldChar w:fldCharType="begin"/>
        </w:r>
        <w:r w:rsidR="007B6F5C">
          <w:rPr>
            <w:noProof/>
            <w:webHidden/>
          </w:rPr>
          <w:instrText xml:space="preserve"> PAGEREF _Toc105624025 \h </w:instrText>
        </w:r>
        <w:r w:rsidR="007B6F5C">
          <w:rPr>
            <w:noProof/>
            <w:webHidden/>
          </w:rPr>
        </w:r>
        <w:r w:rsidR="007B6F5C">
          <w:rPr>
            <w:noProof/>
            <w:webHidden/>
          </w:rPr>
          <w:fldChar w:fldCharType="separate"/>
        </w:r>
        <w:r w:rsidR="007B6F5C">
          <w:rPr>
            <w:noProof/>
            <w:webHidden/>
          </w:rPr>
          <w:t>14</w:t>
        </w:r>
        <w:r w:rsidR="007B6F5C">
          <w:rPr>
            <w:noProof/>
            <w:webHidden/>
          </w:rPr>
          <w:fldChar w:fldCharType="end"/>
        </w:r>
      </w:hyperlink>
    </w:p>
    <w:p w14:paraId="7C75EFC4" w14:textId="6A4BA3EA" w:rsidR="007B6F5C" w:rsidRDefault="00AB1712">
      <w:pPr>
        <w:pStyle w:val="TableofFigures"/>
        <w:tabs>
          <w:tab w:val="right" w:leader="dot" w:pos="10030"/>
        </w:tabs>
        <w:rPr>
          <w:rFonts w:asciiTheme="minorHAnsi" w:eastAsiaTheme="minorEastAsia" w:hAnsiTheme="minorHAnsi" w:cstheme="minorBidi"/>
          <w:noProof/>
          <w:sz w:val="22"/>
          <w:lang w:val="en-US"/>
        </w:rPr>
      </w:pPr>
      <w:hyperlink w:anchor="_Toc105624026" w:history="1">
        <w:r w:rsidR="007B6F5C" w:rsidRPr="00720ED2">
          <w:rPr>
            <w:rStyle w:val="Hyperlink"/>
            <w:noProof/>
          </w:rPr>
          <w:t>Hình 9</w:t>
        </w:r>
        <w:r w:rsidR="007B6F5C" w:rsidRPr="00720ED2">
          <w:rPr>
            <w:rStyle w:val="Hyperlink"/>
            <w:noProof/>
            <w:lang w:val="vi-VN"/>
          </w:rPr>
          <w:t xml:space="preserve">. </w:t>
        </w:r>
        <w:r w:rsidR="007B6F5C" w:rsidRPr="00720ED2">
          <w:rPr>
            <w:rStyle w:val="Hyperlink"/>
            <w:noProof/>
          </w:rPr>
          <w:t>Tập dữ liệu sau khi được làm sạch</w:t>
        </w:r>
        <w:r w:rsidR="007B6F5C">
          <w:rPr>
            <w:noProof/>
            <w:webHidden/>
          </w:rPr>
          <w:tab/>
        </w:r>
        <w:r w:rsidR="007B6F5C">
          <w:rPr>
            <w:noProof/>
            <w:webHidden/>
          </w:rPr>
          <w:fldChar w:fldCharType="begin"/>
        </w:r>
        <w:r w:rsidR="007B6F5C">
          <w:rPr>
            <w:noProof/>
            <w:webHidden/>
          </w:rPr>
          <w:instrText xml:space="preserve"> PAGEREF _Toc105624026 \h </w:instrText>
        </w:r>
        <w:r w:rsidR="007B6F5C">
          <w:rPr>
            <w:noProof/>
            <w:webHidden/>
          </w:rPr>
        </w:r>
        <w:r w:rsidR="007B6F5C">
          <w:rPr>
            <w:noProof/>
            <w:webHidden/>
          </w:rPr>
          <w:fldChar w:fldCharType="separate"/>
        </w:r>
        <w:r w:rsidR="007B6F5C">
          <w:rPr>
            <w:noProof/>
            <w:webHidden/>
          </w:rPr>
          <w:t>16</w:t>
        </w:r>
        <w:r w:rsidR="007B6F5C">
          <w:rPr>
            <w:noProof/>
            <w:webHidden/>
          </w:rPr>
          <w:fldChar w:fldCharType="end"/>
        </w:r>
      </w:hyperlink>
    </w:p>
    <w:p w14:paraId="537C2B10" w14:textId="54F79DD4" w:rsidR="007B6F5C" w:rsidRDefault="00AB1712">
      <w:pPr>
        <w:pStyle w:val="TableofFigures"/>
        <w:tabs>
          <w:tab w:val="right" w:leader="dot" w:pos="10030"/>
        </w:tabs>
        <w:rPr>
          <w:rFonts w:asciiTheme="minorHAnsi" w:eastAsiaTheme="minorEastAsia" w:hAnsiTheme="minorHAnsi" w:cstheme="minorBidi"/>
          <w:noProof/>
          <w:sz w:val="22"/>
          <w:lang w:val="en-US"/>
        </w:rPr>
      </w:pPr>
      <w:hyperlink w:anchor="_Toc105624027" w:history="1">
        <w:r w:rsidR="007B6F5C" w:rsidRPr="00720ED2">
          <w:rPr>
            <w:rStyle w:val="Hyperlink"/>
            <w:noProof/>
          </w:rPr>
          <w:t>Hình 10</w:t>
        </w:r>
        <w:r w:rsidR="007B6F5C" w:rsidRPr="00720ED2">
          <w:rPr>
            <w:rStyle w:val="Hyperlink"/>
            <w:noProof/>
            <w:lang w:val="en-US"/>
          </w:rPr>
          <w:t xml:space="preserve">. </w:t>
        </w:r>
        <w:r w:rsidR="007B6F5C" w:rsidRPr="00720ED2">
          <w:rPr>
            <w:rStyle w:val="Hyperlink"/>
            <w:noProof/>
          </w:rPr>
          <w:t>Kết quả dự báo của các ngày trong tháng 6 năm 2019</w:t>
        </w:r>
        <w:r w:rsidR="007B6F5C">
          <w:rPr>
            <w:noProof/>
            <w:webHidden/>
          </w:rPr>
          <w:tab/>
        </w:r>
        <w:r w:rsidR="007B6F5C">
          <w:rPr>
            <w:noProof/>
            <w:webHidden/>
          </w:rPr>
          <w:fldChar w:fldCharType="begin"/>
        </w:r>
        <w:r w:rsidR="007B6F5C">
          <w:rPr>
            <w:noProof/>
            <w:webHidden/>
          </w:rPr>
          <w:instrText xml:space="preserve"> PAGEREF _Toc105624027 \h </w:instrText>
        </w:r>
        <w:r w:rsidR="007B6F5C">
          <w:rPr>
            <w:noProof/>
            <w:webHidden/>
          </w:rPr>
        </w:r>
        <w:r w:rsidR="007B6F5C">
          <w:rPr>
            <w:noProof/>
            <w:webHidden/>
          </w:rPr>
          <w:fldChar w:fldCharType="separate"/>
        </w:r>
        <w:r w:rsidR="007B6F5C">
          <w:rPr>
            <w:noProof/>
            <w:webHidden/>
          </w:rPr>
          <w:t>17</w:t>
        </w:r>
        <w:r w:rsidR="007B6F5C">
          <w:rPr>
            <w:noProof/>
            <w:webHidden/>
          </w:rPr>
          <w:fldChar w:fldCharType="end"/>
        </w:r>
      </w:hyperlink>
    </w:p>
    <w:p w14:paraId="5D8CDE33" w14:textId="55648983" w:rsidR="007B6F5C" w:rsidRDefault="00AB1712">
      <w:pPr>
        <w:pStyle w:val="TableofFigures"/>
        <w:tabs>
          <w:tab w:val="right" w:leader="dot" w:pos="10030"/>
        </w:tabs>
        <w:rPr>
          <w:rFonts w:asciiTheme="minorHAnsi" w:eastAsiaTheme="minorEastAsia" w:hAnsiTheme="minorHAnsi" w:cstheme="minorBidi"/>
          <w:noProof/>
          <w:sz w:val="22"/>
          <w:lang w:val="en-US"/>
        </w:rPr>
      </w:pPr>
      <w:hyperlink w:anchor="_Toc105624028" w:history="1">
        <w:r w:rsidR="007B6F5C" w:rsidRPr="00720ED2">
          <w:rPr>
            <w:rStyle w:val="Hyperlink"/>
            <w:noProof/>
          </w:rPr>
          <w:t>Hình 11</w:t>
        </w:r>
        <w:r w:rsidR="007B6F5C" w:rsidRPr="00720ED2">
          <w:rPr>
            <w:rStyle w:val="Hyperlink"/>
            <w:noProof/>
            <w:lang w:val="en-US"/>
          </w:rPr>
          <w:t xml:space="preserve">. </w:t>
        </w:r>
        <w:r w:rsidR="007B6F5C" w:rsidRPr="00720ED2">
          <w:rPr>
            <w:rStyle w:val="Hyperlink"/>
            <w:noProof/>
          </w:rPr>
          <w:t>Kết quả dự báo giữa các mô hình đề xuất so với giá trị thực tế vào 1 ngày của tháng 6</w:t>
        </w:r>
        <w:r w:rsidR="007B6F5C">
          <w:rPr>
            <w:noProof/>
            <w:webHidden/>
          </w:rPr>
          <w:tab/>
        </w:r>
        <w:r w:rsidR="007B6F5C">
          <w:rPr>
            <w:noProof/>
            <w:webHidden/>
          </w:rPr>
          <w:fldChar w:fldCharType="begin"/>
        </w:r>
        <w:r w:rsidR="007B6F5C">
          <w:rPr>
            <w:noProof/>
            <w:webHidden/>
          </w:rPr>
          <w:instrText xml:space="preserve"> PAGEREF _Toc105624028 \h </w:instrText>
        </w:r>
        <w:r w:rsidR="007B6F5C">
          <w:rPr>
            <w:noProof/>
            <w:webHidden/>
          </w:rPr>
        </w:r>
        <w:r w:rsidR="007B6F5C">
          <w:rPr>
            <w:noProof/>
            <w:webHidden/>
          </w:rPr>
          <w:fldChar w:fldCharType="separate"/>
        </w:r>
        <w:r w:rsidR="007B6F5C">
          <w:rPr>
            <w:noProof/>
            <w:webHidden/>
          </w:rPr>
          <w:t>18</w:t>
        </w:r>
        <w:r w:rsidR="007B6F5C">
          <w:rPr>
            <w:noProof/>
            <w:webHidden/>
          </w:rPr>
          <w:fldChar w:fldCharType="end"/>
        </w:r>
      </w:hyperlink>
    </w:p>
    <w:p w14:paraId="00353F1F" w14:textId="414EB46D" w:rsidR="007B6F5C" w:rsidRDefault="00AB1712">
      <w:pPr>
        <w:pStyle w:val="TableofFigures"/>
        <w:tabs>
          <w:tab w:val="right" w:leader="dot" w:pos="10030"/>
        </w:tabs>
        <w:rPr>
          <w:rFonts w:asciiTheme="minorHAnsi" w:eastAsiaTheme="minorEastAsia" w:hAnsiTheme="minorHAnsi" w:cstheme="minorBidi"/>
          <w:noProof/>
          <w:sz w:val="22"/>
          <w:lang w:val="en-US"/>
        </w:rPr>
      </w:pPr>
      <w:hyperlink w:anchor="_Toc105624029" w:history="1">
        <w:r w:rsidR="007B6F5C" w:rsidRPr="00720ED2">
          <w:rPr>
            <w:rStyle w:val="Hyperlink"/>
            <w:noProof/>
          </w:rPr>
          <w:t>Hình 12. Kết quả dự báo của các ngày trong tháng 12 năm 2019</w:t>
        </w:r>
        <w:r w:rsidR="007B6F5C">
          <w:rPr>
            <w:noProof/>
            <w:webHidden/>
          </w:rPr>
          <w:tab/>
        </w:r>
        <w:r w:rsidR="007B6F5C">
          <w:rPr>
            <w:noProof/>
            <w:webHidden/>
          </w:rPr>
          <w:fldChar w:fldCharType="begin"/>
        </w:r>
        <w:r w:rsidR="007B6F5C">
          <w:rPr>
            <w:noProof/>
            <w:webHidden/>
          </w:rPr>
          <w:instrText xml:space="preserve"> PAGEREF _Toc105624029 \h </w:instrText>
        </w:r>
        <w:r w:rsidR="007B6F5C">
          <w:rPr>
            <w:noProof/>
            <w:webHidden/>
          </w:rPr>
        </w:r>
        <w:r w:rsidR="007B6F5C">
          <w:rPr>
            <w:noProof/>
            <w:webHidden/>
          </w:rPr>
          <w:fldChar w:fldCharType="separate"/>
        </w:r>
        <w:r w:rsidR="007B6F5C">
          <w:rPr>
            <w:noProof/>
            <w:webHidden/>
          </w:rPr>
          <w:t>19</w:t>
        </w:r>
        <w:r w:rsidR="007B6F5C">
          <w:rPr>
            <w:noProof/>
            <w:webHidden/>
          </w:rPr>
          <w:fldChar w:fldCharType="end"/>
        </w:r>
      </w:hyperlink>
    </w:p>
    <w:p w14:paraId="15C32DA7" w14:textId="185D038E" w:rsidR="007B6F5C" w:rsidRDefault="00AB1712">
      <w:pPr>
        <w:pStyle w:val="TableofFigures"/>
        <w:tabs>
          <w:tab w:val="right" w:leader="dot" w:pos="10030"/>
        </w:tabs>
        <w:rPr>
          <w:rFonts w:asciiTheme="minorHAnsi" w:eastAsiaTheme="minorEastAsia" w:hAnsiTheme="minorHAnsi" w:cstheme="minorBidi"/>
          <w:noProof/>
          <w:sz w:val="22"/>
          <w:lang w:val="en-US"/>
        </w:rPr>
      </w:pPr>
      <w:hyperlink w:anchor="_Toc105624030" w:history="1">
        <w:r w:rsidR="007B6F5C" w:rsidRPr="00720ED2">
          <w:rPr>
            <w:rStyle w:val="Hyperlink"/>
            <w:noProof/>
          </w:rPr>
          <w:t>Hình 13</w:t>
        </w:r>
        <w:r w:rsidR="007B6F5C" w:rsidRPr="00720ED2">
          <w:rPr>
            <w:rStyle w:val="Hyperlink"/>
            <w:noProof/>
            <w:lang w:val="en-US"/>
          </w:rPr>
          <w:t xml:space="preserve">. </w:t>
        </w:r>
        <w:r w:rsidR="007B6F5C" w:rsidRPr="00720ED2">
          <w:rPr>
            <w:rStyle w:val="Hyperlink"/>
            <w:noProof/>
          </w:rPr>
          <w:t>Kết quả dự báo giữa các mô hình đề xuất so với giá trị thực tế vào 1 ngày của tháng 12</w:t>
        </w:r>
        <w:r w:rsidR="007B6F5C">
          <w:rPr>
            <w:noProof/>
            <w:webHidden/>
          </w:rPr>
          <w:tab/>
        </w:r>
        <w:r w:rsidR="007B6F5C">
          <w:rPr>
            <w:noProof/>
            <w:webHidden/>
          </w:rPr>
          <w:fldChar w:fldCharType="begin"/>
        </w:r>
        <w:r w:rsidR="007B6F5C">
          <w:rPr>
            <w:noProof/>
            <w:webHidden/>
          </w:rPr>
          <w:instrText xml:space="preserve"> PAGEREF _Toc105624030 \h </w:instrText>
        </w:r>
        <w:r w:rsidR="007B6F5C">
          <w:rPr>
            <w:noProof/>
            <w:webHidden/>
          </w:rPr>
        </w:r>
        <w:r w:rsidR="007B6F5C">
          <w:rPr>
            <w:noProof/>
            <w:webHidden/>
          </w:rPr>
          <w:fldChar w:fldCharType="separate"/>
        </w:r>
        <w:r w:rsidR="007B6F5C">
          <w:rPr>
            <w:noProof/>
            <w:webHidden/>
          </w:rPr>
          <w:t>20</w:t>
        </w:r>
        <w:r w:rsidR="007B6F5C">
          <w:rPr>
            <w:noProof/>
            <w:webHidden/>
          </w:rPr>
          <w:fldChar w:fldCharType="end"/>
        </w:r>
      </w:hyperlink>
    </w:p>
    <w:p w14:paraId="3E4E1552" w14:textId="77777777" w:rsidR="007B6F5C" w:rsidRDefault="007B6F5C" w:rsidP="00B7123F">
      <w:pPr>
        <w:spacing w:before="120" w:line="259" w:lineRule="auto"/>
        <w:ind w:left="360"/>
        <w:rPr>
          <w:sz w:val="24"/>
          <w:szCs w:val="24"/>
        </w:rPr>
      </w:pPr>
      <w:r>
        <w:rPr>
          <w:sz w:val="24"/>
          <w:szCs w:val="24"/>
        </w:rPr>
        <w:fldChar w:fldCharType="end"/>
      </w:r>
    </w:p>
    <w:p w14:paraId="69F1EA0A" w14:textId="77777777" w:rsidR="007B6F5C" w:rsidRDefault="007B6F5C">
      <w:pPr>
        <w:widowControl/>
        <w:autoSpaceDE/>
        <w:autoSpaceDN/>
        <w:spacing w:after="160" w:line="259" w:lineRule="auto"/>
        <w:rPr>
          <w:sz w:val="24"/>
          <w:szCs w:val="24"/>
        </w:rPr>
      </w:pPr>
      <w:r>
        <w:rPr>
          <w:sz w:val="24"/>
          <w:szCs w:val="24"/>
        </w:rPr>
        <w:br w:type="page"/>
      </w:r>
    </w:p>
    <w:p w14:paraId="6FDEFF75" w14:textId="1C6AE324" w:rsidR="007B6F5C" w:rsidRPr="007B6F5C" w:rsidRDefault="007B6F5C" w:rsidP="007B6F5C">
      <w:pPr>
        <w:pStyle w:val="TOCHeading"/>
        <w:numPr>
          <w:ilvl w:val="0"/>
          <w:numId w:val="0"/>
        </w:numPr>
        <w:ind w:left="360" w:right="576"/>
        <w:rPr>
          <w:rFonts w:ascii="Times New Roman" w:hAnsi="Times New Roman" w:cs="Times New Roman"/>
          <w:b/>
          <w:bCs/>
          <w:color w:val="auto"/>
          <w:sz w:val="36"/>
          <w:szCs w:val="36"/>
          <w:lang w:val="vi-VN"/>
        </w:rPr>
      </w:pPr>
      <w:r w:rsidRPr="00B7123F">
        <w:rPr>
          <w:rFonts w:ascii="Times New Roman" w:hAnsi="Times New Roman" w:cs="Times New Roman"/>
          <w:b/>
          <w:bCs/>
          <w:color w:val="auto"/>
          <w:sz w:val="36"/>
          <w:szCs w:val="36"/>
        </w:rPr>
        <w:lastRenderedPageBreak/>
        <w:t>Mục</w:t>
      </w:r>
      <w:r w:rsidRPr="00B7123F">
        <w:rPr>
          <w:rFonts w:ascii="Times New Roman" w:hAnsi="Times New Roman" w:cs="Times New Roman"/>
          <w:b/>
          <w:bCs/>
          <w:color w:val="auto"/>
          <w:sz w:val="36"/>
          <w:szCs w:val="36"/>
          <w:lang w:val="vi-VN"/>
        </w:rPr>
        <w:t xml:space="preserve"> lục </w:t>
      </w:r>
      <w:r>
        <w:rPr>
          <w:rFonts w:ascii="Times New Roman" w:hAnsi="Times New Roman" w:cs="Times New Roman"/>
          <w:b/>
          <w:bCs/>
          <w:color w:val="auto"/>
          <w:sz w:val="36"/>
          <w:szCs w:val="36"/>
          <w:lang w:val="vi-VN"/>
        </w:rPr>
        <w:t>bảng</w:t>
      </w:r>
      <w:r>
        <w:rPr>
          <w:sz w:val="24"/>
          <w:szCs w:val="24"/>
        </w:rPr>
        <w:fldChar w:fldCharType="begin"/>
      </w:r>
      <w:r>
        <w:rPr>
          <w:sz w:val="24"/>
          <w:szCs w:val="24"/>
        </w:rPr>
        <w:instrText xml:space="preserve"> TOC \h \z \c "Bảng" </w:instrText>
      </w:r>
      <w:r>
        <w:rPr>
          <w:sz w:val="24"/>
          <w:szCs w:val="24"/>
        </w:rPr>
        <w:fldChar w:fldCharType="separate"/>
      </w:r>
    </w:p>
    <w:p w14:paraId="58FB112E" w14:textId="3CBE0498" w:rsidR="007B6F5C" w:rsidRDefault="00AB1712">
      <w:pPr>
        <w:pStyle w:val="TableofFigures"/>
        <w:tabs>
          <w:tab w:val="right" w:leader="dot" w:pos="10030"/>
        </w:tabs>
        <w:rPr>
          <w:rFonts w:asciiTheme="minorHAnsi" w:eastAsiaTheme="minorEastAsia" w:hAnsiTheme="minorHAnsi" w:cstheme="minorBidi"/>
          <w:noProof/>
          <w:sz w:val="22"/>
          <w:lang w:val="en-US"/>
        </w:rPr>
      </w:pPr>
      <w:hyperlink w:anchor="_Toc105624055" w:history="1">
        <w:r w:rsidR="007B6F5C" w:rsidRPr="009873C5">
          <w:rPr>
            <w:rStyle w:val="Hyperlink"/>
            <w:noProof/>
          </w:rPr>
          <w:t>Bảng 1</w:t>
        </w:r>
        <w:r w:rsidR="007B6F5C" w:rsidRPr="009873C5">
          <w:rPr>
            <w:rStyle w:val="Hyperlink"/>
            <w:noProof/>
            <w:lang w:val="vi-VN"/>
          </w:rPr>
          <w:t xml:space="preserve">. </w:t>
        </w:r>
        <w:r w:rsidR="007B6F5C" w:rsidRPr="009873C5">
          <w:rPr>
            <w:rStyle w:val="Hyperlink"/>
            <w:noProof/>
          </w:rPr>
          <w:t>Loại dự báo cường độ bức xạ mặt trời và mục đích</w:t>
        </w:r>
        <w:r w:rsidR="007B6F5C">
          <w:rPr>
            <w:noProof/>
            <w:webHidden/>
          </w:rPr>
          <w:tab/>
        </w:r>
        <w:r w:rsidR="007B6F5C">
          <w:rPr>
            <w:noProof/>
            <w:webHidden/>
          </w:rPr>
          <w:fldChar w:fldCharType="begin"/>
        </w:r>
        <w:r w:rsidR="007B6F5C">
          <w:rPr>
            <w:noProof/>
            <w:webHidden/>
          </w:rPr>
          <w:instrText xml:space="preserve"> PAGEREF _Toc105624055 \h </w:instrText>
        </w:r>
        <w:r w:rsidR="007B6F5C">
          <w:rPr>
            <w:noProof/>
            <w:webHidden/>
          </w:rPr>
        </w:r>
        <w:r w:rsidR="007B6F5C">
          <w:rPr>
            <w:noProof/>
            <w:webHidden/>
          </w:rPr>
          <w:fldChar w:fldCharType="separate"/>
        </w:r>
        <w:r w:rsidR="007B6F5C">
          <w:rPr>
            <w:noProof/>
            <w:webHidden/>
          </w:rPr>
          <w:t>10</w:t>
        </w:r>
        <w:r w:rsidR="007B6F5C">
          <w:rPr>
            <w:noProof/>
            <w:webHidden/>
          </w:rPr>
          <w:fldChar w:fldCharType="end"/>
        </w:r>
      </w:hyperlink>
    </w:p>
    <w:p w14:paraId="1FF0F2E5" w14:textId="6B09BE86" w:rsidR="00397EA6" w:rsidRPr="00A361FD" w:rsidRDefault="007B6F5C" w:rsidP="00B7123F">
      <w:pPr>
        <w:spacing w:before="120" w:line="259" w:lineRule="auto"/>
        <w:ind w:left="360"/>
        <w:rPr>
          <w:sz w:val="24"/>
          <w:szCs w:val="24"/>
        </w:rPr>
        <w:sectPr w:rsidR="00397EA6" w:rsidRPr="00A361FD" w:rsidSect="003D7203">
          <w:headerReference w:type="default" r:id="rId11"/>
          <w:footerReference w:type="default" r:id="rId12"/>
          <w:pgSz w:w="11920" w:h="16860"/>
          <w:pgMar w:top="1280" w:right="820" w:bottom="1260" w:left="1060" w:header="931" w:footer="1078" w:gutter="0"/>
          <w:pgNumType w:start="3"/>
          <w:cols w:space="720"/>
        </w:sectPr>
      </w:pPr>
      <w:r>
        <w:rPr>
          <w:sz w:val="24"/>
          <w:szCs w:val="24"/>
        </w:rPr>
        <w:fldChar w:fldCharType="end"/>
      </w:r>
    </w:p>
    <w:p w14:paraId="4F35AE52" w14:textId="667F9787" w:rsidR="00044871" w:rsidRDefault="007B6F5C" w:rsidP="007B6F5C">
      <w:pPr>
        <w:pStyle w:val="Heading1"/>
        <w:numPr>
          <w:ilvl w:val="0"/>
          <w:numId w:val="27"/>
        </w:numPr>
        <w:spacing w:line="259" w:lineRule="auto"/>
      </w:pPr>
      <w:bookmarkStart w:id="2" w:name="_Toc105623572"/>
      <w:bookmarkStart w:id="3" w:name="_Toc105623976"/>
      <w:r w:rsidRPr="00A361FD">
        <w:lastRenderedPageBreak/>
        <w:t xml:space="preserve">Đặt </w:t>
      </w:r>
      <w:r w:rsidRPr="00EB4CD2">
        <w:t>vấn</w:t>
      </w:r>
      <w:r w:rsidRPr="00A361FD">
        <w:rPr>
          <w:spacing w:val="-5"/>
        </w:rPr>
        <w:t xml:space="preserve"> </w:t>
      </w:r>
      <w:r w:rsidRPr="00A361FD">
        <w:t>đề</w:t>
      </w:r>
      <w:bookmarkEnd w:id="2"/>
      <w:bookmarkEnd w:id="3"/>
    </w:p>
    <w:p w14:paraId="02DD9B3E" w14:textId="536EEE5D" w:rsidR="00397EA6" w:rsidRPr="00A361FD" w:rsidRDefault="003E7EDB" w:rsidP="003E70A4">
      <w:pPr>
        <w:pStyle w:val="Heading2"/>
        <w:numPr>
          <w:ilvl w:val="0"/>
          <w:numId w:val="20"/>
        </w:numPr>
        <w:spacing w:line="259" w:lineRule="auto"/>
        <w:ind w:left="360" w:firstLine="0"/>
      </w:pPr>
      <w:bookmarkStart w:id="4" w:name="_Toc105623573"/>
      <w:bookmarkStart w:id="5" w:name="_Toc105623977"/>
      <w:r>
        <w:t>T</w:t>
      </w:r>
      <w:r w:rsidRPr="00A361FD">
        <w:t xml:space="preserve">ổng quan về </w:t>
      </w:r>
      <w:r w:rsidRPr="00044871">
        <w:rPr>
          <w:lang w:val="en-US"/>
        </w:rPr>
        <w:t xml:space="preserve">năng lương </w:t>
      </w:r>
      <w:r w:rsidRPr="0027565C">
        <w:t>mặt</w:t>
      </w:r>
      <w:r w:rsidRPr="00A361FD">
        <w:t xml:space="preserve"> trời (</w:t>
      </w:r>
      <w:r w:rsidRPr="00044871">
        <w:rPr>
          <w:lang w:val="en-US"/>
        </w:rPr>
        <w:t>NLMT</w:t>
      </w:r>
      <w:r w:rsidRPr="00A361FD">
        <w:t>)</w:t>
      </w:r>
      <w:bookmarkEnd w:id="4"/>
      <w:bookmarkEnd w:id="5"/>
    </w:p>
    <w:p w14:paraId="15EB7D8E" w14:textId="77777777" w:rsidR="00FE1651" w:rsidRDefault="00397EA6" w:rsidP="00EC7705">
      <w:pPr>
        <w:pStyle w:val="BodyText"/>
        <w:spacing w:before="120" w:line="259" w:lineRule="auto"/>
        <w:ind w:left="360" w:right="576" w:firstLine="360"/>
        <w:jc w:val="both"/>
      </w:pPr>
      <w:r w:rsidRPr="00A361FD">
        <w:t>Năng lượng mặt trời là nguồn năng lượng sạch, không gây ô nhiễm môi trường và có trữ lượng vô cùng lớn do có khả năng tái tạo cao. Đồng thời, phát triển công nghiệp sản xuất pin mặt trời sẽ góp phần thay thế các nguồn năng lượng hóa thạch, giảm phát thải khí nhà kính, bảo vệ môi trường. Vì vậy, đây được coi là nguồn năng lượng quý giá, có thể thay thế các dạng năng lượng cũ đang ngày càng cạn kiệt.</w:t>
      </w:r>
    </w:p>
    <w:p w14:paraId="203036F5" w14:textId="1A06E77E" w:rsidR="00906BAB" w:rsidRDefault="00397EA6" w:rsidP="003E70A4">
      <w:pPr>
        <w:pStyle w:val="BodyText"/>
        <w:spacing w:before="120" w:line="259" w:lineRule="auto"/>
        <w:ind w:left="360" w:right="576"/>
        <w:jc w:val="both"/>
      </w:pPr>
      <w:r w:rsidRPr="00A361FD">
        <w:rPr>
          <w:lang w:val="en-US"/>
        </w:rPr>
        <w:t>Các ưu điểm nổi bật của năng lượng mặt trời</w:t>
      </w:r>
      <w:r w:rsidRPr="00A361FD">
        <w:t>:</w:t>
      </w:r>
    </w:p>
    <w:p w14:paraId="2FDD913D" w14:textId="77777777" w:rsidR="00620B85" w:rsidRDefault="00397EA6" w:rsidP="00620B85">
      <w:pPr>
        <w:pStyle w:val="BodyText"/>
        <w:numPr>
          <w:ilvl w:val="0"/>
          <w:numId w:val="3"/>
        </w:numPr>
        <w:spacing w:line="259" w:lineRule="auto"/>
        <w:ind w:left="1080" w:right="576"/>
        <w:rPr>
          <w:rStyle w:val="q4iawc"/>
        </w:rPr>
      </w:pPr>
      <w:r w:rsidRPr="00A361FD">
        <w:rPr>
          <w:rStyle w:val="q4iawc"/>
          <w:lang w:val="vi-VN"/>
        </w:rPr>
        <w:t>Điện mặt trời không gây ô nhiễm và không thải ra khí nhà kính.</w:t>
      </w:r>
    </w:p>
    <w:p w14:paraId="6209F81C" w14:textId="77777777" w:rsidR="00620B85" w:rsidRDefault="00397EA6" w:rsidP="00620B85">
      <w:pPr>
        <w:pStyle w:val="BodyText"/>
        <w:numPr>
          <w:ilvl w:val="0"/>
          <w:numId w:val="3"/>
        </w:numPr>
        <w:spacing w:line="259" w:lineRule="auto"/>
        <w:ind w:left="1080" w:right="576"/>
      </w:pPr>
      <w:r w:rsidRPr="00620B85">
        <w:rPr>
          <w:lang w:val="en-US"/>
        </w:rPr>
        <w:t>Giảm sự phụ thuộc vào các nguyên liệu hóa thạch.</w:t>
      </w:r>
    </w:p>
    <w:p w14:paraId="402A5080" w14:textId="77777777" w:rsidR="00620B85" w:rsidRDefault="00397EA6" w:rsidP="00620B85">
      <w:pPr>
        <w:pStyle w:val="BodyText"/>
        <w:numPr>
          <w:ilvl w:val="0"/>
          <w:numId w:val="3"/>
        </w:numPr>
        <w:spacing w:line="259" w:lineRule="auto"/>
        <w:ind w:left="1080" w:right="576"/>
        <w:rPr>
          <w:rStyle w:val="q4iawc"/>
        </w:rPr>
      </w:pPr>
      <w:r w:rsidRPr="00620B85">
        <w:rPr>
          <w:rStyle w:val="q4iawc"/>
          <w:lang w:val="en-US"/>
        </w:rPr>
        <w:t>Là n</w:t>
      </w:r>
      <w:r w:rsidRPr="00620B85">
        <w:rPr>
          <w:rStyle w:val="q4iawc"/>
          <w:lang w:val="vi-VN"/>
        </w:rPr>
        <w:t xml:space="preserve">guồn điện tái tạo được cung cấp </w:t>
      </w:r>
      <w:r w:rsidRPr="00620B85">
        <w:rPr>
          <w:rStyle w:val="q4iawc"/>
          <w:lang w:val="en-US"/>
        </w:rPr>
        <w:t xml:space="preserve">đều đặn </w:t>
      </w:r>
      <w:r w:rsidRPr="00620B85">
        <w:rPr>
          <w:rStyle w:val="q4iawc"/>
          <w:lang w:val="vi-VN"/>
        </w:rPr>
        <w:t>hàng ngày trong năm, kể cả những ngày nhiều mây.</w:t>
      </w:r>
    </w:p>
    <w:p w14:paraId="2303A9F1" w14:textId="77777777" w:rsidR="00620B85" w:rsidRDefault="00397EA6" w:rsidP="00620B85">
      <w:pPr>
        <w:pStyle w:val="BodyText"/>
        <w:numPr>
          <w:ilvl w:val="0"/>
          <w:numId w:val="3"/>
        </w:numPr>
        <w:spacing w:line="259" w:lineRule="auto"/>
        <w:ind w:left="1080" w:right="576"/>
        <w:rPr>
          <w:rStyle w:val="q4iawc"/>
        </w:rPr>
      </w:pPr>
      <w:r w:rsidRPr="00620B85">
        <w:rPr>
          <w:rStyle w:val="q4iawc"/>
          <w:lang w:val="vi-VN"/>
        </w:rPr>
        <w:t>H</w:t>
      </w:r>
      <w:r w:rsidRPr="00620B85">
        <w:rPr>
          <w:rStyle w:val="q4iawc"/>
          <w:lang w:val="en-US"/>
        </w:rPr>
        <w:t>ệ thống rất it hoặc h</w:t>
      </w:r>
      <w:r w:rsidRPr="00620B85">
        <w:rPr>
          <w:rStyle w:val="q4iawc"/>
          <w:lang w:val="vi-VN"/>
        </w:rPr>
        <w:t xml:space="preserve">ầu như không cần bảo trì vì các tấm pin mặt trời có tuổi thọ hơn </w:t>
      </w:r>
      <w:r w:rsidRPr="00620B85">
        <w:rPr>
          <w:rStyle w:val="q4iawc"/>
          <w:lang w:val="en-US"/>
        </w:rPr>
        <w:t>khá cao</w:t>
      </w:r>
      <w:r w:rsidRPr="00620B85">
        <w:rPr>
          <w:rStyle w:val="q4iawc"/>
          <w:lang w:val="vi-VN"/>
        </w:rPr>
        <w:t>.</w:t>
      </w:r>
    </w:p>
    <w:p w14:paraId="2D74D1E9" w14:textId="77777777" w:rsidR="00620B85" w:rsidRDefault="00397EA6" w:rsidP="00620B85">
      <w:pPr>
        <w:pStyle w:val="BodyText"/>
        <w:numPr>
          <w:ilvl w:val="0"/>
          <w:numId w:val="3"/>
        </w:numPr>
        <w:spacing w:line="259" w:lineRule="auto"/>
        <w:ind w:left="1080" w:right="576"/>
      </w:pPr>
      <w:r w:rsidRPr="00620B85">
        <w:rPr>
          <w:lang w:val="en-US"/>
        </w:rPr>
        <w:t>Lượng điện dư thừa có thể bán lại cho Điện lực nếu có kết nối với lưới.</w:t>
      </w:r>
    </w:p>
    <w:p w14:paraId="6B1F2FFF" w14:textId="77777777" w:rsidR="00620B85" w:rsidRDefault="00397EA6" w:rsidP="00620B85">
      <w:pPr>
        <w:pStyle w:val="BodyText"/>
        <w:numPr>
          <w:ilvl w:val="0"/>
          <w:numId w:val="3"/>
        </w:numPr>
        <w:spacing w:line="259" w:lineRule="auto"/>
        <w:ind w:left="1080" w:right="576"/>
      </w:pPr>
      <w:r w:rsidRPr="00620B85">
        <w:rPr>
          <w:lang w:val="en-US"/>
        </w:rPr>
        <w:t>Hệ thống được xây dựng nhanh và đơn giản hơn nhiều so với các loại điện khác.</w:t>
      </w:r>
    </w:p>
    <w:p w14:paraId="6E04A076" w14:textId="77777777" w:rsidR="00620B85" w:rsidRDefault="00397EA6" w:rsidP="00620B85">
      <w:pPr>
        <w:pStyle w:val="BodyText"/>
        <w:numPr>
          <w:ilvl w:val="0"/>
          <w:numId w:val="3"/>
        </w:numPr>
        <w:spacing w:line="259" w:lineRule="auto"/>
        <w:ind w:left="1080" w:right="576"/>
      </w:pPr>
      <w:r w:rsidRPr="00620B85">
        <w:rPr>
          <w:lang w:val="en-US"/>
        </w:rPr>
        <w:t>Vận hành an toàn hơn so với các nhà máy thủy điện, nhiệt điện hay nhà máy hạt nhân.</w:t>
      </w:r>
    </w:p>
    <w:p w14:paraId="47DAB802" w14:textId="0F0C82DA" w:rsidR="00FE1651" w:rsidRPr="00A361FD" w:rsidRDefault="00397EA6" w:rsidP="00620B85">
      <w:pPr>
        <w:pStyle w:val="BodyText"/>
        <w:numPr>
          <w:ilvl w:val="0"/>
          <w:numId w:val="3"/>
        </w:numPr>
        <w:spacing w:line="259" w:lineRule="auto"/>
        <w:ind w:left="1080" w:right="576"/>
      </w:pPr>
      <w:r w:rsidRPr="00620B85">
        <w:rPr>
          <w:lang w:val="en-US"/>
        </w:rPr>
        <w:t>Hiệu suất được cải thiện qua thời gian, không ngừng được nâng cao nhờ các tiến bộ khoa học kĩ thuật.</w:t>
      </w:r>
    </w:p>
    <w:p w14:paraId="7623C736" w14:textId="14C3A88D" w:rsidR="00906BAB" w:rsidRDefault="00397EA6" w:rsidP="00EC7705">
      <w:pPr>
        <w:pStyle w:val="BodyText"/>
        <w:spacing w:before="120" w:line="259" w:lineRule="auto"/>
        <w:ind w:left="360" w:right="576" w:firstLine="360"/>
        <w:jc w:val="both"/>
      </w:pPr>
      <w:r w:rsidRPr="00A361FD">
        <w:t>Tiềm năng phát triển năng lượng mặt trời của Việt Nam là vô cùng lớn, đặc biệt là khu vực miền Trung và miền Nam với cường độ bức xạ mặt trời trung bình khoảng 5 kWh / m2, trong khi ở miền Bắc xấp xỉ 4 kWh / m2. Bức xạ mặt trời trung bình 230-250 kcal / cm2 theo hướng tăng dần về phía Nam chiếm khoảng 2.000 - 3.000 giờ mỗi năm, với tiềm năng lý thuyết ước tính khoảng 43,9 tỷ TOE. Năng lượng mặt trời ở Việt Nam có hầu như quanh năm, khá ổn định và phân bố rộng khắp các vùng miền trên cả nước. Đặc biệt, số ngày nắng trung bình của các tỉnh miền Trung và miền Nam khoảng 300 ngày / năm.</w:t>
      </w:r>
    </w:p>
    <w:p w14:paraId="76DF0C2B" w14:textId="7F08AACA" w:rsidR="00906BAB" w:rsidRPr="00A361FD" w:rsidRDefault="00397EA6" w:rsidP="006308C8">
      <w:pPr>
        <w:pStyle w:val="BodyText"/>
        <w:spacing w:before="120" w:line="259" w:lineRule="auto"/>
        <w:ind w:left="360" w:right="576" w:firstLine="360"/>
        <w:jc w:val="both"/>
      </w:pPr>
      <w:r w:rsidRPr="00A361FD">
        <w:t>Việt Nam có tiềm năng rất lớn trong việc phát triển điện mặt trời với số giờ nắng</w:t>
      </w:r>
      <w:r w:rsidRPr="00A361FD">
        <w:rPr>
          <w:spacing w:val="-34"/>
        </w:rPr>
        <w:t xml:space="preserve"> </w:t>
      </w:r>
      <w:r w:rsidRPr="00A361FD">
        <w:t>trung bình trong năm khá cao được thể hiện trong Hình</w:t>
      </w:r>
      <w:r w:rsidRPr="00A361FD">
        <w:rPr>
          <w:spacing w:val="-12"/>
        </w:rPr>
        <w:t xml:space="preserve"> </w:t>
      </w:r>
      <w:r w:rsidRPr="00A361FD">
        <w:t>1.</w:t>
      </w:r>
    </w:p>
    <w:p w14:paraId="284B6815" w14:textId="77777777" w:rsidR="00FE1651" w:rsidRDefault="00397EA6" w:rsidP="006308C8">
      <w:pPr>
        <w:pStyle w:val="BodyText"/>
        <w:keepNext/>
        <w:spacing w:before="120" w:line="259" w:lineRule="auto"/>
        <w:ind w:left="360" w:right="576"/>
        <w:jc w:val="center"/>
      </w:pPr>
      <w:r w:rsidRPr="00A361FD">
        <w:rPr>
          <w:noProof/>
          <w:lang w:val="en-US"/>
        </w:rPr>
        <w:drawing>
          <wp:inline distT="0" distB="0" distL="0" distR="0" wp14:anchorId="43A445F3" wp14:editId="74913AD1">
            <wp:extent cx="5186700" cy="2676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7901" cy="2718428"/>
                    </a:xfrm>
                    <a:prstGeom prst="rect">
                      <a:avLst/>
                    </a:prstGeom>
                  </pic:spPr>
                </pic:pic>
              </a:graphicData>
            </a:graphic>
          </wp:inline>
        </w:drawing>
      </w:r>
    </w:p>
    <w:p w14:paraId="31879E84" w14:textId="77777777" w:rsidR="006308C8" w:rsidRDefault="00FE1651" w:rsidP="006308C8">
      <w:pPr>
        <w:pStyle w:val="Caption"/>
        <w:spacing w:line="259" w:lineRule="auto"/>
        <w:ind w:left="360"/>
        <w:jc w:val="center"/>
        <w:rPr>
          <w:color w:val="auto"/>
          <w:sz w:val="24"/>
          <w:szCs w:val="24"/>
        </w:rPr>
      </w:pPr>
      <w:bookmarkStart w:id="6" w:name="_Toc105623411"/>
      <w:bookmarkStart w:id="7" w:name="_Toc105623989"/>
      <w:bookmarkStart w:id="8" w:name="_Toc105624018"/>
      <w:r w:rsidRPr="006200E4">
        <w:rPr>
          <w:color w:val="auto"/>
          <w:sz w:val="24"/>
          <w:szCs w:val="24"/>
        </w:rPr>
        <w:t xml:space="preserve">Hình </w:t>
      </w:r>
      <w:r w:rsidR="006200E4" w:rsidRPr="006200E4">
        <w:rPr>
          <w:color w:val="auto"/>
          <w:sz w:val="24"/>
          <w:szCs w:val="24"/>
        </w:rPr>
        <w:fldChar w:fldCharType="begin"/>
      </w:r>
      <w:r w:rsidR="006200E4" w:rsidRPr="006200E4">
        <w:rPr>
          <w:color w:val="auto"/>
          <w:sz w:val="24"/>
          <w:szCs w:val="24"/>
        </w:rPr>
        <w:instrText xml:space="preserve"> SEQ Hình \* ARABIC </w:instrText>
      </w:r>
      <w:r w:rsidR="006200E4" w:rsidRPr="006200E4">
        <w:rPr>
          <w:color w:val="auto"/>
          <w:sz w:val="24"/>
          <w:szCs w:val="24"/>
        </w:rPr>
        <w:fldChar w:fldCharType="separate"/>
      </w:r>
      <w:r w:rsidR="00FF422B">
        <w:rPr>
          <w:noProof/>
          <w:color w:val="auto"/>
          <w:sz w:val="24"/>
          <w:szCs w:val="24"/>
        </w:rPr>
        <w:t>1</w:t>
      </w:r>
      <w:r w:rsidR="006200E4" w:rsidRPr="006200E4">
        <w:rPr>
          <w:color w:val="auto"/>
          <w:sz w:val="24"/>
          <w:szCs w:val="24"/>
        </w:rPr>
        <w:fldChar w:fldCharType="end"/>
      </w:r>
      <w:bookmarkStart w:id="9" w:name="_bookmark4"/>
      <w:bookmarkEnd w:id="9"/>
      <w:r w:rsidR="006200E4" w:rsidRPr="006200E4">
        <w:rPr>
          <w:color w:val="auto"/>
          <w:sz w:val="24"/>
          <w:szCs w:val="24"/>
          <w:lang w:val="vi-VN"/>
        </w:rPr>
        <w:t>.</w:t>
      </w:r>
      <w:r w:rsidRPr="006200E4">
        <w:rPr>
          <w:color w:val="auto"/>
          <w:sz w:val="24"/>
          <w:szCs w:val="24"/>
          <w:lang w:val="vi-VN"/>
        </w:rPr>
        <w:t xml:space="preserve"> </w:t>
      </w:r>
      <w:r w:rsidR="00397EA6" w:rsidRPr="006200E4">
        <w:rPr>
          <w:color w:val="auto"/>
          <w:sz w:val="24"/>
          <w:szCs w:val="24"/>
        </w:rPr>
        <w:t>Tổng số giờ nắng tại một số trạm quan trắc</w:t>
      </w:r>
      <w:bookmarkEnd w:id="6"/>
      <w:bookmarkEnd w:id="7"/>
      <w:bookmarkEnd w:id="8"/>
      <w:r w:rsidR="00397EA6" w:rsidRPr="006200E4">
        <w:rPr>
          <w:color w:val="auto"/>
          <w:sz w:val="24"/>
          <w:szCs w:val="24"/>
        </w:rPr>
        <w:t xml:space="preserve"> </w:t>
      </w:r>
    </w:p>
    <w:p w14:paraId="54101291" w14:textId="4B19A2CE" w:rsidR="00397EA6" w:rsidRPr="006308C8" w:rsidRDefault="00397EA6" w:rsidP="006308C8">
      <w:pPr>
        <w:pStyle w:val="Caption"/>
        <w:spacing w:line="259" w:lineRule="auto"/>
        <w:ind w:left="360"/>
        <w:jc w:val="right"/>
        <w:rPr>
          <w:color w:val="auto"/>
          <w:sz w:val="22"/>
          <w:szCs w:val="22"/>
        </w:rPr>
      </w:pPr>
      <w:r w:rsidRPr="006308C8">
        <w:rPr>
          <w:color w:val="auto"/>
          <w:sz w:val="22"/>
          <w:szCs w:val="22"/>
        </w:rPr>
        <w:t xml:space="preserve">(Nguồn: </w:t>
      </w:r>
      <w:hyperlink r:id="rId14">
        <w:r w:rsidRPr="006308C8">
          <w:rPr>
            <w:color w:val="auto"/>
            <w:sz w:val="22"/>
            <w:szCs w:val="22"/>
          </w:rPr>
          <w:t>https://www.gso.gov.vn</w:t>
        </w:r>
      </w:hyperlink>
      <w:r w:rsidRPr="006308C8">
        <w:rPr>
          <w:color w:val="auto"/>
          <w:sz w:val="22"/>
          <w:szCs w:val="22"/>
        </w:rPr>
        <w:t>)</w:t>
      </w:r>
    </w:p>
    <w:p w14:paraId="0D28A324" w14:textId="504FEE77" w:rsidR="00EC7705" w:rsidRDefault="00397EA6" w:rsidP="00EC7705">
      <w:pPr>
        <w:pStyle w:val="BodyText"/>
        <w:spacing w:before="120" w:line="259" w:lineRule="auto"/>
        <w:ind w:left="360" w:right="576" w:firstLine="360"/>
        <w:jc w:val="both"/>
      </w:pPr>
      <w:r w:rsidRPr="00A361FD">
        <w:lastRenderedPageBreak/>
        <w:t xml:space="preserve">Dựa theo dữ liệu của Tổng cục Thống kê về số giờ nắng trung bình trong </w:t>
      </w:r>
      <w:r w:rsidRPr="00A361FD">
        <w:rPr>
          <w:lang w:val="en-US"/>
        </w:rPr>
        <w:t>13</w:t>
      </w:r>
      <w:r w:rsidRPr="00A361FD">
        <w:t xml:space="preserve"> năm liên tiếp từ 2016 đến 2019, có thể thấy tiềm năng </w:t>
      </w:r>
      <w:hyperlink r:id="rId15">
        <w:r w:rsidRPr="00A361FD">
          <w:t xml:space="preserve">điện mặt trời </w:t>
        </w:r>
      </w:hyperlink>
      <w:r w:rsidRPr="00A361FD">
        <w:t xml:space="preserve">là rất lớn từ Thừa Thiên Huế trở vào Nam và vùng Tây Bắc. Vùng Tây Bắc và vùng Bắc Trung có lượng bức xạ mặt trời khá lớn. Số giờ nắng trung bình cả năm nằm trong khoảng 1800 - 2100 giờ. </w:t>
      </w:r>
      <w:r w:rsidR="00BC2E76">
        <w:t xml:space="preserve">Từ dưới vĩ tuyến 17, </w:t>
      </w:r>
      <w:r w:rsidR="00BC2E76" w:rsidRPr="00BC2E76">
        <w:rPr>
          <w:bCs/>
        </w:rPr>
        <w:t>cường độ bức xạ mặt trời</w:t>
      </w:r>
      <w:r w:rsidR="00BC2E76">
        <w:t xml:space="preserve"> vừa cao vừa ổn định trong suốt cả năm</w:t>
      </w:r>
      <w:r w:rsidR="00BC2E76">
        <w:rPr>
          <w:lang w:val="en-US"/>
        </w:rPr>
        <w:t>,</w:t>
      </w:r>
      <w:r w:rsidR="00BC2E76" w:rsidRPr="00BC2E76">
        <w:t xml:space="preserve"> </w:t>
      </w:r>
      <w:r w:rsidR="00BC2E76">
        <w:t>vào mùa khô cao hơn mùa mưa khoảng 20%</w:t>
      </w:r>
      <w:r w:rsidRPr="00A361FD">
        <w:t>. Trừ những ngày có mưa rào thì trên 90% số ngày trong năm đều có thể sử dụng năng lượng mặt trời cho sản xuất điện. Số giờ nắng trung bình cả năm nằm</w:t>
      </w:r>
      <w:r w:rsidRPr="00A361FD">
        <w:rPr>
          <w:spacing w:val="-7"/>
        </w:rPr>
        <w:t xml:space="preserve"> </w:t>
      </w:r>
      <w:r w:rsidRPr="00A361FD">
        <w:t>trong</w:t>
      </w:r>
      <w:r w:rsidRPr="00A361FD">
        <w:rPr>
          <w:spacing w:val="-13"/>
        </w:rPr>
        <w:t xml:space="preserve"> </w:t>
      </w:r>
      <w:r w:rsidRPr="00A361FD">
        <w:t>khoảng</w:t>
      </w:r>
      <w:r w:rsidRPr="00A361FD">
        <w:rPr>
          <w:spacing w:val="-12"/>
        </w:rPr>
        <w:t xml:space="preserve"> </w:t>
      </w:r>
      <w:r w:rsidRPr="00A361FD">
        <w:t>2000</w:t>
      </w:r>
      <w:r w:rsidRPr="00A361FD">
        <w:rPr>
          <w:spacing w:val="-7"/>
        </w:rPr>
        <w:t xml:space="preserve"> </w:t>
      </w:r>
      <w:r w:rsidRPr="00A361FD">
        <w:t>-</w:t>
      </w:r>
      <w:r w:rsidRPr="00A361FD">
        <w:rPr>
          <w:spacing w:val="-8"/>
        </w:rPr>
        <w:t xml:space="preserve"> </w:t>
      </w:r>
      <w:r w:rsidRPr="00A361FD">
        <w:t>2600</w:t>
      </w:r>
      <w:r w:rsidRPr="00A361FD">
        <w:rPr>
          <w:spacing w:val="-4"/>
        </w:rPr>
        <w:t xml:space="preserve"> </w:t>
      </w:r>
      <w:r w:rsidRPr="00A361FD">
        <w:t>giờ.</w:t>
      </w:r>
      <w:r w:rsidRPr="00A361FD">
        <w:rPr>
          <w:spacing w:val="-5"/>
        </w:rPr>
        <w:t xml:space="preserve"> </w:t>
      </w:r>
      <w:r w:rsidRPr="00A361FD">
        <w:t>Đây</w:t>
      </w:r>
      <w:r w:rsidRPr="00A361FD">
        <w:rPr>
          <w:spacing w:val="-17"/>
        </w:rPr>
        <w:t xml:space="preserve"> </w:t>
      </w:r>
      <w:r w:rsidRPr="00A361FD">
        <w:t>là</w:t>
      </w:r>
      <w:r w:rsidRPr="00A361FD">
        <w:rPr>
          <w:spacing w:val="-9"/>
        </w:rPr>
        <w:t xml:space="preserve"> </w:t>
      </w:r>
      <w:r w:rsidRPr="00A361FD">
        <w:t>khu</w:t>
      </w:r>
      <w:r w:rsidRPr="00A361FD">
        <w:rPr>
          <w:spacing w:val="-7"/>
        </w:rPr>
        <w:t xml:space="preserve"> </w:t>
      </w:r>
      <w:r w:rsidRPr="00A361FD">
        <w:t>vực</w:t>
      </w:r>
      <w:r w:rsidRPr="00A361FD">
        <w:rPr>
          <w:spacing w:val="-9"/>
        </w:rPr>
        <w:t xml:space="preserve"> </w:t>
      </w:r>
      <w:r w:rsidRPr="00A361FD">
        <w:t>ứng</w:t>
      </w:r>
      <w:r w:rsidRPr="00A361FD">
        <w:rPr>
          <w:spacing w:val="-2"/>
        </w:rPr>
        <w:t xml:space="preserve"> </w:t>
      </w:r>
      <w:r w:rsidRPr="00A361FD">
        <w:t>dụng</w:t>
      </w:r>
      <w:r w:rsidRPr="00A361FD">
        <w:rPr>
          <w:spacing w:val="-3"/>
        </w:rPr>
        <w:t xml:space="preserve"> </w:t>
      </w:r>
      <w:r w:rsidRPr="00A361FD">
        <w:t>năng</w:t>
      </w:r>
      <w:r w:rsidRPr="00A361FD">
        <w:rPr>
          <w:spacing w:val="-3"/>
        </w:rPr>
        <w:t xml:space="preserve"> </w:t>
      </w:r>
      <w:r w:rsidRPr="00A361FD">
        <w:t>lượng</w:t>
      </w:r>
      <w:r w:rsidRPr="00A361FD">
        <w:rPr>
          <w:spacing w:val="-3"/>
        </w:rPr>
        <w:t xml:space="preserve"> </w:t>
      </w:r>
      <w:r w:rsidRPr="00A361FD">
        <w:t>mặt trời</w:t>
      </w:r>
      <w:r w:rsidRPr="00A361FD">
        <w:rPr>
          <w:spacing w:val="1"/>
        </w:rPr>
        <w:t xml:space="preserve"> </w:t>
      </w:r>
      <w:r w:rsidRPr="00A361FD">
        <w:t>rất hiệu quả.</w:t>
      </w:r>
    </w:p>
    <w:p w14:paraId="30D1170D" w14:textId="528A1F64" w:rsidR="00D35126" w:rsidRPr="00EC7705" w:rsidRDefault="00397EA6" w:rsidP="00EC7705">
      <w:pPr>
        <w:pStyle w:val="BodyText"/>
        <w:spacing w:before="120" w:line="259" w:lineRule="auto"/>
        <w:ind w:left="360" w:right="576" w:firstLine="360"/>
        <w:jc w:val="both"/>
      </w:pPr>
      <w:r w:rsidRPr="00A361FD">
        <w:t>Bên cạnh số giờ nắng trung bình năm, Việt Nam cũng có thông số về cường độ bức xạ trung bình năm rất phù hợp với định hướng phát triển điện mặt trời. Cường độ bức xạ trung bình trong năm ở các tỉnh và thành phố phía Bắc là 3,</w:t>
      </w:r>
      <w:r w:rsidR="00BC2E76">
        <w:rPr>
          <w:lang w:val="en-US"/>
        </w:rPr>
        <w:t>8-5,0</w:t>
      </w:r>
      <w:r w:rsidRPr="00A361FD">
        <w:t xml:space="preserve"> kWh/m</w:t>
      </w:r>
      <w:r w:rsidRPr="00A361FD">
        <w:rPr>
          <w:vertAlign w:val="superscript"/>
        </w:rPr>
        <w:t>2</w:t>
      </w:r>
      <w:r w:rsidRPr="00A361FD">
        <w:t xml:space="preserve"> và phía Nam là </w:t>
      </w:r>
      <w:r w:rsidR="00BC2E76">
        <w:rPr>
          <w:lang w:val="en-US"/>
        </w:rPr>
        <w:t>4,8-</w:t>
      </w:r>
      <w:r w:rsidR="00BC2E76">
        <w:t>5,6</w:t>
      </w:r>
      <w:r w:rsidRPr="00A361FD">
        <w:t xml:space="preserve"> kWh/m</w:t>
      </w:r>
      <w:r w:rsidRPr="00A361FD">
        <w:rPr>
          <w:vertAlign w:val="superscript"/>
        </w:rPr>
        <w:t>2</w:t>
      </w:r>
      <w:r w:rsidRPr="00A361FD">
        <w:t xml:space="preserve"> được thể hiện như trong</w:t>
      </w:r>
      <w:r w:rsidR="006200E4">
        <w:rPr>
          <w:lang w:val="vi-VN"/>
        </w:rPr>
        <w:t xml:space="preserve"> </w:t>
      </w:r>
      <w:r w:rsidRPr="00A361FD">
        <w:t xml:space="preserve">Hình </w:t>
      </w:r>
      <w:r w:rsidR="006200E4">
        <w:t>2</w:t>
      </w:r>
      <w:r w:rsidR="006200E4">
        <w:rPr>
          <w:lang w:val="vi-VN"/>
        </w:rPr>
        <w:t>.</w:t>
      </w:r>
    </w:p>
    <w:p w14:paraId="7BCE3E0B" w14:textId="77777777" w:rsidR="00D35126" w:rsidRDefault="00D35126" w:rsidP="003E70A4">
      <w:pPr>
        <w:pStyle w:val="BodyText"/>
        <w:spacing w:line="259" w:lineRule="auto"/>
        <w:ind w:left="360" w:right="230"/>
        <w:jc w:val="both"/>
      </w:pPr>
    </w:p>
    <w:p w14:paraId="0708B0B5" w14:textId="23AA7383" w:rsidR="006200E4" w:rsidRDefault="00E72608" w:rsidP="003E70A4">
      <w:pPr>
        <w:pStyle w:val="BodyText"/>
        <w:keepNext/>
        <w:spacing w:line="259" w:lineRule="auto"/>
        <w:ind w:left="360"/>
        <w:jc w:val="center"/>
      </w:pPr>
      <w:r>
        <w:rPr>
          <w:noProof/>
          <w:lang w:val="en-US"/>
        </w:rPr>
        <w:drawing>
          <wp:inline distT="0" distB="0" distL="0" distR="0" wp14:anchorId="5D1E2E33" wp14:editId="56B3D74C">
            <wp:extent cx="4070350" cy="5857898"/>
            <wp:effectExtent l="0" t="0" r="635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0615" cy="5901454"/>
                    </a:xfrm>
                    <a:prstGeom prst="rect">
                      <a:avLst/>
                    </a:prstGeom>
                  </pic:spPr>
                </pic:pic>
              </a:graphicData>
            </a:graphic>
          </wp:inline>
        </w:drawing>
      </w:r>
    </w:p>
    <w:p w14:paraId="1081D71E" w14:textId="1BC79C66" w:rsidR="00B7123F" w:rsidRDefault="006200E4" w:rsidP="003E70A4">
      <w:pPr>
        <w:pStyle w:val="Caption"/>
        <w:spacing w:line="259" w:lineRule="auto"/>
        <w:ind w:left="360"/>
        <w:jc w:val="center"/>
        <w:rPr>
          <w:color w:val="auto"/>
          <w:sz w:val="24"/>
          <w:szCs w:val="24"/>
        </w:rPr>
      </w:pPr>
      <w:bookmarkStart w:id="10" w:name="_Toc105623412"/>
      <w:bookmarkStart w:id="11" w:name="_Toc105623990"/>
      <w:bookmarkStart w:id="12" w:name="_Toc105624019"/>
      <w:r w:rsidRPr="00303E94">
        <w:rPr>
          <w:color w:val="auto"/>
          <w:sz w:val="24"/>
          <w:szCs w:val="24"/>
        </w:rPr>
        <w:t xml:space="preserve">Hình </w:t>
      </w:r>
      <w:r w:rsidRPr="00303E94">
        <w:rPr>
          <w:color w:val="auto"/>
          <w:sz w:val="24"/>
          <w:szCs w:val="24"/>
        </w:rPr>
        <w:fldChar w:fldCharType="begin"/>
      </w:r>
      <w:r w:rsidRPr="00303E94">
        <w:rPr>
          <w:color w:val="auto"/>
          <w:sz w:val="24"/>
          <w:szCs w:val="24"/>
        </w:rPr>
        <w:instrText xml:space="preserve"> SEQ Hình \* ARABIC </w:instrText>
      </w:r>
      <w:r w:rsidRPr="00303E94">
        <w:rPr>
          <w:color w:val="auto"/>
          <w:sz w:val="24"/>
          <w:szCs w:val="24"/>
        </w:rPr>
        <w:fldChar w:fldCharType="separate"/>
      </w:r>
      <w:r w:rsidR="00FF422B">
        <w:rPr>
          <w:noProof/>
          <w:color w:val="auto"/>
          <w:sz w:val="24"/>
          <w:szCs w:val="24"/>
        </w:rPr>
        <w:t>2</w:t>
      </w:r>
      <w:r w:rsidRPr="00303E94">
        <w:rPr>
          <w:color w:val="auto"/>
          <w:sz w:val="24"/>
          <w:szCs w:val="24"/>
        </w:rPr>
        <w:fldChar w:fldCharType="end"/>
      </w:r>
      <w:bookmarkStart w:id="13" w:name="_bookmark5"/>
      <w:bookmarkEnd w:id="13"/>
      <w:r w:rsidRPr="00303E94">
        <w:rPr>
          <w:color w:val="auto"/>
          <w:sz w:val="24"/>
          <w:szCs w:val="24"/>
          <w:lang w:val="vi-VN"/>
        </w:rPr>
        <w:t xml:space="preserve">. </w:t>
      </w:r>
      <w:r w:rsidR="00D35126" w:rsidRPr="00303E94">
        <w:rPr>
          <w:color w:val="auto"/>
          <w:sz w:val="24"/>
          <w:szCs w:val="24"/>
        </w:rPr>
        <w:t xml:space="preserve">Bản đồ cường độ bức xạ mặt trời trung bình tại Việt Nam </w:t>
      </w:r>
      <w:r w:rsidR="00E72608">
        <w:rPr>
          <w:color w:val="auto"/>
          <w:sz w:val="24"/>
          <w:szCs w:val="24"/>
          <w:lang w:val="en-US"/>
        </w:rPr>
        <w:t>2020</w:t>
      </w:r>
      <w:r w:rsidR="00D35126" w:rsidRPr="00303E94">
        <w:rPr>
          <w:color w:val="auto"/>
          <w:sz w:val="24"/>
          <w:szCs w:val="24"/>
        </w:rPr>
        <w:t xml:space="preserve"> (GHI)</w:t>
      </w:r>
      <w:bookmarkEnd w:id="10"/>
      <w:bookmarkEnd w:id="11"/>
      <w:bookmarkEnd w:id="12"/>
      <w:r w:rsidR="00D35126" w:rsidRPr="00303E94">
        <w:rPr>
          <w:color w:val="auto"/>
          <w:sz w:val="24"/>
          <w:szCs w:val="24"/>
        </w:rPr>
        <w:t xml:space="preserve"> </w:t>
      </w:r>
      <w:r w:rsidRPr="00303E94">
        <w:rPr>
          <w:color w:val="auto"/>
          <w:sz w:val="24"/>
          <w:szCs w:val="24"/>
        </w:rPr>
        <w:tab/>
      </w:r>
      <w:r w:rsidRPr="00303E94">
        <w:rPr>
          <w:color w:val="auto"/>
          <w:sz w:val="24"/>
          <w:szCs w:val="24"/>
        </w:rPr>
        <w:tab/>
      </w:r>
    </w:p>
    <w:p w14:paraId="02ECA9CA" w14:textId="2C0C4DE7" w:rsidR="00D35126" w:rsidRPr="006308C8" w:rsidRDefault="00D35126" w:rsidP="006308C8">
      <w:pPr>
        <w:pStyle w:val="Caption"/>
        <w:spacing w:line="259" w:lineRule="auto"/>
        <w:ind w:left="360"/>
        <w:jc w:val="right"/>
        <w:rPr>
          <w:color w:val="auto"/>
          <w:sz w:val="22"/>
          <w:szCs w:val="22"/>
        </w:rPr>
      </w:pPr>
      <w:r w:rsidRPr="006308C8">
        <w:rPr>
          <w:color w:val="auto"/>
          <w:sz w:val="22"/>
          <w:szCs w:val="22"/>
        </w:rPr>
        <w:t xml:space="preserve">(Nguồn: </w:t>
      </w:r>
      <w:hyperlink r:id="rId17">
        <w:r w:rsidRPr="006308C8">
          <w:rPr>
            <w:color w:val="auto"/>
            <w:sz w:val="22"/>
            <w:szCs w:val="22"/>
          </w:rPr>
          <w:t>https://globalsolaratlas.info/map</w:t>
        </w:r>
      </w:hyperlink>
      <w:r w:rsidRPr="006308C8">
        <w:rPr>
          <w:color w:val="auto"/>
          <w:sz w:val="22"/>
          <w:szCs w:val="22"/>
        </w:rPr>
        <w:t>)</w:t>
      </w:r>
    </w:p>
    <w:p w14:paraId="32B18636" w14:textId="77777777" w:rsidR="00EC7705" w:rsidRDefault="00D35126" w:rsidP="00EC7705">
      <w:pPr>
        <w:pStyle w:val="BodyText"/>
        <w:spacing w:before="120" w:line="259" w:lineRule="auto"/>
        <w:ind w:left="360" w:right="576" w:firstLine="360"/>
        <w:jc w:val="both"/>
        <w:rPr>
          <w:color w:val="0D0D0D"/>
        </w:rPr>
      </w:pPr>
      <w:r w:rsidRPr="00A361FD">
        <w:rPr>
          <w:color w:val="0D0D0D"/>
        </w:rPr>
        <w:lastRenderedPageBreak/>
        <w:t>Trước năm 2017, mặc dù có tiềm năng to lớn nhưng tình hình phát triển điện mặt trời nối lưới được thực hiện ở Việt Nam vẫn còn thấp hơn mong đợi. Tuy nhiên, kể từ khi Chính phủ ban hành Quyết định số 11/2017/QĐ-TTg ngày 11/4/2017 và gần đây nhất quyết định số 13/2020/QĐ-TTg ngày 6/4/2020 về cơ chế khuyến khích phát triển các dự án điện mặt trời tại Việt Nam cũng như Thông tư số 16/2017/TT-BCT quy định về phát triển dự án và hợp đồng mua bán điện mẫu áp dụng cho các dự án điện mặt trời đã khiến loại hình năng lượng tái tạo này trong vòng 3 năm đã phát triển một cách bùng nổ tại Việt</w:t>
      </w:r>
      <w:r w:rsidRPr="00A361FD">
        <w:rPr>
          <w:color w:val="0D0D0D"/>
          <w:spacing w:val="-6"/>
        </w:rPr>
        <w:t xml:space="preserve"> </w:t>
      </w:r>
      <w:r w:rsidRPr="00A361FD">
        <w:rPr>
          <w:color w:val="0D0D0D"/>
        </w:rPr>
        <w:t>Nam.</w:t>
      </w:r>
    </w:p>
    <w:p w14:paraId="58731F9F" w14:textId="77777777" w:rsidR="00EC7705" w:rsidRDefault="00D35126" w:rsidP="00EC7705">
      <w:pPr>
        <w:pStyle w:val="BodyText"/>
        <w:spacing w:before="120" w:line="259" w:lineRule="auto"/>
        <w:ind w:left="360" w:right="576" w:firstLine="360"/>
        <w:jc w:val="both"/>
        <w:rPr>
          <w:color w:val="0D0D0D"/>
        </w:rPr>
      </w:pPr>
      <w:r w:rsidRPr="00A361FD">
        <w:t>Theo QHĐ 8, Đến hết năm 2020, nguồn điện mặt trời nối lưới đã được đưa vào vận hành lên tới khoảng 9000 MW (trong đó tỉnh Ninh Thuận và Bình Thuận gần 3,5GW). Quy mô công suất của các dự án điện mặt trời đã được bổ sung quy hoạch là trên 13GW, tổng quy mô đăng ký xây dựng nhưng chưa được bổ sung khoảng 50GW, các con số này đã cho thấy bước phát triển nhảy vọt của điện mặt trời tại Việt Nam.</w:t>
      </w:r>
    </w:p>
    <w:p w14:paraId="6D819530" w14:textId="77777777" w:rsidR="00EC7705" w:rsidRDefault="00D35126" w:rsidP="00EC7705">
      <w:pPr>
        <w:pStyle w:val="BodyText"/>
        <w:spacing w:before="120" w:line="259" w:lineRule="auto"/>
        <w:ind w:left="360" w:right="576" w:firstLine="360"/>
        <w:jc w:val="both"/>
        <w:rPr>
          <w:color w:val="0D0D0D"/>
        </w:rPr>
      </w:pPr>
      <w:r w:rsidRPr="00A361FD">
        <w:t>Bên cạnh các dự án điện mặt trời dạng trang trại (lắp đặt trên mặt đất, mặt nước), các dự</w:t>
      </w:r>
      <w:r w:rsidR="00303E94">
        <w:rPr>
          <w:color w:val="0D0D0D"/>
          <w:lang w:val="vi-VN"/>
        </w:rPr>
        <w:t xml:space="preserve"> </w:t>
      </w:r>
      <w:r w:rsidRPr="00A361FD">
        <w:t>án điện mặt trời mái nhà cũng phát triển với tốc độ rất nhanh. Đến hết năm 2019 công suất lắp đặt ĐMT áp mái toàn quốc mới đạt 340MWp (272MW), nhưng đến hết năm 2020 tổng công suất lắp đặt đạt tới 7780MW.</w:t>
      </w:r>
    </w:p>
    <w:p w14:paraId="2543F626" w14:textId="7973E0BC" w:rsidR="00D35126" w:rsidRPr="00EC7705" w:rsidRDefault="00D35126" w:rsidP="00EC7705">
      <w:pPr>
        <w:pStyle w:val="BodyText"/>
        <w:spacing w:before="120" w:line="259" w:lineRule="auto"/>
        <w:ind w:left="360" w:right="576" w:firstLine="360"/>
        <w:jc w:val="both"/>
        <w:rPr>
          <w:rStyle w:val="q4iawc"/>
          <w:color w:val="0D0D0D"/>
        </w:rPr>
      </w:pPr>
      <w:r w:rsidRPr="00A361FD">
        <w:rPr>
          <w:rStyle w:val="q4iawc"/>
          <w:lang w:val="vi-VN"/>
        </w:rPr>
        <w:t>Tuy nhiên, theo Báo cáo Năng lượng tái tạo Việt Nam 2019, lượng năng lượng tái tạo được khai thác chỉ đạt 16% tổng nguồn điện, trong đó năng lượng sản xuất từ mặt trời chưa tương xứng với tiềm năng, chỉ chiếm tỷ lệ nhỏ 8,7%.</w:t>
      </w:r>
      <w:r w:rsidRPr="00A361FD">
        <w:rPr>
          <w:rStyle w:val="viiyi"/>
          <w:lang w:val="vi-VN"/>
        </w:rPr>
        <w:t xml:space="preserve"> </w:t>
      </w:r>
      <w:r w:rsidRPr="00A361FD">
        <w:rPr>
          <w:rStyle w:val="q4iawc"/>
          <w:lang w:val="vi-VN"/>
        </w:rPr>
        <w:t>Việt Nam đang có kế hoạch phấn đấu đạt 20% tổng sản lượng điện khai thác vào năm 2030. Về trung và dài hạn, nguồn năng lượng từ mặt trời sẽ được quan tâm nhiều nhất do ưu điểm ổn định, dễ vận hành và cấu trúc đơn giản của hệ thống.</w:t>
      </w:r>
    </w:p>
    <w:p w14:paraId="5A2E8268" w14:textId="77777777" w:rsidR="00303E94" w:rsidRPr="00303E94" w:rsidRDefault="00303E94" w:rsidP="003E70A4">
      <w:pPr>
        <w:pStyle w:val="BodyText"/>
        <w:spacing w:before="120" w:line="259" w:lineRule="auto"/>
        <w:ind w:left="360" w:right="576"/>
        <w:jc w:val="both"/>
        <w:rPr>
          <w:rStyle w:val="q4iawc"/>
          <w:color w:val="0D0D0D"/>
        </w:rPr>
      </w:pPr>
    </w:p>
    <w:p w14:paraId="38EDF042" w14:textId="77777777" w:rsidR="00303E94" w:rsidRDefault="00D35126" w:rsidP="003E70A4">
      <w:pPr>
        <w:pStyle w:val="NormalWeb"/>
        <w:keepNext/>
        <w:spacing w:before="60" w:beforeAutospacing="0" w:after="0" w:afterAutospacing="0" w:line="259" w:lineRule="auto"/>
        <w:ind w:left="360"/>
        <w:jc w:val="center"/>
      </w:pPr>
      <w:r w:rsidRPr="00A361FD">
        <w:rPr>
          <w:noProof/>
          <w:color w:val="000000"/>
          <w:bdr w:val="none" w:sz="0" w:space="0" w:color="auto" w:frame="1"/>
        </w:rPr>
        <w:drawing>
          <wp:inline distT="0" distB="0" distL="0" distR="0" wp14:anchorId="004FC1CA" wp14:editId="77CA2404">
            <wp:extent cx="4246075" cy="3256280"/>
            <wp:effectExtent l="0" t="0" r="2540" b="1270"/>
            <wp:docPr id="6" name="Picture 6" descr="https://lh3.googleusercontent.com/7hPe_8ktIpBQnCg3N-e-4Y6Ila4lbBRaKymrffUYCRGc66K52fty9IuOaNw9ODWG_1mN4KY1z3ALf9oH6xeSx5JILNpDSOrfcxaU2BmLb293JsR00XN5CjhLwOl_PcXBSqc84yAbnw_EP_T4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3.googleusercontent.com/7hPe_8ktIpBQnCg3N-e-4Y6Ila4lbBRaKymrffUYCRGc66K52fty9IuOaNw9ODWG_1mN4KY1z3ALf9oH6xeSx5JILNpDSOrfcxaU2BmLb293JsR00XN5CjhLwOl_PcXBSqc84yAbnw_EP_T4fg"/>
                    <pic:cNvPicPr>
                      <a:picLocks noChangeAspect="1" noChangeArrowheads="1"/>
                    </pic:cNvPicPr>
                  </pic:nvPicPr>
                  <pic:blipFill rotWithShape="1">
                    <a:blip r:embed="rId18">
                      <a:extLst>
                        <a:ext uri="{28A0092B-C50C-407E-A947-70E740481C1C}">
                          <a14:useLocalDpi xmlns:a14="http://schemas.microsoft.com/office/drawing/2010/main" val="0"/>
                        </a:ext>
                      </a:extLst>
                    </a:blip>
                    <a:srcRect l="824" t="2309" r="2773"/>
                    <a:stretch/>
                  </pic:blipFill>
                  <pic:spPr bwMode="auto">
                    <a:xfrm>
                      <a:off x="0" y="0"/>
                      <a:ext cx="4246735" cy="3256786"/>
                    </a:xfrm>
                    <a:prstGeom prst="rect">
                      <a:avLst/>
                    </a:prstGeom>
                    <a:noFill/>
                    <a:ln>
                      <a:noFill/>
                    </a:ln>
                    <a:extLst>
                      <a:ext uri="{53640926-AAD7-44D8-BBD7-CCE9431645EC}">
                        <a14:shadowObscured xmlns:a14="http://schemas.microsoft.com/office/drawing/2010/main"/>
                      </a:ext>
                    </a:extLst>
                  </pic:spPr>
                </pic:pic>
              </a:graphicData>
            </a:graphic>
          </wp:inline>
        </w:drawing>
      </w:r>
    </w:p>
    <w:p w14:paraId="449243AE" w14:textId="3BE1C032" w:rsidR="00D35126" w:rsidRPr="00303E94" w:rsidRDefault="00303E94" w:rsidP="003E70A4">
      <w:pPr>
        <w:pStyle w:val="Caption"/>
        <w:spacing w:line="259" w:lineRule="auto"/>
        <w:ind w:left="360"/>
        <w:jc w:val="center"/>
        <w:rPr>
          <w:color w:val="auto"/>
          <w:sz w:val="24"/>
          <w:szCs w:val="24"/>
        </w:rPr>
      </w:pPr>
      <w:bookmarkStart w:id="14" w:name="_Toc105623413"/>
      <w:bookmarkStart w:id="15" w:name="_Toc105623991"/>
      <w:bookmarkStart w:id="16" w:name="_Toc105624020"/>
      <w:r w:rsidRPr="00303E94">
        <w:rPr>
          <w:color w:val="auto"/>
          <w:sz w:val="24"/>
          <w:szCs w:val="24"/>
        </w:rPr>
        <w:t xml:space="preserve">Hình </w:t>
      </w:r>
      <w:r w:rsidRPr="00303E94">
        <w:rPr>
          <w:color w:val="auto"/>
          <w:sz w:val="24"/>
          <w:szCs w:val="24"/>
        </w:rPr>
        <w:fldChar w:fldCharType="begin"/>
      </w:r>
      <w:r w:rsidRPr="00303E94">
        <w:rPr>
          <w:color w:val="auto"/>
          <w:sz w:val="24"/>
          <w:szCs w:val="24"/>
        </w:rPr>
        <w:instrText xml:space="preserve"> SEQ Hình \* ARABIC </w:instrText>
      </w:r>
      <w:r w:rsidRPr="00303E94">
        <w:rPr>
          <w:color w:val="auto"/>
          <w:sz w:val="24"/>
          <w:szCs w:val="24"/>
        </w:rPr>
        <w:fldChar w:fldCharType="separate"/>
      </w:r>
      <w:r w:rsidR="00FF422B">
        <w:rPr>
          <w:noProof/>
          <w:color w:val="auto"/>
          <w:sz w:val="24"/>
          <w:szCs w:val="24"/>
        </w:rPr>
        <w:t>3</w:t>
      </w:r>
      <w:r w:rsidRPr="00303E94">
        <w:rPr>
          <w:color w:val="auto"/>
          <w:sz w:val="24"/>
          <w:szCs w:val="24"/>
        </w:rPr>
        <w:fldChar w:fldCharType="end"/>
      </w:r>
      <w:r w:rsidRPr="00303E94">
        <w:rPr>
          <w:color w:val="auto"/>
          <w:sz w:val="24"/>
          <w:szCs w:val="24"/>
          <w:lang w:val="vi-VN"/>
        </w:rPr>
        <w:t xml:space="preserve">. Tỷ lệ phần trăm nguồn năng lượng trong cơ cấu năng lượng Việt Nam </w:t>
      </w:r>
      <w:r>
        <w:rPr>
          <w:color w:val="auto"/>
          <w:sz w:val="24"/>
          <w:szCs w:val="24"/>
          <w:lang w:val="vi-VN"/>
        </w:rPr>
        <w:t xml:space="preserve">năm </w:t>
      </w:r>
      <w:r w:rsidRPr="00303E94">
        <w:rPr>
          <w:color w:val="auto"/>
          <w:sz w:val="24"/>
          <w:szCs w:val="24"/>
          <w:lang w:val="vi-VN"/>
        </w:rPr>
        <w:t>2019</w:t>
      </w:r>
      <w:bookmarkEnd w:id="14"/>
      <w:bookmarkEnd w:id="15"/>
      <w:bookmarkEnd w:id="16"/>
    </w:p>
    <w:p w14:paraId="30770F5F" w14:textId="50B3FFA9" w:rsidR="00D35126" w:rsidRDefault="00D35126" w:rsidP="00EC7705">
      <w:pPr>
        <w:pStyle w:val="BodyText"/>
        <w:spacing w:before="120" w:line="259" w:lineRule="auto"/>
        <w:ind w:left="360" w:right="576" w:firstLine="360"/>
        <w:jc w:val="both"/>
      </w:pPr>
      <w:r w:rsidRPr="00A361FD">
        <w:t>Cuối cùng có thể kết luận rằng, điện mặt trời ở Việt Nam đã, đang và sẽ đóng vai trò quan trọng trong cơ cấu nguồn điện của nước ta. Vai trò và tầm quan trọng của việc phát triển điện mặt trời yêu cầu các đơn vị và tổ chức nghiên cứu cần phải thích ứng, bắt kịp và tập trung nghiên cứu các vấn đề liên quan đề việc phát triển nguồn điện mặt trời.</w:t>
      </w:r>
    </w:p>
    <w:p w14:paraId="7361CBD8" w14:textId="6F9329EA" w:rsidR="000D48C6" w:rsidRPr="00A361FD" w:rsidRDefault="000D48C6" w:rsidP="00A52276">
      <w:pPr>
        <w:pStyle w:val="BodyText"/>
        <w:spacing w:before="120" w:line="259" w:lineRule="auto"/>
        <w:ind w:right="576"/>
        <w:jc w:val="both"/>
      </w:pPr>
    </w:p>
    <w:p w14:paraId="629585AD" w14:textId="1AD9B1EC" w:rsidR="00D35126" w:rsidRPr="00A361FD" w:rsidRDefault="00D35126" w:rsidP="003E70A4">
      <w:pPr>
        <w:pStyle w:val="Heading2"/>
        <w:numPr>
          <w:ilvl w:val="0"/>
          <w:numId w:val="20"/>
        </w:numPr>
        <w:spacing w:line="259" w:lineRule="auto"/>
        <w:ind w:left="360" w:firstLine="0"/>
      </w:pPr>
      <w:bookmarkStart w:id="17" w:name="_Toc105623574"/>
      <w:bookmarkStart w:id="18" w:name="_Toc105623978"/>
      <w:r w:rsidRPr="00A361FD">
        <w:lastRenderedPageBreak/>
        <w:t>Lí do chọn đề</w:t>
      </w:r>
      <w:r w:rsidRPr="00A361FD">
        <w:rPr>
          <w:spacing w:val="-2"/>
        </w:rPr>
        <w:t xml:space="preserve"> </w:t>
      </w:r>
      <w:r w:rsidRPr="00A361FD">
        <w:t>tài</w:t>
      </w:r>
      <w:bookmarkEnd w:id="17"/>
      <w:bookmarkEnd w:id="18"/>
    </w:p>
    <w:p w14:paraId="1D3639B5" w14:textId="77777777" w:rsidR="00D35126" w:rsidRPr="00A361FD" w:rsidRDefault="00D35126" w:rsidP="00EC7705">
      <w:pPr>
        <w:pStyle w:val="BodyText"/>
        <w:spacing w:before="120" w:line="259" w:lineRule="auto"/>
        <w:ind w:left="360" w:right="576" w:firstLine="360"/>
        <w:jc w:val="both"/>
      </w:pPr>
      <w:r w:rsidRPr="00A361FD">
        <w:t>Trong nhiều lĩnh vực nghiên cứu khác nhau, dự báo là luôn là một bài toán quan trọng và phổ biến. Cụ thể trong lĩnh vực kỹ thuật, việc dự báo trước được một số dữ liệu thống kê trong tương lai là cơ sở để hoạch định kế hoạch cho các đơn vị quản lý: tổ chức nhân sự, đưa ra giải pháp thi công, vận hành cũng như bảo trì, bảo dưỡng,...trong thời gian ngắn hạn, trung hạn hay dài hạn tùy thuộc tính chất và quy mô của dự án [1]. Chính vì những lý do trên, việc nghiên cứu và phát triển các hệ thống dự báo là một nhiệm vụ vô cùng cần thiết. Dù ở bất kỳ quy mô nào, các mô hình này vẫn cần phải tuân theo một quy trình cơ</w:t>
      </w:r>
      <w:r w:rsidRPr="00A361FD">
        <w:rPr>
          <w:spacing w:val="-6"/>
        </w:rPr>
        <w:t xml:space="preserve"> </w:t>
      </w:r>
      <w:r w:rsidRPr="00A361FD">
        <w:t>bản:</w:t>
      </w:r>
    </w:p>
    <w:p w14:paraId="39927587" w14:textId="77777777" w:rsidR="00620B85" w:rsidRDefault="00D35126" w:rsidP="00620B85">
      <w:pPr>
        <w:pStyle w:val="ListParagraph"/>
        <w:numPr>
          <w:ilvl w:val="0"/>
          <w:numId w:val="21"/>
        </w:numPr>
        <w:tabs>
          <w:tab w:val="left" w:pos="1700"/>
          <w:tab w:val="left" w:pos="1701"/>
        </w:tabs>
        <w:spacing w:before="3" w:line="259" w:lineRule="auto"/>
        <w:rPr>
          <w:sz w:val="24"/>
          <w:szCs w:val="24"/>
        </w:rPr>
      </w:pPr>
      <w:r w:rsidRPr="00A361FD">
        <w:rPr>
          <w:sz w:val="24"/>
          <w:szCs w:val="24"/>
        </w:rPr>
        <w:t>Xác định đối tượng cần dự</w:t>
      </w:r>
      <w:r w:rsidRPr="00A361FD">
        <w:rPr>
          <w:spacing w:val="-2"/>
          <w:sz w:val="24"/>
          <w:szCs w:val="24"/>
        </w:rPr>
        <w:t xml:space="preserve"> </w:t>
      </w:r>
      <w:r w:rsidRPr="00A361FD">
        <w:rPr>
          <w:sz w:val="24"/>
          <w:szCs w:val="24"/>
        </w:rPr>
        <w:t>báo</w:t>
      </w:r>
    </w:p>
    <w:p w14:paraId="4747DA95" w14:textId="77777777" w:rsidR="00620B85" w:rsidRDefault="00D35126" w:rsidP="00620B85">
      <w:pPr>
        <w:pStyle w:val="ListParagraph"/>
        <w:numPr>
          <w:ilvl w:val="0"/>
          <w:numId w:val="21"/>
        </w:numPr>
        <w:tabs>
          <w:tab w:val="left" w:pos="1700"/>
          <w:tab w:val="left" w:pos="1701"/>
        </w:tabs>
        <w:spacing w:before="3" w:line="259" w:lineRule="auto"/>
        <w:rPr>
          <w:sz w:val="24"/>
          <w:szCs w:val="24"/>
        </w:rPr>
      </w:pPr>
      <w:r w:rsidRPr="00620B85">
        <w:rPr>
          <w:sz w:val="24"/>
          <w:szCs w:val="24"/>
        </w:rPr>
        <w:t>Nghiên cứu các phương pháp dự</w:t>
      </w:r>
      <w:r w:rsidRPr="00620B85">
        <w:rPr>
          <w:spacing w:val="-2"/>
          <w:sz w:val="24"/>
          <w:szCs w:val="24"/>
        </w:rPr>
        <w:t xml:space="preserve"> </w:t>
      </w:r>
      <w:r w:rsidRPr="00620B85">
        <w:rPr>
          <w:sz w:val="24"/>
          <w:szCs w:val="24"/>
        </w:rPr>
        <w:t>báo</w:t>
      </w:r>
    </w:p>
    <w:p w14:paraId="3F9523E7" w14:textId="77777777" w:rsidR="00620B85" w:rsidRDefault="00D35126" w:rsidP="00620B85">
      <w:pPr>
        <w:pStyle w:val="ListParagraph"/>
        <w:numPr>
          <w:ilvl w:val="0"/>
          <w:numId w:val="21"/>
        </w:numPr>
        <w:tabs>
          <w:tab w:val="left" w:pos="1700"/>
          <w:tab w:val="left" w:pos="1701"/>
        </w:tabs>
        <w:spacing w:before="3" w:line="259" w:lineRule="auto"/>
        <w:rPr>
          <w:sz w:val="24"/>
          <w:szCs w:val="24"/>
        </w:rPr>
      </w:pPr>
      <w:r w:rsidRPr="00620B85">
        <w:rPr>
          <w:sz w:val="24"/>
          <w:szCs w:val="24"/>
        </w:rPr>
        <w:t>Lựa chọn phương pháp phù hợp đối với từng vấn đề cụ</w:t>
      </w:r>
      <w:r w:rsidRPr="00620B85">
        <w:rPr>
          <w:spacing w:val="-7"/>
          <w:sz w:val="24"/>
          <w:szCs w:val="24"/>
        </w:rPr>
        <w:t xml:space="preserve"> </w:t>
      </w:r>
      <w:r w:rsidRPr="00620B85">
        <w:rPr>
          <w:sz w:val="24"/>
          <w:szCs w:val="24"/>
        </w:rPr>
        <w:t>thể</w:t>
      </w:r>
    </w:p>
    <w:p w14:paraId="4C4366E9" w14:textId="4E7A2974" w:rsidR="00D35126" w:rsidRPr="00620B85" w:rsidRDefault="00D35126" w:rsidP="00620B85">
      <w:pPr>
        <w:pStyle w:val="ListParagraph"/>
        <w:numPr>
          <w:ilvl w:val="0"/>
          <w:numId w:val="21"/>
        </w:numPr>
        <w:tabs>
          <w:tab w:val="left" w:pos="1700"/>
          <w:tab w:val="left" w:pos="1701"/>
        </w:tabs>
        <w:spacing w:before="3" w:line="259" w:lineRule="auto"/>
        <w:rPr>
          <w:sz w:val="24"/>
          <w:szCs w:val="24"/>
        </w:rPr>
      </w:pPr>
      <w:r w:rsidRPr="00620B85">
        <w:rPr>
          <w:sz w:val="24"/>
          <w:szCs w:val="24"/>
        </w:rPr>
        <w:t>Đánh giá và cải thiện kết quả dự</w:t>
      </w:r>
      <w:r w:rsidRPr="00620B85">
        <w:rPr>
          <w:spacing w:val="1"/>
          <w:sz w:val="24"/>
          <w:szCs w:val="24"/>
        </w:rPr>
        <w:t xml:space="preserve"> </w:t>
      </w:r>
      <w:r w:rsidRPr="00620B85">
        <w:rPr>
          <w:sz w:val="24"/>
          <w:szCs w:val="24"/>
        </w:rPr>
        <w:t>báo.</w:t>
      </w:r>
    </w:p>
    <w:p w14:paraId="6188B4D6" w14:textId="77777777" w:rsidR="00EC7705" w:rsidRDefault="00D35126" w:rsidP="00EC7705">
      <w:pPr>
        <w:pStyle w:val="BodyText"/>
        <w:spacing w:before="120" w:line="259" w:lineRule="auto"/>
        <w:ind w:left="360" w:right="576" w:firstLine="360"/>
        <w:jc w:val="both"/>
      </w:pPr>
      <w:r w:rsidRPr="00A361FD">
        <w:t>Đối với mỗi một bài toán cụ thể, ta sẽ có một đối tượng dự báo khác nhau. Thêm vào đó, ta cần xác định được những yếu tố có ảnh hưởng đến độ chính xác của kết quả dự báo. Tiếp đó, quy mô dự báo cũng cần được xác định rõ ràng dựa vào mục đích của việc dự báo. Điều này có ý nghĩa quan trọng trọng và ảnh hưởng trực tiếp đến việc chọn một mô hình dự báo phù hợp. Tùy vào quy mô và tính chất của dự án, ta cũng cần chọn được tần suất khảo sát phù hợp. Sau khi xác định được những vấn đề trên, việc tiếp theo cần làm là thu thập dữ liệu dự báo và hiệu chỉnh dữ liệu ấy sao cho phù hợp với yêu cầu dự báo. Dữ liệu dự báo có thể được cung cấp từ các đơn vị,  tổ chức thu thập dữ liệu. Đồng thời, với điều kiện công nghệ và các phương pháp đo lường ngày càng tối ưu và chính xác, việc thu thập dữ liệu dự báo ngày càng trở nên thuận</w:t>
      </w:r>
      <w:r w:rsidRPr="00A361FD">
        <w:rPr>
          <w:spacing w:val="-12"/>
        </w:rPr>
        <w:t xml:space="preserve"> </w:t>
      </w:r>
      <w:r w:rsidRPr="00A361FD">
        <w:t>lợi.</w:t>
      </w:r>
    </w:p>
    <w:p w14:paraId="36358771" w14:textId="77777777" w:rsidR="00EC7705" w:rsidRDefault="00D35126" w:rsidP="00EC7705">
      <w:pPr>
        <w:pStyle w:val="BodyText"/>
        <w:spacing w:before="120" w:line="259" w:lineRule="auto"/>
        <w:ind w:left="360" w:right="576" w:firstLine="360"/>
        <w:jc w:val="both"/>
      </w:pPr>
      <w:r w:rsidRPr="00A361FD">
        <w:t>Cụ thể trong lĩnh vực hệ thống điện, bài toán dự báo có một vài trò hết sức quan trọng trong việc hoạch định các kế hoạch thi công, vận hành, bảo dưỡng hệ thống trong những khoảng thời gian khác nhau, nhằm đạt được mục tiêu kinh tế và kỹ thuật ở mức tối ưu trong phạm vi cho phép. Ví dụ, dựa vào các dữ liệu thống kê về công suất phụ tải ở các khung giờ khác nhau trong nhiều năm liên tiếp, các kỹ sư điều độ hệ thống điện có thể sử dụng các mô hình dự báo để dự đoán về công suất phụ tải ở các khung giờ khác nhau trong những ngày tiếp theo, từ đó đưa ra kế hoạch điều chỉnh công suất phát phù hợp nhằm hạn chế tối đa sự cố trong hệ thống cũng như giảm thiểu lãng phí công suất, từ đó giảm thiểu thiệt hại về kinh</w:t>
      </w:r>
      <w:r w:rsidRPr="00A361FD">
        <w:rPr>
          <w:spacing w:val="-7"/>
        </w:rPr>
        <w:t xml:space="preserve"> </w:t>
      </w:r>
      <w:r w:rsidRPr="00A361FD">
        <w:t>tế.</w:t>
      </w:r>
    </w:p>
    <w:p w14:paraId="3D16DF89" w14:textId="77777777" w:rsidR="00EC7705" w:rsidRDefault="00D35126" w:rsidP="00EC7705">
      <w:pPr>
        <w:pStyle w:val="BodyText"/>
        <w:spacing w:before="120" w:line="259" w:lineRule="auto"/>
        <w:ind w:left="360" w:right="576" w:firstLine="360"/>
        <w:jc w:val="both"/>
      </w:pPr>
      <w:r w:rsidRPr="00A361FD">
        <w:t>Theo Quy hoạch điện VIII của Bộ Công Thương, một trong những quan điểm phát triển Điện lực quốc gia trong giai đoạn này là: Ưu tiên phát triển nguồn điện sử dụng năng lượng tái  tạo (chủ yếu là điện gió trên đất liền, điện gió trên biển; điện mặt trời, thủy điện nhỏ), tạo đột phá trong việc đảm bảo an ninh năng lượng quốc gia, góp phần bảo tồn tài nguyên năng lượng, giảm thiểu tác động tiêu cực tới môi trường trong sản xuất điện; chú trọng phát triển các nguồn điện nhỏ sử dụng năng lượng tái tạo đấu nối với lưới điện phân phối, góp phần giảm tổn thất điện năng [2]. Theo như nội dung Quy hoạch, các nguồn năng lượng tái tạo trong đó có điện mặt trời sẽ ngày càng phát triển và chiểm một tỷ trọng lớn trong cơ cấu nguồn điện Quốc gia trong những năm sắp tới. Điều này đem lại nhiều cơ hội và triển vọng phát triển lớn hơn bao giờ hết cho hệ thống điện Việt Nam, đồng thời đặt ra những thách thức không nhỏ dành cho những người vận hành hệ thống điện nói riêng và nhân lực ngành điện nói chung. Cụ thể, hệ thống điện mặt trời (PV system) bao gồm các tấm pin năng lượng mặt trời (solar panels), có tác dụng chuyển hóa trực tiếp năng lượng ánh sáng mặt trời (quang năng) thành điện năng dựa trên hiện tượng quang điện. Để</w:t>
      </w:r>
      <w:r w:rsidRPr="00A361FD">
        <w:rPr>
          <w:spacing w:val="18"/>
        </w:rPr>
        <w:t xml:space="preserve"> </w:t>
      </w:r>
      <w:r w:rsidRPr="00A361FD">
        <w:t>đảm</w:t>
      </w:r>
      <w:r w:rsidRPr="00A361FD">
        <w:rPr>
          <w:spacing w:val="20"/>
        </w:rPr>
        <w:t xml:space="preserve"> </w:t>
      </w:r>
      <w:r w:rsidRPr="00A361FD">
        <w:t>bảo</w:t>
      </w:r>
      <w:r w:rsidRPr="00A361FD">
        <w:rPr>
          <w:spacing w:val="20"/>
        </w:rPr>
        <w:t xml:space="preserve"> </w:t>
      </w:r>
      <w:r w:rsidRPr="00A361FD">
        <w:t>cho</w:t>
      </w:r>
      <w:r w:rsidRPr="00A361FD">
        <w:rPr>
          <w:spacing w:val="21"/>
        </w:rPr>
        <w:t xml:space="preserve"> </w:t>
      </w:r>
      <w:r w:rsidRPr="00A361FD">
        <w:t>mục</w:t>
      </w:r>
      <w:r w:rsidRPr="00A361FD">
        <w:rPr>
          <w:spacing w:val="19"/>
        </w:rPr>
        <w:t xml:space="preserve"> </w:t>
      </w:r>
      <w:r w:rsidRPr="00A361FD">
        <w:t>tiêu</w:t>
      </w:r>
      <w:r w:rsidRPr="00A361FD">
        <w:rPr>
          <w:spacing w:val="20"/>
        </w:rPr>
        <w:t xml:space="preserve"> </w:t>
      </w:r>
      <w:r w:rsidRPr="00A361FD">
        <w:t>kinh</w:t>
      </w:r>
      <w:r w:rsidRPr="00A361FD">
        <w:rPr>
          <w:spacing w:val="21"/>
        </w:rPr>
        <w:t xml:space="preserve"> </w:t>
      </w:r>
      <w:r w:rsidRPr="00A361FD">
        <w:t>tế</w:t>
      </w:r>
      <w:r w:rsidRPr="00A361FD">
        <w:rPr>
          <w:spacing w:val="19"/>
        </w:rPr>
        <w:t xml:space="preserve"> </w:t>
      </w:r>
      <w:r w:rsidRPr="00A361FD">
        <w:t>và</w:t>
      </w:r>
      <w:r w:rsidRPr="00A361FD">
        <w:rPr>
          <w:spacing w:val="19"/>
        </w:rPr>
        <w:t xml:space="preserve"> </w:t>
      </w:r>
      <w:r w:rsidRPr="00A361FD">
        <w:t>kĩ</w:t>
      </w:r>
      <w:r w:rsidRPr="00A361FD">
        <w:rPr>
          <w:spacing w:val="20"/>
        </w:rPr>
        <w:t xml:space="preserve"> </w:t>
      </w:r>
      <w:r w:rsidRPr="00A361FD">
        <w:t>thuật</w:t>
      </w:r>
      <w:r w:rsidRPr="00A361FD">
        <w:rPr>
          <w:spacing w:val="21"/>
        </w:rPr>
        <w:t xml:space="preserve"> </w:t>
      </w:r>
      <w:r w:rsidRPr="00A361FD">
        <w:t>được</w:t>
      </w:r>
      <w:r w:rsidRPr="00A361FD">
        <w:rPr>
          <w:spacing w:val="19"/>
        </w:rPr>
        <w:t xml:space="preserve"> </w:t>
      </w:r>
      <w:r w:rsidRPr="00A361FD">
        <w:t>tối</w:t>
      </w:r>
      <w:r w:rsidRPr="00A361FD">
        <w:rPr>
          <w:spacing w:val="21"/>
        </w:rPr>
        <w:t xml:space="preserve"> </w:t>
      </w:r>
      <w:r w:rsidRPr="00A361FD">
        <w:t>ưu</w:t>
      </w:r>
      <w:r w:rsidRPr="00A361FD">
        <w:rPr>
          <w:spacing w:val="20"/>
        </w:rPr>
        <w:t xml:space="preserve"> </w:t>
      </w:r>
      <w:r w:rsidRPr="00A361FD">
        <w:t>nhất,</w:t>
      </w:r>
      <w:r w:rsidRPr="00A361FD">
        <w:rPr>
          <w:spacing w:val="20"/>
        </w:rPr>
        <w:t xml:space="preserve"> </w:t>
      </w:r>
      <w:r w:rsidRPr="00A361FD">
        <w:t>hệ</w:t>
      </w:r>
      <w:r w:rsidRPr="00A361FD">
        <w:rPr>
          <w:spacing w:val="17"/>
        </w:rPr>
        <w:t xml:space="preserve"> </w:t>
      </w:r>
      <w:r w:rsidRPr="00A361FD">
        <w:t>thống</w:t>
      </w:r>
      <w:r w:rsidRPr="00A361FD">
        <w:rPr>
          <w:spacing w:val="18"/>
        </w:rPr>
        <w:t xml:space="preserve"> </w:t>
      </w:r>
      <w:r w:rsidRPr="00A361FD">
        <w:t>điện</w:t>
      </w:r>
      <w:r w:rsidRPr="00A361FD">
        <w:rPr>
          <w:spacing w:val="20"/>
        </w:rPr>
        <w:t xml:space="preserve"> </w:t>
      </w:r>
      <w:r w:rsidRPr="00A361FD">
        <w:t>mặt</w:t>
      </w:r>
      <w:r w:rsidRPr="00A361FD">
        <w:rPr>
          <w:spacing w:val="20"/>
        </w:rPr>
        <w:t xml:space="preserve"> </w:t>
      </w:r>
      <w:r w:rsidRPr="00A361FD">
        <w:t>trời</w:t>
      </w:r>
      <w:r w:rsidRPr="00A361FD">
        <w:rPr>
          <w:spacing w:val="18"/>
        </w:rPr>
        <w:t xml:space="preserve"> </w:t>
      </w:r>
      <w:r w:rsidRPr="00A361FD">
        <w:t>cần</w:t>
      </w:r>
      <w:r w:rsidRPr="00A361FD">
        <w:rPr>
          <w:spacing w:val="21"/>
        </w:rPr>
        <w:t xml:space="preserve"> </w:t>
      </w:r>
      <w:r w:rsidRPr="00A361FD">
        <w:t>phải</w:t>
      </w:r>
      <w:r w:rsidR="00656769">
        <w:rPr>
          <w:lang w:val="vi-VN"/>
        </w:rPr>
        <w:t xml:space="preserve"> </w:t>
      </w:r>
      <w:r w:rsidRPr="00A361FD">
        <w:t xml:space="preserve">phát huy hết công suất, cung cấp công suất thực cho hệ thống điện. Tuy nhiên, hệ thống này luôn phải chịu những tác động khách quan từ môi trường xung </w:t>
      </w:r>
      <w:r w:rsidRPr="00A361FD">
        <w:lastRenderedPageBreak/>
        <w:t>quanh, đặc biệt là những yếu tố thời tiết. Ví dụ, vào những ngày thời tiết nhiều mây hoặc mưa, cường độ bức xạ mặt trời sẽ bị giảm sút. Ngược lại, vào những ngày không mây, nắng gắt, cường độ bức xạ mặt trời lại dồi dào hơn so với bình thường. Điều này dẫn đến sự mất ổn định trong công suất phát, gây ảnh hưởng tiêu cực tới hệ thống hay thậm chí là cả lưới điện nếu không có giải pháp vận hành và điều tiết phù hợp. Những lý do trên đã đặt ra yêu cầu cấp thiết về việc phải dự báo được công suất của hệ thống điện mặt trời dựa trên mối quan hệ với các yếu tố khí tượng. Nếu quá trình dự báo cho ra kết quả với sai số càng thấp thì các giải pháp vận hành và điều độ sẽ được thực hiện với mức độ hiệu quả càng cao, từ đó đạt được mục tiêu toàn diện về cả phương diện kinh tế và kỹ</w:t>
      </w:r>
      <w:r w:rsidRPr="00A361FD">
        <w:rPr>
          <w:spacing w:val="-10"/>
        </w:rPr>
        <w:t xml:space="preserve"> </w:t>
      </w:r>
      <w:r w:rsidRPr="00A361FD">
        <w:t>thuật.</w:t>
      </w:r>
    </w:p>
    <w:p w14:paraId="18E6F142" w14:textId="77777777" w:rsidR="00EC7705" w:rsidRDefault="00D35126" w:rsidP="00EC7705">
      <w:pPr>
        <w:pStyle w:val="BodyText"/>
        <w:spacing w:before="120" w:line="259" w:lineRule="auto"/>
        <w:ind w:left="360" w:right="576" w:firstLine="360"/>
        <w:jc w:val="both"/>
      </w:pPr>
      <w:r w:rsidRPr="00A361FD">
        <w:t xml:space="preserve">Theo như nội dung trên, hệ thống điện mặt trời có công suất phát của phụ thuộc nhiều vào các yếu tố thời tiết trong đó yếu tố có ảnh hưởng trực tiếp đến công suất đầu ra của hệ thống  chính là cường độ bức xạ của mặt trời [3]. Tuy nhiên, việc đo đạc và xử lý dữ liệu về công suất phát trong quá khứ thường gặp nhiều khó khăn do phải xây dựng một hệ thống đo lường phức tạp, cồng kềnh và tốn kém, lại càng bất khả thi hơn khi thực hiện quy hoạch hệ thống điện mặt trời ở những khu vực mới, nơi chưa có bất </w:t>
      </w:r>
      <w:r w:rsidRPr="00A361FD">
        <w:rPr>
          <w:spacing w:val="2"/>
        </w:rPr>
        <w:t xml:space="preserve">kỳ </w:t>
      </w:r>
      <w:r w:rsidRPr="00A361FD">
        <w:t>dữ liệu nào về công suất phát trong quá khứ. Bên cạnh đó, các dữ liệu khí tượng và thời tiết thường được các đơn vị thực hiện dự báo thời tiết đo đạc từ trước bằng những phương pháp hiện đại và tối ưu, khiến cho việc thu thập dữ liệu về cường độ bức xạ mặt trời dễ dàng hơn rất nhiều so với dữ liệu về công suất phát. Từ những dữ liệu ấy, dựa vào các mô hình xử lý phù hợp, ta không chỉ đưa ra được những dự báo được công suất phát  trong tương lai mà còn làm tiền đề cho nhiều bài toán quan trọng khác: tìm công suất phát tối ưu, đánh giá phản ứng của hệ thống trong từng trường hợp cụ thể, tái cấu trúc hệ thống tấm pin, đánh giá tuổi thọ tấm pin, tìm ra sự phụ thuộc giữa dòng điện và điện áp của tấm pin vào cường độ bức xạ</w:t>
      </w:r>
      <w:r w:rsidRPr="00A361FD">
        <w:rPr>
          <w:spacing w:val="-1"/>
        </w:rPr>
        <w:t xml:space="preserve"> </w:t>
      </w:r>
      <w:r w:rsidRPr="00A361FD">
        <w:t>[4]–[7].</w:t>
      </w:r>
    </w:p>
    <w:p w14:paraId="23E305D4" w14:textId="1339510C" w:rsidR="00D35126" w:rsidRPr="00A361FD" w:rsidRDefault="00D35126" w:rsidP="00EC7705">
      <w:pPr>
        <w:pStyle w:val="BodyText"/>
        <w:spacing w:before="120" w:line="259" w:lineRule="auto"/>
        <w:ind w:left="360" w:right="576" w:firstLine="360"/>
        <w:jc w:val="both"/>
      </w:pPr>
      <w:r w:rsidRPr="00A361FD">
        <w:t>Trong công tác dự báo cường độ bức xạ mặt trời, việc xác định được khoảng thời gian phù hợp là một điều kiện quan trọng ảnh hưởng trực tiếp đến độ chính xác của dự báo. Khoảng thời gian dự báo được chia thành 4 loại: cực ngắn hạn, ngắn hạn, trung hạn và dài hạn. Dự báo cực ngắn hạn là loại dự báo trước một giây đến một giờ, dùng để điều tiết hệ thống trong thời gian thực, nhằm đảm bảo công suất phát được duy trì ở mức ổn định và không bị thay đổi đột ngột. Dự báo ngắn hạn là loại dự báo trước một giờ đến một ngày, giúp cho các đơn vị điều hành nắm bắt thông tin để thực hiện bài toán huy động nguồn, vận hành thị trường điện một cách hiệu quả. Dự báo trung hạn là loại dự báo trong phạm vi một tuần đến một tháng, được sử dụng để lập kế hoạch bảo trì, bảo dưỡng hệ thống. Cuối cùng, dự báo dài hạn là loại dự báo trong phạm vi một tháng tới một năm, giúp các nhà sản xuất và đầu tư nghiên cứu, phát triển các hệ thống điện mặt trời mới. Bảng 1 tổng hợp các loại dự báo và mục đích của từng loại.</w:t>
      </w:r>
    </w:p>
    <w:p w14:paraId="57636ECE" w14:textId="77777777" w:rsidR="00D35126" w:rsidRPr="00A361FD" w:rsidRDefault="00D35126" w:rsidP="003E70A4">
      <w:pPr>
        <w:pStyle w:val="BodyText"/>
        <w:spacing w:before="6" w:line="259" w:lineRule="auto"/>
        <w:ind w:left="360" w:right="228"/>
        <w:jc w:val="both"/>
      </w:pPr>
    </w:p>
    <w:p w14:paraId="0139A2AD" w14:textId="0DA5EFDE" w:rsidR="00656769" w:rsidRPr="00656769" w:rsidRDefault="00656769" w:rsidP="003E70A4">
      <w:pPr>
        <w:pStyle w:val="Caption"/>
        <w:keepNext/>
        <w:spacing w:line="259" w:lineRule="auto"/>
        <w:ind w:left="360"/>
        <w:jc w:val="center"/>
        <w:rPr>
          <w:color w:val="auto"/>
          <w:sz w:val="24"/>
          <w:szCs w:val="24"/>
          <w:lang w:val="vi-VN"/>
        </w:rPr>
      </w:pPr>
      <w:bookmarkStart w:id="19" w:name="_bookmark7"/>
      <w:bookmarkStart w:id="20" w:name="_Toc105624055"/>
      <w:bookmarkEnd w:id="19"/>
      <w:r w:rsidRPr="00656769">
        <w:rPr>
          <w:color w:val="auto"/>
          <w:sz w:val="24"/>
          <w:szCs w:val="24"/>
        </w:rPr>
        <w:t xml:space="preserve">Bảng </w:t>
      </w:r>
      <w:r w:rsidRPr="00656769">
        <w:rPr>
          <w:color w:val="auto"/>
          <w:sz w:val="24"/>
          <w:szCs w:val="24"/>
        </w:rPr>
        <w:fldChar w:fldCharType="begin"/>
      </w:r>
      <w:r w:rsidRPr="00656769">
        <w:rPr>
          <w:color w:val="auto"/>
          <w:sz w:val="24"/>
          <w:szCs w:val="24"/>
        </w:rPr>
        <w:instrText xml:space="preserve"> SEQ Bảng \* ARABIC </w:instrText>
      </w:r>
      <w:r w:rsidRPr="00656769">
        <w:rPr>
          <w:color w:val="auto"/>
          <w:sz w:val="24"/>
          <w:szCs w:val="24"/>
        </w:rPr>
        <w:fldChar w:fldCharType="separate"/>
      </w:r>
      <w:r w:rsidRPr="00656769">
        <w:rPr>
          <w:noProof/>
          <w:color w:val="auto"/>
          <w:sz w:val="24"/>
          <w:szCs w:val="24"/>
        </w:rPr>
        <w:t>1</w:t>
      </w:r>
      <w:r w:rsidRPr="00656769">
        <w:rPr>
          <w:color w:val="auto"/>
          <w:sz w:val="24"/>
          <w:szCs w:val="24"/>
        </w:rPr>
        <w:fldChar w:fldCharType="end"/>
      </w:r>
      <w:r w:rsidRPr="00656769">
        <w:rPr>
          <w:color w:val="auto"/>
          <w:sz w:val="24"/>
          <w:szCs w:val="24"/>
          <w:lang w:val="vi-VN"/>
        </w:rPr>
        <w:t xml:space="preserve">. </w:t>
      </w:r>
      <w:r w:rsidRPr="00656769">
        <w:rPr>
          <w:color w:val="auto"/>
          <w:sz w:val="24"/>
          <w:szCs w:val="24"/>
        </w:rPr>
        <w:t>Loại dự báo cường độ bức xạ mặt trời và mục đích</w:t>
      </w:r>
      <w:bookmarkEnd w:id="20"/>
    </w:p>
    <w:tbl>
      <w:tblPr>
        <w:tblW w:w="0" w:type="auto"/>
        <w:tblInd w:w="5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89"/>
        <w:gridCol w:w="4680"/>
      </w:tblGrid>
      <w:tr w:rsidR="00D35126" w:rsidRPr="00A361FD" w14:paraId="0E97F654" w14:textId="77777777" w:rsidTr="00743DD1">
        <w:trPr>
          <w:trHeight w:val="278"/>
        </w:trPr>
        <w:tc>
          <w:tcPr>
            <w:tcW w:w="4389" w:type="dxa"/>
            <w:shd w:val="clear" w:color="auto" w:fill="BFBFBF" w:themeFill="background1" w:themeFillShade="BF"/>
          </w:tcPr>
          <w:p w14:paraId="1007445B" w14:textId="77777777" w:rsidR="00D35126" w:rsidRPr="00A361FD" w:rsidRDefault="00D35126" w:rsidP="00743DD1">
            <w:pPr>
              <w:pStyle w:val="TableParagraph"/>
              <w:spacing w:before="100" w:beforeAutospacing="1" w:line="259" w:lineRule="auto"/>
              <w:jc w:val="center"/>
              <w:rPr>
                <w:b/>
                <w:sz w:val="24"/>
                <w:szCs w:val="24"/>
              </w:rPr>
            </w:pPr>
            <w:r w:rsidRPr="00A361FD">
              <w:rPr>
                <w:b/>
                <w:sz w:val="24"/>
                <w:szCs w:val="24"/>
              </w:rPr>
              <w:t>Loại dự báo cường độ bức xạ mặt trời</w:t>
            </w:r>
          </w:p>
        </w:tc>
        <w:tc>
          <w:tcPr>
            <w:tcW w:w="4680" w:type="dxa"/>
            <w:shd w:val="clear" w:color="auto" w:fill="BFBFBF" w:themeFill="background1" w:themeFillShade="BF"/>
          </w:tcPr>
          <w:p w14:paraId="01D6200B" w14:textId="77777777" w:rsidR="00D35126" w:rsidRPr="00A361FD" w:rsidRDefault="00D35126" w:rsidP="00743DD1">
            <w:pPr>
              <w:pStyle w:val="TableParagraph"/>
              <w:spacing w:before="100" w:beforeAutospacing="1" w:line="259" w:lineRule="auto"/>
              <w:jc w:val="center"/>
              <w:rPr>
                <w:b/>
                <w:sz w:val="24"/>
                <w:szCs w:val="24"/>
              </w:rPr>
            </w:pPr>
            <w:r w:rsidRPr="00A361FD">
              <w:rPr>
                <w:b/>
                <w:sz w:val="24"/>
                <w:szCs w:val="24"/>
              </w:rPr>
              <w:t>Mục đích</w:t>
            </w:r>
          </w:p>
        </w:tc>
      </w:tr>
      <w:tr w:rsidR="00D35126" w:rsidRPr="00A361FD" w14:paraId="1DB3F2E5" w14:textId="77777777" w:rsidTr="00743DD1">
        <w:trPr>
          <w:trHeight w:val="556"/>
        </w:trPr>
        <w:tc>
          <w:tcPr>
            <w:tcW w:w="4389" w:type="dxa"/>
            <w:vAlign w:val="center"/>
          </w:tcPr>
          <w:p w14:paraId="76D1AE0F" w14:textId="77777777" w:rsidR="00D35126" w:rsidRPr="00A361FD" w:rsidRDefault="00D35126" w:rsidP="003E70A4">
            <w:pPr>
              <w:pStyle w:val="TableParagraph"/>
              <w:spacing w:line="259" w:lineRule="auto"/>
              <w:ind w:left="360"/>
              <w:rPr>
                <w:sz w:val="24"/>
                <w:szCs w:val="24"/>
              </w:rPr>
            </w:pPr>
            <w:r w:rsidRPr="00A361FD">
              <w:rPr>
                <w:sz w:val="24"/>
                <w:szCs w:val="24"/>
              </w:rPr>
              <w:t>Cực ngắn hạn (1 giây tới 1 giờ)</w:t>
            </w:r>
          </w:p>
        </w:tc>
        <w:tc>
          <w:tcPr>
            <w:tcW w:w="4680" w:type="dxa"/>
            <w:vAlign w:val="center"/>
          </w:tcPr>
          <w:p w14:paraId="650F7979" w14:textId="77777777" w:rsidR="00D35126" w:rsidRPr="00A361FD" w:rsidRDefault="00D35126" w:rsidP="003E70A4">
            <w:pPr>
              <w:pStyle w:val="TableParagraph"/>
              <w:spacing w:before="3" w:line="259" w:lineRule="auto"/>
              <w:ind w:left="360" w:right="412"/>
              <w:rPr>
                <w:sz w:val="24"/>
                <w:szCs w:val="24"/>
              </w:rPr>
            </w:pPr>
            <w:r w:rsidRPr="00A361FD">
              <w:rPr>
                <w:sz w:val="24"/>
                <w:szCs w:val="24"/>
              </w:rPr>
              <w:t>Điều phối theo thời gian thực, đảm bảo quá trình sản xuất điện diễn ra ổn định</w:t>
            </w:r>
          </w:p>
        </w:tc>
      </w:tr>
      <w:tr w:rsidR="00D35126" w:rsidRPr="00A361FD" w14:paraId="1F358794" w14:textId="77777777" w:rsidTr="00743DD1">
        <w:trPr>
          <w:trHeight w:val="486"/>
        </w:trPr>
        <w:tc>
          <w:tcPr>
            <w:tcW w:w="4389" w:type="dxa"/>
            <w:vAlign w:val="center"/>
          </w:tcPr>
          <w:p w14:paraId="1B7A102A" w14:textId="77777777" w:rsidR="00D35126" w:rsidRPr="00A361FD" w:rsidRDefault="00D35126" w:rsidP="003E70A4">
            <w:pPr>
              <w:pStyle w:val="TableParagraph"/>
              <w:spacing w:line="259" w:lineRule="auto"/>
              <w:ind w:left="360"/>
              <w:rPr>
                <w:sz w:val="24"/>
                <w:szCs w:val="24"/>
              </w:rPr>
            </w:pPr>
            <w:r w:rsidRPr="00A361FD">
              <w:rPr>
                <w:sz w:val="24"/>
                <w:szCs w:val="24"/>
              </w:rPr>
              <w:t>Ngắn hạn (1 giờ tới một ngày)</w:t>
            </w:r>
          </w:p>
        </w:tc>
        <w:tc>
          <w:tcPr>
            <w:tcW w:w="4680" w:type="dxa"/>
            <w:vAlign w:val="center"/>
          </w:tcPr>
          <w:p w14:paraId="634D1543" w14:textId="778DFAD7" w:rsidR="00D35126" w:rsidRPr="00A361FD" w:rsidRDefault="00D35126" w:rsidP="00743DD1">
            <w:pPr>
              <w:pStyle w:val="TableParagraph"/>
              <w:spacing w:line="259" w:lineRule="auto"/>
              <w:ind w:left="360"/>
              <w:rPr>
                <w:sz w:val="24"/>
                <w:szCs w:val="24"/>
              </w:rPr>
            </w:pPr>
            <w:r w:rsidRPr="00A361FD">
              <w:rPr>
                <w:sz w:val="24"/>
                <w:szCs w:val="24"/>
              </w:rPr>
              <w:t>Tối ưu tổ máy phát, vận hành thị trường</w:t>
            </w:r>
            <w:r w:rsidR="00743DD1">
              <w:rPr>
                <w:sz w:val="24"/>
                <w:szCs w:val="24"/>
                <w:lang w:val="en-US"/>
              </w:rPr>
              <w:t xml:space="preserve"> </w:t>
            </w:r>
            <w:r w:rsidRPr="00A361FD">
              <w:rPr>
                <w:sz w:val="24"/>
                <w:szCs w:val="24"/>
              </w:rPr>
              <w:t>điện</w:t>
            </w:r>
            <w:r w:rsidR="00743DD1">
              <w:rPr>
                <w:sz w:val="24"/>
                <w:szCs w:val="24"/>
                <w:lang w:val="en-US"/>
              </w:rPr>
              <w:t xml:space="preserve"> </w:t>
            </w:r>
            <w:r w:rsidRPr="00A361FD">
              <w:rPr>
                <w:sz w:val="24"/>
                <w:szCs w:val="24"/>
              </w:rPr>
              <w:t>hiệu quả</w:t>
            </w:r>
          </w:p>
        </w:tc>
      </w:tr>
      <w:tr w:rsidR="00D35126" w:rsidRPr="00A361FD" w14:paraId="18B8CBFD" w14:textId="77777777" w:rsidTr="00743DD1">
        <w:trPr>
          <w:trHeight w:val="144"/>
        </w:trPr>
        <w:tc>
          <w:tcPr>
            <w:tcW w:w="4389" w:type="dxa"/>
            <w:vAlign w:val="center"/>
          </w:tcPr>
          <w:p w14:paraId="639F033E" w14:textId="77777777" w:rsidR="00D35126" w:rsidRPr="00A361FD" w:rsidRDefault="00D35126" w:rsidP="003E70A4">
            <w:pPr>
              <w:pStyle w:val="TableParagraph"/>
              <w:spacing w:line="259" w:lineRule="auto"/>
              <w:ind w:left="360"/>
              <w:rPr>
                <w:sz w:val="24"/>
                <w:szCs w:val="24"/>
              </w:rPr>
            </w:pPr>
            <w:r w:rsidRPr="00A361FD">
              <w:rPr>
                <w:sz w:val="24"/>
                <w:szCs w:val="24"/>
              </w:rPr>
              <w:t>Trung hạn (1 tuần tới 1 tháng)</w:t>
            </w:r>
          </w:p>
        </w:tc>
        <w:tc>
          <w:tcPr>
            <w:tcW w:w="4680" w:type="dxa"/>
            <w:vAlign w:val="center"/>
          </w:tcPr>
          <w:p w14:paraId="664C507D" w14:textId="77777777" w:rsidR="00D35126" w:rsidRPr="00A361FD" w:rsidRDefault="00D35126" w:rsidP="003E70A4">
            <w:pPr>
              <w:pStyle w:val="TableParagraph"/>
              <w:spacing w:line="259" w:lineRule="auto"/>
              <w:ind w:left="360"/>
              <w:rPr>
                <w:sz w:val="24"/>
                <w:szCs w:val="24"/>
              </w:rPr>
            </w:pPr>
            <w:r w:rsidRPr="00A361FD">
              <w:rPr>
                <w:sz w:val="24"/>
                <w:szCs w:val="24"/>
              </w:rPr>
              <w:t>Lập kế hoạch bảo trì, bảo dưỡng</w:t>
            </w:r>
          </w:p>
        </w:tc>
      </w:tr>
      <w:tr w:rsidR="00D35126" w:rsidRPr="00A361FD" w14:paraId="6FC06EAE" w14:textId="77777777" w:rsidTr="00743DD1">
        <w:trPr>
          <w:trHeight w:val="198"/>
        </w:trPr>
        <w:tc>
          <w:tcPr>
            <w:tcW w:w="4389" w:type="dxa"/>
            <w:vAlign w:val="center"/>
          </w:tcPr>
          <w:p w14:paraId="04767710" w14:textId="77777777" w:rsidR="00D35126" w:rsidRPr="00A361FD" w:rsidRDefault="00D35126" w:rsidP="003E70A4">
            <w:pPr>
              <w:pStyle w:val="TableParagraph"/>
              <w:spacing w:line="259" w:lineRule="auto"/>
              <w:ind w:left="360"/>
              <w:rPr>
                <w:sz w:val="24"/>
                <w:szCs w:val="24"/>
              </w:rPr>
            </w:pPr>
            <w:r w:rsidRPr="00A361FD">
              <w:rPr>
                <w:sz w:val="24"/>
                <w:szCs w:val="24"/>
              </w:rPr>
              <w:t>Dài hạn (1 tháng tới 1 năm)</w:t>
            </w:r>
          </w:p>
        </w:tc>
        <w:tc>
          <w:tcPr>
            <w:tcW w:w="4680" w:type="dxa"/>
            <w:vAlign w:val="center"/>
          </w:tcPr>
          <w:p w14:paraId="4FC26599" w14:textId="77777777" w:rsidR="00D35126" w:rsidRPr="00A361FD" w:rsidRDefault="00D35126" w:rsidP="003E70A4">
            <w:pPr>
              <w:pStyle w:val="TableParagraph"/>
              <w:spacing w:line="259" w:lineRule="auto"/>
              <w:ind w:left="360"/>
              <w:rPr>
                <w:sz w:val="24"/>
                <w:szCs w:val="24"/>
              </w:rPr>
            </w:pPr>
            <w:r w:rsidRPr="00A361FD">
              <w:rPr>
                <w:sz w:val="24"/>
                <w:szCs w:val="24"/>
              </w:rPr>
              <w:t>Lập kế hoạch quy hoạch hệ thống mới</w:t>
            </w:r>
          </w:p>
        </w:tc>
      </w:tr>
    </w:tbl>
    <w:p w14:paraId="7C02BB7C" w14:textId="77777777" w:rsidR="00574F7A" w:rsidRDefault="00574F7A" w:rsidP="00743DD1">
      <w:pPr>
        <w:pStyle w:val="BodyText"/>
        <w:spacing w:before="120" w:line="259" w:lineRule="auto"/>
        <w:ind w:left="360" w:right="576" w:firstLine="360"/>
        <w:jc w:val="both"/>
      </w:pPr>
    </w:p>
    <w:p w14:paraId="5D32086E" w14:textId="77777777" w:rsidR="00574F7A" w:rsidRDefault="00574F7A" w:rsidP="00743DD1">
      <w:pPr>
        <w:pStyle w:val="BodyText"/>
        <w:spacing w:before="120" w:line="259" w:lineRule="auto"/>
        <w:ind w:left="360" w:right="576" w:firstLine="360"/>
        <w:jc w:val="both"/>
      </w:pPr>
    </w:p>
    <w:p w14:paraId="588CA6EA" w14:textId="524D6FDC" w:rsidR="00EC7705" w:rsidRDefault="00D35126" w:rsidP="00743DD1">
      <w:pPr>
        <w:pStyle w:val="BodyText"/>
        <w:spacing w:before="120" w:line="259" w:lineRule="auto"/>
        <w:ind w:left="360" w:right="576" w:firstLine="360"/>
        <w:jc w:val="both"/>
      </w:pPr>
      <w:r w:rsidRPr="00A361FD">
        <w:lastRenderedPageBreak/>
        <w:t xml:space="preserve">Bức xạ mặt trời có thể được dự báo bằng rất nhiều các phương pháp, chia thành ba mô hình cơ bản: mô hình vật lý </w:t>
      </w:r>
      <w:r w:rsidRPr="00A361FD">
        <w:rPr>
          <w:spacing w:val="-3"/>
        </w:rPr>
        <w:t xml:space="preserve">(Physical </w:t>
      </w:r>
      <w:r w:rsidRPr="00A361FD">
        <w:t xml:space="preserve">Model), mô hình thống kê (Statistical Model) và mô hình máy học (Machine Learning Model). Nghiên cứu này sử dụng mô hình Deep Learning (Một nhánh của Machine Learning), cụ thể là mô hình Long Short-term Memory (LSTM) để thực hiện bài toán dự báo. Kết quả dự báo của mô hình trên được so sánh với hai mô hình Deep Learning khác bao gồm mạng nơ-ron hồi quy (RNN) và mạng nơ-ron nhân tạo (ANN). Bên cạnh đó, </w:t>
      </w:r>
      <w:r w:rsidR="00574F7A">
        <w:rPr>
          <w:lang w:val="en-US"/>
        </w:rPr>
        <w:t>em</w:t>
      </w:r>
      <w:r w:rsidRPr="00A361FD">
        <w:t xml:space="preserve"> xây dựng một </w:t>
      </w:r>
      <w:r w:rsidR="00574F7A">
        <w:rPr>
          <w:lang w:val="en-US"/>
        </w:rPr>
        <w:t>giao diện web nhằm</w:t>
      </w:r>
      <w:r w:rsidRPr="00A361FD">
        <w:t xml:space="preserve"> dự báo bức xạ mặt trời dựa trên dữ liệu được cung cấp bởi người dùng theo một tiêu chuẩn nhất định. Sau khi dữ liệu được tải lên, phần mềm sẽ bắt đầu tiến hành dự báo bức xạ với quy mô ngắn hạn, sau đó cung cấp các sai số cùng các biểu đồ dự báo để đánh giá độ chính xác các các mô hình. </w:t>
      </w:r>
    </w:p>
    <w:p w14:paraId="1F7F5C1D" w14:textId="77777777" w:rsidR="00EC7705" w:rsidRDefault="00D35126" w:rsidP="00EC7705">
      <w:pPr>
        <w:pStyle w:val="BodyText"/>
        <w:spacing w:before="120" w:line="259" w:lineRule="auto"/>
        <w:ind w:left="360" w:right="576" w:firstLine="360"/>
        <w:jc w:val="both"/>
      </w:pPr>
      <w:r w:rsidRPr="00A361FD">
        <w:t>Nghiên cứu này đưa ra kết quả dự báo bức xạ mặt trời trong khoảng thời gian ngắn hạn(</w:t>
      </w:r>
      <w:r w:rsidRPr="00A361FD">
        <w:rPr>
          <w:lang w:val="en-US"/>
        </w:rPr>
        <w:t xml:space="preserve"> </w:t>
      </w:r>
      <w:r w:rsidRPr="00A361FD">
        <w:t>1</w:t>
      </w:r>
      <w:r w:rsidRPr="00A361FD">
        <w:rPr>
          <w:lang w:val="en-US"/>
        </w:rPr>
        <w:t xml:space="preserve"> giờ tới 1</w:t>
      </w:r>
      <w:r w:rsidRPr="00A361FD">
        <w:t xml:space="preserve"> ngày) dựa trên mô hình Deep Learning Long-Short term memory (LSTM). Để cho bài nghiên cứu được đảm bảo tuân theo nguyên </w:t>
      </w:r>
      <w:r w:rsidRPr="00A361FD">
        <w:rPr>
          <w:spacing w:val="2"/>
        </w:rPr>
        <w:t xml:space="preserve">lý </w:t>
      </w:r>
      <w:r w:rsidRPr="00A361FD">
        <w:t>về mối liên hệ phổ biến và nguyên lý về sự phát triển [8], mô hình trên được so sánh với những mô hình tham chiếu đã được nghiên cứu trước đó là mạng nơron nhân tạo (ANN) và mạng nơron hồi quy (RNN). Dựa vào kết quả dự báo thông qua các sai số</w:t>
      </w:r>
      <w:r w:rsidRPr="00A361FD">
        <w:rPr>
          <w:spacing w:val="25"/>
        </w:rPr>
        <w:t xml:space="preserve"> </w:t>
      </w:r>
      <w:r w:rsidRPr="00A361FD">
        <w:t>sẽ</w:t>
      </w:r>
      <w:r w:rsidRPr="00A361FD">
        <w:rPr>
          <w:spacing w:val="25"/>
        </w:rPr>
        <w:t xml:space="preserve"> </w:t>
      </w:r>
      <w:r w:rsidRPr="00A361FD">
        <w:t>được</w:t>
      </w:r>
      <w:r w:rsidRPr="00A361FD">
        <w:rPr>
          <w:spacing w:val="23"/>
        </w:rPr>
        <w:t xml:space="preserve"> </w:t>
      </w:r>
      <w:r w:rsidRPr="00A361FD">
        <w:t>trình</w:t>
      </w:r>
      <w:r w:rsidRPr="00A361FD">
        <w:rPr>
          <w:spacing w:val="26"/>
        </w:rPr>
        <w:t xml:space="preserve"> </w:t>
      </w:r>
      <w:r w:rsidRPr="00A361FD">
        <w:t>bày</w:t>
      </w:r>
      <w:r w:rsidRPr="00A361FD">
        <w:rPr>
          <w:spacing w:val="18"/>
        </w:rPr>
        <w:t xml:space="preserve"> </w:t>
      </w:r>
      <w:r w:rsidRPr="00A361FD">
        <w:t>ở</w:t>
      </w:r>
      <w:r w:rsidRPr="00A361FD">
        <w:rPr>
          <w:spacing w:val="25"/>
        </w:rPr>
        <w:t xml:space="preserve"> </w:t>
      </w:r>
      <w:r w:rsidRPr="00A361FD">
        <w:t>nội</w:t>
      </w:r>
      <w:r w:rsidRPr="00A361FD">
        <w:rPr>
          <w:spacing w:val="26"/>
        </w:rPr>
        <w:t xml:space="preserve"> </w:t>
      </w:r>
      <w:r w:rsidRPr="00A361FD">
        <w:t>dung</w:t>
      </w:r>
      <w:r w:rsidRPr="00A361FD">
        <w:rPr>
          <w:spacing w:val="23"/>
        </w:rPr>
        <w:t xml:space="preserve"> </w:t>
      </w:r>
      <w:r w:rsidRPr="00A361FD">
        <w:t>phía</w:t>
      </w:r>
      <w:r w:rsidRPr="00A361FD">
        <w:rPr>
          <w:spacing w:val="24"/>
        </w:rPr>
        <w:t xml:space="preserve"> </w:t>
      </w:r>
      <w:r w:rsidRPr="00A361FD">
        <w:t>dưới,</w:t>
      </w:r>
      <w:r w:rsidRPr="00A361FD">
        <w:rPr>
          <w:spacing w:val="26"/>
        </w:rPr>
        <w:t xml:space="preserve"> </w:t>
      </w:r>
      <w:r w:rsidRPr="00A361FD">
        <w:t>có</w:t>
      </w:r>
      <w:r w:rsidRPr="00A361FD">
        <w:rPr>
          <w:spacing w:val="26"/>
        </w:rPr>
        <w:t xml:space="preserve"> </w:t>
      </w:r>
      <w:r w:rsidRPr="00A361FD">
        <w:t>thể</w:t>
      </w:r>
      <w:r w:rsidRPr="00A361FD">
        <w:rPr>
          <w:spacing w:val="24"/>
        </w:rPr>
        <w:t xml:space="preserve"> </w:t>
      </w:r>
      <w:r w:rsidRPr="00A361FD">
        <w:t>đánh</w:t>
      </w:r>
      <w:r w:rsidRPr="00A361FD">
        <w:rPr>
          <w:spacing w:val="26"/>
        </w:rPr>
        <w:t xml:space="preserve"> </w:t>
      </w:r>
      <w:r w:rsidRPr="00A361FD">
        <w:t>giá</w:t>
      </w:r>
      <w:r w:rsidRPr="00A361FD">
        <w:rPr>
          <w:spacing w:val="25"/>
        </w:rPr>
        <w:t xml:space="preserve"> </w:t>
      </w:r>
      <w:r w:rsidRPr="00A361FD">
        <w:t>rằng</w:t>
      </w:r>
      <w:r w:rsidRPr="00A361FD">
        <w:rPr>
          <w:spacing w:val="22"/>
        </w:rPr>
        <w:t xml:space="preserve"> </w:t>
      </w:r>
      <w:r w:rsidRPr="00A361FD">
        <w:t>mô</w:t>
      </w:r>
      <w:r w:rsidRPr="00A361FD">
        <w:rPr>
          <w:spacing w:val="26"/>
        </w:rPr>
        <w:t xml:space="preserve"> </w:t>
      </w:r>
      <w:r w:rsidRPr="00A361FD">
        <w:t>hình</w:t>
      </w:r>
      <w:r w:rsidRPr="00A361FD">
        <w:rPr>
          <w:spacing w:val="29"/>
        </w:rPr>
        <w:t xml:space="preserve"> </w:t>
      </w:r>
      <w:r w:rsidRPr="00A361FD">
        <w:t>LSTM</w:t>
      </w:r>
      <w:r w:rsidRPr="00A361FD">
        <w:rPr>
          <w:spacing w:val="25"/>
        </w:rPr>
        <w:t xml:space="preserve"> </w:t>
      </w:r>
      <w:r w:rsidRPr="00A361FD">
        <w:t>được</w:t>
      </w:r>
      <w:r w:rsidRPr="00A361FD">
        <w:rPr>
          <w:spacing w:val="25"/>
        </w:rPr>
        <w:t xml:space="preserve"> </w:t>
      </w:r>
      <w:r w:rsidRPr="00A361FD">
        <w:t>đề</w:t>
      </w:r>
      <w:r w:rsidRPr="00A361FD">
        <w:rPr>
          <w:spacing w:val="25"/>
        </w:rPr>
        <w:t xml:space="preserve"> </w:t>
      </w:r>
      <w:r w:rsidRPr="00A361FD">
        <w:t>xuất</w:t>
      </w:r>
      <w:r w:rsidR="00656769">
        <w:rPr>
          <w:lang w:val="vi-VN"/>
        </w:rPr>
        <w:t xml:space="preserve"> </w:t>
      </w:r>
      <w:r w:rsidRPr="00A361FD">
        <w:t>thường có độ chính xác cao hơn.</w:t>
      </w:r>
    </w:p>
    <w:p w14:paraId="0249B3B8" w14:textId="7505FE38" w:rsidR="00D35126" w:rsidRDefault="00D35126" w:rsidP="00EC7705">
      <w:pPr>
        <w:pStyle w:val="BodyText"/>
        <w:spacing w:before="120" w:line="259" w:lineRule="auto"/>
        <w:ind w:left="360" w:right="576" w:firstLine="360"/>
        <w:jc w:val="both"/>
      </w:pPr>
      <w:r w:rsidRPr="00A361FD">
        <w:t xml:space="preserve">Mô hình nghiên cứu đã được </w:t>
      </w:r>
      <w:r w:rsidR="00574F7A">
        <w:rPr>
          <w:lang w:val="en-US"/>
        </w:rPr>
        <w:t>em</w:t>
      </w:r>
      <w:r w:rsidRPr="00A361FD">
        <w:t xml:space="preserve"> phát triển trên </w:t>
      </w:r>
      <w:r w:rsidR="00574F7A">
        <w:rPr>
          <w:lang w:val="en-US"/>
        </w:rPr>
        <w:t>1 giao diện web nhờ công cụ hỗ trợ</w:t>
      </w:r>
      <w:r w:rsidRPr="00A361FD">
        <w:t xml:space="preserve"> và được lập trình bằng ngôn ngữ Python. Người dùng có thể tương tác thông qua UI (giao diện người dùng) được thiết kế hài hòa, trực quan và dễ thao tác. Dữ liệu đầu vào sẽ được người dùng trực tiếp </w:t>
      </w:r>
      <w:r w:rsidR="00574F7A">
        <w:rPr>
          <w:lang w:val="en-US"/>
        </w:rPr>
        <w:t>tải lên</w:t>
      </w:r>
      <w:r w:rsidRPr="00A361FD">
        <w:t xml:space="preserve">. Người dùng có thể điều chỉnh các tham số đầu </w:t>
      </w:r>
      <w:r w:rsidR="00574F7A">
        <w:rPr>
          <w:lang w:val="en-US"/>
        </w:rPr>
        <w:t>vào</w:t>
      </w:r>
      <w:r w:rsidRPr="00A361FD">
        <w:t xml:space="preserve"> phù hợp với mục đích và nhu cầu. Sau thời gian xử lý dữ liệu đầu vào, dữ liệu đầu ra sẽ được hiển thị dưới dạng đồ thị và bảng số liệu trực quan trên giao diện ứng dụng. </w:t>
      </w:r>
    </w:p>
    <w:p w14:paraId="3E980C43" w14:textId="3147F746" w:rsidR="00485490" w:rsidRDefault="00485490" w:rsidP="00EC7705">
      <w:pPr>
        <w:pStyle w:val="BodyText"/>
        <w:spacing w:before="120" w:line="259" w:lineRule="auto"/>
        <w:ind w:left="360" w:right="576" w:firstLine="360"/>
        <w:jc w:val="both"/>
      </w:pPr>
    </w:p>
    <w:p w14:paraId="30E61365" w14:textId="0582D0CD" w:rsidR="00485490" w:rsidRDefault="00485490" w:rsidP="00EC7705">
      <w:pPr>
        <w:pStyle w:val="BodyText"/>
        <w:spacing w:before="120" w:line="259" w:lineRule="auto"/>
        <w:ind w:left="360" w:right="576" w:firstLine="360"/>
        <w:jc w:val="both"/>
      </w:pPr>
    </w:p>
    <w:p w14:paraId="06910A6A" w14:textId="054931FE" w:rsidR="00485490" w:rsidRDefault="00485490" w:rsidP="00EC7705">
      <w:pPr>
        <w:pStyle w:val="BodyText"/>
        <w:spacing w:before="120" w:line="259" w:lineRule="auto"/>
        <w:ind w:left="360" w:right="576" w:firstLine="360"/>
        <w:jc w:val="both"/>
      </w:pPr>
    </w:p>
    <w:p w14:paraId="640F9A90" w14:textId="45A9767B" w:rsidR="00485490" w:rsidRDefault="00485490" w:rsidP="00EC7705">
      <w:pPr>
        <w:pStyle w:val="BodyText"/>
        <w:spacing w:before="120" w:line="259" w:lineRule="auto"/>
        <w:ind w:left="360" w:right="576" w:firstLine="360"/>
        <w:jc w:val="both"/>
      </w:pPr>
    </w:p>
    <w:p w14:paraId="1133234E" w14:textId="71DE19E9" w:rsidR="00485490" w:rsidRDefault="00485490" w:rsidP="00EC7705">
      <w:pPr>
        <w:pStyle w:val="BodyText"/>
        <w:spacing w:before="120" w:line="259" w:lineRule="auto"/>
        <w:ind w:left="360" w:right="576" w:firstLine="360"/>
        <w:jc w:val="both"/>
      </w:pPr>
    </w:p>
    <w:p w14:paraId="7094F0C9" w14:textId="1CE633A7" w:rsidR="00485490" w:rsidRDefault="00485490" w:rsidP="00EC7705">
      <w:pPr>
        <w:pStyle w:val="BodyText"/>
        <w:spacing w:before="120" w:line="259" w:lineRule="auto"/>
        <w:ind w:left="360" w:right="576" w:firstLine="360"/>
        <w:jc w:val="both"/>
      </w:pPr>
    </w:p>
    <w:p w14:paraId="46583F0C" w14:textId="42777DBC" w:rsidR="00485490" w:rsidRDefault="00485490" w:rsidP="00EC7705">
      <w:pPr>
        <w:pStyle w:val="BodyText"/>
        <w:spacing w:before="120" w:line="259" w:lineRule="auto"/>
        <w:ind w:left="360" w:right="576" w:firstLine="360"/>
        <w:jc w:val="both"/>
      </w:pPr>
    </w:p>
    <w:p w14:paraId="7D1F6EFC" w14:textId="39F1A3A5" w:rsidR="00485490" w:rsidRDefault="00485490" w:rsidP="00EC7705">
      <w:pPr>
        <w:pStyle w:val="BodyText"/>
        <w:spacing w:before="120" w:line="259" w:lineRule="auto"/>
        <w:ind w:left="360" w:right="576" w:firstLine="360"/>
        <w:jc w:val="both"/>
      </w:pPr>
    </w:p>
    <w:p w14:paraId="061FD294" w14:textId="0DDE1EE2" w:rsidR="00485490" w:rsidRDefault="00485490" w:rsidP="00EC7705">
      <w:pPr>
        <w:pStyle w:val="BodyText"/>
        <w:spacing w:before="120" w:line="259" w:lineRule="auto"/>
        <w:ind w:left="360" w:right="576" w:firstLine="360"/>
        <w:jc w:val="both"/>
      </w:pPr>
    </w:p>
    <w:p w14:paraId="1D537089" w14:textId="25110699" w:rsidR="00485490" w:rsidRDefault="00485490" w:rsidP="00EC7705">
      <w:pPr>
        <w:pStyle w:val="BodyText"/>
        <w:spacing w:before="120" w:line="259" w:lineRule="auto"/>
        <w:ind w:left="360" w:right="576" w:firstLine="360"/>
        <w:jc w:val="both"/>
      </w:pPr>
    </w:p>
    <w:p w14:paraId="1936D25B" w14:textId="6730BE6E" w:rsidR="00485490" w:rsidRDefault="00485490" w:rsidP="00EC7705">
      <w:pPr>
        <w:pStyle w:val="BodyText"/>
        <w:spacing w:before="120" w:line="259" w:lineRule="auto"/>
        <w:ind w:left="360" w:right="576" w:firstLine="360"/>
        <w:jc w:val="both"/>
      </w:pPr>
    </w:p>
    <w:p w14:paraId="540665D7" w14:textId="147DC7D1" w:rsidR="00485490" w:rsidRDefault="00485490" w:rsidP="00EC7705">
      <w:pPr>
        <w:pStyle w:val="BodyText"/>
        <w:spacing w:before="120" w:line="259" w:lineRule="auto"/>
        <w:ind w:left="360" w:right="576" w:firstLine="360"/>
        <w:jc w:val="both"/>
      </w:pPr>
    </w:p>
    <w:p w14:paraId="3867672E" w14:textId="71EE29C6" w:rsidR="00485490" w:rsidRDefault="00485490" w:rsidP="00EC7705">
      <w:pPr>
        <w:pStyle w:val="BodyText"/>
        <w:spacing w:before="120" w:line="259" w:lineRule="auto"/>
        <w:ind w:left="360" w:right="576" w:firstLine="360"/>
        <w:jc w:val="both"/>
      </w:pPr>
    </w:p>
    <w:p w14:paraId="58C57781" w14:textId="2A868354" w:rsidR="00485490" w:rsidRDefault="00485490" w:rsidP="00EC7705">
      <w:pPr>
        <w:pStyle w:val="BodyText"/>
        <w:spacing w:before="120" w:line="259" w:lineRule="auto"/>
        <w:ind w:left="360" w:right="576" w:firstLine="360"/>
        <w:jc w:val="both"/>
      </w:pPr>
    </w:p>
    <w:p w14:paraId="056903D6" w14:textId="28C4E5CF" w:rsidR="00485490" w:rsidRDefault="00485490" w:rsidP="00EC7705">
      <w:pPr>
        <w:pStyle w:val="BodyText"/>
        <w:spacing w:before="120" w:line="259" w:lineRule="auto"/>
        <w:ind w:left="360" w:right="576" w:firstLine="360"/>
        <w:jc w:val="both"/>
      </w:pPr>
    </w:p>
    <w:p w14:paraId="24B11177" w14:textId="77777777" w:rsidR="00485490" w:rsidRPr="00A361FD" w:rsidRDefault="00485490" w:rsidP="00EC7705">
      <w:pPr>
        <w:pStyle w:val="BodyText"/>
        <w:spacing w:before="120" w:line="259" w:lineRule="auto"/>
        <w:ind w:left="360" w:right="576" w:firstLine="360"/>
        <w:jc w:val="both"/>
      </w:pPr>
    </w:p>
    <w:p w14:paraId="60805077" w14:textId="77777777" w:rsidR="00D35126" w:rsidRPr="00A361FD" w:rsidRDefault="00D35126" w:rsidP="003E70A4">
      <w:pPr>
        <w:pStyle w:val="BodyText"/>
        <w:spacing w:line="259" w:lineRule="auto"/>
        <w:ind w:left="360"/>
      </w:pPr>
    </w:p>
    <w:p w14:paraId="359BCF08" w14:textId="1BE6A2D6" w:rsidR="00D35126" w:rsidRPr="00A361FD" w:rsidRDefault="00D35126" w:rsidP="007B6F5C">
      <w:pPr>
        <w:pStyle w:val="Heading1"/>
        <w:numPr>
          <w:ilvl w:val="0"/>
          <w:numId w:val="27"/>
        </w:numPr>
      </w:pPr>
      <w:bookmarkStart w:id="21" w:name="_Toc105623575"/>
      <w:bookmarkStart w:id="22" w:name="_Toc105623979"/>
      <w:r w:rsidRPr="00A361FD">
        <w:lastRenderedPageBreak/>
        <w:t>Phương pháp</w:t>
      </w:r>
      <w:r w:rsidRPr="00A361FD">
        <w:rPr>
          <w:spacing w:val="-1"/>
        </w:rPr>
        <w:t xml:space="preserve"> </w:t>
      </w:r>
      <w:r w:rsidRPr="00A361FD">
        <w:t>luận</w:t>
      </w:r>
      <w:bookmarkEnd w:id="21"/>
      <w:bookmarkEnd w:id="22"/>
    </w:p>
    <w:p w14:paraId="356242AB" w14:textId="77777777" w:rsidR="00D35126" w:rsidRPr="00A361FD" w:rsidRDefault="00D35126" w:rsidP="00EC7705">
      <w:pPr>
        <w:pStyle w:val="BodyText"/>
        <w:spacing w:before="120" w:line="259" w:lineRule="auto"/>
        <w:ind w:left="360" w:right="576" w:firstLine="360"/>
        <w:jc w:val="both"/>
      </w:pPr>
      <w:r w:rsidRPr="00A361FD">
        <w:t>Dữ liệu lịch sử của các biến khí tượng được thu thập dưới dạng chuỗi thời gian (time series) đồng thời bức xạ mặt trời có độ phụ thuộc lớn vào các biến khí tượng khác. Vì vậy, bên cạnh việc sử dụng các mô hình thống kê như ARIMA thì việc sử dụng mô hình Long Short- term Memory (LSTM) là hoàn toàn phù</w:t>
      </w:r>
      <w:r w:rsidRPr="00A361FD">
        <w:rPr>
          <w:spacing w:val="-8"/>
        </w:rPr>
        <w:t xml:space="preserve"> </w:t>
      </w:r>
      <w:r w:rsidRPr="00A361FD">
        <w:t>hợp.</w:t>
      </w:r>
    </w:p>
    <w:p w14:paraId="15A46F05" w14:textId="77777777" w:rsidR="00D35126" w:rsidRPr="00A361FD" w:rsidRDefault="00D35126" w:rsidP="003E70A4">
      <w:pPr>
        <w:pStyle w:val="BodyText"/>
        <w:spacing w:before="7" w:line="259" w:lineRule="auto"/>
        <w:ind w:left="360"/>
      </w:pPr>
    </w:p>
    <w:p w14:paraId="6043BE93" w14:textId="737A25A7" w:rsidR="00D35126" w:rsidRPr="0027565C" w:rsidRDefault="00D35126" w:rsidP="003E70A4">
      <w:pPr>
        <w:pStyle w:val="Heading2"/>
        <w:numPr>
          <w:ilvl w:val="0"/>
          <w:numId w:val="19"/>
        </w:numPr>
        <w:spacing w:line="259" w:lineRule="auto"/>
        <w:ind w:left="360" w:firstLine="0"/>
      </w:pPr>
      <w:bookmarkStart w:id="23" w:name="_Toc105623576"/>
      <w:bookmarkStart w:id="24" w:name="_Toc105623980"/>
      <w:r w:rsidRPr="0027565C">
        <w:t>Mô hình Long Short-term Memory</w:t>
      </w:r>
      <w:r w:rsidRPr="0027565C">
        <w:rPr>
          <w:spacing w:val="-2"/>
        </w:rPr>
        <w:t xml:space="preserve"> </w:t>
      </w:r>
      <w:r w:rsidRPr="0027565C">
        <w:t>(LSTM)</w:t>
      </w:r>
      <w:bookmarkEnd w:id="23"/>
      <w:bookmarkEnd w:id="24"/>
    </w:p>
    <w:p w14:paraId="21F2EA3E" w14:textId="77777777" w:rsidR="00D35126" w:rsidRPr="00A361FD" w:rsidRDefault="00D35126" w:rsidP="00EC7705">
      <w:pPr>
        <w:pStyle w:val="BodyText"/>
        <w:spacing w:before="120" w:line="259" w:lineRule="auto"/>
        <w:ind w:left="360" w:right="576" w:firstLine="360"/>
        <w:jc w:val="both"/>
        <w:rPr>
          <w:rStyle w:val="fontstyle01"/>
        </w:rPr>
      </w:pPr>
      <w:r w:rsidRPr="00A361FD">
        <w:rPr>
          <w:rStyle w:val="fontstyle01"/>
        </w:rPr>
        <w:t>Long Short-term Memory (LSTM) được đề xuất bởi Hochreiter và Schmidhuber vào</w:t>
      </w:r>
      <w:r w:rsidRPr="00A361FD">
        <w:rPr>
          <w:color w:val="000000"/>
        </w:rPr>
        <w:br/>
      </w:r>
      <w:r w:rsidRPr="00A361FD">
        <w:rPr>
          <w:rStyle w:val="fontstyle01"/>
        </w:rPr>
        <w:t>năm 1997 để tránh việc phụ thuộc dài hạn thông qua thiết kế mục tiêu [9]. Sự cải tiến của mô</w:t>
      </w:r>
      <w:r w:rsidRPr="00A361FD">
        <w:rPr>
          <w:color w:val="000000"/>
        </w:rPr>
        <w:br/>
      </w:r>
      <w:r w:rsidRPr="00A361FD">
        <w:rPr>
          <w:rStyle w:val="fontstyle01"/>
        </w:rPr>
        <w:t>hình LSTM khi so sánh với mô hình RNN gồm một lớp ẩn là mô hình LSTM lưu trữ các</w:t>
      </w:r>
      <w:r w:rsidRPr="00A361FD">
        <w:rPr>
          <w:color w:val="000000"/>
        </w:rPr>
        <w:br/>
      </w:r>
      <w:r w:rsidRPr="00A361FD">
        <w:rPr>
          <w:rStyle w:val="fontstyle01"/>
        </w:rPr>
        <w:t>thông tin trong một đơn vị điều khiển bên ngoài dòng chảy đơn thuần của mô hình RNN, từ</w:t>
      </w:r>
      <w:r w:rsidRPr="00A361FD">
        <w:rPr>
          <w:color w:val="000000"/>
        </w:rPr>
        <w:br/>
      </w:r>
      <w:r w:rsidRPr="00A361FD">
        <w:rPr>
          <w:rStyle w:val="fontstyle01"/>
        </w:rPr>
        <w:t xml:space="preserve">đó hình thành một đơn vị trạng thái mới </w:t>
      </w:r>
      <w:r w:rsidRPr="00A361FD">
        <w:rPr>
          <w:rStyle w:val="fontstyle21"/>
          <w:rFonts w:cs="Cambria Math"/>
        </w:rPr>
        <w:t>𝑎</w:t>
      </w:r>
      <w:r w:rsidRPr="00A361FD">
        <w:rPr>
          <w:rStyle w:val="fontstyle21"/>
          <w:rFonts w:ascii="Times New Roman" w:hAnsi="Times New Roman"/>
          <w:vertAlign w:val="subscript"/>
          <w:lang w:val="en-US"/>
        </w:rPr>
        <w:t>t</w:t>
      </w:r>
      <w:r w:rsidRPr="00A361FD">
        <w:rPr>
          <w:rStyle w:val="fontstyle21"/>
          <w:rFonts w:ascii="Times New Roman" w:hAnsi="Times New Roman"/>
        </w:rPr>
        <w:t xml:space="preserve"> </w:t>
      </w:r>
      <w:r w:rsidRPr="00A361FD">
        <w:rPr>
          <w:rStyle w:val="fontstyle01"/>
        </w:rPr>
        <w:t>(cell state). Hình 1 mô tả cấu trúc của một tế bào</w:t>
      </w:r>
      <w:r w:rsidRPr="00A361FD">
        <w:rPr>
          <w:color w:val="000000"/>
        </w:rPr>
        <w:br/>
      </w:r>
      <w:r w:rsidRPr="00A361FD">
        <w:rPr>
          <w:rStyle w:val="fontstyle01"/>
        </w:rPr>
        <w:t xml:space="preserve">LSTM. Trong hình này, tại mỗi thời điểm t </w:t>
      </w:r>
      <w:r w:rsidRPr="00A361FD">
        <w:rPr>
          <w:rStyle w:val="fontstyle01"/>
          <w:lang w:val="en-US"/>
        </w:rPr>
        <w:t>: i</w:t>
      </w:r>
      <w:r w:rsidRPr="00A361FD">
        <w:rPr>
          <w:rStyle w:val="fontstyle01"/>
          <w:vertAlign w:val="subscript"/>
          <w:lang w:val="en-US"/>
        </w:rPr>
        <w:t xml:space="preserve">t, </w:t>
      </w:r>
      <w:r w:rsidRPr="00A361FD">
        <w:rPr>
          <w:rStyle w:val="fontstyle01"/>
          <w:lang w:val="en-US"/>
        </w:rPr>
        <w:t>f</w:t>
      </w:r>
      <w:r w:rsidRPr="00A361FD">
        <w:rPr>
          <w:rStyle w:val="fontstyle01"/>
          <w:vertAlign w:val="subscript"/>
          <w:lang w:val="en-US"/>
        </w:rPr>
        <w:t xml:space="preserve">t, </w:t>
      </w:r>
      <w:r w:rsidRPr="00A361FD">
        <w:rPr>
          <w:rStyle w:val="fontstyle01"/>
          <w:lang w:val="en-US"/>
        </w:rPr>
        <w:t>o</w:t>
      </w:r>
      <w:r w:rsidRPr="00A361FD">
        <w:rPr>
          <w:rStyle w:val="fontstyle01"/>
          <w:vertAlign w:val="subscript"/>
          <w:lang w:val="en-US"/>
        </w:rPr>
        <w:t xml:space="preserve">t, </w:t>
      </w:r>
      <w:r w:rsidRPr="00A361FD">
        <w:rPr>
          <w:rStyle w:val="fontstyle01"/>
          <w:lang w:val="en-US"/>
        </w:rPr>
        <w:t>ã</w:t>
      </w:r>
      <w:r w:rsidRPr="00A361FD">
        <w:rPr>
          <w:rStyle w:val="fontstyle01"/>
          <w:vertAlign w:val="subscript"/>
          <w:lang w:val="en-US"/>
        </w:rPr>
        <w:t>t</w:t>
      </w:r>
      <w:r w:rsidRPr="00A361FD">
        <w:rPr>
          <w:rStyle w:val="fontstyle31"/>
          <w:lang w:val="en-US"/>
        </w:rPr>
        <w:t xml:space="preserve"> </w:t>
      </w:r>
      <w:r w:rsidRPr="00A361FD">
        <w:rPr>
          <w:rStyle w:val="fontstyle01"/>
        </w:rPr>
        <w:t>là input gate, forget gate, output</w:t>
      </w:r>
      <w:r w:rsidRPr="00A361FD">
        <w:rPr>
          <w:color w:val="000000"/>
        </w:rPr>
        <w:br/>
      </w:r>
      <w:r w:rsidRPr="00A361FD">
        <w:rPr>
          <w:rStyle w:val="fontstyle01"/>
        </w:rPr>
        <w:t>gate, và candidate value, có thể được xây dựng tương ứng bởi các công thức sau:</w:t>
      </w:r>
    </w:p>
    <w:p w14:paraId="252F1529" w14:textId="77777777" w:rsidR="003E7EDB" w:rsidRPr="003E7EDB" w:rsidRDefault="00AB1712" w:rsidP="00EC7705">
      <w:pPr>
        <w:pStyle w:val="BodyText"/>
        <w:numPr>
          <w:ilvl w:val="0"/>
          <w:numId w:val="6"/>
        </w:numPr>
        <w:spacing w:before="120" w:line="259" w:lineRule="auto"/>
        <w:ind w:left="720" w:right="576" w:firstLine="0"/>
        <w:jc w:val="both"/>
        <w:rPr>
          <w:i/>
          <w:lang w:val="en-US"/>
        </w:rPr>
      </w:pP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=σ </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i,x</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i,h</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p>
    <w:p w14:paraId="1CB861FC" w14:textId="77777777" w:rsidR="003E7EDB" w:rsidRDefault="00AB1712" w:rsidP="00EC7705">
      <w:pPr>
        <w:pStyle w:val="BodyText"/>
        <w:numPr>
          <w:ilvl w:val="0"/>
          <w:numId w:val="6"/>
        </w:numPr>
        <w:spacing w:before="120" w:line="259" w:lineRule="auto"/>
        <w:ind w:left="720" w:right="576" w:firstLine="0"/>
        <w:jc w:val="both"/>
        <w:rPr>
          <w:i/>
          <w:lang w:val="en-US"/>
        </w:rPr>
      </w:pP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=σ (</m:t>
        </m:r>
        <m:sSub>
          <m:sSubPr>
            <m:ctrlPr>
              <w:rPr>
                <w:rFonts w:ascii="Cambria Math" w:hAnsi="Cambria Math"/>
                <w:i/>
              </w:rPr>
            </m:ctrlPr>
          </m:sSubPr>
          <m:e>
            <m:r>
              <w:rPr>
                <w:rFonts w:ascii="Cambria Math" w:hAnsi="Cambria Math"/>
              </w:rPr>
              <m:t>W</m:t>
            </m:r>
          </m:e>
          <m:sub>
            <m:r>
              <w:rPr>
                <w:rFonts w:ascii="Cambria Math" w:hAnsi="Cambria Math"/>
              </w:rPr>
              <m:t>f,x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f,h</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p>
    <w:p w14:paraId="0C818CC7" w14:textId="77777777" w:rsidR="003E7EDB" w:rsidRPr="003E7EDB" w:rsidRDefault="00AB1712" w:rsidP="00EC7705">
      <w:pPr>
        <w:pStyle w:val="BodyText"/>
        <w:numPr>
          <w:ilvl w:val="0"/>
          <w:numId w:val="6"/>
        </w:numPr>
        <w:spacing w:before="120" w:line="259" w:lineRule="auto"/>
        <w:ind w:left="720" w:right="576" w:firstLine="0"/>
        <w:jc w:val="both"/>
        <w:rPr>
          <w:i/>
          <w:lang w:val="en-US"/>
        </w:rPr>
      </w:pP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=σ </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o,x</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o,h</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oMath>
    </w:p>
    <w:p w14:paraId="729190F1" w14:textId="6CCCEBDE" w:rsidR="00D35126" w:rsidRPr="003E7EDB" w:rsidRDefault="00AB1712" w:rsidP="00EC7705">
      <w:pPr>
        <w:pStyle w:val="BodyText"/>
        <w:numPr>
          <w:ilvl w:val="0"/>
          <w:numId w:val="6"/>
        </w:numPr>
        <w:spacing w:before="120" w:line="259" w:lineRule="auto"/>
        <w:ind w:left="720" w:right="576" w:firstLine="0"/>
        <w:jc w:val="both"/>
        <w:rPr>
          <w:i/>
          <w:lang w:val="en-US"/>
        </w:rPr>
      </w:pPr>
      <m:oMath>
        <m:sSub>
          <m:sSubPr>
            <m:ctrlPr>
              <w:rPr>
                <w:rFonts w:ascii="Cambria Math" w:hAnsi="Cambria Math"/>
                <w:i/>
              </w:rPr>
            </m:ctrlPr>
          </m:sSubPr>
          <m:e>
            <m:r>
              <w:rPr>
                <w:rFonts w:ascii="Cambria Math" w:hAnsi="Cambria Math"/>
              </w:rPr>
              <m:t>ã</m:t>
            </m:r>
          </m:e>
          <m:sub>
            <m:r>
              <w:rPr>
                <w:rFonts w:ascii="Cambria Math" w:hAnsi="Cambria Math"/>
              </w:rPr>
              <m:t>t</m:t>
            </m:r>
          </m:sub>
        </m:sSub>
        <m:r>
          <w:rPr>
            <w:rFonts w:ascii="Cambria Math" w:hAnsi="Cambria Math"/>
          </w:rPr>
          <m:t>=σ (</m:t>
        </m:r>
        <m:sSub>
          <m:sSubPr>
            <m:ctrlPr>
              <w:rPr>
                <w:rFonts w:ascii="Cambria Math" w:hAnsi="Cambria Math"/>
                <w:i/>
              </w:rPr>
            </m:ctrlPr>
          </m:sSubPr>
          <m:e>
            <m:r>
              <w:rPr>
                <w:rFonts w:ascii="Cambria Math" w:hAnsi="Cambria Math"/>
              </w:rPr>
              <m:t>W</m:t>
            </m:r>
          </m:e>
          <m:sub>
            <m:r>
              <w:rPr>
                <w:rFonts w:ascii="Cambria Math" w:hAnsi="Cambria Math"/>
              </w:rPr>
              <m:t>ã,x</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ã,h</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ã</m:t>
            </m:r>
          </m:sub>
        </m:sSub>
        <m:r>
          <w:rPr>
            <w:rFonts w:ascii="Cambria Math" w:hAnsi="Cambria Math"/>
          </w:rPr>
          <m:t>)</m:t>
        </m:r>
      </m:oMath>
    </w:p>
    <w:p w14:paraId="2771435C" w14:textId="77777777" w:rsidR="003E7EDB" w:rsidRDefault="00D35126" w:rsidP="003E70A4">
      <w:pPr>
        <w:keepNext/>
        <w:tabs>
          <w:tab w:val="left" w:pos="1070"/>
        </w:tabs>
        <w:spacing w:line="259" w:lineRule="auto"/>
        <w:ind w:left="360"/>
        <w:jc w:val="center"/>
      </w:pPr>
      <w:r w:rsidRPr="00A361FD">
        <w:rPr>
          <w:noProof/>
          <w:sz w:val="24"/>
          <w:szCs w:val="24"/>
          <w:lang w:val="en-US"/>
        </w:rPr>
        <w:drawing>
          <wp:inline distT="0" distB="0" distL="0" distR="0" wp14:anchorId="77CCC094" wp14:editId="0872A36A">
            <wp:extent cx="4143171" cy="2892582"/>
            <wp:effectExtent l="0" t="0" r="0" b="317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4476" cy="2907456"/>
                    </a:xfrm>
                    <a:prstGeom prst="rect">
                      <a:avLst/>
                    </a:prstGeom>
                  </pic:spPr>
                </pic:pic>
              </a:graphicData>
            </a:graphic>
          </wp:inline>
        </w:drawing>
      </w:r>
    </w:p>
    <w:p w14:paraId="222E53C2" w14:textId="252A7522" w:rsidR="00D35126" w:rsidRPr="003E7EDB" w:rsidRDefault="003E7EDB" w:rsidP="003E70A4">
      <w:pPr>
        <w:pStyle w:val="Caption"/>
        <w:spacing w:line="259" w:lineRule="auto"/>
        <w:ind w:left="360"/>
        <w:jc w:val="center"/>
        <w:rPr>
          <w:color w:val="auto"/>
          <w:sz w:val="24"/>
          <w:szCs w:val="24"/>
        </w:rPr>
      </w:pPr>
      <w:bookmarkStart w:id="25" w:name="_Toc105623414"/>
      <w:bookmarkStart w:id="26" w:name="_Toc105623992"/>
      <w:bookmarkStart w:id="27" w:name="_Toc105624021"/>
      <w:r w:rsidRPr="003E7EDB">
        <w:rPr>
          <w:color w:val="auto"/>
          <w:sz w:val="24"/>
          <w:szCs w:val="24"/>
        </w:rPr>
        <w:t xml:space="preserve">Hình </w:t>
      </w:r>
      <w:r w:rsidRPr="003E7EDB">
        <w:rPr>
          <w:color w:val="auto"/>
          <w:sz w:val="24"/>
          <w:szCs w:val="24"/>
        </w:rPr>
        <w:fldChar w:fldCharType="begin"/>
      </w:r>
      <w:r w:rsidRPr="003E7EDB">
        <w:rPr>
          <w:color w:val="auto"/>
          <w:sz w:val="24"/>
          <w:szCs w:val="24"/>
        </w:rPr>
        <w:instrText xml:space="preserve"> SEQ Hình \* ARABIC </w:instrText>
      </w:r>
      <w:r w:rsidRPr="003E7EDB">
        <w:rPr>
          <w:color w:val="auto"/>
          <w:sz w:val="24"/>
          <w:szCs w:val="24"/>
        </w:rPr>
        <w:fldChar w:fldCharType="separate"/>
      </w:r>
      <w:r w:rsidR="00FF422B">
        <w:rPr>
          <w:noProof/>
          <w:color w:val="auto"/>
          <w:sz w:val="24"/>
          <w:szCs w:val="24"/>
        </w:rPr>
        <w:t>4</w:t>
      </w:r>
      <w:r w:rsidRPr="003E7EDB">
        <w:rPr>
          <w:color w:val="auto"/>
          <w:sz w:val="24"/>
          <w:szCs w:val="24"/>
        </w:rPr>
        <w:fldChar w:fldCharType="end"/>
      </w:r>
      <w:r w:rsidRPr="003E7EDB">
        <w:rPr>
          <w:color w:val="auto"/>
          <w:sz w:val="24"/>
          <w:szCs w:val="24"/>
          <w:lang w:val="vi-VN"/>
        </w:rPr>
        <w:t xml:space="preserve">. </w:t>
      </w:r>
      <w:r w:rsidR="00D35126" w:rsidRPr="003E7EDB">
        <w:rPr>
          <w:rStyle w:val="fontstyle01"/>
          <w:color w:val="auto"/>
        </w:rPr>
        <w:t>Cấu trúc của một tế bào LSTM</w:t>
      </w:r>
      <w:bookmarkEnd w:id="25"/>
      <w:bookmarkEnd w:id="26"/>
      <w:bookmarkEnd w:id="27"/>
    </w:p>
    <w:p w14:paraId="665003A7" w14:textId="77777777" w:rsidR="00D35126" w:rsidRPr="00A361FD" w:rsidRDefault="00D35126" w:rsidP="00EC7705">
      <w:pPr>
        <w:pStyle w:val="BodyText"/>
        <w:spacing w:before="120" w:line="259" w:lineRule="auto"/>
        <w:ind w:left="360" w:right="576" w:firstLine="360"/>
        <w:jc w:val="both"/>
      </w:pPr>
      <w:r w:rsidRPr="00A361FD">
        <w:rPr>
          <w:color w:val="000000"/>
        </w:rPr>
        <w:t>Trong</w:t>
      </w:r>
      <w:r w:rsidRPr="00A361FD">
        <w:rPr>
          <w:color w:val="000000"/>
          <w:lang w:val="en-US"/>
        </w:rPr>
        <w:t xml:space="preserve"> </w:t>
      </w:r>
      <w:r w:rsidRPr="00A361FD">
        <w:rPr>
          <w:color w:val="000000"/>
        </w:rPr>
        <w:t>đó</w:t>
      </w:r>
      <w:r w:rsidRPr="00A361FD">
        <w:rPr>
          <w:color w:val="000000"/>
          <w:lang w:val="en-US"/>
        </w:rPr>
        <w:t xml:space="preserve"> </w:t>
      </w:r>
      <w:r w:rsidRPr="00A361FD">
        <w:rPr>
          <w:rStyle w:val="fontstyle01"/>
          <w:i/>
          <w:lang w:val="en-US"/>
        </w:rPr>
        <w:t>W</w:t>
      </w:r>
      <w:r w:rsidRPr="00A361FD">
        <w:rPr>
          <w:rStyle w:val="fontstyle01"/>
          <w:i/>
          <w:vertAlign w:val="subscript"/>
          <w:lang w:val="en-US"/>
        </w:rPr>
        <w:t xml:space="preserve">i,x, </w:t>
      </w:r>
      <w:r w:rsidRPr="00A361FD">
        <w:rPr>
          <w:rStyle w:val="fontstyle01"/>
          <w:i/>
          <w:lang w:val="en-US"/>
        </w:rPr>
        <w:t>W</w:t>
      </w:r>
      <w:r w:rsidRPr="00A361FD">
        <w:rPr>
          <w:rStyle w:val="fontstyle01"/>
          <w:i/>
          <w:vertAlign w:val="subscript"/>
          <w:lang w:val="en-US"/>
        </w:rPr>
        <w:t xml:space="preserve">i,h, </w:t>
      </w:r>
      <w:r w:rsidRPr="00A361FD">
        <w:rPr>
          <w:rStyle w:val="fontstyle01"/>
          <w:i/>
          <w:lang w:val="en-US"/>
        </w:rPr>
        <w:t>W</w:t>
      </w:r>
      <w:r w:rsidRPr="00A361FD">
        <w:rPr>
          <w:rStyle w:val="fontstyle01"/>
          <w:i/>
          <w:vertAlign w:val="subscript"/>
          <w:lang w:val="en-US"/>
        </w:rPr>
        <w:t xml:space="preserve">f,x, </w:t>
      </w:r>
      <w:r w:rsidRPr="00A361FD">
        <w:rPr>
          <w:rStyle w:val="fontstyle01"/>
          <w:i/>
          <w:lang w:val="en-US"/>
        </w:rPr>
        <w:t>W</w:t>
      </w:r>
      <w:r w:rsidRPr="00A361FD">
        <w:rPr>
          <w:rStyle w:val="fontstyle01"/>
          <w:i/>
          <w:vertAlign w:val="subscript"/>
          <w:lang w:val="en-US"/>
        </w:rPr>
        <w:t xml:space="preserve">f,h, </w:t>
      </w:r>
      <w:r w:rsidRPr="00A361FD">
        <w:rPr>
          <w:rStyle w:val="fontstyle01"/>
          <w:i/>
          <w:lang w:val="en-US"/>
        </w:rPr>
        <w:t>W</w:t>
      </w:r>
      <w:r w:rsidRPr="00A361FD">
        <w:rPr>
          <w:rStyle w:val="fontstyle01"/>
          <w:i/>
          <w:vertAlign w:val="subscript"/>
          <w:lang w:val="en-US"/>
        </w:rPr>
        <w:t xml:space="preserve">ã,x, </w:t>
      </w:r>
      <w:r w:rsidRPr="00A361FD">
        <w:rPr>
          <w:rStyle w:val="fontstyle01"/>
          <w:i/>
          <w:lang w:val="en-US"/>
        </w:rPr>
        <w:t>W</w:t>
      </w:r>
      <w:r w:rsidRPr="00A361FD">
        <w:rPr>
          <w:rStyle w:val="fontstyle01"/>
          <w:i/>
          <w:vertAlign w:val="subscript"/>
          <w:lang w:val="en-US"/>
        </w:rPr>
        <w:t>ã,h</w:t>
      </w:r>
      <w:r w:rsidRPr="00A361FD">
        <w:rPr>
          <w:rStyle w:val="fontstyle01"/>
          <w:vertAlign w:val="subscript"/>
          <w:lang w:val="en-US"/>
        </w:rPr>
        <w:t xml:space="preserve"> </w:t>
      </w:r>
      <w:r w:rsidRPr="00A361FD">
        <w:rPr>
          <w:color w:val="000000"/>
        </w:rPr>
        <w:t>là các ma trận trọng số,</w:t>
      </w:r>
      <w:r w:rsidRPr="00A361FD">
        <w:rPr>
          <w:rStyle w:val="fontstyle01"/>
          <w:lang w:val="en-US"/>
        </w:rPr>
        <w:t xml:space="preserve"> </w:t>
      </w:r>
      <w:r w:rsidRPr="00A361FD">
        <w:rPr>
          <w:rStyle w:val="fontstyle01"/>
          <w:i/>
          <w:lang w:val="en-US"/>
        </w:rPr>
        <w:t>b</w:t>
      </w:r>
      <w:r w:rsidRPr="00A361FD">
        <w:rPr>
          <w:rStyle w:val="fontstyle01"/>
          <w:i/>
          <w:vertAlign w:val="subscript"/>
          <w:lang w:val="en-US"/>
        </w:rPr>
        <w:t>i,</w:t>
      </w:r>
      <w:r w:rsidRPr="00A361FD">
        <w:rPr>
          <w:rStyle w:val="fontstyle01"/>
          <w:i/>
          <w:lang w:val="en-US"/>
        </w:rPr>
        <w:t xml:space="preserve"> b</w:t>
      </w:r>
      <w:r w:rsidRPr="00A361FD">
        <w:rPr>
          <w:rStyle w:val="fontstyle01"/>
          <w:i/>
          <w:vertAlign w:val="subscript"/>
          <w:lang w:val="en-US"/>
        </w:rPr>
        <w:t>f,</w:t>
      </w:r>
      <w:r w:rsidRPr="00A361FD">
        <w:rPr>
          <w:rStyle w:val="fontstyle01"/>
          <w:i/>
          <w:lang w:val="en-US"/>
        </w:rPr>
        <w:t xml:space="preserve"> b</w:t>
      </w:r>
      <w:r w:rsidRPr="00A361FD">
        <w:rPr>
          <w:rStyle w:val="fontstyle01"/>
          <w:i/>
          <w:vertAlign w:val="subscript"/>
          <w:lang w:val="en-US"/>
        </w:rPr>
        <w:t>o,</w:t>
      </w:r>
      <w:r w:rsidRPr="00A361FD">
        <w:rPr>
          <w:rStyle w:val="fontstyle01"/>
          <w:i/>
          <w:lang w:val="en-US"/>
        </w:rPr>
        <w:t xml:space="preserve"> b</w:t>
      </w:r>
      <w:r w:rsidRPr="00A361FD">
        <w:rPr>
          <w:rStyle w:val="fontstyle01"/>
          <w:i/>
          <w:vertAlign w:val="subscript"/>
          <w:lang w:val="en-US"/>
        </w:rPr>
        <w:t>ã</w:t>
      </w:r>
      <w:r w:rsidRPr="00A361FD">
        <w:rPr>
          <w:color w:val="000000"/>
          <w:lang w:val="en-US"/>
        </w:rPr>
        <w:t xml:space="preserve"> </w:t>
      </w:r>
      <w:r w:rsidRPr="00A361FD">
        <w:rPr>
          <w:color w:val="000000"/>
        </w:rPr>
        <w:t>là các véc-tơ</w:t>
      </w:r>
      <w:r w:rsidRPr="00A361FD">
        <w:rPr>
          <w:color w:val="000000"/>
        </w:rPr>
        <w:br/>
        <w:t xml:space="preserve">bias, </w:t>
      </w:r>
      <w:r w:rsidRPr="00A361FD">
        <w:rPr>
          <w:color w:val="000000"/>
          <w:lang w:val="en-US"/>
        </w:rPr>
        <w:t xml:space="preserve">σ </w:t>
      </w:r>
      <w:r w:rsidRPr="00A361FD">
        <w:rPr>
          <w:color w:val="000000"/>
        </w:rPr>
        <w:t>là hàm Sigmoid,</w:t>
      </w:r>
      <w:r w:rsidRPr="00A361FD">
        <w:rPr>
          <w:rStyle w:val="fontstyle01"/>
          <w:lang w:val="en-US"/>
        </w:rPr>
        <w:t xml:space="preserve"> </w:t>
      </w:r>
      <w:r w:rsidRPr="00A361FD">
        <w:rPr>
          <w:rStyle w:val="fontstyle01"/>
          <w:i/>
          <w:lang w:val="en-US"/>
        </w:rPr>
        <w:t>x</w:t>
      </w:r>
      <w:r w:rsidRPr="00A361FD">
        <w:rPr>
          <w:rStyle w:val="fontstyle01"/>
          <w:i/>
          <w:vertAlign w:val="subscript"/>
          <w:lang w:val="en-US"/>
        </w:rPr>
        <w:t>t</w:t>
      </w:r>
      <w:r w:rsidRPr="00A361FD">
        <w:rPr>
          <w:i/>
          <w:iCs/>
          <w:color w:val="000000"/>
        </w:rPr>
        <w:t xml:space="preserve"> </w:t>
      </w:r>
      <w:r w:rsidRPr="00A361FD">
        <w:rPr>
          <w:color w:val="000000"/>
        </w:rPr>
        <w:t xml:space="preserve">là giá trị đầu vào tại thời điểm </w:t>
      </w:r>
      <w:r w:rsidRPr="00A361FD">
        <w:rPr>
          <w:i/>
          <w:iCs/>
          <w:color w:val="000000"/>
        </w:rPr>
        <w:t>t</w:t>
      </w:r>
      <w:r w:rsidRPr="00A361FD">
        <w:rPr>
          <w:color w:val="000000"/>
        </w:rPr>
        <w:t xml:space="preserve">, </w:t>
      </w:r>
      <w:r w:rsidRPr="00A361FD">
        <w:rPr>
          <w:rStyle w:val="fontstyle01"/>
          <w:i/>
          <w:lang w:val="en-US"/>
        </w:rPr>
        <w:t>h</w:t>
      </w:r>
      <w:r w:rsidRPr="00A361FD">
        <w:rPr>
          <w:rStyle w:val="fontstyle01"/>
          <w:i/>
          <w:vertAlign w:val="subscript"/>
          <w:lang w:val="en-US"/>
        </w:rPr>
        <w:t>t-1</w:t>
      </w:r>
      <w:r w:rsidRPr="00A361FD">
        <w:rPr>
          <w:color w:val="000000"/>
        </w:rPr>
        <w:t xml:space="preserve"> là output của trạng thái tại</w:t>
      </w:r>
      <w:r w:rsidRPr="00A361FD">
        <w:rPr>
          <w:color w:val="000000"/>
        </w:rPr>
        <w:br/>
        <w:t xml:space="preserve">thời điểm </w:t>
      </w:r>
      <w:r w:rsidRPr="00A361FD">
        <w:rPr>
          <w:i/>
          <w:iCs/>
          <w:color w:val="000000"/>
        </w:rPr>
        <w:t>t-1</w:t>
      </w:r>
      <w:r w:rsidRPr="00A361FD">
        <w:rPr>
          <w:color w:val="000000"/>
        </w:rPr>
        <w:t>. Forget gate quyết định xem cần lấy bao nhiêu thông tin từ đơn vị trạng thái</w:t>
      </w:r>
      <w:r w:rsidRPr="00A361FD">
        <w:rPr>
          <w:color w:val="000000"/>
        </w:rPr>
        <w:br/>
        <w:t>trước và input gate sẽ quyết định lấy bao nhiêu từ input của trạng thái và lớp ẩn của lớp trước</w:t>
      </w:r>
      <w:r w:rsidRPr="00A361FD">
        <w:rPr>
          <w:color w:val="000000"/>
        </w:rPr>
        <w:br/>
        <w:t xml:space="preserve">[10]. Đơn vị trạng thái tại thời điểm </w:t>
      </w:r>
      <w:r w:rsidRPr="00A361FD">
        <w:rPr>
          <w:i/>
          <w:iCs/>
          <w:color w:val="000000"/>
        </w:rPr>
        <w:t xml:space="preserve">t </w:t>
      </w:r>
      <w:r w:rsidRPr="00A361FD">
        <w:rPr>
          <w:color w:val="000000"/>
        </w:rPr>
        <w:t xml:space="preserve">được tính như </w:t>
      </w:r>
      <w:r w:rsidRPr="00A361FD">
        <w:rPr>
          <w:color w:val="000000"/>
          <w:lang w:val="en-US"/>
        </w:rPr>
        <w:t>sau:</w:t>
      </w:r>
      <w:r w:rsidRPr="00A361FD">
        <w:t xml:space="preserve"> </w:t>
      </w:r>
    </w:p>
    <w:p w14:paraId="210DC061" w14:textId="77777777" w:rsidR="003E7EDB" w:rsidRDefault="00AB1712" w:rsidP="00EC7705">
      <w:pPr>
        <w:pStyle w:val="BodyText"/>
        <w:numPr>
          <w:ilvl w:val="0"/>
          <w:numId w:val="6"/>
        </w:numPr>
        <w:spacing w:before="120" w:line="259" w:lineRule="auto"/>
        <w:ind w:left="720" w:right="576" w:firstLine="0"/>
        <w:jc w:val="both"/>
        <w:rPr>
          <w:i/>
          <w:lang w:val="en-US"/>
        </w:rPr>
      </w:pP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ã</m:t>
            </m:r>
          </m:e>
          <m:sub>
            <m:r>
              <w:rPr>
                <w:rFonts w:ascii="Cambria Math" w:hAnsi="Cambria Math"/>
              </w:rPr>
              <m:t>t</m:t>
            </m:r>
          </m:sub>
        </m:sSub>
      </m:oMath>
    </w:p>
    <w:p w14:paraId="6B4A69CD" w14:textId="0C648E5E" w:rsidR="00D35126" w:rsidRPr="003E7EDB" w:rsidRDefault="00D35126" w:rsidP="003E70A4">
      <w:pPr>
        <w:pStyle w:val="BodyText"/>
        <w:spacing w:before="120" w:line="259" w:lineRule="auto"/>
        <w:ind w:left="360" w:right="576"/>
        <w:jc w:val="both"/>
        <w:rPr>
          <w:rStyle w:val="fontstyle01"/>
          <w:i/>
          <w:color w:val="auto"/>
          <w:lang w:val="en-US"/>
        </w:rPr>
      </w:pPr>
      <w:r w:rsidRPr="003E7EDB">
        <w:rPr>
          <w:lang w:val="en-US"/>
        </w:rPr>
        <w:t>Trong đó</w:t>
      </w:r>
      <m:oMath>
        <m:r>
          <w:rPr>
            <w:rFonts w:ascii="Cambria Math" w:hAnsi="Cambria Math"/>
            <w:lang w:val="en-US"/>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xml:space="preserve">  ⃘</m:t>
        </m:r>
      </m:oMath>
      <w:r w:rsidRPr="003E7EDB">
        <w:rPr>
          <w:lang w:val="en-US"/>
        </w:rPr>
        <w:t xml:space="preserve">  biểu diễn Hadamad product [11]. Đầu ra </w:t>
      </w:r>
      <w:r w:rsidRPr="003E7EDB">
        <w:rPr>
          <w:i/>
          <w:lang w:val="en-US"/>
        </w:rPr>
        <w:t>h</w:t>
      </w:r>
      <w:r w:rsidRPr="003E7EDB">
        <w:rPr>
          <w:rStyle w:val="fontstyle01"/>
          <w:i/>
          <w:vertAlign w:val="subscript"/>
          <w:lang w:val="en-US"/>
        </w:rPr>
        <w:t>t</w:t>
      </w:r>
      <w:r w:rsidRPr="003E7EDB">
        <w:rPr>
          <w:rStyle w:val="fontstyle01"/>
          <w:lang w:val="en-US"/>
        </w:rPr>
        <w:t xml:space="preserve"> của mạng LSTM tại thời điểm t được tính toán như </w:t>
      </w:r>
      <w:proofErr w:type="gramStart"/>
      <w:r w:rsidRPr="003E7EDB">
        <w:rPr>
          <w:rStyle w:val="fontstyle01"/>
          <w:lang w:val="en-US"/>
        </w:rPr>
        <w:t>sau :</w:t>
      </w:r>
      <w:proofErr w:type="gramEnd"/>
    </w:p>
    <w:p w14:paraId="7A3EB3B2" w14:textId="0062AE8E" w:rsidR="00D35126" w:rsidRPr="00433D0C" w:rsidRDefault="00AB1712" w:rsidP="00EC7705">
      <w:pPr>
        <w:pStyle w:val="BodyText"/>
        <w:numPr>
          <w:ilvl w:val="0"/>
          <w:numId w:val="6"/>
        </w:numPr>
        <w:spacing w:before="120" w:line="259" w:lineRule="auto"/>
        <w:ind w:left="720" w:right="576" w:firstLine="0"/>
        <w:jc w:val="both"/>
        <w:rPr>
          <w:rStyle w:val="fontstyle01"/>
          <w:i/>
          <w:color w:val="auto"/>
          <w:lang w:val="en-US"/>
        </w:rPr>
      </w:pP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xml:space="preserve">  ⃘ </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oMath>
    </w:p>
    <w:p w14:paraId="52809A9D" w14:textId="77777777" w:rsidR="00D35126" w:rsidRPr="00A361FD" w:rsidRDefault="00D35126" w:rsidP="003E70A4">
      <w:pPr>
        <w:pStyle w:val="BodyText"/>
        <w:spacing w:before="120" w:line="259" w:lineRule="auto"/>
        <w:ind w:left="360" w:right="576"/>
        <w:jc w:val="both"/>
        <w:rPr>
          <w:rStyle w:val="fontstyle01"/>
          <w:lang w:val="en-US"/>
        </w:rPr>
      </w:pPr>
      <w:r w:rsidRPr="00A361FD">
        <w:rPr>
          <w:rStyle w:val="fontstyle01"/>
        </w:rPr>
        <w:t xml:space="preserve">Cuối cùng, kết quả dự đoán hay đầu ra của mạng LSTM được tính bằng cách sử dụng </w:t>
      </w:r>
      <w:r w:rsidRPr="00A361FD">
        <w:rPr>
          <w:rStyle w:val="fontstyle01"/>
          <w:i/>
          <w:lang w:val="en-US"/>
        </w:rPr>
        <w:t>h</w:t>
      </w:r>
      <w:r w:rsidRPr="00A361FD">
        <w:rPr>
          <w:rStyle w:val="fontstyle01"/>
          <w:i/>
          <w:vertAlign w:val="subscript"/>
          <w:lang w:val="en-US"/>
        </w:rPr>
        <w:t>t</w:t>
      </w:r>
      <w:r w:rsidRPr="00A361FD">
        <w:rPr>
          <w:rStyle w:val="fontstyle01"/>
          <w:lang w:val="en-US"/>
        </w:rPr>
        <w:t xml:space="preserve"> :</w:t>
      </w:r>
    </w:p>
    <w:p w14:paraId="7FA306C3" w14:textId="0726AE05" w:rsidR="00D35126" w:rsidRPr="00433D0C" w:rsidRDefault="00AB1712" w:rsidP="00EC7705">
      <w:pPr>
        <w:pStyle w:val="BodyText"/>
        <w:numPr>
          <w:ilvl w:val="0"/>
          <w:numId w:val="6"/>
        </w:numPr>
        <w:spacing w:before="120" w:line="259" w:lineRule="auto"/>
        <w:ind w:left="720" w:right="576" w:firstLine="0"/>
        <w:jc w:val="both"/>
        <w:rPr>
          <w:i/>
          <w:lang w:val="en-US"/>
        </w:rPr>
      </w:pPr>
      <m:oMath>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sSub>
          <m:sSubPr>
            <m:ctrlPr>
              <w:rPr>
                <w:rFonts w:ascii="Cambria Math" w:hAnsi="Cambria Math"/>
                <w:i/>
              </w:rPr>
            </m:ctrlPr>
          </m:sSubPr>
          <m:e>
            <m:r>
              <w:rPr>
                <w:rFonts w:ascii="Cambria Math" w:hAnsi="Cambria Math"/>
              </w:rPr>
              <m:t>h</m:t>
            </m:r>
          </m:e>
          <m:sub>
            <m:r>
              <w:rPr>
                <w:rFonts w:ascii="Cambria Math" w:hAnsi="Cambria Math"/>
              </w:rPr>
              <m:t>t</m:t>
            </m:r>
          </m:sub>
        </m:sSub>
      </m:oMath>
    </w:p>
    <w:p w14:paraId="2C476E63" w14:textId="47731477" w:rsidR="00D35126" w:rsidRDefault="00D35126" w:rsidP="00EC7705">
      <w:pPr>
        <w:pStyle w:val="BodyText"/>
        <w:spacing w:before="120" w:line="259" w:lineRule="auto"/>
        <w:ind w:left="360" w:right="576" w:firstLine="360"/>
        <w:jc w:val="both"/>
        <w:rPr>
          <w:rStyle w:val="fontstyle01"/>
        </w:rPr>
      </w:pPr>
      <w:r w:rsidRPr="00A361FD">
        <w:rPr>
          <w:rStyle w:val="fontstyle01"/>
        </w:rPr>
        <w:t xml:space="preserve">Trong đó </w:t>
      </w:r>
      <w:r w:rsidRPr="00A361FD">
        <w:rPr>
          <w:rStyle w:val="fontstyle01"/>
          <w:i/>
          <w:lang w:val="en-US"/>
        </w:rPr>
        <w:t>M</w:t>
      </w:r>
      <w:r w:rsidRPr="00A361FD">
        <w:rPr>
          <w:rStyle w:val="fontstyle01"/>
          <w:i/>
          <w:vertAlign w:val="subscript"/>
          <w:lang w:val="en-US"/>
        </w:rPr>
        <w:t xml:space="preserve">y </w:t>
      </w:r>
      <w:r w:rsidRPr="00A361FD">
        <w:rPr>
          <w:rStyle w:val="fontstyle01"/>
        </w:rPr>
        <w:t>là ma trận chiếu (project matrix) để giảm số chiều của</w:t>
      </w:r>
      <w:r w:rsidRPr="00A361FD">
        <w:rPr>
          <w:rStyle w:val="fontstyle01"/>
          <w:lang w:val="en-US"/>
        </w:rPr>
        <w:t xml:space="preserve"> </w:t>
      </w:r>
      <w:r w:rsidRPr="00A361FD">
        <w:rPr>
          <w:rStyle w:val="fontstyle01"/>
          <w:i/>
          <w:lang w:val="en-US"/>
        </w:rPr>
        <w:t>h</w:t>
      </w:r>
      <w:r w:rsidRPr="00A361FD">
        <w:rPr>
          <w:rStyle w:val="fontstyle01"/>
          <w:i/>
          <w:vertAlign w:val="subscript"/>
          <w:lang w:val="en-US"/>
        </w:rPr>
        <w:t>t</w:t>
      </w:r>
      <w:r w:rsidRPr="00A361FD">
        <w:rPr>
          <w:rStyle w:val="fontstyle01"/>
        </w:rPr>
        <w:t xml:space="preserve"> . Cấu trúc của</w:t>
      </w:r>
      <w:r w:rsidRPr="00A361FD">
        <w:rPr>
          <w:color w:val="000000"/>
        </w:rPr>
        <w:br/>
      </w:r>
      <w:r w:rsidRPr="00A361FD">
        <w:rPr>
          <w:rStyle w:val="fontstyle01"/>
        </w:rPr>
        <w:t>mạng LSTM được trình bày trong Hình 2. Có thể thấy từ cấu trúc này, một vector đặc trưng</w:t>
      </w:r>
      <w:r w:rsidRPr="00A361FD">
        <w:rPr>
          <w:color w:val="000000"/>
        </w:rPr>
        <w:br/>
      </w:r>
      <w:r w:rsidRPr="00A361FD">
        <w:rPr>
          <w:rStyle w:val="fontstyle01"/>
        </w:rPr>
        <w:t xml:space="preserve">đầu vào được đưa vào mạng tại thời điểm </w:t>
      </w:r>
      <w:r w:rsidRPr="00A361FD">
        <w:rPr>
          <w:rStyle w:val="fontstyle21"/>
          <w:rFonts w:ascii="Times New Roman" w:hAnsi="Times New Roman"/>
          <w:i/>
        </w:rPr>
        <w:t>t</w:t>
      </w:r>
      <w:r w:rsidRPr="00A361FD">
        <w:rPr>
          <w:rStyle w:val="fontstyle01"/>
        </w:rPr>
        <w:t>. Tế bào LSTM trước đó cung cấp phản hồi cho tế</w:t>
      </w:r>
      <w:r w:rsidRPr="00A361FD">
        <w:rPr>
          <w:color w:val="000000"/>
        </w:rPr>
        <w:br/>
      </w:r>
      <w:r w:rsidRPr="00A361FD">
        <w:rPr>
          <w:rStyle w:val="fontstyle01"/>
        </w:rPr>
        <w:t>bào LSTM hiện tại để chứng minh sự phụ thuộc thời gian của mạng này. Quá trình huấn</w:t>
      </w:r>
      <w:r w:rsidRPr="00A361FD">
        <w:rPr>
          <w:color w:val="000000"/>
        </w:rPr>
        <w:br/>
      </w:r>
      <w:r w:rsidRPr="00A361FD">
        <w:rPr>
          <w:rStyle w:val="fontstyle01"/>
        </w:rPr>
        <w:t xml:space="preserve">luyện mạng có mục đích tối thiểu hóa hàm </w:t>
      </w:r>
      <w:r w:rsidRPr="00A361FD">
        <w:rPr>
          <w:rStyle w:val="fontstyle21"/>
          <w:rFonts w:ascii="Times New Roman" w:hAnsi="Times New Roman"/>
          <w:i/>
        </w:rPr>
        <w:t>f</w:t>
      </w:r>
      <w:r w:rsidRPr="00A361FD">
        <w:rPr>
          <w:rStyle w:val="fontstyle21"/>
          <w:rFonts w:ascii="Times New Roman" w:hAnsi="Times New Roman"/>
        </w:rPr>
        <w:t xml:space="preserve"> </w:t>
      </w:r>
      <w:r w:rsidRPr="00A361FD">
        <w:rPr>
          <w:rStyle w:val="fontstyle01"/>
        </w:rPr>
        <w:t>dựa trên các giá trị mục tiêu thực tế</w:t>
      </w:r>
      <w:r w:rsidRPr="00A361FD">
        <w:rPr>
          <w:rStyle w:val="fontstyle01"/>
          <w:lang w:val="en-US"/>
        </w:rPr>
        <w:t xml:space="preserve"> </w:t>
      </w:r>
      <w:r w:rsidRPr="00A361FD">
        <w:rPr>
          <w:rStyle w:val="fontstyle01"/>
          <w:i/>
          <w:lang w:val="en-US"/>
        </w:rPr>
        <w:t>y</w:t>
      </w:r>
      <w:r w:rsidRPr="00A361FD">
        <w:rPr>
          <w:rStyle w:val="fontstyle01"/>
        </w:rPr>
        <w:t xml:space="preserve"> bằng cách</w:t>
      </w:r>
      <w:r w:rsidRPr="00A361FD">
        <w:rPr>
          <w:rStyle w:val="fontstyle01"/>
          <w:lang w:val="en-US"/>
        </w:rPr>
        <w:t xml:space="preserve"> </w:t>
      </w:r>
      <w:r w:rsidRPr="00A361FD">
        <w:rPr>
          <w:rStyle w:val="fontstyle01"/>
        </w:rPr>
        <w:t>sử dụng sự lan truyền ngược (back pro-pagation) với gradient descent:</w:t>
      </w:r>
    </w:p>
    <w:p w14:paraId="2023FCAB" w14:textId="6BFDA78F" w:rsidR="00D35126" w:rsidRPr="00EC7705" w:rsidRDefault="00D35126" w:rsidP="00EC7705">
      <w:pPr>
        <w:pStyle w:val="BodyText"/>
        <w:numPr>
          <w:ilvl w:val="0"/>
          <w:numId w:val="6"/>
        </w:numPr>
        <w:spacing w:before="120" w:line="259" w:lineRule="auto"/>
        <w:ind w:left="720" w:right="576" w:firstLine="0"/>
        <w:jc w:val="both"/>
        <w:rPr>
          <w:i/>
          <w:lang w:val="en-US"/>
        </w:rPr>
      </w:pPr>
      <m:oMath>
        <m:r>
          <w:rPr>
            <w:rFonts w:ascii="Cambria Math" w:hAnsi="Cambria Math"/>
          </w:rPr>
          <m:t>f=</m:t>
        </m:r>
        <m:sSup>
          <m:sSupPr>
            <m:ctrlPr>
              <w:rPr>
                <w:rFonts w:ascii="Cambria Math" w:hAnsi="Cambria Math"/>
                <w:i/>
              </w:rPr>
            </m:ctrlPr>
          </m:sSupPr>
          <m:e>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t</m:t>
                        </m:r>
                      </m:sub>
                    </m:sSub>
                  </m:e>
                </m:d>
              </m:e>
            </m:nary>
          </m:e>
          <m:sup>
            <m:r>
              <w:rPr>
                <w:rFonts w:ascii="Cambria Math" w:hAnsi="Cambria Math"/>
              </w:rPr>
              <m:t>2</m:t>
            </m:r>
          </m:sup>
        </m:sSup>
        <m:r>
          <w:rPr>
            <w:rFonts w:ascii="Cambria Math" w:hAnsi="Cambria Math"/>
          </w:rPr>
          <m:t xml:space="preserve"> </m:t>
        </m:r>
      </m:oMath>
    </w:p>
    <w:p w14:paraId="7D11FF39" w14:textId="77777777" w:rsidR="00EC7705" w:rsidRPr="00433D0C" w:rsidRDefault="00EC7705" w:rsidP="00EC7705">
      <w:pPr>
        <w:pStyle w:val="BodyText"/>
        <w:spacing w:before="120" w:line="259" w:lineRule="auto"/>
        <w:ind w:left="720" w:right="576"/>
        <w:jc w:val="both"/>
        <w:rPr>
          <w:rStyle w:val="fontstyle01"/>
          <w:i/>
          <w:color w:val="auto"/>
          <w:lang w:val="en-US"/>
        </w:rPr>
      </w:pPr>
    </w:p>
    <w:p w14:paraId="330AA98F" w14:textId="77777777" w:rsidR="00433D0C" w:rsidRDefault="00D35126" w:rsidP="003E70A4">
      <w:pPr>
        <w:keepNext/>
        <w:tabs>
          <w:tab w:val="left" w:pos="1070"/>
        </w:tabs>
        <w:spacing w:line="259" w:lineRule="auto"/>
        <w:ind w:left="360"/>
        <w:jc w:val="center"/>
      </w:pPr>
      <w:r w:rsidRPr="00A361FD">
        <w:rPr>
          <w:noProof/>
          <w:sz w:val="24"/>
          <w:szCs w:val="24"/>
          <w:lang w:val="en-US"/>
        </w:rPr>
        <w:drawing>
          <wp:inline distT="0" distB="0" distL="0" distR="0" wp14:anchorId="270175A6" wp14:editId="4F01169F">
            <wp:extent cx="3904573" cy="2059663"/>
            <wp:effectExtent l="0" t="0" r="127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0068" cy="2067836"/>
                    </a:xfrm>
                    <a:prstGeom prst="rect">
                      <a:avLst/>
                    </a:prstGeom>
                  </pic:spPr>
                </pic:pic>
              </a:graphicData>
            </a:graphic>
          </wp:inline>
        </w:drawing>
      </w:r>
    </w:p>
    <w:p w14:paraId="5D62E263" w14:textId="0447D6F4" w:rsidR="00D35126" w:rsidRPr="00433D0C" w:rsidRDefault="00433D0C" w:rsidP="003E70A4">
      <w:pPr>
        <w:pStyle w:val="Caption"/>
        <w:spacing w:line="259" w:lineRule="auto"/>
        <w:ind w:left="360"/>
        <w:jc w:val="center"/>
        <w:rPr>
          <w:rStyle w:val="fontstyle01"/>
          <w:color w:val="auto"/>
        </w:rPr>
      </w:pPr>
      <w:bookmarkStart w:id="28" w:name="_Toc105623415"/>
      <w:bookmarkStart w:id="29" w:name="_Toc105623993"/>
      <w:bookmarkStart w:id="30" w:name="_Toc105624022"/>
      <w:r w:rsidRPr="00433D0C">
        <w:rPr>
          <w:color w:val="auto"/>
          <w:sz w:val="24"/>
          <w:szCs w:val="24"/>
        </w:rPr>
        <w:t xml:space="preserve">Hình </w:t>
      </w:r>
      <w:r w:rsidRPr="00433D0C">
        <w:rPr>
          <w:color w:val="auto"/>
          <w:sz w:val="24"/>
          <w:szCs w:val="24"/>
        </w:rPr>
        <w:fldChar w:fldCharType="begin"/>
      </w:r>
      <w:r w:rsidRPr="00433D0C">
        <w:rPr>
          <w:color w:val="auto"/>
          <w:sz w:val="24"/>
          <w:szCs w:val="24"/>
        </w:rPr>
        <w:instrText xml:space="preserve"> SEQ Hình \* ARABIC </w:instrText>
      </w:r>
      <w:r w:rsidRPr="00433D0C">
        <w:rPr>
          <w:color w:val="auto"/>
          <w:sz w:val="24"/>
          <w:szCs w:val="24"/>
        </w:rPr>
        <w:fldChar w:fldCharType="separate"/>
      </w:r>
      <w:r w:rsidR="00FF422B">
        <w:rPr>
          <w:noProof/>
          <w:color w:val="auto"/>
          <w:sz w:val="24"/>
          <w:szCs w:val="24"/>
        </w:rPr>
        <w:t>5</w:t>
      </w:r>
      <w:r w:rsidRPr="00433D0C">
        <w:rPr>
          <w:color w:val="auto"/>
          <w:sz w:val="24"/>
          <w:szCs w:val="24"/>
        </w:rPr>
        <w:fldChar w:fldCharType="end"/>
      </w:r>
      <w:r w:rsidRPr="00433D0C">
        <w:rPr>
          <w:color w:val="auto"/>
          <w:sz w:val="24"/>
          <w:szCs w:val="24"/>
          <w:lang w:val="vi-VN"/>
        </w:rPr>
        <w:t xml:space="preserve">. </w:t>
      </w:r>
      <w:r w:rsidR="00D35126" w:rsidRPr="00433D0C">
        <w:rPr>
          <w:rStyle w:val="fontstyle01"/>
          <w:color w:val="auto"/>
        </w:rPr>
        <w:t>Cấu trúc của mạng LSTM</w:t>
      </w:r>
      <w:bookmarkEnd w:id="28"/>
      <w:bookmarkEnd w:id="29"/>
      <w:bookmarkEnd w:id="30"/>
    </w:p>
    <w:p w14:paraId="0468B5CC" w14:textId="61754A3C" w:rsidR="00D35126" w:rsidRPr="003E7EDB" w:rsidRDefault="00D35126" w:rsidP="00EC7705">
      <w:pPr>
        <w:pStyle w:val="BodyText"/>
        <w:spacing w:before="120" w:line="259" w:lineRule="auto"/>
        <w:ind w:left="360" w:right="576" w:firstLine="360"/>
        <w:jc w:val="both"/>
        <w:rPr>
          <w:rStyle w:val="fontstyle01"/>
          <w:color w:val="auto"/>
        </w:rPr>
      </w:pPr>
      <w:r w:rsidRPr="00A361FD">
        <w:rPr>
          <w:rStyle w:val="fontstyle01"/>
        </w:rPr>
        <w:t>Để đánh giá hiệu suất cũng như khả năng dự báo của mô hình LSTM, hai mô hình</w:t>
      </w:r>
      <w:r w:rsidRPr="00A361FD">
        <w:rPr>
          <w:color w:val="000000"/>
        </w:rPr>
        <w:br/>
      </w:r>
      <w:r w:rsidRPr="00A361FD">
        <w:rPr>
          <w:rStyle w:val="fontstyle01"/>
        </w:rPr>
        <w:t>tham chiếu được sử dụng lần lượt là mạng nơ-ron hồi quy (RNN) và mạng nơ-ron nhân tạo</w:t>
      </w:r>
      <w:r w:rsidRPr="00A361FD">
        <w:rPr>
          <w:color w:val="000000"/>
        </w:rPr>
        <w:br/>
      </w:r>
      <w:r w:rsidRPr="00A361FD">
        <w:rPr>
          <w:rStyle w:val="fontstyle01"/>
        </w:rPr>
        <w:t>(ANN) được trình bày ở phần dưới.</w:t>
      </w:r>
    </w:p>
    <w:p w14:paraId="401315F2" w14:textId="77777777" w:rsidR="00D35126" w:rsidRPr="00A361FD" w:rsidRDefault="00D35126" w:rsidP="003E70A4">
      <w:pPr>
        <w:tabs>
          <w:tab w:val="left" w:pos="1070"/>
        </w:tabs>
        <w:spacing w:line="259" w:lineRule="auto"/>
        <w:ind w:left="360"/>
        <w:rPr>
          <w:sz w:val="24"/>
          <w:szCs w:val="24"/>
        </w:rPr>
      </w:pPr>
    </w:p>
    <w:p w14:paraId="56EE423B" w14:textId="658CB128" w:rsidR="00D35126" w:rsidRPr="003E7EDB" w:rsidRDefault="00D35126" w:rsidP="003E70A4">
      <w:pPr>
        <w:pStyle w:val="Heading2"/>
        <w:numPr>
          <w:ilvl w:val="0"/>
          <w:numId w:val="19"/>
        </w:numPr>
        <w:spacing w:line="259" w:lineRule="auto"/>
        <w:ind w:left="360" w:firstLine="0"/>
      </w:pPr>
      <w:bookmarkStart w:id="31" w:name="_Toc105623577"/>
      <w:bookmarkStart w:id="32" w:name="_Toc105623981"/>
      <w:r w:rsidRPr="00A361FD">
        <w:t>Mạng nơ ron hồi quy</w:t>
      </w:r>
      <w:r w:rsidRPr="00A361FD">
        <w:rPr>
          <w:spacing w:val="-2"/>
        </w:rPr>
        <w:t xml:space="preserve"> </w:t>
      </w:r>
      <w:r w:rsidRPr="00A361FD">
        <w:t>(RNN)</w:t>
      </w:r>
      <w:bookmarkEnd w:id="31"/>
      <w:bookmarkEnd w:id="32"/>
    </w:p>
    <w:p w14:paraId="0D6FC61A" w14:textId="77777777" w:rsidR="00D35126" w:rsidRPr="00A361FD" w:rsidRDefault="00D35126" w:rsidP="00EC7705">
      <w:pPr>
        <w:pStyle w:val="BodyText"/>
        <w:spacing w:before="120" w:line="259" w:lineRule="auto"/>
        <w:ind w:left="360" w:right="720" w:firstLine="360"/>
        <w:jc w:val="both"/>
        <w:rPr>
          <w:rStyle w:val="fontstyle01"/>
          <w:lang w:val="en-US"/>
        </w:rPr>
      </w:pPr>
      <w:r w:rsidRPr="00A361FD">
        <w:rPr>
          <w:rStyle w:val="fontstyle01"/>
        </w:rPr>
        <w:t>Mạng nơ-ron hồi quy thường được sử dụng trong mô hình hóa và dự đoán dữ liệu</w:t>
      </w:r>
      <w:r w:rsidRPr="00A361FD">
        <w:rPr>
          <w:color w:val="000000"/>
        </w:rPr>
        <w:br/>
      </w:r>
      <w:r w:rsidRPr="00A361FD">
        <w:rPr>
          <w:rStyle w:val="fontstyle01"/>
        </w:rPr>
        <w:t>chuỗi (sequential data) trong đó đầu ra (output) phụ thuộc vào đầu vào (input). RNN có khả</w:t>
      </w:r>
      <w:r w:rsidRPr="00A361FD">
        <w:rPr>
          <w:color w:val="000000"/>
        </w:rPr>
        <w:br/>
      </w:r>
      <w:r w:rsidRPr="00A361FD">
        <w:rPr>
          <w:rStyle w:val="fontstyle01"/>
        </w:rPr>
        <w:t>năng dự đoán một chuỗi đầu vào ngẫu nhiên dựa trên bộ nhớ trong của mạng này. Bộ nhớ</w:t>
      </w:r>
      <w:r w:rsidRPr="00A361FD">
        <w:rPr>
          <w:color w:val="000000"/>
        </w:rPr>
        <w:br/>
      </w:r>
      <w:r w:rsidRPr="00A361FD">
        <w:rPr>
          <w:rStyle w:val="fontstyle01"/>
        </w:rPr>
        <w:t>trong có thể lưu trữ thông tin về phép tính trước đó. Hình 3 biểu diễn mạng RNN rút gọn và</w:t>
      </w:r>
      <w:r w:rsidRPr="00A361FD">
        <w:rPr>
          <w:color w:val="000000"/>
        </w:rPr>
        <w:br/>
      </w:r>
      <w:r w:rsidRPr="00A361FD">
        <w:rPr>
          <w:rStyle w:val="fontstyle01"/>
        </w:rPr>
        <w:t xml:space="preserve">mạng RNN đầy đủ. Trong mạng nơ-ron cơ bản, nơ-ron ẩn </w:t>
      </w:r>
      <w:r w:rsidRPr="00A361FD">
        <w:rPr>
          <w:rStyle w:val="fontstyle21"/>
          <w:rFonts w:ascii="Times New Roman" w:hAnsi="Times New Roman"/>
          <w:i/>
        </w:rPr>
        <w:t>h</w:t>
      </w:r>
      <w:r w:rsidRPr="00A361FD">
        <w:rPr>
          <w:rStyle w:val="fontstyle21"/>
          <w:rFonts w:ascii="Times New Roman" w:hAnsi="Times New Roman"/>
        </w:rPr>
        <w:t xml:space="preserve"> </w:t>
      </w:r>
      <w:r w:rsidRPr="00A361FD">
        <w:rPr>
          <w:rStyle w:val="fontstyle01"/>
        </w:rPr>
        <w:t>nhận phản hồi từ các nơ-ron khác</w:t>
      </w:r>
      <w:r w:rsidRPr="00A361FD">
        <w:rPr>
          <w:color w:val="000000"/>
        </w:rPr>
        <w:br/>
      </w:r>
      <w:r w:rsidRPr="00A361FD">
        <w:rPr>
          <w:rStyle w:val="fontstyle01"/>
        </w:rPr>
        <w:t xml:space="preserve">tại thời điểm trước đó nhân với ma trận trọng số </w:t>
      </w:r>
      <w:r w:rsidRPr="00A361FD">
        <w:rPr>
          <w:rStyle w:val="fontstyle21"/>
          <w:rFonts w:ascii="Times New Roman" w:hAnsi="Times New Roman"/>
          <w:i/>
        </w:rPr>
        <w:t>W</w:t>
      </w:r>
      <w:r w:rsidRPr="00A361FD">
        <w:rPr>
          <w:rStyle w:val="fontstyle01"/>
        </w:rPr>
        <w:t>. Khi mạng RNN được biểu diễn một cách</w:t>
      </w:r>
      <w:r w:rsidRPr="00A361FD">
        <w:rPr>
          <w:color w:val="000000"/>
        </w:rPr>
        <w:br/>
      </w:r>
      <w:r w:rsidRPr="00A361FD">
        <w:rPr>
          <w:rStyle w:val="fontstyle01"/>
        </w:rPr>
        <w:t>đầy đủ, ta có thể thấy đầu vào của nơ-ron ẩn là các nơ-ron tại bước thời gian (time step) trước</w:t>
      </w:r>
      <w:r w:rsidRPr="00A361FD">
        <w:rPr>
          <w:color w:val="000000"/>
        </w:rPr>
        <w:br/>
      </w:r>
      <w:r w:rsidRPr="00A361FD">
        <w:rPr>
          <w:rStyle w:val="fontstyle01"/>
        </w:rPr>
        <w:t>đó [12].</w:t>
      </w:r>
    </w:p>
    <w:p w14:paraId="3843991C" w14:textId="77777777" w:rsidR="00433D0C" w:rsidRDefault="00D35126" w:rsidP="003E70A4">
      <w:pPr>
        <w:pStyle w:val="BodyText"/>
        <w:keepNext/>
        <w:spacing w:before="116" w:line="259" w:lineRule="auto"/>
        <w:ind w:left="360" w:right="614"/>
        <w:jc w:val="center"/>
      </w:pPr>
      <w:r w:rsidRPr="00A361FD">
        <w:rPr>
          <w:noProof/>
          <w:lang w:val="en-US"/>
        </w:rPr>
        <w:lastRenderedPageBreak/>
        <w:drawing>
          <wp:inline distT="0" distB="0" distL="0" distR="0" wp14:anchorId="0E1A00F0" wp14:editId="7B454170">
            <wp:extent cx="3969945" cy="2009993"/>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7932" cy="2019100"/>
                    </a:xfrm>
                    <a:prstGeom prst="rect">
                      <a:avLst/>
                    </a:prstGeom>
                  </pic:spPr>
                </pic:pic>
              </a:graphicData>
            </a:graphic>
          </wp:inline>
        </w:drawing>
      </w:r>
    </w:p>
    <w:p w14:paraId="67157AF2" w14:textId="6B992457" w:rsidR="00D35126" w:rsidRPr="00433D0C" w:rsidRDefault="00433D0C" w:rsidP="003E70A4">
      <w:pPr>
        <w:pStyle w:val="Caption"/>
        <w:spacing w:line="259" w:lineRule="auto"/>
        <w:ind w:left="360"/>
        <w:jc w:val="center"/>
        <w:rPr>
          <w:color w:val="auto"/>
          <w:sz w:val="24"/>
          <w:szCs w:val="24"/>
        </w:rPr>
      </w:pPr>
      <w:bookmarkStart w:id="33" w:name="_Toc105623416"/>
      <w:bookmarkStart w:id="34" w:name="_Toc105623994"/>
      <w:bookmarkStart w:id="35" w:name="_Toc105624023"/>
      <w:r w:rsidRPr="00433D0C">
        <w:rPr>
          <w:color w:val="auto"/>
          <w:sz w:val="24"/>
          <w:szCs w:val="24"/>
        </w:rPr>
        <w:t xml:space="preserve">Hình </w:t>
      </w:r>
      <w:r w:rsidRPr="00433D0C">
        <w:rPr>
          <w:color w:val="auto"/>
          <w:sz w:val="24"/>
          <w:szCs w:val="24"/>
        </w:rPr>
        <w:fldChar w:fldCharType="begin"/>
      </w:r>
      <w:r w:rsidRPr="00433D0C">
        <w:rPr>
          <w:color w:val="auto"/>
          <w:sz w:val="24"/>
          <w:szCs w:val="24"/>
        </w:rPr>
        <w:instrText xml:space="preserve"> SEQ Hình \* ARABIC </w:instrText>
      </w:r>
      <w:r w:rsidRPr="00433D0C">
        <w:rPr>
          <w:color w:val="auto"/>
          <w:sz w:val="24"/>
          <w:szCs w:val="24"/>
        </w:rPr>
        <w:fldChar w:fldCharType="separate"/>
      </w:r>
      <w:r w:rsidR="00FF422B">
        <w:rPr>
          <w:noProof/>
          <w:color w:val="auto"/>
          <w:sz w:val="24"/>
          <w:szCs w:val="24"/>
        </w:rPr>
        <w:t>6</w:t>
      </w:r>
      <w:r w:rsidRPr="00433D0C">
        <w:rPr>
          <w:color w:val="auto"/>
          <w:sz w:val="24"/>
          <w:szCs w:val="24"/>
        </w:rPr>
        <w:fldChar w:fldCharType="end"/>
      </w:r>
      <w:r w:rsidRPr="00433D0C">
        <w:rPr>
          <w:color w:val="auto"/>
          <w:sz w:val="24"/>
          <w:szCs w:val="24"/>
          <w:lang w:val="vi-VN"/>
        </w:rPr>
        <w:t xml:space="preserve">. </w:t>
      </w:r>
      <w:r w:rsidR="00D35126" w:rsidRPr="00433D0C">
        <w:rPr>
          <w:rStyle w:val="fontstyle01"/>
          <w:color w:val="auto"/>
        </w:rPr>
        <w:t>Cấu trúc mạng nơ-ron hồi quy (RNN) rút gọn (trái) và đầy đủ (phải)</w:t>
      </w:r>
      <w:bookmarkEnd w:id="33"/>
      <w:bookmarkEnd w:id="34"/>
      <w:bookmarkEnd w:id="35"/>
    </w:p>
    <w:p w14:paraId="3E1A7D51" w14:textId="77777777" w:rsidR="00D35126" w:rsidRPr="00A361FD" w:rsidRDefault="00D35126" w:rsidP="00EC7705">
      <w:pPr>
        <w:pStyle w:val="BodyText"/>
        <w:spacing w:before="120" w:line="259" w:lineRule="auto"/>
        <w:ind w:left="360" w:right="576" w:firstLine="360"/>
        <w:jc w:val="both"/>
        <w:rPr>
          <w:lang w:val="en-US"/>
        </w:rPr>
      </w:pPr>
      <w:r w:rsidRPr="00A361FD">
        <w:rPr>
          <w:rStyle w:val="fontstyle01"/>
        </w:rPr>
        <w:t xml:space="preserve">Giá trị đầu vào </w:t>
      </w:r>
      <w:r w:rsidRPr="00A361FD">
        <w:rPr>
          <w:rStyle w:val="fontstyle21"/>
          <w:rFonts w:cs="Cambria Math"/>
          <w:i/>
        </w:rPr>
        <w:t>𝑥</w:t>
      </w:r>
      <w:r w:rsidRPr="00A361FD">
        <w:rPr>
          <w:rStyle w:val="fontstyle21"/>
          <w:rFonts w:ascii="Times New Roman" w:hAnsi="Times New Roman"/>
          <w:i/>
          <w:vertAlign w:val="subscript"/>
          <w:lang w:val="en-US"/>
        </w:rPr>
        <w:t>t</w:t>
      </w:r>
      <w:r w:rsidRPr="00A361FD">
        <w:rPr>
          <w:rStyle w:val="fontstyle21"/>
          <w:rFonts w:ascii="Times New Roman" w:hAnsi="Times New Roman"/>
        </w:rPr>
        <w:t xml:space="preserve"> </w:t>
      </w:r>
      <w:r w:rsidRPr="00A361FD">
        <w:rPr>
          <w:rStyle w:val="fontstyle21"/>
          <w:rFonts w:ascii="Times New Roman" w:hAnsi="Times New Roman"/>
          <w:lang w:val="en-US"/>
        </w:rPr>
        <w:t xml:space="preserve"> </w:t>
      </w:r>
      <w:r w:rsidRPr="00A361FD">
        <w:rPr>
          <w:rStyle w:val="fontstyle01"/>
        </w:rPr>
        <w:t xml:space="preserve">tại thời điểm </w:t>
      </w:r>
      <w:r w:rsidRPr="00A361FD">
        <w:rPr>
          <w:rStyle w:val="fontstyle31"/>
        </w:rPr>
        <w:t xml:space="preserve">t </w:t>
      </w:r>
      <w:r w:rsidRPr="00A361FD">
        <w:rPr>
          <w:rStyle w:val="fontstyle01"/>
        </w:rPr>
        <w:t xml:space="preserve">được nhân với véc-tơ trọng số để đạt được đầu vào của nơ-ron ẩn đầu tiên. Tiếp đó, nơ-ron ẩn tiếp theo </w:t>
      </w:r>
      <w:r w:rsidRPr="00A361FD">
        <w:rPr>
          <w:rStyle w:val="fontstyle01"/>
          <w:i/>
          <w:lang w:val="en-US"/>
        </w:rPr>
        <w:t>h</w:t>
      </w:r>
      <w:r w:rsidRPr="00A361FD">
        <w:rPr>
          <w:rStyle w:val="fontstyle01"/>
          <w:i/>
          <w:vertAlign w:val="subscript"/>
          <w:lang w:val="en-US"/>
        </w:rPr>
        <w:t>t</w:t>
      </w:r>
      <w:r w:rsidRPr="00A361FD">
        <w:rPr>
          <w:rStyle w:val="fontstyle21"/>
          <w:rFonts w:ascii="Times New Roman" w:hAnsi="Times New Roman"/>
        </w:rPr>
        <w:t xml:space="preserve"> </w:t>
      </w:r>
      <w:r w:rsidRPr="00A361FD">
        <w:rPr>
          <w:rStyle w:val="fontstyle01"/>
        </w:rPr>
        <w:t xml:space="preserve">với đầu vào bao gồm </w:t>
      </w:r>
      <w:r w:rsidRPr="00A361FD">
        <w:rPr>
          <w:rStyle w:val="fontstyle21"/>
          <w:rFonts w:cs="Cambria Math"/>
          <w:i/>
        </w:rPr>
        <w:t>𝑥</w:t>
      </w:r>
      <w:r w:rsidRPr="00A361FD">
        <w:rPr>
          <w:rStyle w:val="fontstyle21"/>
          <w:rFonts w:ascii="Times New Roman" w:hAnsi="Times New Roman"/>
          <w:i/>
          <w:vertAlign w:val="subscript"/>
          <w:lang w:val="en-US"/>
        </w:rPr>
        <w:t>t-1</w:t>
      </w:r>
      <w:r w:rsidRPr="00A361FD">
        <w:rPr>
          <w:rStyle w:val="fontstyle21"/>
          <w:rFonts w:ascii="Times New Roman" w:hAnsi="Times New Roman"/>
          <w:lang w:val="en-US"/>
        </w:rPr>
        <w:t xml:space="preserve"> </w:t>
      </w:r>
      <w:r w:rsidRPr="00A361FD">
        <w:rPr>
          <w:rStyle w:val="fontstyle01"/>
        </w:rPr>
        <w:t>và nơ-ron ẩn</w:t>
      </w:r>
      <w:r w:rsidRPr="00A361FD">
        <w:rPr>
          <w:color w:val="000000"/>
        </w:rPr>
        <w:br/>
      </w:r>
      <w:r w:rsidRPr="00A361FD">
        <w:rPr>
          <w:rStyle w:val="fontstyle01"/>
        </w:rPr>
        <w:t xml:space="preserve">ngay trước đó </w:t>
      </w:r>
      <w:r w:rsidRPr="00A361FD">
        <w:rPr>
          <w:rStyle w:val="fontstyle21"/>
          <w:rFonts w:ascii="Times New Roman" w:hAnsi="Times New Roman"/>
          <w:vertAlign w:val="subscript"/>
        </w:rPr>
        <w:t>h</w:t>
      </w:r>
      <w:r w:rsidRPr="00A361FD">
        <w:rPr>
          <w:rStyle w:val="fontstyle21"/>
          <w:rFonts w:ascii="Times New Roman" w:hAnsi="Times New Roman"/>
          <w:vertAlign w:val="subscript"/>
          <w:lang w:val="en-US"/>
        </w:rPr>
        <w:t>t</w:t>
      </w:r>
      <w:r w:rsidRPr="00A361FD">
        <w:rPr>
          <w:rStyle w:val="fontstyle21"/>
          <w:rFonts w:ascii="Times New Roman" w:hAnsi="Times New Roman"/>
        </w:rPr>
        <w:t xml:space="preserve"> </w:t>
      </w:r>
      <w:r w:rsidRPr="00A361FD">
        <w:rPr>
          <w:rStyle w:val="fontstyle21"/>
          <w:rFonts w:ascii="Times New Roman" w:hAnsi="Times New Roman"/>
          <w:lang w:val="en-US"/>
        </w:rPr>
        <w:t xml:space="preserve"> </w:t>
      </w:r>
      <w:r w:rsidRPr="00A361FD">
        <w:rPr>
          <w:rStyle w:val="fontstyle01"/>
        </w:rPr>
        <w:t xml:space="preserve">nhân với trọng số </w:t>
      </w:r>
      <w:r w:rsidRPr="00A361FD">
        <w:rPr>
          <w:rStyle w:val="fontstyle31"/>
        </w:rPr>
        <w:t>W</w:t>
      </w:r>
      <w:r w:rsidRPr="00A361FD">
        <w:rPr>
          <w:rStyle w:val="fontstyle01"/>
        </w:rPr>
        <w:t>. Nơ-ron đầu ra nhận đầu vào duy nhất là nơ-ron lớp ẩn</w:t>
      </w:r>
      <w:r w:rsidRPr="00A361FD">
        <w:rPr>
          <w:rStyle w:val="fontstyle01"/>
          <w:lang w:val="en-US"/>
        </w:rPr>
        <w:t xml:space="preserve"> </w:t>
      </w:r>
      <w:r w:rsidRPr="00A361FD">
        <w:rPr>
          <w:rStyle w:val="fontstyle01"/>
        </w:rPr>
        <w:t>nhân với ma trận trọng số V. Quá trình hoạt động của mạng RNN được biểu diễn như sau:</w:t>
      </w:r>
    </w:p>
    <w:p w14:paraId="287754D3" w14:textId="77777777" w:rsidR="00E339F6" w:rsidRDefault="00AB1712" w:rsidP="00E339F6">
      <w:pPr>
        <w:pStyle w:val="BodyText"/>
        <w:numPr>
          <w:ilvl w:val="0"/>
          <w:numId w:val="6"/>
        </w:numPr>
        <w:spacing w:before="120" w:line="259" w:lineRule="auto"/>
        <w:ind w:left="720" w:right="576" w:firstLine="0"/>
        <w:jc w:val="both"/>
        <w:rPr>
          <w:i/>
          <w:lang w:val="en-US"/>
        </w:rPr>
      </w:pP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+W*</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oMath>
    </w:p>
    <w:p w14:paraId="3107E712" w14:textId="0EA69A3A" w:rsidR="00D35126" w:rsidRPr="00E339F6" w:rsidRDefault="00AB1712" w:rsidP="00E339F6">
      <w:pPr>
        <w:pStyle w:val="BodyText"/>
        <w:numPr>
          <w:ilvl w:val="0"/>
          <w:numId w:val="6"/>
        </w:numPr>
        <w:spacing w:before="120" w:line="259" w:lineRule="auto"/>
        <w:ind w:left="720" w:right="576" w:firstLine="0"/>
        <w:jc w:val="both"/>
        <w:rPr>
          <w:i/>
          <w:lang w:val="en-US"/>
        </w:rPr>
      </w:pP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(V*</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oMath>
    </w:p>
    <w:p w14:paraId="6C6274BE" w14:textId="3753B39A" w:rsidR="00D35126" w:rsidRDefault="00D35126" w:rsidP="003E70A4">
      <w:pPr>
        <w:pStyle w:val="BodyText"/>
        <w:spacing w:before="120" w:line="259" w:lineRule="auto"/>
        <w:ind w:left="360" w:right="576"/>
        <w:jc w:val="both"/>
        <w:rPr>
          <w:rStyle w:val="fontstyle01"/>
        </w:rPr>
      </w:pPr>
      <w:r w:rsidRPr="00A361FD">
        <w:rPr>
          <w:rStyle w:val="fontstyle01"/>
        </w:rPr>
        <w:t xml:space="preserve">Trong đó </w:t>
      </w:r>
      <w:r w:rsidRPr="00A361FD">
        <w:rPr>
          <w:rStyle w:val="fontstyle21"/>
          <w:rFonts w:ascii="Times New Roman" w:hAnsi="Times New Roman"/>
          <w:i/>
        </w:rPr>
        <w:t>f</w:t>
      </w:r>
      <w:r w:rsidRPr="00A361FD">
        <w:rPr>
          <w:rStyle w:val="fontstyle21"/>
          <w:rFonts w:ascii="Times New Roman" w:hAnsi="Times New Roman"/>
        </w:rPr>
        <w:t xml:space="preserve"> </w:t>
      </w:r>
      <w:r w:rsidRPr="00A361FD">
        <w:rPr>
          <w:rStyle w:val="fontstyle21"/>
          <w:rFonts w:ascii="Times New Roman" w:hAnsi="Times New Roman"/>
          <w:lang w:val="en-US"/>
        </w:rPr>
        <w:t xml:space="preserve"> </w:t>
      </w:r>
      <w:r w:rsidRPr="00A361FD">
        <w:rPr>
          <w:rStyle w:val="fontstyle01"/>
        </w:rPr>
        <w:t>là hàm hoạt động, ví dụ như Tanh, sigmoid, RELU. Quá trình huấn luyện RNN</w:t>
      </w:r>
      <w:r w:rsidRPr="00A361FD">
        <w:rPr>
          <w:rStyle w:val="fontstyle01"/>
          <w:lang w:val="en-US"/>
        </w:rPr>
        <w:t xml:space="preserve"> </w:t>
      </w:r>
      <w:r w:rsidRPr="00A361FD">
        <w:rPr>
          <w:rStyle w:val="fontstyle01"/>
        </w:rPr>
        <w:t>sử</w:t>
      </w:r>
      <w:r w:rsidRPr="00A361FD">
        <w:rPr>
          <w:rStyle w:val="fontstyle01"/>
          <w:lang w:val="en-US"/>
        </w:rPr>
        <w:t xml:space="preserve"> </w:t>
      </w:r>
      <w:r w:rsidRPr="00A361FD">
        <w:rPr>
          <w:rStyle w:val="fontstyle01"/>
        </w:rPr>
        <w:t>dụng phương pháp Back-propagation through time (BPTT).</w:t>
      </w:r>
    </w:p>
    <w:p w14:paraId="211DE128" w14:textId="77777777" w:rsidR="00A52276" w:rsidRPr="003E70A4" w:rsidRDefault="00A52276" w:rsidP="003E70A4">
      <w:pPr>
        <w:pStyle w:val="BodyText"/>
        <w:spacing w:before="120" w:line="259" w:lineRule="auto"/>
        <w:ind w:left="360" w:right="576"/>
        <w:jc w:val="both"/>
        <w:rPr>
          <w:color w:val="000000"/>
          <w:lang w:val="en-US"/>
        </w:rPr>
      </w:pPr>
    </w:p>
    <w:p w14:paraId="762D2A77" w14:textId="076524E5" w:rsidR="00D35126" w:rsidRPr="003E7EDB" w:rsidRDefault="00D35126" w:rsidP="003E70A4">
      <w:pPr>
        <w:pStyle w:val="Heading2"/>
        <w:numPr>
          <w:ilvl w:val="0"/>
          <w:numId w:val="19"/>
        </w:numPr>
        <w:spacing w:line="259" w:lineRule="auto"/>
        <w:ind w:left="360" w:firstLine="0"/>
      </w:pPr>
      <w:bookmarkStart w:id="36" w:name="_Toc105623578"/>
      <w:bookmarkStart w:id="37" w:name="_Toc105623982"/>
      <w:r w:rsidRPr="00A361FD">
        <w:t>Mạng nơ-ron nhân tạo</w:t>
      </w:r>
      <w:r w:rsidRPr="00A361FD">
        <w:rPr>
          <w:spacing w:val="1"/>
        </w:rPr>
        <w:t xml:space="preserve"> </w:t>
      </w:r>
      <w:r w:rsidRPr="00A361FD">
        <w:t>(ANN</w:t>
      </w:r>
      <w:r w:rsidRPr="00A361FD">
        <w:rPr>
          <w:lang w:val="en-US"/>
        </w:rPr>
        <w:t>)</w:t>
      </w:r>
      <w:bookmarkEnd w:id="36"/>
      <w:bookmarkEnd w:id="37"/>
    </w:p>
    <w:p w14:paraId="37D5600B" w14:textId="77777777" w:rsidR="00E339F6" w:rsidRDefault="00D35126" w:rsidP="00E339F6">
      <w:pPr>
        <w:pStyle w:val="BodyText"/>
        <w:spacing w:before="120" w:line="259" w:lineRule="auto"/>
        <w:ind w:left="360" w:right="576" w:firstLine="360"/>
        <w:jc w:val="both"/>
      </w:pPr>
      <w:r w:rsidRPr="00A361FD">
        <w:rPr>
          <w:rStyle w:val="fontstyle01"/>
        </w:rPr>
        <w:t>Một mạng nơ ron có thể được tưởng tượng giống như một mạng của các “nơ ron” được</w:t>
      </w:r>
      <w:r w:rsidRPr="00A361FD">
        <w:rPr>
          <w:color w:val="000000"/>
        </w:rPr>
        <w:br/>
      </w:r>
      <w:r w:rsidRPr="00A361FD">
        <w:rPr>
          <w:rStyle w:val="fontstyle01"/>
        </w:rPr>
        <w:t>xếp thành từng lớp. Các yếu tố dự đoán hay các biến đầu vào của mạng nơ ron tạo thành một</w:t>
      </w:r>
      <w:r w:rsidRPr="00A361FD">
        <w:rPr>
          <w:color w:val="000000"/>
        </w:rPr>
        <w:br/>
      </w:r>
      <w:r w:rsidRPr="00A361FD">
        <w:rPr>
          <w:rStyle w:val="fontstyle01"/>
        </w:rPr>
        <w:t>lớp dưới cùng hay còn gọi là lớp đầu vào. Các biến được dự báo hay đầu ra của mạng nơ ron</w:t>
      </w:r>
      <w:r w:rsidRPr="00A361FD">
        <w:rPr>
          <w:color w:val="000000"/>
        </w:rPr>
        <w:br/>
      </w:r>
      <w:r w:rsidRPr="00A361FD">
        <w:rPr>
          <w:rStyle w:val="fontstyle01"/>
        </w:rPr>
        <w:t>tạo thành lớp trên cùng hay lớp đầu ra. Ngoài ra, một mạng nơ ron có thể chứa các lớp trung</w:t>
      </w:r>
      <w:r w:rsidRPr="00A361FD">
        <w:rPr>
          <w:color w:val="000000"/>
        </w:rPr>
        <w:br/>
      </w:r>
      <w:r w:rsidRPr="00A361FD">
        <w:rPr>
          <w:rStyle w:val="fontstyle01"/>
        </w:rPr>
        <w:t>gian (lớp ẩn) bao gồm các “nơ ron ẩn”.</w:t>
      </w:r>
    </w:p>
    <w:p w14:paraId="0160E3E6" w14:textId="66612500" w:rsidR="00D35126" w:rsidRPr="00E339F6" w:rsidRDefault="00D35126" w:rsidP="00E339F6">
      <w:pPr>
        <w:pStyle w:val="BodyText"/>
        <w:spacing w:before="120" w:line="259" w:lineRule="auto"/>
        <w:ind w:left="360" w:right="576" w:firstLine="360"/>
        <w:jc w:val="both"/>
        <w:rPr>
          <w:rStyle w:val="fontstyle01"/>
          <w:color w:val="auto"/>
        </w:rPr>
      </w:pPr>
      <w:r w:rsidRPr="00A361FD">
        <w:rPr>
          <w:rStyle w:val="fontstyle01"/>
        </w:rPr>
        <w:t>Một Mạng nơ ron đơn giản nhất không chứa các lớp ẩn và chúng tương đương với mô hình</w:t>
      </w:r>
      <w:r w:rsidRPr="00A361FD">
        <w:rPr>
          <w:rStyle w:val="fontstyle01"/>
          <w:lang w:val="en-US"/>
        </w:rPr>
        <w:t xml:space="preserve"> </w:t>
      </w:r>
      <w:r w:rsidRPr="00A361FD">
        <w:rPr>
          <w:rStyle w:val="fontstyle01"/>
        </w:rPr>
        <w:t>hồi quy tuyến tính. Hình 4 biểu diễn phiên bản mạng nơ ron của một mô hình hồi quy tuyến</w:t>
      </w:r>
      <w:r w:rsidRPr="00A361FD">
        <w:rPr>
          <w:rStyle w:val="fontstyle01"/>
          <w:lang w:val="en-US"/>
        </w:rPr>
        <w:t xml:space="preserve"> </w:t>
      </w:r>
      <w:r w:rsidRPr="00A361FD">
        <w:rPr>
          <w:rStyle w:val="fontstyle01"/>
        </w:rPr>
        <w:t>tính với bốn biến đầu vào hay bốn yếu tố dự đoán. Các chỉ số gắn liền với mỗi yếu tố dự đoán</w:t>
      </w:r>
      <w:r w:rsidRPr="00A361FD">
        <w:rPr>
          <w:rStyle w:val="fontstyle01"/>
          <w:lang w:val="en-US"/>
        </w:rPr>
        <w:t xml:space="preserve"> </w:t>
      </w:r>
      <w:r w:rsidRPr="00A361FD">
        <w:rPr>
          <w:rStyle w:val="fontstyle01"/>
        </w:rPr>
        <w:t>được gọi là “weights”. Sự dự báo được thực hiện bởi sự kết hợp tuyến tính của các đầu vào.</w:t>
      </w:r>
      <w:r w:rsidRPr="00A361FD">
        <w:rPr>
          <w:rStyle w:val="fontstyle01"/>
          <w:lang w:val="en-US"/>
        </w:rPr>
        <w:t xml:space="preserve"> </w:t>
      </w:r>
      <w:r w:rsidRPr="00A361FD">
        <w:rPr>
          <w:rStyle w:val="fontstyle01"/>
        </w:rPr>
        <w:t>Các “weight” được lựa chọn và điều chỉnh trong một cấu trúc mạng nơ ron bằng việc sử dụng</w:t>
      </w:r>
      <w:r w:rsidRPr="00A361FD">
        <w:rPr>
          <w:rStyle w:val="fontstyle01"/>
          <w:lang w:val="en-US"/>
        </w:rPr>
        <w:t xml:space="preserve"> </w:t>
      </w:r>
      <w:r w:rsidRPr="00A361FD">
        <w:rPr>
          <w:rStyle w:val="fontstyle01"/>
        </w:rPr>
        <w:t>một “thuật toán học” nhằm mục đích tối thiểu hóa một hàm “cost function”, ví dụ như hàm</w:t>
      </w:r>
      <w:r w:rsidRPr="00A361FD">
        <w:rPr>
          <w:rStyle w:val="fontstyle01"/>
          <w:lang w:val="en-US"/>
        </w:rPr>
        <w:t xml:space="preserve"> </w:t>
      </w:r>
      <w:r w:rsidRPr="00A361FD">
        <w:rPr>
          <w:rStyle w:val="fontstyle01"/>
        </w:rPr>
        <w:t>sai số toàn phương trung bình (MSE). Trong ví dụ đơn giản trên, chúng ta có thể sử dụng hồi</w:t>
      </w:r>
      <w:r w:rsidRPr="00A361FD">
        <w:rPr>
          <w:rStyle w:val="fontstyle01"/>
          <w:lang w:val="en-US"/>
        </w:rPr>
        <w:t xml:space="preserve"> </w:t>
      </w:r>
      <w:r w:rsidRPr="00A361FD">
        <w:rPr>
          <w:rStyle w:val="fontstyle01"/>
        </w:rPr>
        <w:t>quy tuyến tính để đơn giản hóa và hiệu quả tốt hơn thay vì sử dụng mô hình mạng nơ ron để</w:t>
      </w:r>
      <w:r w:rsidRPr="00A361FD">
        <w:rPr>
          <w:rStyle w:val="fontstyle01"/>
          <w:lang w:val="en-US"/>
        </w:rPr>
        <w:t xml:space="preserve"> </w:t>
      </w:r>
      <w:r w:rsidRPr="00A361FD">
        <w:rPr>
          <w:rStyle w:val="fontstyle01"/>
        </w:rPr>
        <w:t>huấn luyện mô hình.</w:t>
      </w:r>
    </w:p>
    <w:p w14:paraId="3E77585B" w14:textId="77777777" w:rsidR="003E70A4" w:rsidRPr="00A361FD" w:rsidRDefault="003E70A4" w:rsidP="003E70A4">
      <w:pPr>
        <w:pStyle w:val="BodyText"/>
        <w:spacing w:before="120" w:line="259" w:lineRule="auto"/>
        <w:ind w:left="360" w:right="576"/>
        <w:jc w:val="both"/>
      </w:pPr>
    </w:p>
    <w:p w14:paraId="3152126B" w14:textId="77777777" w:rsidR="003E70A4" w:rsidRDefault="00D35126" w:rsidP="003E70A4">
      <w:pPr>
        <w:keepNext/>
        <w:tabs>
          <w:tab w:val="left" w:pos="1070"/>
        </w:tabs>
        <w:spacing w:line="259" w:lineRule="auto"/>
        <w:ind w:left="360"/>
        <w:jc w:val="center"/>
      </w:pPr>
      <w:r w:rsidRPr="00A361FD">
        <w:rPr>
          <w:noProof/>
          <w:sz w:val="24"/>
          <w:szCs w:val="24"/>
          <w:lang w:val="en-US"/>
        </w:rPr>
        <w:lastRenderedPageBreak/>
        <w:drawing>
          <wp:inline distT="0" distB="0" distL="0" distR="0" wp14:anchorId="7B1DBA8B" wp14:editId="15428687">
            <wp:extent cx="5292725" cy="2362658"/>
            <wp:effectExtent l="0" t="0" r="3175"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8503" cy="2365238"/>
                    </a:xfrm>
                    <a:prstGeom prst="rect">
                      <a:avLst/>
                    </a:prstGeom>
                  </pic:spPr>
                </pic:pic>
              </a:graphicData>
            </a:graphic>
          </wp:inline>
        </w:drawing>
      </w:r>
    </w:p>
    <w:p w14:paraId="5FA9F670" w14:textId="7AA37464" w:rsidR="00D35126" w:rsidRPr="003E70A4" w:rsidRDefault="003E70A4" w:rsidP="003E70A4">
      <w:pPr>
        <w:pStyle w:val="Caption"/>
        <w:spacing w:line="259" w:lineRule="auto"/>
        <w:ind w:left="360"/>
        <w:jc w:val="center"/>
        <w:rPr>
          <w:i w:val="0"/>
          <w:iCs w:val="0"/>
          <w:color w:val="auto"/>
          <w:sz w:val="24"/>
          <w:szCs w:val="24"/>
        </w:rPr>
      </w:pPr>
      <w:bookmarkStart w:id="38" w:name="_Toc105623417"/>
      <w:bookmarkStart w:id="39" w:name="_Toc105623995"/>
      <w:bookmarkStart w:id="40" w:name="_Toc105624024"/>
      <w:r w:rsidRPr="003E70A4">
        <w:rPr>
          <w:i w:val="0"/>
          <w:iCs w:val="0"/>
          <w:color w:val="auto"/>
          <w:sz w:val="24"/>
          <w:szCs w:val="24"/>
        </w:rPr>
        <w:t xml:space="preserve">Hình </w:t>
      </w:r>
      <w:r w:rsidRPr="003E70A4">
        <w:rPr>
          <w:i w:val="0"/>
          <w:iCs w:val="0"/>
          <w:color w:val="auto"/>
          <w:sz w:val="24"/>
          <w:szCs w:val="24"/>
        </w:rPr>
        <w:fldChar w:fldCharType="begin"/>
      </w:r>
      <w:r w:rsidRPr="003E70A4">
        <w:rPr>
          <w:i w:val="0"/>
          <w:iCs w:val="0"/>
          <w:color w:val="auto"/>
          <w:sz w:val="24"/>
          <w:szCs w:val="24"/>
        </w:rPr>
        <w:instrText xml:space="preserve"> SEQ Hình \* ARABIC </w:instrText>
      </w:r>
      <w:r w:rsidRPr="003E70A4">
        <w:rPr>
          <w:i w:val="0"/>
          <w:iCs w:val="0"/>
          <w:color w:val="auto"/>
          <w:sz w:val="24"/>
          <w:szCs w:val="24"/>
        </w:rPr>
        <w:fldChar w:fldCharType="separate"/>
      </w:r>
      <w:r w:rsidR="00FF422B">
        <w:rPr>
          <w:i w:val="0"/>
          <w:iCs w:val="0"/>
          <w:noProof/>
          <w:color w:val="auto"/>
          <w:sz w:val="24"/>
          <w:szCs w:val="24"/>
        </w:rPr>
        <w:t>7</w:t>
      </w:r>
      <w:r w:rsidRPr="003E70A4">
        <w:rPr>
          <w:i w:val="0"/>
          <w:iCs w:val="0"/>
          <w:color w:val="auto"/>
          <w:sz w:val="24"/>
          <w:szCs w:val="24"/>
        </w:rPr>
        <w:fldChar w:fldCharType="end"/>
      </w:r>
      <w:r w:rsidRPr="003E70A4">
        <w:rPr>
          <w:rStyle w:val="fontstyle01"/>
          <w:i w:val="0"/>
          <w:iCs w:val="0"/>
          <w:color w:val="auto"/>
          <w:lang w:val="vi-VN"/>
        </w:rPr>
        <w:t xml:space="preserve">. </w:t>
      </w:r>
      <w:r w:rsidR="00D35126" w:rsidRPr="003E70A4">
        <w:rPr>
          <w:rStyle w:val="fontstyle01"/>
          <w:i w:val="0"/>
          <w:iCs w:val="0"/>
          <w:color w:val="auto"/>
        </w:rPr>
        <w:t>Mô hình mạng nơ ron đơn giản tương đương một mô hình hồi quy tuyến tính</w:t>
      </w:r>
      <w:bookmarkEnd w:id="38"/>
      <w:bookmarkEnd w:id="39"/>
      <w:bookmarkEnd w:id="40"/>
    </w:p>
    <w:p w14:paraId="16602266" w14:textId="73A7C683" w:rsidR="00D35126" w:rsidRDefault="00D35126" w:rsidP="00E339F6">
      <w:pPr>
        <w:pStyle w:val="BodyText"/>
        <w:spacing w:before="120" w:line="259" w:lineRule="auto"/>
        <w:ind w:left="360" w:right="576" w:firstLine="360"/>
        <w:jc w:val="both"/>
        <w:rPr>
          <w:rStyle w:val="fontstyle01"/>
        </w:rPr>
      </w:pPr>
      <w:r w:rsidRPr="00A361FD">
        <w:rPr>
          <w:rStyle w:val="fontstyle01"/>
        </w:rPr>
        <w:t>Một khi mạng nơ ron được thêm vào các lớp trung gian gồm các nơ ron ẩn, mạng nơ</w:t>
      </w:r>
      <w:r w:rsidRPr="00A361FD">
        <w:rPr>
          <w:color w:val="000000"/>
        </w:rPr>
        <w:br/>
      </w:r>
      <w:r w:rsidRPr="00A361FD">
        <w:rPr>
          <w:rStyle w:val="fontstyle01"/>
        </w:rPr>
        <w:t>ron đó sẽ trở thành mạng nơ ron phi tuyến. Một ví dụ đơn giản cho trường hợp này được thể</w:t>
      </w:r>
      <w:r w:rsidRPr="00A361FD">
        <w:rPr>
          <w:color w:val="000000"/>
        </w:rPr>
        <w:br/>
      </w:r>
      <w:r w:rsidRPr="00A361FD">
        <w:rPr>
          <w:rStyle w:val="fontstyle01"/>
        </w:rPr>
        <w:t>hiện ở hình 5.</w:t>
      </w:r>
    </w:p>
    <w:p w14:paraId="067774E6" w14:textId="77777777" w:rsidR="003E70A4" w:rsidRPr="00A361FD" w:rsidRDefault="003E70A4" w:rsidP="003E70A4">
      <w:pPr>
        <w:pStyle w:val="BodyText"/>
        <w:spacing w:before="120" w:line="259" w:lineRule="auto"/>
        <w:ind w:left="360" w:right="576"/>
        <w:jc w:val="both"/>
      </w:pPr>
    </w:p>
    <w:p w14:paraId="21175DC2" w14:textId="77777777" w:rsidR="003E70A4" w:rsidRDefault="00D35126" w:rsidP="003E70A4">
      <w:pPr>
        <w:keepNext/>
        <w:tabs>
          <w:tab w:val="left" w:pos="1070"/>
        </w:tabs>
        <w:spacing w:line="259" w:lineRule="auto"/>
        <w:ind w:left="360"/>
        <w:jc w:val="center"/>
      </w:pPr>
      <w:r w:rsidRPr="00A361FD">
        <w:rPr>
          <w:noProof/>
          <w:sz w:val="24"/>
          <w:szCs w:val="24"/>
          <w:lang w:val="en-US"/>
        </w:rPr>
        <w:drawing>
          <wp:inline distT="0" distB="0" distL="0" distR="0" wp14:anchorId="60531E99" wp14:editId="4EAD9130">
            <wp:extent cx="5871172" cy="2011637"/>
            <wp:effectExtent l="0" t="0" r="0" b="825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6784" cy="2020413"/>
                    </a:xfrm>
                    <a:prstGeom prst="rect">
                      <a:avLst/>
                    </a:prstGeom>
                  </pic:spPr>
                </pic:pic>
              </a:graphicData>
            </a:graphic>
          </wp:inline>
        </w:drawing>
      </w:r>
    </w:p>
    <w:p w14:paraId="5C7951E3" w14:textId="5CFDD496" w:rsidR="00D35126" w:rsidRPr="003E70A4" w:rsidRDefault="003E70A4" w:rsidP="003E70A4">
      <w:pPr>
        <w:pStyle w:val="Caption"/>
        <w:spacing w:line="259" w:lineRule="auto"/>
        <w:ind w:left="360"/>
        <w:jc w:val="center"/>
        <w:rPr>
          <w:color w:val="auto"/>
          <w:sz w:val="24"/>
          <w:szCs w:val="24"/>
        </w:rPr>
      </w:pPr>
      <w:bookmarkStart w:id="41" w:name="_Toc105623418"/>
      <w:bookmarkStart w:id="42" w:name="_Toc105623996"/>
      <w:bookmarkStart w:id="43" w:name="_Toc105624025"/>
      <w:r w:rsidRPr="003E70A4">
        <w:rPr>
          <w:color w:val="auto"/>
          <w:sz w:val="24"/>
          <w:szCs w:val="24"/>
        </w:rPr>
        <w:t xml:space="preserve">Hình </w:t>
      </w:r>
      <w:r w:rsidRPr="003E70A4">
        <w:rPr>
          <w:color w:val="auto"/>
          <w:sz w:val="24"/>
          <w:szCs w:val="24"/>
        </w:rPr>
        <w:fldChar w:fldCharType="begin"/>
      </w:r>
      <w:r w:rsidRPr="003E70A4">
        <w:rPr>
          <w:color w:val="auto"/>
          <w:sz w:val="24"/>
          <w:szCs w:val="24"/>
        </w:rPr>
        <w:instrText xml:space="preserve"> SEQ Hình \* ARABIC </w:instrText>
      </w:r>
      <w:r w:rsidRPr="003E70A4">
        <w:rPr>
          <w:color w:val="auto"/>
          <w:sz w:val="24"/>
          <w:szCs w:val="24"/>
        </w:rPr>
        <w:fldChar w:fldCharType="separate"/>
      </w:r>
      <w:r w:rsidR="00FF422B">
        <w:rPr>
          <w:noProof/>
          <w:color w:val="auto"/>
          <w:sz w:val="24"/>
          <w:szCs w:val="24"/>
        </w:rPr>
        <w:t>8</w:t>
      </w:r>
      <w:r w:rsidRPr="003E70A4">
        <w:rPr>
          <w:color w:val="auto"/>
          <w:sz w:val="24"/>
          <w:szCs w:val="24"/>
        </w:rPr>
        <w:fldChar w:fldCharType="end"/>
      </w:r>
      <w:r w:rsidRPr="003E70A4">
        <w:rPr>
          <w:color w:val="auto"/>
          <w:sz w:val="24"/>
          <w:szCs w:val="24"/>
          <w:lang w:val="vi-VN"/>
        </w:rPr>
        <w:t xml:space="preserve">. </w:t>
      </w:r>
      <w:r w:rsidR="00D35126" w:rsidRPr="003E70A4">
        <w:rPr>
          <w:rStyle w:val="fontstyle01"/>
          <w:color w:val="auto"/>
        </w:rPr>
        <w:t>Mô hình mạng nơ ron với 4 biến đầu vào và 3 nơ ron trong lớp ẩn</w:t>
      </w:r>
      <w:bookmarkEnd w:id="41"/>
      <w:bookmarkEnd w:id="42"/>
      <w:bookmarkEnd w:id="43"/>
    </w:p>
    <w:p w14:paraId="35475C32" w14:textId="77777777" w:rsidR="00D35126" w:rsidRPr="00A361FD" w:rsidRDefault="00D35126" w:rsidP="00E339F6">
      <w:pPr>
        <w:pStyle w:val="BodyText"/>
        <w:spacing w:before="120" w:line="259" w:lineRule="auto"/>
        <w:ind w:left="360" w:right="576" w:firstLine="360"/>
        <w:jc w:val="both"/>
      </w:pPr>
      <w:r w:rsidRPr="00A361FD">
        <w:rPr>
          <w:rStyle w:val="fontstyle01"/>
        </w:rPr>
        <w:t>Mạng nơ ron trên còn được biết với tên khác là mạng nơ ron truyền thẳng nhiều lớp.</w:t>
      </w:r>
      <w:r w:rsidRPr="00A361FD">
        <w:rPr>
          <w:color w:val="000000"/>
        </w:rPr>
        <w:br/>
      </w:r>
      <w:r w:rsidRPr="00A361FD">
        <w:rPr>
          <w:rStyle w:val="fontstyle01"/>
        </w:rPr>
        <w:t>Đặc điểm dễ thấy của mạng nơ ron trên là mỗi nơ ron (nút mạng) của từng lớp nhận các đầu</w:t>
      </w:r>
      <w:r w:rsidRPr="00A361FD">
        <w:rPr>
          <w:color w:val="000000"/>
        </w:rPr>
        <w:br/>
      </w:r>
      <w:r w:rsidRPr="00A361FD">
        <w:rPr>
          <w:rStyle w:val="fontstyle01"/>
        </w:rPr>
        <w:t>vào từ các lớp trước của nó. Đầu ra của mỗi nút mạng trong một lớp là đầu vào của lớp kế</w:t>
      </w:r>
      <w:r w:rsidRPr="00A361FD">
        <w:rPr>
          <w:color w:val="000000"/>
        </w:rPr>
        <w:br/>
      </w:r>
      <w:r w:rsidRPr="00A361FD">
        <w:rPr>
          <w:rStyle w:val="fontstyle01"/>
        </w:rPr>
        <w:t>tiếp. Các biến đầu vào của mỗi nút mạng được hợp nhất bằng việc sử dụng sự kết hợp tuyết</w:t>
      </w:r>
      <w:r w:rsidRPr="00A361FD">
        <w:rPr>
          <w:color w:val="000000"/>
        </w:rPr>
        <w:br/>
      </w:r>
      <w:r w:rsidRPr="00A361FD">
        <w:rPr>
          <w:rStyle w:val="fontstyle01"/>
        </w:rPr>
        <w:t>tính có xét đến các trọng số. Kết quả sau đó được chỉnh sửa bởi một hàm số phi tuyến trước</w:t>
      </w:r>
      <w:r w:rsidRPr="00A361FD">
        <w:rPr>
          <w:color w:val="000000"/>
        </w:rPr>
        <w:br/>
      </w:r>
      <w:r w:rsidRPr="00A361FD">
        <w:rPr>
          <w:rStyle w:val="fontstyle01"/>
        </w:rPr>
        <w:t xml:space="preserve">khi trở thành đầu ra của mạng nơ ron. Ví dụ, các biến đầu vào của nơ ron ẩn thứ </w:t>
      </w:r>
      <w:r w:rsidRPr="00A361FD">
        <w:rPr>
          <w:rStyle w:val="fontstyle21"/>
          <w:rFonts w:ascii="Times New Roman" w:hAnsi="Times New Roman"/>
        </w:rPr>
        <w:t xml:space="preserve">j </w:t>
      </w:r>
      <w:r w:rsidRPr="00A361FD">
        <w:rPr>
          <w:rStyle w:val="fontstyle01"/>
        </w:rPr>
        <w:t>trong hình</w:t>
      </w:r>
      <w:r w:rsidRPr="00A361FD">
        <w:rPr>
          <w:color w:val="000000"/>
        </w:rPr>
        <w:br/>
      </w:r>
      <w:r w:rsidRPr="00A361FD">
        <w:rPr>
          <w:rStyle w:val="fontstyle01"/>
        </w:rPr>
        <w:t>2 được liên kết một cách tuyến tính như phương trình (11):</w:t>
      </w:r>
    </w:p>
    <w:p w14:paraId="0DA8C5E1" w14:textId="77777777" w:rsidR="00D35126" w:rsidRPr="00A361FD" w:rsidRDefault="00AB1712" w:rsidP="00E339F6">
      <w:pPr>
        <w:pStyle w:val="BodyText"/>
        <w:numPr>
          <w:ilvl w:val="0"/>
          <w:numId w:val="6"/>
        </w:numPr>
        <w:spacing w:before="120" w:line="259" w:lineRule="auto"/>
        <w:ind w:left="720" w:right="576" w:firstLine="0"/>
        <w:jc w:val="both"/>
        <w:rPr>
          <w:rStyle w:val="fontstyle01"/>
          <w:i/>
          <w:color w:val="auto"/>
          <w:lang w:val="en-US"/>
        </w:rPr>
      </w:pPr>
      <m:oMath>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4</m:t>
            </m:r>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oMath>
    </w:p>
    <w:p w14:paraId="7E34AE97" w14:textId="77777777" w:rsidR="00D35126" w:rsidRPr="00A361FD" w:rsidRDefault="00D35126" w:rsidP="003E70A4">
      <w:pPr>
        <w:pStyle w:val="BodyText"/>
        <w:spacing w:before="120" w:line="259" w:lineRule="auto"/>
        <w:ind w:left="360" w:right="576"/>
        <w:jc w:val="both"/>
        <w:rPr>
          <w:rStyle w:val="fontstyle01"/>
          <w:lang w:val="en-US"/>
        </w:rPr>
      </w:pPr>
      <w:r w:rsidRPr="00A361FD">
        <w:rPr>
          <w:rStyle w:val="fontstyle01"/>
        </w:rPr>
        <w:t>Trong lớp ẩn, một hàm số phi tuyến (Ví dụ: Sigmoid) với phương trình (12) sau đây</w:t>
      </w:r>
      <w:r w:rsidRPr="00A361FD">
        <w:rPr>
          <w:color w:val="000000"/>
        </w:rPr>
        <w:br/>
      </w:r>
      <w:r w:rsidRPr="00A361FD">
        <w:rPr>
          <w:rStyle w:val="fontstyle01"/>
        </w:rPr>
        <w:t xml:space="preserve">được đưa ra để chỉnh sửa lại kết quả trên </w:t>
      </w:r>
      <w:r w:rsidRPr="00A361FD">
        <w:rPr>
          <w:rStyle w:val="fontstyle01"/>
          <w:lang w:val="en-US"/>
        </w:rPr>
        <w:t>:</w:t>
      </w:r>
    </w:p>
    <w:p w14:paraId="461AC048" w14:textId="77777777" w:rsidR="00D35126" w:rsidRPr="00A361FD" w:rsidRDefault="00D35126" w:rsidP="00E339F6">
      <w:pPr>
        <w:pStyle w:val="BodyText"/>
        <w:numPr>
          <w:ilvl w:val="0"/>
          <w:numId w:val="6"/>
        </w:numPr>
        <w:spacing w:before="116" w:line="259" w:lineRule="auto"/>
        <w:ind w:left="720" w:right="576" w:firstLine="0"/>
        <w:jc w:val="both"/>
        <w:rPr>
          <w:rStyle w:val="fontstyle01"/>
          <w:i/>
          <w:color w:val="auto"/>
          <w:lang w:val="en-US"/>
        </w:rPr>
      </w:pPr>
      <m:oMath>
        <m:r>
          <w:rPr>
            <w:rFonts w:ascii="Cambria Math" w:hAnsi="Cambria Math"/>
          </w:rPr>
          <m:t xml:space="preserve">s(z)=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 xml:space="preserve"> </m:t>
        </m:r>
      </m:oMath>
    </w:p>
    <w:p w14:paraId="0B4F5384" w14:textId="77777777" w:rsidR="00D35126" w:rsidRPr="00A361FD" w:rsidRDefault="00D35126" w:rsidP="003E70A4">
      <w:pPr>
        <w:tabs>
          <w:tab w:val="left" w:pos="1070"/>
        </w:tabs>
        <w:spacing w:line="259" w:lineRule="auto"/>
        <w:ind w:left="360"/>
        <w:rPr>
          <w:sz w:val="24"/>
          <w:szCs w:val="24"/>
        </w:rPr>
      </w:pPr>
    </w:p>
    <w:p w14:paraId="12BB951A" w14:textId="77777777" w:rsidR="00E339F6" w:rsidRDefault="00D35126" w:rsidP="00E339F6">
      <w:pPr>
        <w:pStyle w:val="BodyText"/>
        <w:spacing w:before="120" w:line="259" w:lineRule="auto"/>
        <w:ind w:left="360" w:right="576" w:firstLine="360"/>
        <w:jc w:val="both"/>
        <w:rPr>
          <w:rStyle w:val="Heading1Char"/>
        </w:rPr>
      </w:pPr>
      <w:r w:rsidRPr="00A361FD">
        <w:rPr>
          <w:rStyle w:val="fontstyle01"/>
        </w:rPr>
        <w:t>Từ đó đưa ra đầu vào của lớp tiếp theo. Điều này có xu hướng làm giảm sự ảnh hưởng</w:t>
      </w:r>
      <w:r w:rsidRPr="00A361FD">
        <w:rPr>
          <w:rStyle w:val="fontstyle01"/>
          <w:lang w:val="en-US"/>
        </w:rPr>
        <w:t xml:space="preserve"> </w:t>
      </w:r>
      <w:r w:rsidRPr="00A361FD">
        <w:rPr>
          <w:rStyle w:val="fontstyle01"/>
        </w:rPr>
        <w:t>các biến đầu vào có giá trị lớn, từ đó làm cho mô hình mạng có phần mạnh mẽ để trở nên</w:t>
      </w:r>
      <w:r w:rsidRPr="00A361FD">
        <w:rPr>
          <w:rStyle w:val="fontstyle01"/>
          <w:lang w:val="en-US"/>
        </w:rPr>
        <w:t xml:space="preserve"> </w:t>
      </w:r>
      <w:r w:rsidRPr="00A361FD">
        <w:rPr>
          <w:rStyle w:val="fontstyle01"/>
        </w:rPr>
        <w:t>vượt</w:t>
      </w:r>
      <w:r w:rsidRPr="00A361FD">
        <w:rPr>
          <w:rStyle w:val="fontstyle01"/>
          <w:lang w:val="en-US"/>
        </w:rPr>
        <w:t xml:space="preserve"> </w:t>
      </w:r>
      <w:r w:rsidRPr="00A361FD">
        <w:rPr>
          <w:rStyle w:val="fontstyle01"/>
        </w:rPr>
        <w:t>trội</w:t>
      </w:r>
      <w:r w:rsidRPr="00A361FD">
        <w:rPr>
          <w:rStyle w:val="fontstyle01"/>
          <w:lang w:val="en-US"/>
        </w:rPr>
        <w:t xml:space="preserve"> </w:t>
      </w:r>
      <w:r w:rsidRPr="00A361FD">
        <w:rPr>
          <w:rStyle w:val="fontstyle01"/>
        </w:rPr>
        <w:lastRenderedPageBreak/>
        <w:t>hơn.</w:t>
      </w:r>
    </w:p>
    <w:p w14:paraId="324E4A2B" w14:textId="77777777" w:rsidR="00E339F6" w:rsidRDefault="00D35126" w:rsidP="00E339F6">
      <w:pPr>
        <w:pStyle w:val="BodyText"/>
        <w:spacing w:before="120" w:line="259" w:lineRule="auto"/>
        <w:ind w:left="360" w:right="576" w:firstLine="360"/>
        <w:jc w:val="both"/>
        <w:rPr>
          <w:rStyle w:val="fontstyle01"/>
          <w:b/>
          <w:bCs/>
          <w:color w:val="auto"/>
        </w:rPr>
      </w:pPr>
      <w:r w:rsidRPr="00A361FD">
        <w:rPr>
          <w:rStyle w:val="fontstyle01"/>
        </w:rPr>
        <w:t xml:space="preserve">Các thông số </w:t>
      </w:r>
      <w:r w:rsidRPr="00A361FD">
        <w:rPr>
          <w:rStyle w:val="fontstyle21"/>
          <w:rFonts w:cs="Cambria Math"/>
        </w:rPr>
        <w:t>𝑏</w:t>
      </w:r>
      <w:r w:rsidRPr="00A361FD">
        <w:rPr>
          <w:rStyle w:val="fontstyle21"/>
          <w:rFonts w:ascii="Times New Roman" w:hAnsi="Times New Roman"/>
          <w:vertAlign w:val="subscript"/>
          <w:lang w:val="en-US"/>
        </w:rPr>
        <w:t>1</w:t>
      </w:r>
      <w:r w:rsidRPr="00A361FD">
        <w:rPr>
          <w:rStyle w:val="fontstyle21"/>
          <w:rFonts w:ascii="Times New Roman" w:hAnsi="Times New Roman"/>
        </w:rPr>
        <w:t xml:space="preserve">, </w:t>
      </w:r>
      <w:r w:rsidRPr="00A361FD">
        <w:rPr>
          <w:rStyle w:val="fontstyle21"/>
          <w:rFonts w:cs="Cambria Math"/>
        </w:rPr>
        <w:t>𝑏</w:t>
      </w:r>
      <w:r w:rsidRPr="00A361FD">
        <w:rPr>
          <w:rStyle w:val="fontstyle21"/>
          <w:rFonts w:ascii="Times New Roman" w:hAnsi="Times New Roman"/>
          <w:vertAlign w:val="subscript"/>
          <w:lang w:val="en-US"/>
        </w:rPr>
        <w:t>2</w:t>
      </w:r>
      <w:r w:rsidRPr="00A361FD">
        <w:rPr>
          <w:rStyle w:val="fontstyle21"/>
          <w:rFonts w:ascii="Times New Roman" w:hAnsi="Times New Roman"/>
        </w:rPr>
        <w:t xml:space="preserve">, </w:t>
      </w:r>
      <w:r w:rsidRPr="00A361FD">
        <w:rPr>
          <w:rStyle w:val="fontstyle21"/>
          <w:rFonts w:cs="Cambria Math"/>
        </w:rPr>
        <w:t>𝑏</w:t>
      </w:r>
      <w:r w:rsidRPr="00A361FD">
        <w:rPr>
          <w:rStyle w:val="fontstyle21"/>
          <w:rFonts w:ascii="Times New Roman" w:hAnsi="Times New Roman"/>
          <w:vertAlign w:val="subscript"/>
          <w:lang w:val="en-US"/>
        </w:rPr>
        <w:t>3</w:t>
      </w:r>
      <w:r w:rsidRPr="00A361FD">
        <w:rPr>
          <w:rStyle w:val="fontstyle21"/>
          <w:rFonts w:ascii="Times New Roman" w:hAnsi="Times New Roman"/>
        </w:rPr>
        <w:t xml:space="preserve"> </w:t>
      </w:r>
      <w:r w:rsidRPr="00A361FD">
        <w:rPr>
          <w:rStyle w:val="fontstyle01"/>
        </w:rPr>
        <w:t xml:space="preserve">và </w:t>
      </w:r>
      <w:r w:rsidRPr="00A361FD">
        <w:rPr>
          <w:rStyle w:val="fontstyle21"/>
          <w:rFonts w:ascii="Times New Roman" w:hAnsi="Times New Roman"/>
          <w:i/>
          <w:lang w:val="en-US"/>
        </w:rPr>
        <w:t>W</w:t>
      </w:r>
      <w:r w:rsidRPr="00A361FD">
        <w:rPr>
          <w:rStyle w:val="fontstyle21"/>
          <w:rFonts w:ascii="Times New Roman" w:hAnsi="Times New Roman"/>
          <w:i/>
          <w:vertAlign w:val="subscript"/>
          <w:lang w:val="en-US"/>
        </w:rPr>
        <w:t>1,1</w:t>
      </w:r>
      <w:r w:rsidRPr="00A361FD">
        <w:rPr>
          <w:rStyle w:val="fontstyle21"/>
          <w:rFonts w:ascii="Times New Roman" w:hAnsi="Times New Roman"/>
          <w:i/>
        </w:rPr>
        <w:t>,</w:t>
      </w:r>
      <w:r w:rsidRPr="00A361FD">
        <w:rPr>
          <w:rStyle w:val="fontstyle21"/>
          <w:rFonts w:ascii="Times New Roman" w:hAnsi="Times New Roman"/>
          <w:i/>
          <w:lang w:val="en-US"/>
        </w:rPr>
        <w:t xml:space="preserve"> </w:t>
      </w:r>
      <w:r w:rsidRPr="00A361FD">
        <w:rPr>
          <w:rStyle w:val="fontstyle21"/>
          <w:rFonts w:ascii="Times New Roman" w:hAnsi="Times New Roman"/>
          <w:i/>
        </w:rPr>
        <w:t>...</w:t>
      </w:r>
      <w:r w:rsidRPr="00A361FD">
        <w:rPr>
          <w:rStyle w:val="fontstyle21"/>
          <w:rFonts w:ascii="Times New Roman" w:hAnsi="Times New Roman"/>
          <w:i/>
          <w:lang w:val="en-US"/>
        </w:rPr>
        <w:t>, W</w:t>
      </w:r>
      <w:r w:rsidRPr="00A361FD">
        <w:rPr>
          <w:rStyle w:val="fontstyle21"/>
          <w:rFonts w:ascii="Times New Roman" w:hAnsi="Times New Roman"/>
          <w:i/>
          <w:vertAlign w:val="subscript"/>
          <w:lang w:val="en-US"/>
        </w:rPr>
        <w:t>4,</w:t>
      </w:r>
      <w:proofErr w:type="gramStart"/>
      <w:r w:rsidRPr="00A361FD">
        <w:rPr>
          <w:rStyle w:val="fontstyle21"/>
          <w:rFonts w:ascii="Times New Roman" w:hAnsi="Times New Roman"/>
          <w:i/>
          <w:vertAlign w:val="subscript"/>
          <w:lang w:val="en-US"/>
        </w:rPr>
        <w:t>3</w:t>
      </w:r>
      <w:r w:rsidRPr="00A361FD">
        <w:rPr>
          <w:rStyle w:val="fontstyle21"/>
          <w:rFonts w:ascii="Times New Roman" w:hAnsi="Times New Roman"/>
          <w:vertAlign w:val="subscript"/>
          <w:lang w:val="en-US"/>
        </w:rPr>
        <w:t xml:space="preserve"> </w:t>
      </w:r>
      <w:r w:rsidRPr="00A361FD">
        <w:rPr>
          <w:rStyle w:val="fontstyle01"/>
        </w:rPr>
        <w:t xml:space="preserve"> </w:t>
      </w:r>
      <w:r w:rsidRPr="00A361FD">
        <w:rPr>
          <w:rStyle w:val="fontstyle01"/>
          <w:lang w:val="en-US"/>
        </w:rPr>
        <w:t>đ</w:t>
      </w:r>
      <w:r w:rsidRPr="00A361FD">
        <w:rPr>
          <w:rStyle w:val="fontstyle01"/>
        </w:rPr>
        <w:t>ược</w:t>
      </w:r>
      <w:proofErr w:type="gramEnd"/>
      <w:r w:rsidRPr="00A361FD">
        <w:rPr>
          <w:rStyle w:val="fontstyle01"/>
        </w:rPr>
        <w:t xml:space="preserve"> “học” từ các dữ liệu. Các giá trị của</w:t>
      </w:r>
      <w:r w:rsidRPr="00A361FD">
        <w:rPr>
          <w:color w:val="000000"/>
        </w:rPr>
        <w:br/>
      </w:r>
      <w:r w:rsidRPr="00A361FD">
        <w:rPr>
          <w:rStyle w:val="fontstyle01"/>
        </w:rPr>
        <w:t>weights thường được hạn chế để tránh việc chúng quá lớn. Các chỉ số hạn chế các weights</w:t>
      </w:r>
      <w:r w:rsidRPr="00A361FD">
        <w:rPr>
          <w:color w:val="000000"/>
        </w:rPr>
        <w:br/>
      </w:r>
      <w:r w:rsidRPr="00A361FD">
        <w:rPr>
          <w:rStyle w:val="fontstyle01"/>
        </w:rPr>
        <w:t>này được gọi là “decay parameter” và thường được đặt bằng 0,1.</w:t>
      </w:r>
    </w:p>
    <w:p w14:paraId="053FAA7B" w14:textId="77777777" w:rsidR="00E339F6" w:rsidRDefault="00D35126" w:rsidP="00E339F6">
      <w:pPr>
        <w:pStyle w:val="BodyText"/>
        <w:spacing w:before="120" w:line="259" w:lineRule="auto"/>
        <w:ind w:left="360" w:right="576" w:firstLine="360"/>
        <w:jc w:val="both"/>
        <w:rPr>
          <w:b/>
          <w:bCs/>
        </w:rPr>
      </w:pPr>
      <w:r w:rsidRPr="00A361FD">
        <w:rPr>
          <w:rStyle w:val="fontstyle01"/>
        </w:rPr>
        <w:t>Các weight nhận các giá trị ngẫu nhiên để bắt đầu, và chúng sau đó được cập nhật với</w:t>
      </w:r>
      <w:r w:rsidRPr="00A361FD">
        <w:rPr>
          <w:color w:val="000000"/>
        </w:rPr>
        <w:br/>
      </w:r>
      <w:r w:rsidRPr="00A361FD">
        <w:rPr>
          <w:rStyle w:val="fontstyle01"/>
        </w:rPr>
        <w:t>việc sử dụng các dữ liệu được xem xét. Hệ quả là một thành phần của sự ngẫu nhiên đó được</w:t>
      </w:r>
      <w:r w:rsidRPr="00A361FD">
        <w:rPr>
          <w:color w:val="000000"/>
        </w:rPr>
        <w:br/>
      </w:r>
      <w:r w:rsidRPr="00A361FD">
        <w:rPr>
          <w:rStyle w:val="fontstyle01"/>
        </w:rPr>
        <w:t>cung cấp bởi mạng nơ ron in việc thực hiện dự báo. Vì vậy, mạng nơ ron thường xuyên được</w:t>
      </w:r>
      <w:r w:rsidRPr="00A361FD">
        <w:rPr>
          <w:color w:val="000000"/>
        </w:rPr>
        <w:br/>
      </w:r>
      <w:r w:rsidRPr="00A361FD">
        <w:rPr>
          <w:rStyle w:val="fontstyle01"/>
        </w:rPr>
        <w:t>huấn luyện một vài lần sử dụng giá trị bắt đầu ngẫu nhiên khác nhau, và kết quả cuối cùng sẽ</w:t>
      </w:r>
      <w:r w:rsidRPr="00A361FD">
        <w:rPr>
          <w:color w:val="000000"/>
        </w:rPr>
        <w:br/>
      </w:r>
      <w:r w:rsidRPr="00A361FD">
        <w:rPr>
          <w:rStyle w:val="fontstyle01"/>
        </w:rPr>
        <w:t>được lấy trung bình của các lần tập huấn đó.</w:t>
      </w:r>
      <w:r w:rsidRPr="00A361FD">
        <w:t xml:space="preserve"> </w:t>
      </w:r>
    </w:p>
    <w:p w14:paraId="1001B68E" w14:textId="46C52E61" w:rsidR="00D35126" w:rsidRPr="00E339F6" w:rsidRDefault="00D35126" w:rsidP="00E339F6">
      <w:pPr>
        <w:pStyle w:val="BodyText"/>
        <w:spacing w:before="120" w:line="259" w:lineRule="auto"/>
        <w:ind w:left="360" w:right="576" w:firstLine="360"/>
        <w:jc w:val="both"/>
        <w:rPr>
          <w:b/>
          <w:bCs/>
        </w:rPr>
      </w:pPr>
      <w:r w:rsidRPr="00A361FD">
        <w:rPr>
          <w:rStyle w:val="fontstyle01"/>
        </w:rPr>
        <w:t>Số lượng của các lớp ẩn hay các nơ ron trong mỗi lớp ẩn phải được chỉ định trước bởi</w:t>
      </w:r>
      <w:r w:rsidRPr="00A361FD">
        <w:rPr>
          <w:color w:val="000000"/>
        </w:rPr>
        <w:br/>
      </w:r>
      <w:r w:rsidRPr="00A361FD">
        <w:rPr>
          <w:rStyle w:val="fontstyle01"/>
        </w:rPr>
        <w:t>vì việc số lượng càng nhiều thì dẫn tới mạng nơ ron trở nên phức tạp hơn và thời gian tính</w:t>
      </w:r>
      <w:r w:rsidRPr="00A361FD">
        <w:rPr>
          <w:color w:val="000000"/>
        </w:rPr>
        <w:br/>
      </w:r>
      <w:r w:rsidRPr="00A361FD">
        <w:rPr>
          <w:rStyle w:val="fontstyle01"/>
        </w:rPr>
        <w:t>toán lâu hơn nhưng kết quả mang lại có thể chính xác hơn</w:t>
      </w:r>
      <w:r w:rsidRPr="00A361FD">
        <w:rPr>
          <w:lang w:val="en-US"/>
        </w:rPr>
        <w:t>.</w:t>
      </w:r>
    </w:p>
    <w:p w14:paraId="2CC52A60" w14:textId="77777777" w:rsidR="00D35126" w:rsidRPr="00A361FD" w:rsidRDefault="00D35126" w:rsidP="003E70A4">
      <w:pPr>
        <w:tabs>
          <w:tab w:val="left" w:pos="1070"/>
        </w:tabs>
        <w:spacing w:line="259" w:lineRule="auto"/>
        <w:ind w:left="360"/>
        <w:rPr>
          <w:sz w:val="24"/>
          <w:szCs w:val="24"/>
        </w:rPr>
      </w:pPr>
    </w:p>
    <w:p w14:paraId="08020F7B" w14:textId="19D2CB12" w:rsidR="00D35126" w:rsidRPr="00E339F6" w:rsidRDefault="00D35126" w:rsidP="00E339F6">
      <w:pPr>
        <w:pStyle w:val="Heading2"/>
        <w:numPr>
          <w:ilvl w:val="0"/>
          <w:numId w:val="19"/>
        </w:numPr>
      </w:pPr>
      <w:bookmarkStart w:id="44" w:name="_Toc105623579"/>
      <w:bookmarkStart w:id="45" w:name="_Toc105623983"/>
      <w:r w:rsidRPr="00A361FD">
        <w:t>Các sai số đánh</w:t>
      </w:r>
      <w:r w:rsidRPr="00A361FD">
        <w:rPr>
          <w:spacing w:val="-3"/>
        </w:rPr>
        <w:t xml:space="preserve"> </w:t>
      </w:r>
      <w:r w:rsidRPr="00A361FD">
        <w:t>giá</w:t>
      </w:r>
      <w:bookmarkEnd w:id="44"/>
      <w:bookmarkEnd w:id="45"/>
    </w:p>
    <w:p w14:paraId="5218942F" w14:textId="77777777" w:rsidR="00D35126" w:rsidRPr="00A361FD" w:rsidRDefault="00D35126" w:rsidP="00E339F6">
      <w:pPr>
        <w:pStyle w:val="BodyText"/>
        <w:spacing w:before="116" w:line="259" w:lineRule="auto"/>
        <w:ind w:left="360" w:right="619" w:firstLine="360"/>
        <w:jc w:val="both"/>
        <w:rPr>
          <w:rStyle w:val="fontstyle01"/>
        </w:rPr>
      </w:pPr>
      <w:r w:rsidRPr="00A361FD">
        <w:rPr>
          <w:rStyle w:val="fontstyle01"/>
        </w:rPr>
        <w:t>Ba phép đo sai số được dùng để đánh giá độ chính xác của mô hình dự báo lần lượt là</w:t>
      </w:r>
      <w:r w:rsidRPr="00A361FD">
        <w:rPr>
          <w:color w:val="000000"/>
        </w:rPr>
        <w:br/>
      </w:r>
      <w:r w:rsidRPr="00A361FD">
        <w:rPr>
          <w:rStyle w:val="fontstyle01"/>
        </w:rPr>
        <w:t>sai số trung bình bình phương (RMSE), sai số trung bình tuyệt đối (MAE) và sai số trung</w:t>
      </w:r>
      <w:r w:rsidRPr="00A361FD">
        <w:rPr>
          <w:color w:val="000000"/>
        </w:rPr>
        <w:br/>
      </w:r>
      <w:r w:rsidRPr="00A361FD">
        <w:rPr>
          <w:rStyle w:val="fontstyle01"/>
        </w:rPr>
        <w:t>bình tuyệt đối phần tram (MAPE):</w:t>
      </w:r>
    </w:p>
    <w:p w14:paraId="6E448E7C" w14:textId="121448FD" w:rsidR="00D35126" w:rsidRPr="00E339F6" w:rsidRDefault="00D35126" w:rsidP="00E339F6">
      <w:pPr>
        <w:pStyle w:val="BodyText"/>
        <w:numPr>
          <w:ilvl w:val="0"/>
          <w:numId w:val="6"/>
        </w:numPr>
        <w:spacing w:before="120" w:line="259" w:lineRule="auto"/>
        <w:ind w:left="720" w:right="576" w:firstLine="0"/>
        <w:jc w:val="both"/>
        <w:rPr>
          <w:i/>
          <w:lang w:val="en-US"/>
        </w:rPr>
      </w:pPr>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GP</m:t>
                                </m:r>
                              </m:e>
                              <m:sub>
                                <m:r>
                                  <w:rPr>
                                    <w:rFonts w:ascii="Cambria Math" w:hAnsi="Cambria Math"/>
                                  </w:rPr>
                                  <m:t>i</m:t>
                                </m:r>
                              </m:sub>
                            </m:sSub>
                          </m:e>
                        </m:acc>
                      </m:e>
                    </m:d>
                  </m:e>
                  <m:sup>
                    <m:r>
                      <w:rPr>
                        <w:rFonts w:ascii="Cambria Math" w:hAnsi="Cambria Math"/>
                      </w:rPr>
                      <m:t>2</m:t>
                    </m:r>
                  </m:sup>
                </m:sSup>
              </m:e>
            </m:nary>
          </m:e>
        </m:rad>
        <m:r>
          <w:rPr>
            <w:rFonts w:ascii="Cambria Math" w:hAnsi="Cambria Math"/>
          </w:rPr>
          <m:t xml:space="preserve"> </m:t>
        </m:r>
      </m:oMath>
    </w:p>
    <w:p w14:paraId="571B1AC4" w14:textId="77777777" w:rsidR="00D35126" w:rsidRPr="00A361FD" w:rsidRDefault="00D35126" w:rsidP="00E339F6">
      <w:pPr>
        <w:pStyle w:val="BodyText"/>
        <w:spacing w:before="120" w:line="259" w:lineRule="auto"/>
        <w:ind w:left="360" w:right="576" w:firstLine="360"/>
        <w:jc w:val="both"/>
        <w:rPr>
          <w:color w:val="000000"/>
          <w:lang w:val="en-US"/>
        </w:rPr>
      </w:pPr>
      <w:r w:rsidRPr="00A361FD">
        <w:rPr>
          <w:rStyle w:val="fontstyle01"/>
        </w:rPr>
        <w:t>Sai số trung bình bình phương (RMSE): tính sự khác nhau giữa các giá trị thực tế và</w:t>
      </w:r>
      <w:r w:rsidRPr="00A361FD">
        <w:rPr>
          <w:color w:val="000000"/>
        </w:rPr>
        <w:br/>
      </w:r>
      <w:r w:rsidRPr="00A361FD">
        <w:rPr>
          <w:rStyle w:val="fontstyle01"/>
        </w:rPr>
        <w:t>các giá trị dự báo. RMSE càng thấp cho thấy kết quả dự báo càng tốt</w:t>
      </w:r>
      <w:r w:rsidRPr="00A361FD">
        <w:rPr>
          <w:rStyle w:val="fontstyle01"/>
          <w:lang w:val="en-US"/>
        </w:rPr>
        <w:t>.</w:t>
      </w:r>
    </w:p>
    <w:p w14:paraId="0957A20D" w14:textId="26DD52E9" w:rsidR="00D35126" w:rsidRPr="00E339F6" w:rsidRDefault="00D35126" w:rsidP="00E339F6">
      <w:pPr>
        <w:pStyle w:val="BodyText"/>
        <w:numPr>
          <w:ilvl w:val="0"/>
          <w:numId w:val="6"/>
        </w:numPr>
        <w:spacing w:before="120" w:line="259" w:lineRule="auto"/>
        <w:ind w:left="720" w:right="576" w:firstLine="0"/>
        <w:jc w:val="both"/>
        <w:rPr>
          <w:i/>
          <w:lang w:val="en-US"/>
        </w:rPr>
      </w:pPr>
      <m:oMath>
        <m:r>
          <w:rPr>
            <w:rFonts w:ascii="Cambria Math" w:hAnsi="Cambria Math"/>
          </w:rPr>
          <m:t xml:space="preserve">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GP</m:t>
                        </m:r>
                      </m:e>
                      <m:sub>
                        <m:r>
                          <w:rPr>
                            <w:rFonts w:ascii="Cambria Math" w:hAnsi="Cambria Math"/>
                          </w:rPr>
                          <m:t>i</m:t>
                        </m:r>
                      </m:sub>
                    </m:sSub>
                  </m:e>
                </m:acc>
              </m:e>
            </m:d>
          </m:e>
        </m:nary>
        <m:r>
          <w:rPr>
            <w:rFonts w:ascii="Cambria Math" w:hAnsi="Cambria Math"/>
          </w:rPr>
          <m:t xml:space="preserve"> </m:t>
        </m:r>
      </m:oMath>
    </w:p>
    <w:p w14:paraId="01F09123" w14:textId="77777777" w:rsidR="00D35126" w:rsidRPr="00A361FD" w:rsidRDefault="00D35126" w:rsidP="003E70A4">
      <w:pPr>
        <w:pStyle w:val="BodyText"/>
        <w:spacing w:before="116" w:line="259" w:lineRule="auto"/>
        <w:ind w:left="360" w:right="614"/>
        <w:jc w:val="both"/>
        <w:rPr>
          <w:rStyle w:val="fontstyle01"/>
        </w:rPr>
      </w:pPr>
      <w:r w:rsidRPr="00A361FD">
        <w:rPr>
          <w:color w:val="000000"/>
        </w:rPr>
        <w:t xml:space="preserve">Trong đó </w:t>
      </w:r>
      <w:r w:rsidRPr="00A361FD">
        <w:rPr>
          <w:i/>
          <w:iCs/>
          <w:color w:val="000000"/>
        </w:rPr>
        <w:t xml:space="preserve">n </w:t>
      </w:r>
      <w:r w:rsidRPr="00A361FD">
        <w:rPr>
          <w:color w:val="000000"/>
        </w:rPr>
        <w:t xml:space="preserve">là số lượng các giá trị quan sát; </w:t>
      </w:r>
      <w:r w:rsidRPr="00A361FD">
        <w:rPr>
          <w:i/>
          <w:iCs/>
          <w:color w:val="000000"/>
        </w:rPr>
        <w:t xml:space="preserve">G </w:t>
      </w:r>
      <w:r w:rsidRPr="00A361FD">
        <w:rPr>
          <w:color w:val="000000"/>
        </w:rPr>
        <w:t xml:space="preserve">là giá trị thực tế;  </w:t>
      </w:r>
      <m:oMath>
        <m:acc>
          <m:accPr>
            <m:chr m:val="̅"/>
            <m:ctrlPr>
              <w:rPr>
                <w:rFonts w:ascii="Cambria Math" w:hAnsi="Cambria Math"/>
                <w:i/>
                <w:color w:val="000000"/>
              </w:rPr>
            </m:ctrlPr>
          </m:accPr>
          <m:e>
            <m:r>
              <w:rPr>
                <w:rFonts w:ascii="Cambria Math" w:hAnsi="Cambria Math"/>
                <w:color w:val="000000"/>
              </w:rPr>
              <m:t>GP</m:t>
            </m:r>
          </m:e>
        </m:acc>
        <m:r>
          <w:rPr>
            <w:rFonts w:ascii="Cambria Math" w:hAnsi="Cambria Math"/>
            <w:color w:val="000000"/>
          </w:rPr>
          <m:t xml:space="preserve"> </m:t>
        </m:r>
      </m:oMath>
      <w:r w:rsidRPr="00A361FD">
        <w:rPr>
          <w:color w:val="000000"/>
        </w:rPr>
        <w:t>là giá trị dự báo.</w:t>
      </w:r>
      <w:r w:rsidRPr="00A361FD">
        <w:t xml:space="preserve"> </w:t>
      </w:r>
    </w:p>
    <w:p w14:paraId="04FC98FA" w14:textId="77777777" w:rsidR="00D35126" w:rsidRPr="00A361FD" w:rsidRDefault="00D35126" w:rsidP="00E339F6">
      <w:pPr>
        <w:pStyle w:val="BodyText"/>
        <w:spacing w:before="120" w:line="259" w:lineRule="auto"/>
        <w:ind w:left="360" w:right="576" w:firstLine="360"/>
        <w:jc w:val="both"/>
        <w:rPr>
          <w:rStyle w:val="fontstyle01"/>
        </w:rPr>
      </w:pPr>
      <w:r w:rsidRPr="00A361FD">
        <w:rPr>
          <w:rStyle w:val="fontstyle01"/>
        </w:rPr>
        <w:t>Sai số trung bình tuyệt đối phần trăm (MAPE): là phép đo độ chính xác dự báo của một</w:t>
      </w:r>
      <w:r w:rsidRPr="00A361FD">
        <w:rPr>
          <w:color w:val="000000"/>
        </w:rPr>
        <w:br/>
      </w:r>
      <w:r w:rsidRPr="00A361FD">
        <w:rPr>
          <w:rStyle w:val="fontstyle01"/>
        </w:rPr>
        <w:t>phương pháp dưới dạng sai số phần tram, được biểu diễn như sau:</w:t>
      </w:r>
    </w:p>
    <w:p w14:paraId="3F460286" w14:textId="4F550B2C" w:rsidR="00D35126" w:rsidRPr="00E339F6" w:rsidRDefault="00D35126" w:rsidP="00E339F6">
      <w:pPr>
        <w:pStyle w:val="BodyText"/>
        <w:numPr>
          <w:ilvl w:val="0"/>
          <w:numId w:val="6"/>
        </w:numPr>
        <w:spacing w:before="120" w:line="259" w:lineRule="auto"/>
        <w:ind w:left="720" w:right="576" w:firstLine="0"/>
        <w:jc w:val="both"/>
        <w:rPr>
          <w:i/>
          <w:lang w:val="en-US"/>
        </w:rPr>
      </w:pPr>
      <m:oMath>
        <m:r>
          <w:rPr>
            <w:rFonts w:ascii="Cambria Math" w:hAnsi="Cambria Math"/>
          </w:rPr>
          <m:t xml:space="preserve">MAPE=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GP</m:t>
                            </m:r>
                          </m:e>
                          <m:sub>
                            <m:r>
                              <w:rPr>
                                <w:rFonts w:ascii="Cambria Math" w:hAnsi="Cambria Math"/>
                              </w:rPr>
                              <m:t>i</m:t>
                            </m:r>
                          </m:sub>
                        </m:sSub>
                      </m:e>
                    </m:acc>
                  </m:num>
                  <m:den>
                    <m:sSub>
                      <m:sSubPr>
                        <m:ctrlPr>
                          <w:rPr>
                            <w:rFonts w:ascii="Cambria Math" w:hAnsi="Cambria Math"/>
                            <w:i/>
                          </w:rPr>
                        </m:ctrlPr>
                      </m:sSubPr>
                      <m:e>
                        <m:r>
                          <w:rPr>
                            <w:rFonts w:ascii="Cambria Math" w:hAnsi="Cambria Math"/>
                          </w:rPr>
                          <m:t>G</m:t>
                        </m:r>
                      </m:e>
                      <m:sub>
                        <m:r>
                          <w:rPr>
                            <w:rFonts w:ascii="Cambria Math" w:hAnsi="Cambria Math"/>
                          </w:rPr>
                          <m:t>i</m:t>
                        </m:r>
                      </m:sub>
                    </m:sSub>
                  </m:den>
                </m:f>
              </m:e>
            </m:d>
          </m:e>
        </m:nary>
        <m:r>
          <w:rPr>
            <w:rFonts w:ascii="Cambria Math" w:hAnsi="Cambria Math"/>
          </w:rPr>
          <m:t xml:space="preserve"> </m:t>
        </m:r>
      </m:oMath>
    </w:p>
    <w:p w14:paraId="7BDBB720" w14:textId="37F7BED9" w:rsidR="00D35126" w:rsidRDefault="00D35126" w:rsidP="003E70A4">
      <w:pPr>
        <w:pStyle w:val="ListParagraph"/>
        <w:tabs>
          <w:tab w:val="left" w:pos="1070"/>
        </w:tabs>
        <w:spacing w:before="1" w:line="259" w:lineRule="auto"/>
        <w:ind w:left="360" w:firstLine="0"/>
        <w:jc w:val="both"/>
        <w:rPr>
          <w:i/>
          <w:sz w:val="24"/>
          <w:szCs w:val="24"/>
        </w:rPr>
      </w:pPr>
    </w:p>
    <w:p w14:paraId="366162A6" w14:textId="51124FA6" w:rsidR="00485490" w:rsidRDefault="00485490" w:rsidP="003E70A4">
      <w:pPr>
        <w:pStyle w:val="ListParagraph"/>
        <w:tabs>
          <w:tab w:val="left" w:pos="1070"/>
        </w:tabs>
        <w:spacing w:before="1" w:line="259" w:lineRule="auto"/>
        <w:ind w:left="360" w:firstLine="0"/>
        <w:jc w:val="both"/>
        <w:rPr>
          <w:i/>
          <w:sz w:val="24"/>
          <w:szCs w:val="24"/>
        </w:rPr>
      </w:pPr>
    </w:p>
    <w:p w14:paraId="468668DF" w14:textId="2D721D7C" w:rsidR="00485490" w:rsidRDefault="00485490" w:rsidP="003E70A4">
      <w:pPr>
        <w:pStyle w:val="ListParagraph"/>
        <w:tabs>
          <w:tab w:val="left" w:pos="1070"/>
        </w:tabs>
        <w:spacing w:before="1" w:line="259" w:lineRule="auto"/>
        <w:ind w:left="360" w:firstLine="0"/>
        <w:jc w:val="both"/>
        <w:rPr>
          <w:i/>
          <w:sz w:val="24"/>
          <w:szCs w:val="24"/>
        </w:rPr>
      </w:pPr>
    </w:p>
    <w:p w14:paraId="0DE1FC29" w14:textId="319369C4" w:rsidR="00485490" w:rsidRDefault="00485490" w:rsidP="003E70A4">
      <w:pPr>
        <w:pStyle w:val="ListParagraph"/>
        <w:tabs>
          <w:tab w:val="left" w:pos="1070"/>
        </w:tabs>
        <w:spacing w:before="1" w:line="259" w:lineRule="auto"/>
        <w:ind w:left="360" w:firstLine="0"/>
        <w:jc w:val="both"/>
        <w:rPr>
          <w:i/>
          <w:sz w:val="24"/>
          <w:szCs w:val="24"/>
        </w:rPr>
      </w:pPr>
    </w:p>
    <w:p w14:paraId="7F4D58DE" w14:textId="55574697" w:rsidR="00485490" w:rsidRDefault="00485490" w:rsidP="003E70A4">
      <w:pPr>
        <w:pStyle w:val="ListParagraph"/>
        <w:tabs>
          <w:tab w:val="left" w:pos="1070"/>
        </w:tabs>
        <w:spacing w:before="1" w:line="259" w:lineRule="auto"/>
        <w:ind w:left="360" w:firstLine="0"/>
        <w:jc w:val="both"/>
        <w:rPr>
          <w:i/>
          <w:sz w:val="24"/>
          <w:szCs w:val="24"/>
        </w:rPr>
      </w:pPr>
    </w:p>
    <w:p w14:paraId="103BF822" w14:textId="67AAEBB1" w:rsidR="00485490" w:rsidRDefault="00485490" w:rsidP="003E70A4">
      <w:pPr>
        <w:pStyle w:val="ListParagraph"/>
        <w:tabs>
          <w:tab w:val="left" w:pos="1070"/>
        </w:tabs>
        <w:spacing w:before="1" w:line="259" w:lineRule="auto"/>
        <w:ind w:left="360" w:firstLine="0"/>
        <w:jc w:val="both"/>
        <w:rPr>
          <w:i/>
          <w:sz w:val="24"/>
          <w:szCs w:val="24"/>
        </w:rPr>
      </w:pPr>
    </w:p>
    <w:p w14:paraId="2320E01C" w14:textId="3F4260D9" w:rsidR="00485490" w:rsidRDefault="00485490" w:rsidP="003E70A4">
      <w:pPr>
        <w:pStyle w:val="ListParagraph"/>
        <w:tabs>
          <w:tab w:val="left" w:pos="1070"/>
        </w:tabs>
        <w:spacing w:before="1" w:line="259" w:lineRule="auto"/>
        <w:ind w:left="360" w:firstLine="0"/>
        <w:jc w:val="both"/>
        <w:rPr>
          <w:i/>
          <w:sz w:val="24"/>
          <w:szCs w:val="24"/>
        </w:rPr>
      </w:pPr>
    </w:p>
    <w:p w14:paraId="708A3407" w14:textId="00FAF086" w:rsidR="00485490" w:rsidRDefault="00485490" w:rsidP="003E70A4">
      <w:pPr>
        <w:pStyle w:val="ListParagraph"/>
        <w:tabs>
          <w:tab w:val="left" w:pos="1070"/>
        </w:tabs>
        <w:spacing w:before="1" w:line="259" w:lineRule="auto"/>
        <w:ind w:left="360" w:firstLine="0"/>
        <w:jc w:val="both"/>
        <w:rPr>
          <w:i/>
          <w:sz w:val="24"/>
          <w:szCs w:val="24"/>
        </w:rPr>
      </w:pPr>
    </w:p>
    <w:p w14:paraId="35EA0173" w14:textId="6D46582A" w:rsidR="00485490" w:rsidRDefault="00485490" w:rsidP="003E70A4">
      <w:pPr>
        <w:pStyle w:val="ListParagraph"/>
        <w:tabs>
          <w:tab w:val="left" w:pos="1070"/>
        </w:tabs>
        <w:spacing w:before="1" w:line="259" w:lineRule="auto"/>
        <w:ind w:left="360" w:firstLine="0"/>
        <w:jc w:val="both"/>
        <w:rPr>
          <w:i/>
          <w:sz w:val="24"/>
          <w:szCs w:val="24"/>
        </w:rPr>
      </w:pPr>
    </w:p>
    <w:p w14:paraId="3EB14230" w14:textId="3144F9E3" w:rsidR="00485490" w:rsidRDefault="00485490" w:rsidP="003E70A4">
      <w:pPr>
        <w:pStyle w:val="ListParagraph"/>
        <w:tabs>
          <w:tab w:val="left" w:pos="1070"/>
        </w:tabs>
        <w:spacing w:before="1" w:line="259" w:lineRule="auto"/>
        <w:ind w:left="360" w:firstLine="0"/>
        <w:jc w:val="both"/>
        <w:rPr>
          <w:i/>
          <w:sz w:val="24"/>
          <w:szCs w:val="24"/>
        </w:rPr>
      </w:pPr>
    </w:p>
    <w:p w14:paraId="3E335A1F" w14:textId="53153D3D" w:rsidR="00485490" w:rsidRDefault="00485490" w:rsidP="003E70A4">
      <w:pPr>
        <w:pStyle w:val="ListParagraph"/>
        <w:tabs>
          <w:tab w:val="left" w:pos="1070"/>
        </w:tabs>
        <w:spacing w:before="1" w:line="259" w:lineRule="auto"/>
        <w:ind w:left="360" w:firstLine="0"/>
        <w:jc w:val="both"/>
        <w:rPr>
          <w:i/>
          <w:sz w:val="24"/>
          <w:szCs w:val="24"/>
        </w:rPr>
      </w:pPr>
    </w:p>
    <w:p w14:paraId="70DB2F2A" w14:textId="23AD4E94" w:rsidR="00485490" w:rsidRDefault="00485490" w:rsidP="003E70A4">
      <w:pPr>
        <w:pStyle w:val="ListParagraph"/>
        <w:tabs>
          <w:tab w:val="left" w:pos="1070"/>
        </w:tabs>
        <w:spacing w:before="1" w:line="259" w:lineRule="auto"/>
        <w:ind w:left="360" w:firstLine="0"/>
        <w:jc w:val="both"/>
        <w:rPr>
          <w:i/>
          <w:sz w:val="24"/>
          <w:szCs w:val="24"/>
        </w:rPr>
      </w:pPr>
    </w:p>
    <w:p w14:paraId="4AAC4208" w14:textId="4D6E0492" w:rsidR="00485490" w:rsidRDefault="00485490" w:rsidP="003E70A4">
      <w:pPr>
        <w:pStyle w:val="ListParagraph"/>
        <w:tabs>
          <w:tab w:val="left" w:pos="1070"/>
        </w:tabs>
        <w:spacing w:before="1" w:line="259" w:lineRule="auto"/>
        <w:ind w:left="360" w:firstLine="0"/>
        <w:jc w:val="both"/>
        <w:rPr>
          <w:i/>
          <w:sz w:val="24"/>
          <w:szCs w:val="24"/>
        </w:rPr>
      </w:pPr>
    </w:p>
    <w:p w14:paraId="10B242D0" w14:textId="21B9DD03" w:rsidR="00485490" w:rsidRDefault="00485490" w:rsidP="003E70A4">
      <w:pPr>
        <w:pStyle w:val="ListParagraph"/>
        <w:tabs>
          <w:tab w:val="left" w:pos="1070"/>
        </w:tabs>
        <w:spacing w:before="1" w:line="259" w:lineRule="auto"/>
        <w:ind w:left="360" w:firstLine="0"/>
        <w:jc w:val="both"/>
        <w:rPr>
          <w:i/>
          <w:sz w:val="24"/>
          <w:szCs w:val="24"/>
        </w:rPr>
      </w:pPr>
    </w:p>
    <w:p w14:paraId="72607F73" w14:textId="7B0643ED" w:rsidR="00485490" w:rsidRDefault="00485490" w:rsidP="003E70A4">
      <w:pPr>
        <w:pStyle w:val="ListParagraph"/>
        <w:tabs>
          <w:tab w:val="left" w:pos="1070"/>
        </w:tabs>
        <w:spacing w:before="1" w:line="259" w:lineRule="auto"/>
        <w:ind w:left="360" w:firstLine="0"/>
        <w:jc w:val="both"/>
        <w:rPr>
          <w:i/>
          <w:sz w:val="24"/>
          <w:szCs w:val="24"/>
        </w:rPr>
      </w:pPr>
    </w:p>
    <w:p w14:paraId="3A68E3B1" w14:textId="342FA536" w:rsidR="00485490" w:rsidRDefault="00485490" w:rsidP="003E70A4">
      <w:pPr>
        <w:pStyle w:val="ListParagraph"/>
        <w:tabs>
          <w:tab w:val="left" w:pos="1070"/>
        </w:tabs>
        <w:spacing w:before="1" w:line="259" w:lineRule="auto"/>
        <w:ind w:left="360" w:firstLine="0"/>
        <w:jc w:val="both"/>
        <w:rPr>
          <w:i/>
          <w:sz w:val="24"/>
          <w:szCs w:val="24"/>
        </w:rPr>
      </w:pPr>
    </w:p>
    <w:p w14:paraId="22E1DCFD" w14:textId="2F2E3116" w:rsidR="000324E5" w:rsidRDefault="000324E5" w:rsidP="003E70A4">
      <w:pPr>
        <w:pStyle w:val="ListParagraph"/>
        <w:tabs>
          <w:tab w:val="left" w:pos="1070"/>
        </w:tabs>
        <w:spacing w:before="1" w:line="259" w:lineRule="auto"/>
        <w:ind w:left="360" w:firstLine="0"/>
        <w:jc w:val="both"/>
        <w:rPr>
          <w:i/>
          <w:sz w:val="24"/>
          <w:szCs w:val="24"/>
        </w:rPr>
      </w:pPr>
    </w:p>
    <w:p w14:paraId="1A1DD949" w14:textId="77777777" w:rsidR="000324E5" w:rsidRPr="00A361FD" w:rsidRDefault="000324E5" w:rsidP="003E70A4">
      <w:pPr>
        <w:pStyle w:val="ListParagraph"/>
        <w:tabs>
          <w:tab w:val="left" w:pos="1070"/>
        </w:tabs>
        <w:spacing w:before="1" w:line="259" w:lineRule="auto"/>
        <w:ind w:left="360" w:firstLine="0"/>
        <w:jc w:val="both"/>
        <w:rPr>
          <w:i/>
          <w:sz w:val="24"/>
          <w:szCs w:val="24"/>
        </w:rPr>
      </w:pPr>
    </w:p>
    <w:p w14:paraId="370D4EC5" w14:textId="41A0A01D" w:rsidR="00D35126" w:rsidRPr="00A361FD" w:rsidRDefault="00D35126" w:rsidP="00FB48D0">
      <w:pPr>
        <w:pStyle w:val="Heading1"/>
        <w:numPr>
          <w:ilvl w:val="0"/>
          <w:numId w:val="27"/>
        </w:numPr>
        <w:spacing w:line="259" w:lineRule="auto"/>
        <w:ind w:right="576"/>
      </w:pPr>
      <w:bookmarkStart w:id="46" w:name="_Toc105623580"/>
      <w:bookmarkStart w:id="47" w:name="_Toc105623984"/>
      <w:r w:rsidRPr="00D35126">
        <w:t>Đánh</w:t>
      </w:r>
      <w:r w:rsidRPr="00A361FD">
        <w:t xml:space="preserve"> giá kết quả và thảo luận</w:t>
      </w:r>
      <w:bookmarkEnd w:id="46"/>
      <w:bookmarkEnd w:id="47"/>
    </w:p>
    <w:p w14:paraId="01E2659D" w14:textId="5759F9F8" w:rsidR="00D35126" w:rsidRPr="00755D4C" w:rsidRDefault="00D35126" w:rsidP="00755D4C">
      <w:pPr>
        <w:pStyle w:val="Heading2"/>
        <w:numPr>
          <w:ilvl w:val="0"/>
          <w:numId w:val="22"/>
        </w:numPr>
      </w:pPr>
      <w:bookmarkStart w:id="48" w:name="_Toc105623581"/>
      <w:bookmarkStart w:id="49" w:name="_Toc105623985"/>
      <w:r w:rsidRPr="00A361FD">
        <w:t>Thu thập và tiền xử lý dữ</w:t>
      </w:r>
      <w:r w:rsidRPr="00A361FD">
        <w:rPr>
          <w:spacing w:val="-3"/>
        </w:rPr>
        <w:t xml:space="preserve"> </w:t>
      </w:r>
      <w:r w:rsidRPr="00A361FD">
        <w:t>liệu</w:t>
      </w:r>
      <w:bookmarkEnd w:id="48"/>
      <w:bookmarkEnd w:id="49"/>
    </w:p>
    <w:p w14:paraId="798905E4" w14:textId="77777777" w:rsidR="00755D4C" w:rsidRDefault="00D35126" w:rsidP="00755D4C">
      <w:pPr>
        <w:pStyle w:val="BodyText"/>
        <w:spacing w:before="120" w:line="259" w:lineRule="auto"/>
        <w:ind w:left="360" w:right="576" w:firstLine="360"/>
        <w:jc w:val="both"/>
      </w:pPr>
      <w:r w:rsidRPr="00A361FD">
        <w:t>Tập dữ liệu được thu thập từ trang web https://solargis.com với các thông số dữ liệu bức xạ mặt trời và các biến khí tượng được cung cấp từ Plataforma Solar de Almeria, Tây Ban Nha – trung tâm nghiên cứu, phát triển và thử nghiệm công nghệ năng lượng mặt trời tập trung lớn nhất ở châu Âu được thành lập vào năm 1981 [13]. Dữ liệu với độ phân giải 1 giờ được tổng hợp lại dưới dạng file excel với khoảng thời gian từ năm 2016 đến hết năm 2019. Nội dung trong các tệp dữ liệu bao gồm các thông số khí tượng thuỷ văn như nhiệt độ, độ ẩm, tốc độ gió,.. và các thành phần bức xạ mặt trời bao gồm bức xạ chiếu ngang toàn cầu (Global Horizon Irradiance), bức xạ chiếu trực tiếp (Direct Normal Irradiance), bức xạ chiếu ngang khuếch tán (Diffuse Horizon Irradiance). Trong nghiên cứu này, các biến đầu vào bao gồm: bức xạ chiếu ngang toàn cầu (GHI), bức xạ chiếu trực tiếp (DNI), góc thiên đỉnh mặt trời, độ ẩm tương đối, nhiệt độ và bức xạ chiếu ngang khuếch tán (DHI) trong khoảng thời gian từ đầu năm 2016 đến hết năm 2018 được  sử dụng làm tập huấn luyện (training set) cho các mô hình dự báo. GHI tại thời điểm tháng 6 và tháng 12 năm 2019 được sử dụng làm tập kiểm tra (testing set) để đánh giá hiệu suất cũng như độ chính xác của mô hình dự báo đã được huấn luyện trước</w:t>
      </w:r>
      <w:r w:rsidRPr="00A361FD">
        <w:rPr>
          <w:spacing w:val="-7"/>
        </w:rPr>
        <w:t xml:space="preserve"> </w:t>
      </w:r>
      <w:r w:rsidRPr="00A361FD">
        <w:t>đó.</w:t>
      </w:r>
    </w:p>
    <w:p w14:paraId="500FEB18" w14:textId="38503EE1" w:rsidR="00D35126" w:rsidRPr="00A361FD" w:rsidRDefault="00D35126" w:rsidP="00755D4C">
      <w:pPr>
        <w:pStyle w:val="BodyText"/>
        <w:spacing w:before="120" w:line="259" w:lineRule="auto"/>
        <w:ind w:left="360" w:right="576" w:firstLine="360"/>
        <w:jc w:val="both"/>
      </w:pPr>
      <w:r w:rsidRPr="00A361FD">
        <w:t>Sau khi kết thúc quá trình thu thập dữ liệu, tập dữ liệu cần trải qua một bước vô cùng quan trọng là tiền xử lý dữ liệu. Có rất nhiều quy trình để tiền xử lý một bộ dữ liệu. Tuy nhiên, nghiên cứu này chỉ sử dụng hai phương pháp là: làm sạch dữ liệu (Data Cleaning) và chuẩn hóa dữ liệu (Data Normalization). Trong bước làm sạch dữ liệu, các dữ liệu tại thời điểm mà bức xạ có cường độ nhỏ hoặc bằng không (ban đêm) được loại bỏ để giảm thiểu số lượng điểm dữ liệu, từ đó thời gian tính toán của mô hình dự báo được giảm đi đồng thời độ chính xác sẽ được tăng lên. Hình 6 biểu diễn dữ liệu GHI vào tháng 6 sau khi đã được loại bỏ những dữ liệu không cần thiết. Bên cạnh đó, các biến khí tượng được thu thập trên có phạm vi thay đổi giá trị tương đối khác nhau, ví dụ như bức xạ mặt trời thay đổi trong khoảng từ 0 đến 1000 W/m</w:t>
      </w:r>
      <w:r w:rsidRPr="00A361FD">
        <w:rPr>
          <w:vertAlign w:val="superscript"/>
        </w:rPr>
        <w:t>2</w:t>
      </w:r>
      <w:r w:rsidRPr="00A361FD">
        <w:t>, nhiệt dộ dao động từ 0°C đến 45°C, v.v. Việc này phần nào gây ra sự khó khăn trong việc tính toán, vì vậy việc chuẩn hóa các giá trị của điểm dữ liệu để thay đổi trong phạm vi từ 0 đến 1 là hết sức cần thiết. Công thức chuẩn hóa được biểu diễn như biểu thức :</w:t>
      </w:r>
    </w:p>
    <w:p w14:paraId="5B067743" w14:textId="77777777" w:rsidR="00D35126" w:rsidRDefault="00D35126" w:rsidP="00D35126">
      <w:pPr>
        <w:jc w:val="both"/>
        <w:rPr>
          <w:sz w:val="24"/>
          <w:szCs w:val="24"/>
        </w:rPr>
      </w:pPr>
    </w:p>
    <w:p w14:paraId="221A33B6" w14:textId="77777777" w:rsidR="004D3CBA" w:rsidRPr="00755D4C" w:rsidRDefault="00AB1712" w:rsidP="00755D4C">
      <w:pPr>
        <w:pStyle w:val="BodyText"/>
        <w:spacing w:before="116"/>
        <w:ind w:right="614"/>
        <w:jc w:val="both"/>
        <w:rPr>
          <w:rStyle w:val="fontstyle01"/>
          <w:i/>
          <w:color w:val="auto"/>
          <w:lang w:val="en-US"/>
        </w:rP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nom</m:t>
              </m:r>
            </m:sub>
          </m:sSub>
          <m:r>
            <w:rPr>
              <w:rFonts w:ascii="Cambria Math" w:hAnsi="Cambria Math"/>
            </w:rPr>
            <m:t xml:space="preserve">= </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r>
            <w:rPr>
              <w:rFonts w:ascii="Cambria Math" w:hAnsi="Cambria Math"/>
            </w:rPr>
            <m:t xml:space="preserve"> </m:t>
          </m:r>
        </m:oMath>
      </m:oMathPara>
    </w:p>
    <w:p w14:paraId="623E95F2" w14:textId="77777777" w:rsidR="004D3CBA" w:rsidRPr="00A361FD" w:rsidRDefault="004D3CBA" w:rsidP="004D3CBA">
      <w:pPr>
        <w:tabs>
          <w:tab w:val="left" w:pos="457"/>
        </w:tabs>
        <w:spacing w:before="11" w:line="310" w:lineRule="atLeast"/>
        <w:ind w:left="44" w:firstLine="131"/>
        <w:rPr>
          <w:i/>
          <w:sz w:val="24"/>
          <w:szCs w:val="24"/>
        </w:rPr>
      </w:pPr>
    </w:p>
    <w:p w14:paraId="5DD2C6C0" w14:textId="77777777" w:rsidR="00755D4C" w:rsidRDefault="004D3CBA" w:rsidP="00755D4C">
      <w:pPr>
        <w:keepNext/>
        <w:jc w:val="center"/>
      </w:pPr>
      <w:r w:rsidRPr="00A361FD">
        <w:rPr>
          <w:noProof/>
          <w:sz w:val="24"/>
          <w:szCs w:val="24"/>
          <w:lang w:val="en-US"/>
        </w:rPr>
        <w:drawing>
          <wp:inline distT="0" distB="0" distL="0" distR="0" wp14:anchorId="7B2836F4" wp14:editId="5BB1E77F">
            <wp:extent cx="2857003" cy="2180503"/>
            <wp:effectExtent l="0" t="0" r="63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2617" cy="2207684"/>
                    </a:xfrm>
                    <a:prstGeom prst="rect">
                      <a:avLst/>
                    </a:prstGeom>
                  </pic:spPr>
                </pic:pic>
              </a:graphicData>
            </a:graphic>
          </wp:inline>
        </w:drawing>
      </w:r>
    </w:p>
    <w:p w14:paraId="343642FD" w14:textId="121CB4DC" w:rsidR="004D3CBA" w:rsidRPr="009830D9" w:rsidRDefault="00755D4C" w:rsidP="009830D9">
      <w:pPr>
        <w:pStyle w:val="Caption"/>
        <w:jc w:val="center"/>
        <w:rPr>
          <w:rStyle w:val="fontstyle01"/>
          <w:color w:val="44546A" w:themeColor="text2"/>
        </w:rPr>
      </w:pPr>
      <w:bookmarkStart w:id="50" w:name="_Toc105623419"/>
      <w:bookmarkStart w:id="51" w:name="_Toc105623997"/>
      <w:bookmarkStart w:id="52" w:name="_Toc105624026"/>
      <w:r w:rsidRPr="00755D4C">
        <w:rPr>
          <w:sz w:val="24"/>
          <w:szCs w:val="24"/>
        </w:rPr>
        <w:t xml:space="preserve">Hình </w:t>
      </w:r>
      <w:r w:rsidRPr="00755D4C">
        <w:rPr>
          <w:sz w:val="24"/>
          <w:szCs w:val="24"/>
        </w:rPr>
        <w:fldChar w:fldCharType="begin"/>
      </w:r>
      <w:r w:rsidRPr="00755D4C">
        <w:rPr>
          <w:sz w:val="24"/>
          <w:szCs w:val="24"/>
        </w:rPr>
        <w:instrText xml:space="preserve"> SEQ Hình \* ARABIC </w:instrText>
      </w:r>
      <w:r w:rsidRPr="00755D4C">
        <w:rPr>
          <w:sz w:val="24"/>
          <w:szCs w:val="24"/>
        </w:rPr>
        <w:fldChar w:fldCharType="separate"/>
      </w:r>
      <w:r w:rsidR="00FF422B">
        <w:rPr>
          <w:noProof/>
          <w:sz w:val="24"/>
          <w:szCs w:val="24"/>
        </w:rPr>
        <w:t>9</w:t>
      </w:r>
      <w:r w:rsidRPr="00755D4C">
        <w:rPr>
          <w:sz w:val="24"/>
          <w:szCs w:val="24"/>
        </w:rPr>
        <w:fldChar w:fldCharType="end"/>
      </w:r>
      <w:r w:rsidRPr="00755D4C">
        <w:rPr>
          <w:sz w:val="24"/>
          <w:szCs w:val="24"/>
          <w:lang w:val="vi-VN"/>
        </w:rPr>
        <w:t xml:space="preserve">. </w:t>
      </w:r>
      <w:r w:rsidR="004D3CBA" w:rsidRPr="00755D4C">
        <w:rPr>
          <w:rStyle w:val="fontstyle01"/>
        </w:rPr>
        <w:t>Tập dữ liệu sau khi được làm sạch</w:t>
      </w:r>
      <w:bookmarkEnd w:id="50"/>
      <w:bookmarkEnd w:id="51"/>
      <w:bookmarkEnd w:id="52"/>
    </w:p>
    <w:p w14:paraId="505C065F" w14:textId="242AD6B9" w:rsidR="004D3CBA" w:rsidRPr="00A361FD" w:rsidRDefault="004D3CBA" w:rsidP="00755D4C">
      <w:pPr>
        <w:pStyle w:val="Heading2"/>
        <w:numPr>
          <w:ilvl w:val="0"/>
          <w:numId w:val="22"/>
        </w:numPr>
      </w:pPr>
      <w:bookmarkStart w:id="53" w:name="_Toc105623582"/>
      <w:bookmarkStart w:id="54" w:name="_Toc105623986"/>
      <w:r w:rsidRPr="00A361FD">
        <w:lastRenderedPageBreak/>
        <w:t>Kết quả và thảo</w:t>
      </w:r>
      <w:r w:rsidRPr="00A361FD">
        <w:rPr>
          <w:spacing w:val="-1"/>
        </w:rPr>
        <w:t xml:space="preserve"> </w:t>
      </w:r>
      <w:r w:rsidRPr="00A361FD">
        <w:t>luận</w:t>
      </w:r>
      <w:bookmarkEnd w:id="53"/>
      <w:bookmarkEnd w:id="54"/>
    </w:p>
    <w:p w14:paraId="2D671AD2" w14:textId="77777777" w:rsidR="009830D9" w:rsidRDefault="009830D9" w:rsidP="009830D9">
      <w:pPr>
        <w:pStyle w:val="BodyText"/>
        <w:jc w:val="center"/>
      </w:pPr>
      <w:bookmarkStart w:id="55" w:name="_bookmark22"/>
      <w:bookmarkEnd w:id="55"/>
    </w:p>
    <w:p w14:paraId="67FF1D51" w14:textId="70878DB8" w:rsidR="009830D9" w:rsidRDefault="009830D9" w:rsidP="009830D9">
      <w:pPr>
        <w:pStyle w:val="BodyText"/>
        <w:keepNext/>
        <w:jc w:val="center"/>
      </w:pPr>
      <w:r>
        <w:rPr>
          <w:noProof/>
          <w:lang w:val="en-US"/>
        </w:rPr>
        <w:drawing>
          <wp:inline distT="0" distB="0" distL="0" distR="0" wp14:anchorId="731746EA" wp14:editId="0E9E4C07">
            <wp:extent cx="4856722" cy="7887311"/>
            <wp:effectExtent l="0" t="0" r="127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9230" cy="7907625"/>
                    </a:xfrm>
                    <a:prstGeom prst="rect">
                      <a:avLst/>
                    </a:prstGeom>
                    <a:noFill/>
                    <a:ln>
                      <a:noFill/>
                    </a:ln>
                  </pic:spPr>
                </pic:pic>
              </a:graphicData>
            </a:graphic>
          </wp:inline>
        </w:drawing>
      </w:r>
    </w:p>
    <w:p w14:paraId="2685FDFF" w14:textId="475835FA" w:rsidR="004D3CBA" w:rsidRPr="009830D9" w:rsidRDefault="009830D9" w:rsidP="009830D9">
      <w:pPr>
        <w:pStyle w:val="Caption"/>
        <w:jc w:val="center"/>
        <w:rPr>
          <w:color w:val="auto"/>
          <w:sz w:val="24"/>
          <w:szCs w:val="24"/>
        </w:rPr>
      </w:pPr>
      <w:bookmarkStart w:id="56" w:name="_Toc105623420"/>
      <w:bookmarkStart w:id="57" w:name="_Toc105623998"/>
      <w:bookmarkStart w:id="58" w:name="_Toc105624027"/>
      <w:r w:rsidRPr="009830D9">
        <w:rPr>
          <w:color w:val="auto"/>
          <w:sz w:val="24"/>
          <w:szCs w:val="24"/>
        </w:rPr>
        <w:t xml:space="preserve">Hình </w:t>
      </w:r>
      <w:r w:rsidRPr="009830D9">
        <w:rPr>
          <w:color w:val="auto"/>
          <w:sz w:val="24"/>
          <w:szCs w:val="24"/>
        </w:rPr>
        <w:fldChar w:fldCharType="begin"/>
      </w:r>
      <w:r w:rsidRPr="009830D9">
        <w:rPr>
          <w:color w:val="auto"/>
          <w:sz w:val="24"/>
          <w:szCs w:val="24"/>
        </w:rPr>
        <w:instrText xml:space="preserve"> SEQ Hình \* ARABIC </w:instrText>
      </w:r>
      <w:r w:rsidRPr="009830D9">
        <w:rPr>
          <w:color w:val="auto"/>
          <w:sz w:val="24"/>
          <w:szCs w:val="24"/>
        </w:rPr>
        <w:fldChar w:fldCharType="separate"/>
      </w:r>
      <w:r w:rsidR="00FF422B">
        <w:rPr>
          <w:noProof/>
          <w:color w:val="auto"/>
          <w:sz w:val="24"/>
          <w:szCs w:val="24"/>
        </w:rPr>
        <w:t>10</w:t>
      </w:r>
      <w:r w:rsidRPr="009830D9">
        <w:rPr>
          <w:color w:val="auto"/>
          <w:sz w:val="24"/>
          <w:szCs w:val="24"/>
        </w:rPr>
        <w:fldChar w:fldCharType="end"/>
      </w:r>
      <w:r w:rsidRPr="009830D9">
        <w:rPr>
          <w:color w:val="auto"/>
          <w:sz w:val="24"/>
          <w:szCs w:val="24"/>
          <w:lang w:val="en-US"/>
        </w:rPr>
        <w:t xml:space="preserve">. </w:t>
      </w:r>
      <w:r w:rsidR="004D3CBA" w:rsidRPr="009830D9">
        <w:rPr>
          <w:color w:val="auto"/>
          <w:sz w:val="24"/>
          <w:szCs w:val="24"/>
        </w:rPr>
        <w:t>Kết quả dự báo của các ngày trong tháng 6 năm 2019</w:t>
      </w:r>
      <w:bookmarkEnd w:id="56"/>
      <w:bookmarkEnd w:id="57"/>
      <w:bookmarkEnd w:id="58"/>
    </w:p>
    <w:p w14:paraId="4FC31C9D" w14:textId="50497754" w:rsidR="009830D9" w:rsidRDefault="004D3CBA" w:rsidP="009830D9">
      <w:pPr>
        <w:pStyle w:val="BodyText"/>
        <w:spacing w:before="120" w:line="259" w:lineRule="auto"/>
        <w:ind w:left="360" w:right="576" w:firstLine="360"/>
        <w:jc w:val="both"/>
        <w:rPr>
          <w:rStyle w:val="fontstyle01"/>
          <w:lang w:val="en-US"/>
        </w:rPr>
      </w:pPr>
      <w:r>
        <w:rPr>
          <w:rStyle w:val="fontstyle01"/>
        </w:rPr>
        <w:t>Trong</w:t>
      </w:r>
      <w:r>
        <w:rPr>
          <w:rStyle w:val="fontstyle01"/>
          <w:lang w:val="en-US"/>
        </w:rPr>
        <w:t xml:space="preserve"> </w:t>
      </w:r>
      <w:r>
        <w:rPr>
          <w:rStyle w:val="fontstyle01"/>
        </w:rPr>
        <w:t>trường hợp nghiên cứu 1, các giá trị GHI theo ngày trong tháng 6 được dùng làm</w:t>
      </w:r>
      <w:r>
        <w:rPr>
          <w:rStyle w:val="fontstyle01"/>
          <w:lang w:val="en-US"/>
        </w:rPr>
        <w:t xml:space="preserve"> </w:t>
      </w:r>
      <w:r>
        <w:rPr>
          <w:rStyle w:val="fontstyle01"/>
        </w:rPr>
        <w:t>tập kiểm tra nhằm đánh giá độ chính xác khi dự báo ngắn hạn (một ngày) của mô hình</w:t>
      </w:r>
      <w:r>
        <w:rPr>
          <w:rStyle w:val="fontstyle01"/>
          <w:lang w:val="en-US"/>
        </w:rPr>
        <w:t xml:space="preserve"> </w:t>
      </w:r>
      <w:r>
        <w:rPr>
          <w:rStyle w:val="fontstyle01"/>
        </w:rPr>
        <w:t xml:space="preserve">LSTM cùng </w:t>
      </w:r>
      <w:r>
        <w:rPr>
          <w:rStyle w:val="fontstyle01"/>
        </w:rPr>
        <w:lastRenderedPageBreak/>
        <w:t>hai mô hình tham chiếu là RNN và ANN. Hình 7 cho thấy kết quả dự báo của</w:t>
      </w:r>
      <w:r>
        <w:rPr>
          <w:rStyle w:val="fontstyle01"/>
          <w:lang w:val="en-US"/>
        </w:rPr>
        <w:t xml:space="preserve"> </w:t>
      </w:r>
      <w:r>
        <w:rPr>
          <w:rStyle w:val="fontstyle01"/>
        </w:rPr>
        <w:t>các ngày trong tháng 6 năm 2019 dưới dạng MAPE, RMSE, MAE. Từ hình 7a, có thể</w:t>
      </w:r>
      <w:r>
        <w:rPr>
          <w:rStyle w:val="fontstyle01"/>
          <w:lang w:val="en-US"/>
        </w:rPr>
        <w:t xml:space="preserve"> </w:t>
      </w:r>
      <w:r>
        <w:rPr>
          <w:rStyle w:val="fontstyle01"/>
        </w:rPr>
        <w:t>thấy trong hầu hết các trường hợp, MAPE của mô hình LSTM thấp nhất khi so với hai mô</w:t>
      </w:r>
      <w:r w:rsidRPr="00A361FD">
        <w:rPr>
          <w:rStyle w:val="Heading1Char"/>
        </w:rPr>
        <w:t xml:space="preserve"> </w:t>
      </w:r>
      <w:r>
        <w:rPr>
          <w:rStyle w:val="fontstyle01"/>
        </w:rPr>
        <w:t>hình còn lại, cụ thể MAPE của mô hình LSTM dao động trong phạm vi từ khoảng 5% đến</w:t>
      </w:r>
      <w:r>
        <w:rPr>
          <w:rStyle w:val="fontstyle01"/>
          <w:lang w:val="en-US"/>
        </w:rPr>
        <w:t xml:space="preserve"> </w:t>
      </w:r>
      <w:r>
        <w:rPr>
          <w:rStyle w:val="fontstyle01"/>
        </w:rPr>
        <w:t>hơn 30%. Tuy nhiên, từ hình trên, ta thấy sai số của ba mô hình dự báo trong ba ngày lần</w:t>
      </w:r>
      <w:r>
        <w:rPr>
          <w:rStyle w:val="fontstyle01"/>
          <w:lang w:val="en-US"/>
        </w:rPr>
        <w:t xml:space="preserve"> </w:t>
      </w:r>
      <w:r>
        <w:rPr>
          <w:rStyle w:val="fontstyle01"/>
        </w:rPr>
        <w:t>lượt là 7/6/2019, 9/6/2019 và 17/6/2019 là rất lớn. Điều này chứng tỏ ba ngày kể trên là</w:t>
      </w:r>
      <w:r>
        <w:rPr>
          <w:rStyle w:val="fontstyle01"/>
          <w:lang w:val="en-US"/>
        </w:rPr>
        <w:t xml:space="preserve"> </w:t>
      </w:r>
      <w:r>
        <w:rPr>
          <w:rStyle w:val="fontstyle01"/>
        </w:rPr>
        <w:t>những ngày có lượng mây lớn hoặc mưa lớn, vì vậy ảnh hưởng rất lớn đến giá trị bức xạ</w:t>
      </w:r>
      <w:r>
        <w:rPr>
          <w:rStyle w:val="fontstyle01"/>
          <w:lang w:val="en-US"/>
        </w:rPr>
        <w:t xml:space="preserve"> </w:t>
      </w:r>
      <w:r>
        <w:rPr>
          <w:rStyle w:val="fontstyle01"/>
        </w:rPr>
        <w:t>mặt trời trong ngày và việc dự báo trở nên vô cùng khó khăn. Hình 7b và hình 7c lần lượt</w:t>
      </w:r>
      <w:r>
        <w:rPr>
          <w:rStyle w:val="fontstyle01"/>
          <w:lang w:val="en-US"/>
        </w:rPr>
        <w:t xml:space="preserve"> </w:t>
      </w:r>
      <w:r>
        <w:rPr>
          <w:rStyle w:val="fontstyle01"/>
        </w:rPr>
        <w:t>đưa ra sai số RMSE và MAE của các ngày trong tháng 6. Tương tự như MAPE, mô hình</w:t>
      </w:r>
      <w:r>
        <w:rPr>
          <w:rStyle w:val="fontstyle01"/>
          <w:lang w:val="en-US"/>
        </w:rPr>
        <w:t xml:space="preserve"> </w:t>
      </w:r>
      <w:r>
        <w:rPr>
          <w:rStyle w:val="fontstyle01"/>
        </w:rPr>
        <w:t>LSTM có độ dự báo chính xác cao nhất trong hầu hết các trường hợp. Cụ thể, sai số</w:t>
      </w:r>
      <w:r>
        <w:rPr>
          <w:rStyle w:val="fontstyle01"/>
          <w:lang w:val="en-US"/>
        </w:rPr>
        <w:t xml:space="preserve"> </w:t>
      </w:r>
      <w:r>
        <w:rPr>
          <w:rStyle w:val="fontstyle01"/>
        </w:rPr>
        <w:t>RMSE của mô hình LSTM thay đổi từ khoảng 45W/m</w:t>
      </w:r>
      <w:r>
        <w:rPr>
          <w:rStyle w:val="fontstyle01"/>
          <w:sz w:val="16"/>
          <w:szCs w:val="16"/>
        </w:rPr>
        <w:t xml:space="preserve">2 </w:t>
      </w:r>
      <w:r>
        <w:rPr>
          <w:rStyle w:val="fontstyle01"/>
        </w:rPr>
        <w:t>đến hơn 250W/m</w:t>
      </w:r>
      <w:r>
        <w:rPr>
          <w:rStyle w:val="fontstyle01"/>
          <w:sz w:val="16"/>
          <w:szCs w:val="16"/>
        </w:rPr>
        <w:t xml:space="preserve">2 </w:t>
      </w:r>
      <w:r>
        <w:rPr>
          <w:rStyle w:val="fontstyle01"/>
        </w:rPr>
        <w:t>trong khi MAE</w:t>
      </w:r>
      <w:r>
        <w:rPr>
          <w:rStyle w:val="fontstyle01"/>
          <w:lang w:val="en-US"/>
        </w:rPr>
        <w:t xml:space="preserve"> </w:t>
      </w:r>
      <w:r>
        <w:rPr>
          <w:rStyle w:val="fontstyle01"/>
        </w:rPr>
        <w:t>thay đổi trong khoảng 40W/m</w:t>
      </w:r>
      <w:r>
        <w:rPr>
          <w:rStyle w:val="fontstyle01"/>
          <w:sz w:val="16"/>
          <w:szCs w:val="16"/>
        </w:rPr>
        <w:t xml:space="preserve">2 </w:t>
      </w:r>
      <w:r>
        <w:rPr>
          <w:rStyle w:val="fontstyle01"/>
        </w:rPr>
        <w:t>đến hơn 200W/m</w:t>
      </w:r>
      <w:r>
        <w:rPr>
          <w:rStyle w:val="fontstyle01"/>
          <w:sz w:val="16"/>
          <w:szCs w:val="16"/>
        </w:rPr>
        <w:t>2</w:t>
      </w:r>
      <w:r>
        <w:rPr>
          <w:rStyle w:val="fontstyle01"/>
        </w:rPr>
        <w:t>. Hình 8 biểu diễn kết quả dự báo giữa</w:t>
      </w:r>
      <w:r>
        <w:rPr>
          <w:rStyle w:val="fontstyle01"/>
          <w:lang w:val="en-US"/>
        </w:rPr>
        <w:t xml:space="preserve"> </w:t>
      </w:r>
      <w:r>
        <w:rPr>
          <w:rStyle w:val="fontstyle01"/>
        </w:rPr>
        <w:t>mô hình LSTM cùng hai mô hình tham chiếu RNN, ANN với giá trị GHI thực tế trong</w:t>
      </w:r>
      <w:r>
        <w:rPr>
          <w:rStyle w:val="fontstyle01"/>
          <w:lang w:val="en-US"/>
        </w:rPr>
        <w:t xml:space="preserve"> </w:t>
      </w:r>
      <w:r>
        <w:rPr>
          <w:rStyle w:val="fontstyle01"/>
        </w:rPr>
        <w:t>ngày 2/6/2019. Có thể thấy từ hình vẽ, giá trị GHI dự báo từ mô hình LSTM có sự khác</w:t>
      </w:r>
      <w:r>
        <w:rPr>
          <w:rStyle w:val="fontstyle01"/>
          <w:lang w:val="en-US"/>
        </w:rPr>
        <w:t xml:space="preserve"> </w:t>
      </w:r>
      <w:r>
        <w:rPr>
          <w:rStyle w:val="fontstyle01"/>
        </w:rPr>
        <w:t>biệt nhỏ nhất trong ba mô hình khi so sánh với các giá trị GHI thực tế trong ngày. Sự khác</w:t>
      </w:r>
      <w:r>
        <w:rPr>
          <w:rStyle w:val="fontstyle01"/>
          <w:lang w:val="en-US"/>
        </w:rPr>
        <w:t xml:space="preserve"> </w:t>
      </w:r>
      <w:r>
        <w:rPr>
          <w:rStyle w:val="fontstyle01"/>
        </w:rPr>
        <w:t>nhau lớn nhất xuất hiện khi giá trị GHI thực tế thay đổi đột ngột từ thời điểm 11 giờ sang</w:t>
      </w:r>
      <w:r>
        <w:rPr>
          <w:rStyle w:val="fontstyle01"/>
          <w:lang w:val="en-US"/>
        </w:rPr>
        <w:t xml:space="preserve"> </w:t>
      </w:r>
      <w:r>
        <w:rPr>
          <w:rStyle w:val="fontstyle01"/>
        </w:rPr>
        <w:t>đến 13 giờ sáng. Điều này làm cho giá trị dự báo khó chính xác. Tuy nhiên, thời gian huấn</w:t>
      </w:r>
      <w:r>
        <w:rPr>
          <w:rStyle w:val="fontstyle01"/>
          <w:lang w:val="en-US"/>
        </w:rPr>
        <w:t xml:space="preserve"> </w:t>
      </w:r>
      <w:r>
        <w:rPr>
          <w:rStyle w:val="fontstyle01"/>
        </w:rPr>
        <w:t>luyện của mô hình LSTM là lớn nhất trong ba mô hình vì số lượng tham số của mô hình</w:t>
      </w:r>
      <w:r>
        <w:rPr>
          <w:rStyle w:val="fontstyle01"/>
          <w:lang w:val="en-US"/>
        </w:rPr>
        <w:t xml:space="preserve"> </w:t>
      </w:r>
      <w:r>
        <w:rPr>
          <w:rStyle w:val="fontstyle01"/>
        </w:rPr>
        <w:t>LSTM là rất nhiều. Đây cũng là nhược điểm rất lớn của mô hình LSTM</w:t>
      </w:r>
      <w:r w:rsidR="009830D9">
        <w:rPr>
          <w:rStyle w:val="fontstyle01"/>
          <w:lang w:val="en-US"/>
        </w:rPr>
        <w:t>.</w:t>
      </w:r>
    </w:p>
    <w:p w14:paraId="2D73B339" w14:textId="77777777" w:rsidR="00BE0E1B" w:rsidRDefault="00BE0E1B" w:rsidP="00BE0E1B">
      <w:pPr>
        <w:pStyle w:val="BodyText"/>
        <w:spacing w:before="120" w:line="259" w:lineRule="auto"/>
        <w:ind w:left="360" w:right="576" w:firstLine="360"/>
        <w:jc w:val="center"/>
        <w:rPr>
          <w:rStyle w:val="fontstyle01"/>
          <w:lang w:val="en-US"/>
        </w:rPr>
      </w:pPr>
    </w:p>
    <w:p w14:paraId="63FA6636" w14:textId="77777777" w:rsidR="00063B02" w:rsidRDefault="00063B02" w:rsidP="00063B02">
      <w:pPr>
        <w:pStyle w:val="BodyText"/>
        <w:keepNext/>
        <w:spacing w:before="120" w:line="259" w:lineRule="auto"/>
        <w:ind w:left="360" w:right="576" w:firstLine="360"/>
        <w:jc w:val="center"/>
      </w:pPr>
      <w:r>
        <w:rPr>
          <w:rStyle w:val="fontstyle01"/>
          <w:noProof/>
          <w:lang w:val="en-US"/>
        </w:rPr>
        <w:drawing>
          <wp:inline distT="0" distB="0" distL="0" distR="0" wp14:anchorId="2D2FFCED" wp14:editId="501A87BA">
            <wp:extent cx="4772483" cy="3010745"/>
            <wp:effectExtent l="0" t="0" r="952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2351" cy="3016970"/>
                    </a:xfrm>
                    <a:prstGeom prst="rect">
                      <a:avLst/>
                    </a:prstGeom>
                    <a:noFill/>
                    <a:ln>
                      <a:noFill/>
                    </a:ln>
                  </pic:spPr>
                </pic:pic>
              </a:graphicData>
            </a:graphic>
          </wp:inline>
        </w:drawing>
      </w:r>
    </w:p>
    <w:p w14:paraId="638DC005" w14:textId="78322CE0" w:rsidR="004D3CBA" w:rsidRPr="00063B02" w:rsidRDefault="00063B02" w:rsidP="00063B02">
      <w:pPr>
        <w:pStyle w:val="Caption"/>
        <w:jc w:val="center"/>
        <w:rPr>
          <w:color w:val="auto"/>
          <w:sz w:val="36"/>
          <w:szCs w:val="36"/>
        </w:rPr>
      </w:pPr>
      <w:bookmarkStart w:id="59" w:name="_Toc105623421"/>
      <w:bookmarkStart w:id="60" w:name="_Toc105623999"/>
      <w:bookmarkStart w:id="61" w:name="_Toc105624028"/>
      <w:r w:rsidRPr="00063B02">
        <w:rPr>
          <w:color w:val="auto"/>
          <w:sz w:val="24"/>
          <w:szCs w:val="24"/>
        </w:rPr>
        <w:t xml:space="preserve">Hình </w:t>
      </w:r>
      <w:r w:rsidRPr="00063B02">
        <w:rPr>
          <w:color w:val="auto"/>
          <w:sz w:val="24"/>
          <w:szCs w:val="24"/>
        </w:rPr>
        <w:fldChar w:fldCharType="begin"/>
      </w:r>
      <w:r w:rsidRPr="00063B02">
        <w:rPr>
          <w:color w:val="auto"/>
          <w:sz w:val="24"/>
          <w:szCs w:val="24"/>
        </w:rPr>
        <w:instrText xml:space="preserve"> SEQ Hình \* ARABIC </w:instrText>
      </w:r>
      <w:r w:rsidRPr="00063B02">
        <w:rPr>
          <w:color w:val="auto"/>
          <w:sz w:val="24"/>
          <w:szCs w:val="24"/>
        </w:rPr>
        <w:fldChar w:fldCharType="separate"/>
      </w:r>
      <w:r w:rsidR="00FF422B">
        <w:rPr>
          <w:noProof/>
          <w:color w:val="auto"/>
          <w:sz w:val="24"/>
          <w:szCs w:val="24"/>
        </w:rPr>
        <w:t>11</w:t>
      </w:r>
      <w:r w:rsidRPr="00063B02">
        <w:rPr>
          <w:color w:val="auto"/>
          <w:sz w:val="24"/>
          <w:szCs w:val="24"/>
        </w:rPr>
        <w:fldChar w:fldCharType="end"/>
      </w:r>
      <w:bookmarkStart w:id="62" w:name="_bookmark23"/>
      <w:bookmarkEnd w:id="62"/>
      <w:r w:rsidRPr="00063B02">
        <w:rPr>
          <w:color w:val="auto"/>
          <w:sz w:val="24"/>
          <w:szCs w:val="24"/>
          <w:lang w:val="en-US"/>
        </w:rPr>
        <w:t xml:space="preserve">. </w:t>
      </w:r>
      <w:r w:rsidR="004D3CBA" w:rsidRPr="00063B02">
        <w:rPr>
          <w:color w:val="auto"/>
          <w:sz w:val="24"/>
          <w:szCs w:val="24"/>
        </w:rPr>
        <w:t>Kết quả dự báo giữa các mô hình đề xuất so với giá trị thực tế vào 1 ngày của tháng 6</w:t>
      </w:r>
      <w:bookmarkEnd w:id="59"/>
      <w:bookmarkEnd w:id="60"/>
      <w:bookmarkEnd w:id="61"/>
    </w:p>
    <w:p w14:paraId="631B83A4" w14:textId="77777777" w:rsidR="00BE0E1B" w:rsidRDefault="00BE0E1B" w:rsidP="00BE0E1B">
      <w:pPr>
        <w:keepNext/>
        <w:jc w:val="center"/>
      </w:pPr>
      <w:bookmarkStart w:id="63" w:name="_bookmark24"/>
      <w:bookmarkEnd w:id="63"/>
      <w:r>
        <w:rPr>
          <w:noProof/>
          <w:sz w:val="24"/>
          <w:szCs w:val="24"/>
          <w:lang w:val="en-US"/>
        </w:rPr>
        <w:lastRenderedPageBreak/>
        <w:drawing>
          <wp:inline distT="0" distB="0" distL="0" distR="0" wp14:anchorId="1FB5D68B" wp14:editId="6A496CE9">
            <wp:extent cx="4777105" cy="7838440"/>
            <wp:effectExtent l="0" t="0" r="444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7105" cy="7838440"/>
                    </a:xfrm>
                    <a:prstGeom prst="rect">
                      <a:avLst/>
                    </a:prstGeom>
                    <a:noFill/>
                    <a:ln>
                      <a:noFill/>
                    </a:ln>
                  </pic:spPr>
                </pic:pic>
              </a:graphicData>
            </a:graphic>
          </wp:inline>
        </w:drawing>
      </w:r>
    </w:p>
    <w:p w14:paraId="7F29146F" w14:textId="39D4C1D1" w:rsidR="004D3CBA" w:rsidRPr="00FF422B" w:rsidRDefault="00BE0E1B" w:rsidP="00BE0E1B">
      <w:pPr>
        <w:pStyle w:val="Caption"/>
        <w:jc w:val="center"/>
        <w:rPr>
          <w:sz w:val="36"/>
          <w:szCs w:val="36"/>
        </w:rPr>
      </w:pPr>
      <w:bookmarkStart w:id="64" w:name="_Toc105623422"/>
      <w:bookmarkStart w:id="65" w:name="_Toc105624000"/>
      <w:bookmarkStart w:id="66" w:name="_Toc105624029"/>
      <w:r w:rsidRPr="00FF422B">
        <w:rPr>
          <w:sz w:val="24"/>
          <w:szCs w:val="24"/>
        </w:rPr>
        <w:t xml:space="preserve">Hình </w:t>
      </w:r>
      <w:r w:rsidRPr="00FF422B">
        <w:rPr>
          <w:sz w:val="24"/>
          <w:szCs w:val="24"/>
        </w:rPr>
        <w:fldChar w:fldCharType="begin"/>
      </w:r>
      <w:r w:rsidRPr="00FF422B">
        <w:rPr>
          <w:sz w:val="24"/>
          <w:szCs w:val="24"/>
        </w:rPr>
        <w:instrText xml:space="preserve"> SEQ Hình \* ARABIC </w:instrText>
      </w:r>
      <w:r w:rsidRPr="00FF422B">
        <w:rPr>
          <w:sz w:val="24"/>
          <w:szCs w:val="24"/>
        </w:rPr>
        <w:fldChar w:fldCharType="separate"/>
      </w:r>
      <w:r w:rsidR="00FF422B">
        <w:rPr>
          <w:noProof/>
          <w:sz w:val="24"/>
          <w:szCs w:val="24"/>
        </w:rPr>
        <w:t>12</w:t>
      </w:r>
      <w:r w:rsidRPr="00FF422B">
        <w:rPr>
          <w:sz w:val="24"/>
          <w:szCs w:val="24"/>
        </w:rPr>
        <w:fldChar w:fldCharType="end"/>
      </w:r>
      <w:r w:rsidRPr="00FF422B">
        <w:rPr>
          <w:sz w:val="24"/>
          <w:szCs w:val="24"/>
        </w:rPr>
        <w:t>. Kết quả dự báo của các ngày trong tháng 12 năm 2019</w:t>
      </w:r>
      <w:bookmarkEnd w:id="64"/>
      <w:bookmarkEnd w:id="65"/>
      <w:bookmarkEnd w:id="66"/>
    </w:p>
    <w:p w14:paraId="5439B848" w14:textId="77777777" w:rsidR="00FF422B" w:rsidRDefault="00063B02" w:rsidP="00FF422B">
      <w:pPr>
        <w:pStyle w:val="BodyText"/>
        <w:keepNext/>
        <w:spacing w:before="10"/>
        <w:jc w:val="center"/>
      </w:pPr>
      <w:r>
        <w:rPr>
          <w:b/>
          <w:i/>
          <w:noProof/>
          <w:lang w:val="en-US"/>
        </w:rPr>
        <w:lastRenderedPageBreak/>
        <w:drawing>
          <wp:inline distT="0" distB="0" distL="0" distR="0" wp14:anchorId="27C740F7" wp14:editId="37B129F1">
            <wp:extent cx="4045659" cy="2708971"/>
            <wp:effectExtent l="0" t="0" r="0" b="0"/>
            <wp:docPr id="1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4862" cy="2721829"/>
                    </a:xfrm>
                    <a:prstGeom prst="rect">
                      <a:avLst/>
                    </a:prstGeom>
                    <a:noFill/>
                    <a:ln>
                      <a:noFill/>
                    </a:ln>
                  </pic:spPr>
                </pic:pic>
              </a:graphicData>
            </a:graphic>
          </wp:inline>
        </w:drawing>
      </w:r>
    </w:p>
    <w:p w14:paraId="17CC5FE6" w14:textId="4A53614A" w:rsidR="004D3CBA" w:rsidRPr="00FF422B" w:rsidRDefault="00FF422B" w:rsidP="00FF422B">
      <w:pPr>
        <w:pStyle w:val="Caption"/>
        <w:jc w:val="center"/>
        <w:rPr>
          <w:i w:val="0"/>
          <w:color w:val="auto"/>
          <w:sz w:val="24"/>
          <w:szCs w:val="24"/>
        </w:rPr>
      </w:pPr>
      <w:bookmarkStart w:id="67" w:name="_Toc105623423"/>
      <w:bookmarkStart w:id="68" w:name="_Toc105624001"/>
      <w:bookmarkStart w:id="69" w:name="_Toc105624030"/>
      <w:r w:rsidRPr="00FF422B">
        <w:rPr>
          <w:color w:val="auto"/>
          <w:sz w:val="24"/>
          <w:szCs w:val="24"/>
        </w:rPr>
        <w:t xml:space="preserve">Hình </w:t>
      </w:r>
      <w:r w:rsidRPr="00FF422B">
        <w:rPr>
          <w:color w:val="auto"/>
          <w:sz w:val="24"/>
          <w:szCs w:val="24"/>
        </w:rPr>
        <w:fldChar w:fldCharType="begin"/>
      </w:r>
      <w:r w:rsidRPr="00FF422B">
        <w:rPr>
          <w:color w:val="auto"/>
          <w:sz w:val="24"/>
          <w:szCs w:val="24"/>
        </w:rPr>
        <w:instrText xml:space="preserve"> SEQ Hình \* ARABIC </w:instrText>
      </w:r>
      <w:r w:rsidRPr="00FF422B">
        <w:rPr>
          <w:color w:val="auto"/>
          <w:sz w:val="24"/>
          <w:szCs w:val="24"/>
        </w:rPr>
        <w:fldChar w:fldCharType="separate"/>
      </w:r>
      <w:r w:rsidRPr="00FF422B">
        <w:rPr>
          <w:noProof/>
          <w:color w:val="auto"/>
          <w:sz w:val="24"/>
          <w:szCs w:val="24"/>
        </w:rPr>
        <w:t>13</w:t>
      </w:r>
      <w:r w:rsidRPr="00FF422B">
        <w:rPr>
          <w:color w:val="auto"/>
          <w:sz w:val="24"/>
          <w:szCs w:val="24"/>
        </w:rPr>
        <w:fldChar w:fldCharType="end"/>
      </w:r>
      <w:bookmarkStart w:id="70" w:name="_bookmark25"/>
      <w:bookmarkEnd w:id="70"/>
      <w:r w:rsidRPr="00FF422B">
        <w:rPr>
          <w:color w:val="auto"/>
          <w:sz w:val="24"/>
          <w:szCs w:val="24"/>
          <w:lang w:val="en-US"/>
        </w:rPr>
        <w:t xml:space="preserve">. </w:t>
      </w:r>
      <w:r w:rsidR="004D3CBA" w:rsidRPr="00FF422B">
        <w:rPr>
          <w:color w:val="auto"/>
          <w:sz w:val="24"/>
          <w:szCs w:val="24"/>
        </w:rPr>
        <w:t>Kết quả dự báo giữa các mô hình đề xuất so với giá trị thực tế vào 1 ngày của tháng 12</w:t>
      </w:r>
      <w:bookmarkEnd w:id="67"/>
      <w:bookmarkEnd w:id="68"/>
      <w:bookmarkEnd w:id="69"/>
    </w:p>
    <w:p w14:paraId="0695B975" w14:textId="63BDF7AA" w:rsidR="004D3CBA" w:rsidRDefault="004D3CBA" w:rsidP="00FF422B">
      <w:pPr>
        <w:pStyle w:val="BodyText"/>
        <w:spacing w:before="120" w:line="259" w:lineRule="auto"/>
        <w:ind w:left="360" w:right="576" w:firstLine="360"/>
        <w:jc w:val="both"/>
        <w:rPr>
          <w:rStyle w:val="fontstyle01"/>
        </w:rPr>
      </w:pPr>
      <w:r>
        <w:rPr>
          <w:rStyle w:val="fontstyle01"/>
        </w:rPr>
        <w:t>Trong trường hợp nghiên cứu 2, các giá trị GHI theo ngày trong tháng 12 được dùng làm</w:t>
      </w:r>
      <w:r>
        <w:rPr>
          <w:rStyle w:val="fontstyle01"/>
          <w:lang w:val="en-US"/>
        </w:rPr>
        <w:t xml:space="preserve"> </w:t>
      </w:r>
      <w:r>
        <w:rPr>
          <w:rStyle w:val="fontstyle01"/>
        </w:rPr>
        <w:t>tập kiểm tra nhằm đánh giá độ chính xác trong việc dự báo ngắn hạn (trước 1 ngày) của mô</w:t>
      </w:r>
      <w:r>
        <w:rPr>
          <w:rStyle w:val="fontstyle01"/>
          <w:lang w:val="en-US"/>
        </w:rPr>
        <w:t xml:space="preserve"> </w:t>
      </w:r>
      <w:r>
        <w:rPr>
          <w:rStyle w:val="fontstyle01"/>
        </w:rPr>
        <w:t>hình LSTM cùng hai mô hình tham chiếu là RNN và ANN. Hình 9 cho thấy kết quả dự báo</w:t>
      </w:r>
      <w:r>
        <w:rPr>
          <w:rStyle w:val="fontstyle01"/>
          <w:lang w:val="en-US"/>
        </w:rPr>
        <w:t xml:space="preserve"> </w:t>
      </w:r>
      <w:r>
        <w:rPr>
          <w:rStyle w:val="fontstyle01"/>
        </w:rPr>
        <w:t>của các ngày trong tháng 12 năm 2019 dưới dạng MAPE, RMSE, MAE. Từ hình 9a, có thể</w:t>
      </w:r>
      <w:r>
        <w:rPr>
          <w:rStyle w:val="fontstyle01"/>
          <w:lang w:val="en-US"/>
        </w:rPr>
        <w:t xml:space="preserve"> </w:t>
      </w:r>
      <w:r>
        <w:rPr>
          <w:rStyle w:val="fontstyle01"/>
        </w:rPr>
        <w:t>thấy trong hầu hết các trường hợp, MAPE của mô hình LSTM thấp nhất khi so với hai mô</w:t>
      </w:r>
      <w:r>
        <w:rPr>
          <w:rStyle w:val="fontstyle01"/>
          <w:lang w:val="en-US"/>
        </w:rPr>
        <w:t xml:space="preserve"> </w:t>
      </w:r>
      <w:r>
        <w:rPr>
          <w:rStyle w:val="fontstyle01"/>
        </w:rPr>
        <w:t>hình còn lại, cụ thể MAPE của mô hình LSTM dao động trong phạm vi từ khoảng 4% đến</w:t>
      </w:r>
      <w:r>
        <w:rPr>
          <w:rStyle w:val="fontstyle01"/>
          <w:lang w:val="en-US"/>
        </w:rPr>
        <w:t xml:space="preserve"> </w:t>
      </w:r>
      <w:r>
        <w:rPr>
          <w:rStyle w:val="fontstyle01"/>
        </w:rPr>
        <w:t>hơn 40%. Do đặc tính thời tiết cũng như tính mùa vụ nên số lượng ngày có mây hoặc mưa</w:t>
      </w:r>
      <w:r>
        <w:rPr>
          <w:rStyle w:val="fontstyle01"/>
          <w:lang w:val="en-US"/>
        </w:rPr>
        <w:t xml:space="preserve"> </w:t>
      </w:r>
      <w:r>
        <w:rPr>
          <w:rStyle w:val="fontstyle01"/>
        </w:rPr>
        <w:t>vào tháng 12 lớn hơn so với tháng 6, điều này khiến cho việc dự báo trở nên khó khăn hơn.</w:t>
      </w:r>
      <w:r>
        <w:rPr>
          <w:color w:val="000000"/>
        </w:rPr>
        <w:br/>
      </w:r>
      <w:r>
        <w:rPr>
          <w:rStyle w:val="fontstyle01"/>
        </w:rPr>
        <w:t>Tuy nhiên phạm vi thay đổi của bức xạ mặt trời là nhỏ hơn so với giá trị bức xạ của tháng</w:t>
      </w:r>
      <w:r>
        <w:rPr>
          <w:rStyle w:val="fontstyle01"/>
          <w:lang w:val="en-US"/>
        </w:rPr>
        <w:t xml:space="preserve"> </w:t>
      </w:r>
      <w:r>
        <w:rPr>
          <w:rStyle w:val="fontstyle01"/>
        </w:rPr>
        <w:t>6, do đó đối với những ngày nắng hay ngày trong thì kết quả dự báo tương đối chính xác.</w:t>
      </w:r>
      <w:r>
        <w:rPr>
          <w:rStyle w:val="fontstyle01"/>
          <w:lang w:val="en-US"/>
        </w:rPr>
        <w:t xml:space="preserve"> </w:t>
      </w:r>
      <w:r>
        <w:rPr>
          <w:rStyle w:val="fontstyle01"/>
        </w:rPr>
        <w:t>Tương tự với sự thay đổi của sai số MAPE, hình 7b và hình 7c cho thấy đồ thị sai số</w:t>
      </w:r>
      <w:r>
        <w:rPr>
          <w:rStyle w:val="fontstyle01"/>
          <w:lang w:val="en-US"/>
        </w:rPr>
        <w:t xml:space="preserve"> </w:t>
      </w:r>
      <w:r>
        <w:rPr>
          <w:rStyle w:val="fontstyle01"/>
        </w:rPr>
        <w:t>RMSE và MAE của ba mô hình dự báo trong các ngày của tháng 12. Có thể thấy, mô hình</w:t>
      </w:r>
      <w:r>
        <w:rPr>
          <w:rStyle w:val="fontstyle01"/>
          <w:lang w:val="en-US"/>
        </w:rPr>
        <w:t xml:space="preserve"> </w:t>
      </w:r>
      <w:r>
        <w:rPr>
          <w:rStyle w:val="fontstyle01"/>
        </w:rPr>
        <w:t>LSTM trong trường hợp nghiên cứu thứ 2 cũng có sai số RMSE và MAE nhỏ nhất trong</w:t>
      </w:r>
      <w:r>
        <w:rPr>
          <w:rStyle w:val="fontstyle01"/>
          <w:lang w:val="en-US"/>
        </w:rPr>
        <w:t xml:space="preserve"> </w:t>
      </w:r>
      <w:r>
        <w:rPr>
          <w:rStyle w:val="fontstyle01"/>
        </w:rPr>
        <w:t>hầu hết các ngày. Sai số RMSE và MAE nhỏ nhất của mô hình LSTM lần lượt là khoảng</w:t>
      </w:r>
      <w:r>
        <w:rPr>
          <w:rStyle w:val="fontstyle01"/>
          <w:lang w:val="en-US"/>
        </w:rPr>
        <w:t xml:space="preserve"> </w:t>
      </w:r>
      <w:r>
        <w:rPr>
          <w:rStyle w:val="fontstyle01"/>
        </w:rPr>
        <w:t>25W/m</w:t>
      </w:r>
      <w:r>
        <w:rPr>
          <w:rStyle w:val="fontstyle01"/>
          <w:sz w:val="16"/>
          <w:szCs w:val="16"/>
        </w:rPr>
        <w:t xml:space="preserve">2 </w:t>
      </w:r>
      <w:r>
        <w:rPr>
          <w:rStyle w:val="fontstyle01"/>
        </w:rPr>
        <w:t>và 20W/m</w:t>
      </w:r>
      <w:r>
        <w:rPr>
          <w:rStyle w:val="fontstyle01"/>
          <w:sz w:val="16"/>
          <w:szCs w:val="16"/>
        </w:rPr>
        <w:t>2</w:t>
      </w:r>
      <w:r>
        <w:rPr>
          <w:rStyle w:val="fontstyle01"/>
        </w:rPr>
        <w:t>. Đối với hai mô hình tham chiếu còn lại, sai số RMSE của mô hình</w:t>
      </w:r>
      <w:r>
        <w:rPr>
          <w:rStyle w:val="fontstyle01"/>
          <w:lang w:val="en-US"/>
        </w:rPr>
        <w:t xml:space="preserve"> </w:t>
      </w:r>
      <w:r>
        <w:rPr>
          <w:rStyle w:val="fontstyle01"/>
        </w:rPr>
        <w:t>RNN thay đổi trong khoảng 30W/m</w:t>
      </w:r>
      <w:r>
        <w:rPr>
          <w:rStyle w:val="fontstyle01"/>
          <w:sz w:val="16"/>
          <w:szCs w:val="16"/>
        </w:rPr>
        <w:t xml:space="preserve">2 </w:t>
      </w:r>
      <w:r>
        <w:rPr>
          <w:rStyle w:val="fontstyle01"/>
        </w:rPr>
        <w:t>đến 80W/m</w:t>
      </w:r>
      <w:r>
        <w:rPr>
          <w:rStyle w:val="fontstyle01"/>
          <w:sz w:val="16"/>
          <w:szCs w:val="16"/>
        </w:rPr>
        <w:t xml:space="preserve">2 </w:t>
      </w:r>
      <w:r>
        <w:rPr>
          <w:rStyle w:val="fontstyle01"/>
        </w:rPr>
        <w:t>trong khi sai số này của mô hình ANN</w:t>
      </w:r>
      <w:r>
        <w:rPr>
          <w:rStyle w:val="fontstyle01"/>
          <w:lang w:val="en-US"/>
        </w:rPr>
        <w:t xml:space="preserve"> </w:t>
      </w:r>
      <w:r>
        <w:rPr>
          <w:rStyle w:val="fontstyle01"/>
        </w:rPr>
        <w:t>thay đổi trong khoảng hơn 40W/m</w:t>
      </w:r>
      <w:r>
        <w:rPr>
          <w:rStyle w:val="fontstyle01"/>
          <w:sz w:val="16"/>
          <w:szCs w:val="16"/>
        </w:rPr>
        <w:t xml:space="preserve">2 </w:t>
      </w:r>
      <w:r>
        <w:rPr>
          <w:rStyle w:val="fontstyle01"/>
        </w:rPr>
        <w:t>đến hơn 170W/m</w:t>
      </w:r>
      <w:r>
        <w:rPr>
          <w:rStyle w:val="fontstyle01"/>
          <w:sz w:val="16"/>
          <w:szCs w:val="16"/>
        </w:rPr>
        <w:t>2</w:t>
      </w:r>
      <w:r>
        <w:rPr>
          <w:rStyle w:val="fontstyle01"/>
        </w:rPr>
        <w:t>. Hình 10 cho ta thấy kết quả dự báo</w:t>
      </w:r>
      <w:r>
        <w:rPr>
          <w:rStyle w:val="fontstyle01"/>
          <w:lang w:val="en-US"/>
        </w:rPr>
        <w:t xml:space="preserve"> </w:t>
      </w:r>
      <w:r>
        <w:rPr>
          <w:rStyle w:val="fontstyle01"/>
        </w:rPr>
        <w:t>giữa các mô hình đề xuất so với giá trị thực tế trong ngày 24/12/2019. Có thể thấy, sự khác</w:t>
      </w:r>
      <w:r>
        <w:rPr>
          <w:rStyle w:val="fontstyle01"/>
          <w:lang w:val="en-US"/>
        </w:rPr>
        <w:t xml:space="preserve"> </w:t>
      </w:r>
      <w:r>
        <w:rPr>
          <w:rStyle w:val="fontstyle01"/>
        </w:rPr>
        <w:t>nhau của mô hình LSTM với giá trị thực tế là nhỏ nhất so với hai mô hình tham chiếu còn</w:t>
      </w:r>
      <w:r>
        <w:rPr>
          <w:rStyle w:val="fontstyle01"/>
          <w:lang w:val="en-US"/>
        </w:rPr>
        <w:t xml:space="preserve"> </w:t>
      </w:r>
      <w:r>
        <w:rPr>
          <w:rStyle w:val="fontstyle01"/>
        </w:rPr>
        <w:t>lại là RNN và ANN. Điều này cho thấy độ chính xác của mô hình LSTM là tốt nhất trong</w:t>
      </w:r>
      <w:r>
        <w:rPr>
          <w:rStyle w:val="fontstyle01"/>
          <w:lang w:val="en-US"/>
        </w:rPr>
        <w:t xml:space="preserve"> </w:t>
      </w:r>
      <w:r>
        <w:rPr>
          <w:rStyle w:val="fontstyle01"/>
        </w:rPr>
        <w:t>ba mô hình. Tuy nhiên, như đã đề cập ở phía trên, mô hình LSTM có thời gian tính toán rất</w:t>
      </w:r>
      <w:r>
        <w:rPr>
          <w:rStyle w:val="fontstyle01"/>
          <w:lang w:val="en-US"/>
        </w:rPr>
        <w:t xml:space="preserve"> </w:t>
      </w:r>
      <w:r>
        <w:rPr>
          <w:rStyle w:val="fontstyle01"/>
        </w:rPr>
        <w:t>lớn.</w:t>
      </w:r>
    </w:p>
    <w:p w14:paraId="09D332A4" w14:textId="064A770D" w:rsidR="005A1905" w:rsidRDefault="005A1905" w:rsidP="00FF422B">
      <w:pPr>
        <w:pStyle w:val="BodyText"/>
        <w:spacing w:before="120" w:line="259" w:lineRule="auto"/>
        <w:ind w:left="360" w:right="576" w:firstLine="360"/>
        <w:jc w:val="both"/>
        <w:rPr>
          <w:rStyle w:val="fontstyle01"/>
        </w:rPr>
      </w:pPr>
    </w:p>
    <w:p w14:paraId="71C5ED69" w14:textId="5131BE1E" w:rsidR="005A1905" w:rsidRDefault="005A1905" w:rsidP="00FF422B">
      <w:pPr>
        <w:pStyle w:val="BodyText"/>
        <w:spacing w:before="120" w:line="259" w:lineRule="auto"/>
        <w:ind w:left="360" w:right="576" w:firstLine="360"/>
        <w:jc w:val="both"/>
        <w:rPr>
          <w:rStyle w:val="fontstyle01"/>
        </w:rPr>
      </w:pPr>
    </w:p>
    <w:p w14:paraId="7C57712B" w14:textId="419D6A85" w:rsidR="005A1905" w:rsidRDefault="005A1905" w:rsidP="00FF422B">
      <w:pPr>
        <w:pStyle w:val="BodyText"/>
        <w:spacing w:before="120" w:line="259" w:lineRule="auto"/>
        <w:ind w:left="360" w:right="576" w:firstLine="360"/>
        <w:jc w:val="both"/>
        <w:rPr>
          <w:rStyle w:val="fontstyle01"/>
        </w:rPr>
      </w:pPr>
    </w:p>
    <w:p w14:paraId="4F0C395F" w14:textId="2301CF2D" w:rsidR="005A1905" w:rsidRDefault="005A1905" w:rsidP="00FF422B">
      <w:pPr>
        <w:pStyle w:val="BodyText"/>
        <w:spacing w:before="120" w:line="259" w:lineRule="auto"/>
        <w:ind w:left="360" w:right="576" w:firstLine="360"/>
        <w:jc w:val="both"/>
        <w:rPr>
          <w:rStyle w:val="fontstyle01"/>
        </w:rPr>
      </w:pPr>
    </w:p>
    <w:p w14:paraId="1775A6C6" w14:textId="178BC0F7" w:rsidR="005A1905" w:rsidRDefault="005A1905" w:rsidP="00FF422B">
      <w:pPr>
        <w:pStyle w:val="BodyText"/>
        <w:spacing w:before="120" w:line="259" w:lineRule="auto"/>
        <w:ind w:left="360" w:right="576" w:firstLine="360"/>
        <w:jc w:val="both"/>
        <w:rPr>
          <w:rStyle w:val="fontstyle01"/>
        </w:rPr>
      </w:pPr>
    </w:p>
    <w:p w14:paraId="67767EB2" w14:textId="47E770FE" w:rsidR="005A1905" w:rsidRDefault="005A1905" w:rsidP="00FF422B">
      <w:pPr>
        <w:pStyle w:val="BodyText"/>
        <w:spacing w:before="120" w:line="259" w:lineRule="auto"/>
        <w:ind w:left="360" w:right="576" w:firstLine="360"/>
        <w:jc w:val="both"/>
        <w:rPr>
          <w:rStyle w:val="fontstyle01"/>
        </w:rPr>
      </w:pPr>
    </w:p>
    <w:p w14:paraId="14E6A38E" w14:textId="77777777" w:rsidR="005A1905" w:rsidRPr="00FF422B" w:rsidRDefault="005A1905" w:rsidP="00FF422B">
      <w:pPr>
        <w:pStyle w:val="BodyText"/>
        <w:spacing w:before="120" w:line="259" w:lineRule="auto"/>
        <w:ind w:left="360" w:right="576" w:firstLine="360"/>
        <w:jc w:val="both"/>
      </w:pPr>
    </w:p>
    <w:p w14:paraId="30BF4014" w14:textId="77777777" w:rsidR="004D3CBA" w:rsidRDefault="004D3CBA" w:rsidP="004D3CBA">
      <w:pPr>
        <w:rPr>
          <w:color w:val="000000"/>
          <w:sz w:val="24"/>
          <w:szCs w:val="24"/>
        </w:rPr>
      </w:pPr>
    </w:p>
    <w:p w14:paraId="340A02ED" w14:textId="5DD81D2B" w:rsidR="004D3CBA" w:rsidRPr="00A361FD" w:rsidRDefault="004D3CBA" w:rsidP="00FB48D0">
      <w:pPr>
        <w:pStyle w:val="Heading1"/>
        <w:numPr>
          <w:ilvl w:val="0"/>
          <w:numId w:val="27"/>
        </w:numPr>
        <w:spacing w:line="259" w:lineRule="auto"/>
      </w:pPr>
      <w:bookmarkStart w:id="71" w:name="_Toc105623583"/>
      <w:bookmarkStart w:id="72" w:name="_Toc105623987"/>
      <w:r w:rsidRPr="00A361FD">
        <w:lastRenderedPageBreak/>
        <w:t xml:space="preserve">Xây dựng giao </w:t>
      </w:r>
      <w:r w:rsidRPr="00433DAF">
        <w:t>diện</w:t>
      </w:r>
      <w:r w:rsidRPr="00A361FD">
        <w:t xml:space="preserve"> phần mềm trên máy</w:t>
      </w:r>
      <w:r w:rsidRPr="00A361FD">
        <w:rPr>
          <w:spacing w:val="-6"/>
        </w:rPr>
        <w:t xml:space="preserve"> </w:t>
      </w:r>
      <w:r w:rsidRPr="00A361FD">
        <w:t>tính</w:t>
      </w:r>
      <w:bookmarkEnd w:id="71"/>
      <w:bookmarkEnd w:id="72"/>
    </w:p>
    <w:p w14:paraId="40C69DF3" w14:textId="77777777" w:rsidR="00FF422B" w:rsidRDefault="004D3CBA" w:rsidP="00FF422B">
      <w:pPr>
        <w:pStyle w:val="BodyText"/>
        <w:spacing w:before="120" w:line="259" w:lineRule="auto"/>
        <w:ind w:left="360" w:right="576" w:firstLine="360"/>
        <w:jc w:val="both"/>
      </w:pPr>
      <w:r w:rsidRPr="00A361FD">
        <w:t>Phần mềm được xây dựng trên ngôn ngữ lập  trình  Python.  Đây là  một ngôn ngữ lập  trình bậc cao cho các mục đích lập trình đa năng, do Guido van Rossum tạo ra và lần đầu ra mắt vào năm 1991 và được phát triển trong một dự án mã mở, do tổ chức phi lợi nhuận Python Software Foundation quản lý. Python được thiết kế với ưu điểm mạnh là dễ đọc, dễ học và dễ nhớ. Đồng thời, nó cũng là ngôn ngữ có hình thức rất sáng sủa, cấu trúc rõ ràng, thuận tiện cho người mới học lập trình.</w:t>
      </w:r>
    </w:p>
    <w:p w14:paraId="7BED3FC7" w14:textId="77777777" w:rsidR="00FF422B" w:rsidRDefault="004D3CBA" w:rsidP="00FF422B">
      <w:pPr>
        <w:pStyle w:val="BodyText"/>
        <w:spacing w:before="120" w:line="259" w:lineRule="auto"/>
        <w:ind w:left="360" w:right="576" w:firstLine="360"/>
        <w:jc w:val="both"/>
      </w:pPr>
      <w:r w:rsidRPr="00A361FD">
        <w:t>Streamlit là một open-source Python lib, nó giúp ta dễ dàng tạo một web app cho MachineLearning và Data Science. Đây là công cụ rất phù hợp để demo các sản phẩm AI với các lập trình viên không có nhiều kiến thức về web.</w:t>
      </w:r>
    </w:p>
    <w:p w14:paraId="18881496" w14:textId="16713A53" w:rsidR="004D3CBA" w:rsidRDefault="004D3CBA" w:rsidP="00FF422B">
      <w:pPr>
        <w:pStyle w:val="BodyText"/>
        <w:spacing w:before="120" w:line="259" w:lineRule="auto"/>
        <w:ind w:left="360" w:right="576"/>
        <w:jc w:val="both"/>
      </w:pPr>
      <w:r w:rsidRPr="00A361FD">
        <w:t>Phần code được viết bằng python và phần UI được xử lí bằng Streamlit</w:t>
      </w:r>
    </w:p>
    <w:p w14:paraId="10D751A8" w14:textId="16374476" w:rsidR="00AB1712" w:rsidRPr="00AB1712" w:rsidRDefault="00AB1712" w:rsidP="00FF422B">
      <w:pPr>
        <w:pStyle w:val="BodyText"/>
        <w:spacing w:before="120" w:line="259" w:lineRule="auto"/>
        <w:ind w:left="360" w:right="576"/>
        <w:jc w:val="both"/>
        <w:rPr>
          <w:lang w:val="en-US"/>
        </w:rPr>
      </w:pPr>
      <w:r>
        <w:rPr>
          <w:lang w:val="en-US"/>
        </w:rPr>
        <w:t>Refer</w:t>
      </w:r>
      <w:r w:rsidR="007C5FD3">
        <w:rPr>
          <w:lang w:val="en-US"/>
        </w:rPr>
        <w:t xml:space="preserve">ence: </w:t>
      </w:r>
      <w:r w:rsidRPr="00AB1712">
        <w:rPr>
          <w:lang w:val="en-US"/>
        </w:rPr>
        <w:t>https://docs.streamlit.io/library/api-reference</w:t>
      </w:r>
    </w:p>
    <w:p w14:paraId="062FF52B" w14:textId="77777777" w:rsidR="00896BEE" w:rsidRPr="00896BEE" w:rsidRDefault="004D3CBA" w:rsidP="00896BEE">
      <w:pPr>
        <w:pStyle w:val="BodyText"/>
        <w:numPr>
          <w:ilvl w:val="0"/>
          <w:numId w:val="8"/>
        </w:numPr>
        <w:spacing w:before="120" w:line="259" w:lineRule="auto"/>
        <w:ind w:left="720" w:right="576"/>
        <w:jc w:val="both"/>
      </w:pPr>
      <w:r w:rsidRPr="00A361FD">
        <w:t>Phần code :</w:t>
      </w:r>
    </w:p>
    <w:p w14:paraId="49F2E527" w14:textId="0134B628" w:rsidR="004D3CBA" w:rsidRPr="00A361FD" w:rsidRDefault="004D3CBA" w:rsidP="00896BEE">
      <w:pPr>
        <w:pStyle w:val="BodyText"/>
        <w:spacing w:line="259" w:lineRule="auto"/>
        <w:ind w:left="720" w:right="576"/>
        <w:jc w:val="both"/>
      </w:pPr>
      <w:r w:rsidRPr="00A361FD">
        <w:t>https://colab.research.google.com/drive/1N-QAUcLlZgrcEsyauT178oUu0n5lh8f7#</w:t>
      </w:r>
    </w:p>
    <w:p w14:paraId="064DF24C" w14:textId="77777777" w:rsidR="004D3CBA" w:rsidRPr="00A361FD" w:rsidRDefault="004D3CBA" w:rsidP="00896BEE">
      <w:pPr>
        <w:pStyle w:val="BodyText"/>
        <w:spacing w:before="120" w:line="259" w:lineRule="auto"/>
        <w:ind w:left="360" w:right="576"/>
        <w:jc w:val="both"/>
      </w:pPr>
      <w:r>
        <w:rPr>
          <w:lang w:val="en-US"/>
        </w:rPr>
        <w:t xml:space="preserve">2.  </w:t>
      </w:r>
      <w:r w:rsidRPr="00A361FD">
        <w:t>Phần UI Streamlit được thiết kế gồm 3 khu vực</w:t>
      </w:r>
    </w:p>
    <w:p w14:paraId="6B1698A0" w14:textId="77777777" w:rsidR="00896BEE" w:rsidRDefault="004D3CBA" w:rsidP="00896BEE">
      <w:pPr>
        <w:pStyle w:val="BodyText"/>
        <w:spacing w:before="120" w:line="259" w:lineRule="auto"/>
        <w:ind w:left="720" w:right="576"/>
        <w:jc w:val="both"/>
      </w:pPr>
      <w:r>
        <w:t>a</w:t>
      </w:r>
      <w:r w:rsidRPr="00A361FD">
        <w:t>. Import Area</w:t>
      </w:r>
    </w:p>
    <w:p w14:paraId="42A23F40" w14:textId="77777777" w:rsidR="00896BEE" w:rsidRDefault="004D3CBA" w:rsidP="00896BEE">
      <w:pPr>
        <w:pStyle w:val="BodyText"/>
        <w:spacing w:before="120" w:line="259" w:lineRule="auto"/>
        <w:ind w:left="720" w:right="576"/>
        <w:jc w:val="both"/>
      </w:pPr>
      <w:r>
        <w:t>b</w:t>
      </w:r>
      <w:r w:rsidRPr="00A361FD">
        <w:t>. Configuration Area</w:t>
      </w:r>
    </w:p>
    <w:p w14:paraId="22822415" w14:textId="1C0D3B22" w:rsidR="004D3CBA" w:rsidRPr="00A361FD" w:rsidRDefault="004D3CBA" w:rsidP="00896BEE">
      <w:pPr>
        <w:pStyle w:val="BodyText"/>
        <w:spacing w:before="120" w:line="259" w:lineRule="auto"/>
        <w:ind w:left="720" w:right="576"/>
        <w:jc w:val="both"/>
      </w:pPr>
      <w:r>
        <w:t>c</w:t>
      </w:r>
      <w:r w:rsidRPr="00A361FD">
        <w:t>. Processing Area</w:t>
      </w:r>
    </w:p>
    <w:p w14:paraId="7DC3AFF3" w14:textId="77777777" w:rsidR="00896BEE" w:rsidRDefault="004D3CBA" w:rsidP="00896BEE">
      <w:pPr>
        <w:pStyle w:val="BodyText"/>
        <w:ind w:left="361" w:right="230" w:firstLine="619"/>
        <w:jc w:val="both"/>
      </w:pPr>
      <w:r w:rsidRPr="00A361FD">
        <w:t xml:space="preserve"> </w:t>
      </w:r>
    </w:p>
    <w:p w14:paraId="534C50A9" w14:textId="557ED524" w:rsidR="004D3CBA" w:rsidRPr="00A361FD" w:rsidRDefault="004D3CBA" w:rsidP="00896BEE">
      <w:pPr>
        <w:pStyle w:val="BodyText"/>
        <w:spacing w:before="120" w:line="259" w:lineRule="auto"/>
        <w:ind w:left="360" w:right="576"/>
        <w:jc w:val="center"/>
      </w:pPr>
      <w:r w:rsidRPr="00A361FD">
        <w:rPr>
          <w:noProof/>
          <w:lang w:val="en-US"/>
        </w:rPr>
        <w:drawing>
          <wp:inline distT="0" distB="0" distL="0" distR="0" wp14:anchorId="29A2017E" wp14:editId="54EE840D">
            <wp:extent cx="6038261" cy="2804746"/>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76917" cy="2822702"/>
                    </a:xfrm>
                    <a:prstGeom prst="rect">
                      <a:avLst/>
                    </a:prstGeom>
                  </pic:spPr>
                </pic:pic>
              </a:graphicData>
            </a:graphic>
          </wp:inline>
        </w:drawing>
      </w:r>
    </w:p>
    <w:p w14:paraId="31BF433B" w14:textId="6F1D4BE9" w:rsidR="004D3CBA" w:rsidRDefault="004D3CBA" w:rsidP="004D3CBA">
      <w:pPr>
        <w:pStyle w:val="BodyText"/>
        <w:ind w:left="361" w:right="230" w:firstLine="619"/>
        <w:jc w:val="both"/>
      </w:pPr>
    </w:p>
    <w:p w14:paraId="51F614DE" w14:textId="688B5FCA" w:rsidR="005A1905" w:rsidRDefault="005A1905" w:rsidP="004D3CBA">
      <w:pPr>
        <w:pStyle w:val="BodyText"/>
        <w:ind w:left="361" w:right="230" w:firstLine="619"/>
        <w:jc w:val="both"/>
      </w:pPr>
    </w:p>
    <w:p w14:paraId="45E6ABBD" w14:textId="3D5745F4" w:rsidR="005A1905" w:rsidRDefault="005A1905" w:rsidP="004D3CBA">
      <w:pPr>
        <w:pStyle w:val="BodyText"/>
        <w:ind w:left="361" w:right="230" w:firstLine="619"/>
        <w:jc w:val="both"/>
      </w:pPr>
    </w:p>
    <w:p w14:paraId="582388BE" w14:textId="6641B876" w:rsidR="005A1905" w:rsidRDefault="005A1905" w:rsidP="004D3CBA">
      <w:pPr>
        <w:pStyle w:val="BodyText"/>
        <w:ind w:left="361" w:right="230" w:firstLine="619"/>
        <w:jc w:val="both"/>
      </w:pPr>
    </w:p>
    <w:p w14:paraId="024E8619" w14:textId="197B30E5" w:rsidR="005A1905" w:rsidRDefault="005A1905" w:rsidP="004D3CBA">
      <w:pPr>
        <w:pStyle w:val="BodyText"/>
        <w:ind w:left="361" w:right="230" w:firstLine="619"/>
        <w:jc w:val="both"/>
      </w:pPr>
    </w:p>
    <w:p w14:paraId="260F836F" w14:textId="3C31F352" w:rsidR="005A1905" w:rsidRDefault="005A1905" w:rsidP="004D3CBA">
      <w:pPr>
        <w:pStyle w:val="BodyText"/>
        <w:ind w:left="361" w:right="230" w:firstLine="619"/>
        <w:jc w:val="both"/>
      </w:pPr>
    </w:p>
    <w:p w14:paraId="63505AE4" w14:textId="1CBBCF52" w:rsidR="005A1905" w:rsidRDefault="005A1905" w:rsidP="004D3CBA">
      <w:pPr>
        <w:pStyle w:val="BodyText"/>
        <w:ind w:left="361" w:right="230" w:firstLine="619"/>
        <w:jc w:val="both"/>
      </w:pPr>
    </w:p>
    <w:p w14:paraId="6C0D453E" w14:textId="54264E2A" w:rsidR="005A1905" w:rsidRDefault="005A1905" w:rsidP="004D3CBA">
      <w:pPr>
        <w:pStyle w:val="BodyText"/>
        <w:ind w:left="361" w:right="230" w:firstLine="619"/>
        <w:jc w:val="both"/>
      </w:pPr>
    </w:p>
    <w:p w14:paraId="5C9177CC" w14:textId="53ADC571" w:rsidR="005A1905" w:rsidRDefault="005A1905" w:rsidP="004D3CBA">
      <w:pPr>
        <w:pStyle w:val="BodyText"/>
        <w:ind w:left="361" w:right="230" w:firstLine="619"/>
        <w:jc w:val="both"/>
      </w:pPr>
    </w:p>
    <w:p w14:paraId="4C7C7550" w14:textId="5DAD622A" w:rsidR="005A1905" w:rsidRDefault="005A1905" w:rsidP="004D3CBA">
      <w:pPr>
        <w:pStyle w:val="BodyText"/>
        <w:ind w:left="361" w:right="230" w:firstLine="619"/>
        <w:jc w:val="both"/>
      </w:pPr>
    </w:p>
    <w:p w14:paraId="5F9BD8DF" w14:textId="78DBC743" w:rsidR="005A1905" w:rsidRDefault="005A1905" w:rsidP="004D3CBA">
      <w:pPr>
        <w:pStyle w:val="BodyText"/>
        <w:ind w:left="361" w:right="230" w:firstLine="619"/>
        <w:jc w:val="both"/>
      </w:pPr>
    </w:p>
    <w:p w14:paraId="227856E5" w14:textId="7DAA44E9" w:rsidR="005A1905" w:rsidRDefault="005A1905" w:rsidP="004D3CBA">
      <w:pPr>
        <w:pStyle w:val="BodyText"/>
        <w:ind w:left="361" w:right="230" w:firstLine="619"/>
        <w:jc w:val="both"/>
      </w:pPr>
    </w:p>
    <w:p w14:paraId="28788706" w14:textId="77777777" w:rsidR="005A1905" w:rsidRDefault="005A1905" w:rsidP="004D3CBA">
      <w:pPr>
        <w:pStyle w:val="BodyText"/>
        <w:ind w:left="361" w:right="230" w:firstLine="619"/>
        <w:jc w:val="both"/>
      </w:pPr>
    </w:p>
    <w:p w14:paraId="1B20BBBE" w14:textId="1F4EB402" w:rsidR="004D3CBA" w:rsidRDefault="004D3CBA" w:rsidP="00896BEE">
      <w:pPr>
        <w:pStyle w:val="BodyText"/>
        <w:spacing w:before="120" w:line="259" w:lineRule="auto"/>
        <w:ind w:left="360" w:right="576"/>
        <w:jc w:val="both"/>
      </w:pPr>
      <w:r w:rsidRPr="00A361FD">
        <w:t>Các bước chính để sử dụng gồm:</w:t>
      </w:r>
    </w:p>
    <w:p w14:paraId="7EF63426" w14:textId="32AFAF61" w:rsidR="005F4B08" w:rsidRPr="005F4B08" w:rsidRDefault="005F4B08" w:rsidP="005F4B08">
      <w:pPr>
        <w:pStyle w:val="BodyText"/>
        <w:numPr>
          <w:ilvl w:val="0"/>
          <w:numId w:val="23"/>
        </w:numPr>
        <w:spacing w:before="120" w:line="259" w:lineRule="auto"/>
        <w:ind w:left="720" w:right="576"/>
        <w:jc w:val="both"/>
      </w:pPr>
      <w:r>
        <w:rPr>
          <w:lang w:val="en-US"/>
        </w:rPr>
        <w:t>Bước</w:t>
      </w:r>
      <w:r>
        <w:rPr>
          <w:lang w:val="vi-VN"/>
        </w:rPr>
        <w:t xml:space="preserve"> </w:t>
      </w:r>
      <w:r w:rsidRPr="00A361FD">
        <w:t xml:space="preserve">1: </w:t>
      </w:r>
      <w:r w:rsidR="007C5FD3">
        <w:rPr>
          <w:lang w:val="en-US"/>
        </w:rPr>
        <w:t>Sử dụng 1 code editor (</w:t>
      </w:r>
      <w:r>
        <w:rPr>
          <w:lang w:val="en-US"/>
        </w:rPr>
        <w:t>đã cài các t</w:t>
      </w:r>
      <w:r w:rsidR="001B7441">
        <w:rPr>
          <w:lang w:val="en-US"/>
        </w:rPr>
        <w:t>hư viện cần thiết cho streamlit</w:t>
      </w:r>
      <w:r>
        <w:rPr>
          <w:lang w:val="en-US"/>
        </w:rPr>
        <w:t>) để mở code.</w:t>
      </w:r>
    </w:p>
    <w:p w14:paraId="4D60B09A" w14:textId="3EA2B497" w:rsidR="005F4B08" w:rsidRDefault="005F4B08" w:rsidP="005F4B08">
      <w:pPr>
        <w:pStyle w:val="BodyText"/>
        <w:spacing w:before="120" w:line="259" w:lineRule="auto"/>
        <w:ind w:left="720" w:right="576"/>
        <w:jc w:val="both"/>
      </w:pPr>
      <w:r>
        <w:rPr>
          <w:lang w:val="en-US"/>
        </w:rPr>
        <w:t>Sử dụng câu lệnh “streamlit run main.py” để mở giao diện Web của Streamlit</w:t>
      </w:r>
    </w:p>
    <w:p w14:paraId="295C687A" w14:textId="5920C931" w:rsidR="005F4B08" w:rsidRDefault="005F4B08" w:rsidP="00896BEE">
      <w:pPr>
        <w:pStyle w:val="BodyText"/>
        <w:spacing w:before="120" w:line="259" w:lineRule="auto"/>
        <w:ind w:left="360" w:right="576"/>
        <w:jc w:val="both"/>
      </w:pPr>
    </w:p>
    <w:p w14:paraId="59D33178" w14:textId="4CBE5262" w:rsidR="005F4B08" w:rsidRPr="00A361FD" w:rsidRDefault="005F4B08" w:rsidP="00896BEE">
      <w:pPr>
        <w:pStyle w:val="BodyText"/>
        <w:spacing w:before="120" w:line="259" w:lineRule="auto"/>
        <w:ind w:left="360" w:right="576"/>
        <w:jc w:val="both"/>
      </w:pPr>
      <w:r>
        <w:rPr>
          <w:noProof/>
          <w:lang w:val="en-US"/>
        </w:rPr>
        <w:drawing>
          <wp:inline distT="0" distB="0" distL="0" distR="0" wp14:anchorId="3C6B4AAD" wp14:editId="68CBDB05">
            <wp:extent cx="6104690" cy="342020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427" cy="3429024"/>
                    </a:xfrm>
                    <a:prstGeom prst="rect">
                      <a:avLst/>
                    </a:prstGeom>
                  </pic:spPr>
                </pic:pic>
              </a:graphicData>
            </a:graphic>
          </wp:inline>
        </w:drawing>
      </w:r>
    </w:p>
    <w:p w14:paraId="58BE86D6" w14:textId="55EC573A" w:rsidR="00547F8A" w:rsidRDefault="00547F8A" w:rsidP="00547F8A">
      <w:pPr>
        <w:pStyle w:val="BodyText"/>
        <w:numPr>
          <w:ilvl w:val="0"/>
          <w:numId w:val="23"/>
        </w:numPr>
        <w:spacing w:before="120" w:line="259" w:lineRule="auto"/>
        <w:ind w:left="720" w:right="576"/>
        <w:jc w:val="both"/>
      </w:pPr>
      <w:r>
        <w:rPr>
          <w:lang w:val="en-US"/>
        </w:rPr>
        <w:t>Bước</w:t>
      </w:r>
      <w:r>
        <w:rPr>
          <w:lang w:val="vi-VN"/>
        </w:rPr>
        <w:t xml:space="preserve"> </w:t>
      </w:r>
      <w:r w:rsidR="005F4B08">
        <w:rPr>
          <w:lang w:val="en-US"/>
        </w:rPr>
        <w:t>2</w:t>
      </w:r>
      <w:r w:rsidR="004D3CBA" w:rsidRPr="00A361FD">
        <w:t>: Click vào nút “Browser Files” để chọn tập dữ liệu muốn sử dụng ở Import Area. Sau khi chọn tập tin, dữ liệu từ tệp sẽ được thể hiện ở Processing Area với định dạng một bảng “Original Data”.</w:t>
      </w:r>
    </w:p>
    <w:p w14:paraId="1DF7833D" w14:textId="77777777" w:rsidR="00547F8A" w:rsidRDefault="00547F8A" w:rsidP="00547F8A">
      <w:pPr>
        <w:pStyle w:val="BodyText"/>
        <w:spacing w:before="120" w:line="259" w:lineRule="auto"/>
        <w:ind w:left="360" w:right="576"/>
        <w:jc w:val="both"/>
      </w:pPr>
    </w:p>
    <w:p w14:paraId="66DD7A63" w14:textId="6CA6DECE" w:rsidR="004D3CBA" w:rsidRPr="00A361FD" w:rsidRDefault="004D3CBA" w:rsidP="00547F8A">
      <w:pPr>
        <w:pStyle w:val="BodyText"/>
        <w:spacing w:before="120" w:line="259" w:lineRule="auto"/>
        <w:ind w:left="360" w:right="576"/>
        <w:jc w:val="center"/>
      </w:pPr>
      <w:r w:rsidRPr="00A361FD">
        <w:rPr>
          <w:noProof/>
          <w:lang w:val="en-US"/>
        </w:rPr>
        <w:drawing>
          <wp:inline distT="0" distB="0" distL="0" distR="0" wp14:anchorId="35AAAD37" wp14:editId="3D26C080">
            <wp:extent cx="6098586" cy="2831124"/>
            <wp:effectExtent l="0" t="0" r="0" b="762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2755" cy="2837702"/>
                    </a:xfrm>
                    <a:prstGeom prst="rect">
                      <a:avLst/>
                    </a:prstGeom>
                    <a:noFill/>
                    <a:ln>
                      <a:noFill/>
                    </a:ln>
                  </pic:spPr>
                </pic:pic>
              </a:graphicData>
            </a:graphic>
          </wp:inline>
        </w:drawing>
      </w:r>
    </w:p>
    <w:p w14:paraId="59AD12F6" w14:textId="32E0C660" w:rsidR="004D3CBA" w:rsidRDefault="004D3CBA" w:rsidP="004D3CBA">
      <w:pPr>
        <w:pStyle w:val="BodyText"/>
        <w:ind w:left="361" w:right="230" w:firstLine="619"/>
        <w:jc w:val="both"/>
      </w:pPr>
      <w:r w:rsidRPr="00A361FD">
        <w:lastRenderedPageBreak/>
        <w:t xml:space="preserve"> </w:t>
      </w:r>
    </w:p>
    <w:p w14:paraId="5FBD4FE4" w14:textId="02698BE1" w:rsidR="004D3CBA" w:rsidRPr="00A361FD" w:rsidRDefault="00547F8A" w:rsidP="00547F8A">
      <w:pPr>
        <w:pStyle w:val="BodyText"/>
        <w:numPr>
          <w:ilvl w:val="0"/>
          <w:numId w:val="23"/>
        </w:numPr>
        <w:spacing w:before="120" w:line="259" w:lineRule="auto"/>
        <w:ind w:left="720" w:right="576"/>
        <w:jc w:val="both"/>
      </w:pPr>
      <w:r>
        <w:t>Bước</w:t>
      </w:r>
      <w:r>
        <w:rPr>
          <w:lang w:val="vi-VN"/>
        </w:rPr>
        <w:t xml:space="preserve"> </w:t>
      </w:r>
      <w:r w:rsidR="005F4B08">
        <w:rPr>
          <w:lang w:val="en-US"/>
        </w:rPr>
        <w:t>3</w:t>
      </w:r>
      <w:r w:rsidR="004D3CBA" w:rsidRPr="00A361FD">
        <w:t>: Người dùng có thể sử dụng các button và slider để chọn các thông số dùng cho dự</w:t>
      </w:r>
      <w:r>
        <w:rPr>
          <w:lang w:val="vi-VN"/>
        </w:rPr>
        <w:t xml:space="preserve"> </w:t>
      </w:r>
      <w:r w:rsidR="004D3CBA" w:rsidRPr="00A361FD">
        <w:t>báo ở Configuration Data</w:t>
      </w:r>
    </w:p>
    <w:p w14:paraId="2D3F9246" w14:textId="05DDBDE4" w:rsidR="00547F8A" w:rsidRPr="008F0835" w:rsidRDefault="004D3CBA" w:rsidP="00547F8A">
      <w:pPr>
        <w:pStyle w:val="BodyText"/>
        <w:numPr>
          <w:ilvl w:val="0"/>
          <w:numId w:val="24"/>
        </w:numPr>
        <w:spacing w:before="120" w:line="259" w:lineRule="auto"/>
        <w:ind w:right="576"/>
        <w:jc w:val="both"/>
      </w:pPr>
      <w:r w:rsidRPr="00A361FD">
        <w:t>Chọn các trường dữ liệu đầu vào muốn sử dụng bằng checkbox</w:t>
      </w:r>
      <w:r w:rsidR="00547F8A">
        <w:rPr>
          <w:lang w:val="vi-VN"/>
        </w:rPr>
        <w:t xml:space="preserve"> </w:t>
      </w:r>
      <w:r w:rsidRPr="00A361FD">
        <w:t>(Gồm 8 trường : Atmospheric pressure [AP], Relative humidity [RH], Air temperature [TEMP], Sun altitude angle [SE], Sun azimuth angle [SA], Wind speed [WS], Wind direction [WD], Precipitable water [PWAT])</w:t>
      </w:r>
      <w:r w:rsidR="00547F8A">
        <w:rPr>
          <w:lang w:val="vi-VN"/>
        </w:rPr>
        <w:t>.</w:t>
      </w:r>
    </w:p>
    <w:p w14:paraId="26CA7E50" w14:textId="6A47F600" w:rsidR="008F0835" w:rsidRPr="008F0835" w:rsidRDefault="001B7441" w:rsidP="00AB1712">
      <w:pPr>
        <w:pStyle w:val="BodyText"/>
        <w:numPr>
          <w:ilvl w:val="0"/>
          <w:numId w:val="24"/>
        </w:numPr>
        <w:spacing w:before="120" w:line="259" w:lineRule="auto"/>
        <w:ind w:right="576"/>
        <w:jc w:val="both"/>
      </w:pPr>
      <w:r>
        <w:rPr>
          <w:lang w:val="en-US"/>
        </w:rPr>
        <w:t>Chọn thông số dự báo</w:t>
      </w:r>
      <w:r w:rsidR="008F0835" w:rsidRPr="00AF2E6C">
        <w:rPr>
          <w:lang w:val="en-US"/>
        </w:rPr>
        <w:t xml:space="preserve">: </w:t>
      </w:r>
      <w:r w:rsidR="00AF2E6C" w:rsidRPr="00AF2E6C">
        <w:rPr>
          <w:lang w:val="en-US"/>
        </w:rPr>
        <w:t>Global horizontal irradiation [GHI], Direct normal irradiation [DNI], Diffuse horizontal irradiation [DIF],</w:t>
      </w:r>
      <w:r w:rsidR="00AF2E6C">
        <w:rPr>
          <w:lang w:val="en-US"/>
        </w:rPr>
        <w:t xml:space="preserve"> </w:t>
      </w:r>
      <w:r w:rsidR="00AF2E6C" w:rsidRPr="00AF2E6C">
        <w:rPr>
          <w:lang w:val="en-US"/>
        </w:rPr>
        <w:t>Global tilted irradiation [GTI</w:t>
      </w:r>
      <w:r w:rsidR="00AF2E6C">
        <w:rPr>
          <w:lang w:val="en-US"/>
        </w:rPr>
        <w:t>].</w:t>
      </w:r>
    </w:p>
    <w:p w14:paraId="75881814" w14:textId="2D66AC6A" w:rsidR="008F0835" w:rsidRDefault="001B7441" w:rsidP="008F0835">
      <w:pPr>
        <w:pStyle w:val="BodyText"/>
        <w:numPr>
          <w:ilvl w:val="0"/>
          <w:numId w:val="24"/>
        </w:numPr>
        <w:spacing w:before="120" w:line="259" w:lineRule="auto"/>
        <w:ind w:right="576"/>
        <w:jc w:val="both"/>
      </w:pPr>
      <w:r>
        <w:rPr>
          <w:lang w:val="en-US"/>
        </w:rPr>
        <w:t>Chọn model sử dụng dự báo</w:t>
      </w:r>
      <w:r w:rsidR="008F0835">
        <w:rPr>
          <w:lang w:val="en-US"/>
        </w:rPr>
        <w:t>: LTSM, RNN, ANN</w:t>
      </w:r>
    </w:p>
    <w:p w14:paraId="651A31D4" w14:textId="3919DBB2" w:rsidR="00547F8A" w:rsidRDefault="004D3CBA" w:rsidP="00547F8A">
      <w:pPr>
        <w:pStyle w:val="BodyText"/>
        <w:numPr>
          <w:ilvl w:val="0"/>
          <w:numId w:val="24"/>
        </w:numPr>
        <w:spacing w:before="120" w:line="259" w:lineRule="auto"/>
        <w:ind w:right="576"/>
        <w:jc w:val="both"/>
      </w:pPr>
      <w:r w:rsidRPr="00A361FD">
        <w:t xml:space="preserve">Chọn thời gian dự báo trước ( 1 - 24h ) bằng </w:t>
      </w:r>
      <w:r w:rsidR="00547F8A">
        <w:t>slider</w:t>
      </w:r>
      <w:r w:rsidR="00547F8A">
        <w:rPr>
          <w:lang w:val="vi-VN"/>
        </w:rPr>
        <w:t>.</w:t>
      </w:r>
      <w:bookmarkStart w:id="73" w:name="_GoBack"/>
      <w:bookmarkEnd w:id="73"/>
    </w:p>
    <w:p w14:paraId="3B5AA229" w14:textId="77890154" w:rsidR="004D3CBA" w:rsidRPr="00A361FD" w:rsidRDefault="004D3CBA" w:rsidP="00547F8A">
      <w:pPr>
        <w:pStyle w:val="BodyText"/>
        <w:numPr>
          <w:ilvl w:val="0"/>
          <w:numId w:val="24"/>
        </w:numPr>
        <w:spacing w:before="120" w:line="259" w:lineRule="auto"/>
        <w:ind w:right="576"/>
        <w:jc w:val="both"/>
      </w:pPr>
      <w:r w:rsidRPr="00A361FD">
        <w:t xml:space="preserve">Chọn tỉ lệ dữ liệu dự báo/ tổng số dữ liệu ( 0 – 100% ) bằng </w:t>
      </w:r>
      <w:r w:rsidR="00547F8A">
        <w:t>slider</w:t>
      </w:r>
      <w:r w:rsidR="00547F8A">
        <w:rPr>
          <w:lang w:val="vi-VN"/>
        </w:rPr>
        <w:t>.</w:t>
      </w:r>
    </w:p>
    <w:p w14:paraId="1F0BE2A0" w14:textId="5F8598E5" w:rsidR="004D3CBA" w:rsidRDefault="008F0835" w:rsidP="00547F8A">
      <w:pPr>
        <w:pStyle w:val="BodyText"/>
        <w:spacing w:before="120" w:line="259" w:lineRule="auto"/>
        <w:ind w:left="360" w:right="576"/>
        <w:jc w:val="center"/>
      </w:pPr>
      <w:r>
        <w:rPr>
          <w:noProof/>
          <w:lang w:val="en-US"/>
        </w:rPr>
        <w:drawing>
          <wp:inline distT="0" distB="0" distL="0" distR="0" wp14:anchorId="0BFBDF97" wp14:editId="77641FE2">
            <wp:extent cx="6066693" cy="31064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2492" cy="3135033"/>
                    </a:xfrm>
                    <a:prstGeom prst="rect">
                      <a:avLst/>
                    </a:prstGeom>
                  </pic:spPr>
                </pic:pic>
              </a:graphicData>
            </a:graphic>
          </wp:inline>
        </w:drawing>
      </w:r>
    </w:p>
    <w:p w14:paraId="234772C4" w14:textId="275E8616" w:rsidR="00AF2E6C" w:rsidRDefault="00AF2E6C" w:rsidP="00547F8A">
      <w:pPr>
        <w:pStyle w:val="BodyText"/>
        <w:spacing w:before="120" w:line="259" w:lineRule="auto"/>
        <w:ind w:left="360" w:right="576"/>
        <w:jc w:val="center"/>
      </w:pPr>
    </w:p>
    <w:p w14:paraId="704AB901" w14:textId="1A342D0F" w:rsidR="00AF2E6C" w:rsidRDefault="00AF2E6C" w:rsidP="00547F8A">
      <w:pPr>
        <w:pStyle w:val="BodyText"/>
        <w:spacing w:before="120" w:line="259" w:lineRule="auto"/>
        <w:ind w:left="360" w:right="576"/>
        <w:jc w:val="center"/>
      </w:pPr>
    </w:p>
    <w:p w14:paraId="5EB14B36" w14:textId="5B87C188" w:rsidR="00AF2E6C" w:rsidRDefault="00AF2E6C" w:rsidP="00547F8A">
      <w:pPr>
        <w:pStyle w:val="BodyText"/>
        <w:spacing w:before="120" w:line="259" w:lineRule="auto"/>
        <w:ind w:left="360" w:right="576"/>
        <w:jc w:val="center"/>
      </w:pPr>
    </w:p>
    <w:p w14:paraId="0218557A" w14:textId="5FE9FB11" w:rsidR="00AF2E6C" w:rsidRDefault="00AF2E6C" w:rsidP="00547F8A">
      <w:pPr>
        <w:pStyle w:val="BodyText"/>
        <w:spacing w:before="120" w:line="259" w:lineRule="auto"/>
        <w:ind w:left="360" w:right="576"/>
        <w:jc w:val="center"/>
      </w:pPr>
    </w:p>
    <w:p w14:paraId="2E51B4B6" w14:textId="5D1130FD" w:rsidR="00AF2E6C" w:rsidRDefault="00AF2E6C" w:rsidP="00547F8A">
      <w:pPr>
        <w:pStyle w:val="BodyText"/>
        <w:spacing w:before="120" w:line="259" w:lineRule="auto"/>
        <w:ind w:left="360" w:right="576"/>
        <w:jc w:val="center"/>
      </w:pPr>
    </w:p>
    <w:p w14:paraId="779130E6" w14:textId="737E0113" w:rsidR="00AF2E6C" w:rsidRDefault="00AF2E6C" w:rsidP="00547F8A">
      <w:pPr>
        <w:pStyle w:val="BodyText"/>
        <w:spacing w:before="120" w:line="259" w:lineRule="auto"/>
        <w:ind w:left="360" w:right="576"/>
        <w:jc w:val="center"/>
      </w:pPr>
    </w:p>
    <w:p w14:paraId="43FC3402" w14:textId="6830C8ED" w:rsidR="00AF2E6C" w:rsidRDefault="00AF2E6C" w:rsidP="00547F8A">
      <w:pPr>
        <w:pStyle w:val="BodyText"/>
        <w:spacing w:before="120" w:line="259" w:lineRule="auto"/>
        <w:ind w:left="360" w:right="576"/>
        <w:jc w:val="center"/>
      </w:pPr>
    </w:p>
    <w:p w14:paraId="32991DFD" w14:textId="4346DE9D" w:rsidR="00AF2E6C" w:rsidRDefault="00AF2E6C" w:rsidP="00547F8A">
      <w:pPr>
        <w:pStyle w:val="BodyText"/>
        <w:spacing w:before="120" w:line="259" w:lineRule="auto"/>
        <w:ind w:left="360" w:right="576"/>
        <w:jc w:val="center"/>
      </w:pPr>
    </w:p>
    <w:p w14:paraId="10D6FCD6" w14:textId="1C7E5A16" w:rsidR="00AF2E6C" w:rsidRDefault="00AF2E6C" w:rsidP="00547F8A">
      <w:pPr>
        <w:pStyle w:val="BodyText"/>
        <w:spacing w:before="120" w:line="259" w:lineRule="auto"/>
        <w:ind w:left="360" w:right="576"/>
        <w:jc w:val="center"/>
      </w:pPr>
    </w:p>
    <w:p w14:paraId="3652CE64" w14:textId="1352C623" w:rsidR="00AF2E6C" w:rsidRDefault="00AF2E6C" w:rsidP="00547F8A">
      <w:pPr>
        <w:pStyle w:val="BodyText"/>
        <w:spacing w:before="120" w:line="259" w:lineRule="auto"/>
        <w:ind w:left="360" w:right="576"/>
        <w:jc w:val="center"/>
      </w:pPr>
    </w:p>
    <w:p w14:paraId="6987FB8A" w14:textId="5E216473" w:rsidR="00AF2E6C" w:rsidRDefault="00AF2E6C" w:rsidP="00547F8A">
      <w:pPr>
        <w:pStyle w:val="BodyText"/>
        <w:spacing w:before="120" w:line="259" w:lineRule="auto"/>
        <w:ind w:left="360" w:right="576"/>
        <w:jc w:val="center"/>
      </w:pPr>
    </w:p>
    <w:p w14:paraId="42178783" w14:textId="77777777" w:rsidR="00AF2E6C" w:rsidRPr="00A361FD" w:rsidRDefault="00AF2E6C" w:rsidP="00547F8A">
      <w:pPr>
        <w:pStyle w:val="BodyText"/>
        <w:spacing w:before="120" w:line="259" w:lineRule="auto"/>
        <w:ind w:left="360" w:right="576"/>
        <w:jc w:val="center"/>
      </w:pPr>
    </w:p>
    <w:p w14:paraId="31B71E0D" w14:textId="04DCA536" w:rsidR="004D3CBA" w:rsidRDefault="004D3CBA" w:rsidP="008F0835">
      <w:pPr>
        <w:pStyle w:val="BodyText"/>
        <w:ind w:left="361" w:right="230" w:firstLine="619"/>
        <w:jc w:val="both"/>
      </w:pPr>
      <w:r w:rsidRPr="00A361FD">
        <w:lastRenderedPageBreak/>
        <w:t xml:space="preserve"> </w:t>
      </w:r>
    </w:p>
    <w:p w14:paraId="3DA2F0E4" w14:textId="66E633E8" w:rsidR="004D3CBA" w:rsidRDefault="00547F8A" w:rsidP="00547F8A">
      <w:pPr>
        <w:pStyle w:val="BodyText"/>
        <w:numPr>
          <w:ilvl w:val="0"/>
          <w:numId w:val="23"/>
        </w:numPr>
        <w:spacing w:before="120" w:line="259" w:lineRule="auto"/>
        <w:ind w:left="720" w:right="576"/>
        <w:jc w:val="both"/>
      </w:pPr>
      <w:r>
        <w:t>Bước</w:t>
      </w:r>
      <w:r>
        <w:rPr>
          <w:lang w:val="vi-VN"/>
        </w:rPr>
        <w:t xml:space="preserve"> </w:t>
      </w:r>
      <w:r w:rsidR="005F4B08">
        <w:rPr>
          <w:lang w:val="en-US"/>
        </w:rPr>
        <w:t>4</w:t>
      </w:r>
      <w:r w:rsidRPr="00A361FD">
        <w:t xml:space="preserve">: </w:t>
      </w:r>
      <w:r w:rsidR="004D3CBA" w:rsidRPr="00A361FD">
        <w:t>Sau khi chọn các thông số sử dụng, một bảng giá trị dùng để huấn luyện “Training Data” sẽ được hiển thị ở Processing Area. Bấm “Start training” để bắt đầu</w:t>
      </w:r>
    </w:p>
    <w:p w14:paraId="11CADCAF" w14:textId="77777777" w:rsidR="00547F8A" w:rsidRPr="00A361FD" w:rsidRDefault="00547F8A" w:rsidP="00547F8A">
      <w:pPr>
        <w:pStyle w:val="BodyText"/>
        <w:spacing w:before="120" w:line="259" w:lineRule="auto"/>
        <w:ind w:left="720" w:right="576"/>
        <w:jc w:val="both"/>
      </w:pPr>
    </w:p>
    <w:p w14:paraId="2F002AB4" w14:textId="5197663A" w:rsidR="004D3CBA" w:rsidRPr="00A361FD" w:rsidRDefault="008F0835" w:rsidP="00547F8A">
      <w:pPr>
        <w:pStyle w:val="BodyText"/>
        <w:spacing w:before="120" w:line="259" w:lineRule="auto"/>
        <w:ind w:left="360" w:right="576"/>
        <w:jc w:val="center"/>
      </w:pPr>
      <w:r>
        <w:rPr>
          <w:noProof/>
          <w:lang w:val="en-US"/>
        </w:rPr>
        <w:drawing>
          <wp:inline distT="0" distB="0" distL="0" distR="0" wp14:anchorId="3839A3B3" wp14:editId="116B561E">
            <wp:extent cx="5706207" cy="289232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5373" cy="2922309"/>
                    </a:xfrm>
                    <a:prstGeom prst="rect">
                      <a:avLst/>
                    </a:prstGeom>
                  </pic:spPr>
                </pic:pic>
              </a:graphicData>
            </a:graphic>
          </wp:inline>
        </w:drawing>
      </w:r>
    </w:p>
    <w:p w14:paraId="36E9A2E6" w14:textId="70A5C7D5" w:rsidR="005A1905" w:rsidRPr="005A1905" w:rsidRDefault="004D3CBA" w:rsidP="005A1905">
      <w:pPr>
        <w:pStyle w:val="BodyText"/>
        <w:ind w:left="361" w:right="230" w:firstLine="619"/>
        <w:jc w:val="both"/>
      </w:pPr>
      <w:r w:rsidRPr="00A361FD">
        <w:t xml:space="preserve"> </w:t>
      </w:r>
    </w:p>
    <w:p w14:paraId="43A8B640" w14:textId="5D474D9B" w:rsidR="00757BF0" w:rsidRPr="00757BF0" w:rsidRDefault="00547F8A" w:rsidP="00547F8A">
      <w:pPr>
        <w:pStyle w:val="BodyText"/>
        <w:numPr>
          <w:ilvl w:val="0"/>
          <w:numId w:val="23"/>
        </w:numPr>
        <w:spacing w:before="120" w:line="259" w:lineRule="auto"/>
        <w:ind w:left="360" w:right="576" w:firstLine="0"/>
        <w:jc w:val="both"/>
      </w:pPr>
      <w:r>
        <w:t>Bước</w:t>
      </w:r>
      <w:r>
        <w:rPr>
          <w:lang w:val="vi-VN"/>
        </w:rPr>
        <w:t xml:space="preserve"> </w:t>
      </w:r>
      <w:r w:rsidR="005F4B08">
        <w:rPr>
          <w:lang w:val="en-US"/>
        </w:rPr>
        <w:t>5</w:t>
      </w:r>
      <w:r w:rsidR="004D3CBA" w:rsidRPr="00A361FD">
        <w:t xml:space="preserve">: Chờ đợi quá trình training, có thể quan sát tiến độ ở thanh Progress và Losses ỏ biểu </w:t>
      </w:r>
      <w:r w:rsidR="00757BF0">
        <w:t>đồ</w:t>
      </w:r>
      <w:r w:rsidR="00757BF0">
        <w:rPr>
          <w:lang w:val="vi-VN"/>
        </w:rPr>
        <w:t>.</w:t>
      </w:r>
    </w:p>
    <w:p w14:paraId="53FFD68C" w14:textId="1160AD26" w:rsidR="00757BF0" w:rsidRDefault="008F0835" w:rsidP="00757BF0">
      <w:pPr>
        <w:pStyle w:val="BodyText"/>
        <w:spacing w:before="120" w:line="259" w:lineRule="auto"/>
        <w:ind w:left="360" w:right="576"/>
        <w:jc w:val="both"/>
      </w:pPr>
      <w:r>
        <w:rPr>
          <w:noProof/>
          <w:lang w:val="en-US"/>
        </w:rPr>
        <w:drawing>
          <wp:inline distT="0" distB="0" distL="0" distR="0" wp14:anchorId="44DF4001" wp14:editId="4B3A3FD5">
            <wp:extent cx="6265998" cy="32004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20582" cy="3228279"/>
                    </a:xfrm>
                    <a:prstGeom prst="rect">
                      <a:avLst/>
                    </a:prstGeom>
                  </pic:spPr>
                </pic:pic>
              </a:graphicData>
            </a:graphic>
          </wp:inline>
        </w:drawing>
      </w:r>
    </w:p>
    <w:p w14:paraId="10B734FF" w14:textId="18237C64" w:rsidR="00757BF0" w:rsidRDefault="00757BF0" w:rsidP="00757BF0">
      <w:pPr>
        <w:pStyle w:val="BodyText"/>
        <w:spacing w:before="120" w:line="259" w:lineRule="auto"/>
        <w:ind w:left="360" w:right="576"/>
        <w:jc w:val="both"/>
      </w:pPr>
    </w:p>
    <w:p w14:paraId="2467BE21" w14:textId="27279705" w:rsidR="00AF2E6C" w:rsidRDefault="00AF2E6C" w:rsidP="00757BF0">
      <w:pPr>
        <w:pStyle w:val="BodyText"/>
        <w:spacing w:before="120" w:line="259" w:lineRule="auto"/>
        <w:ind w:left="360" w:right="576"/>
        <w:jc w:val="both"/>
      </w:pPr>
    </w:p>
    <w:p w14:paraId="34D9758E" w14:textId="7B756897" w:rsidR="00AF2E6C" w:rsidRDefault="00AF2E6C" w:rsidP="00757BF0">
      <w:pPr>
        <w:pStyle w:val="BodyText"/>
        <w:spacing w:before="120" w:line="259" w:lineRule="auto"/>
        <w:ind w:left="360" w:right="576"/>
        <w:jc w:val="both"/>
      </w:pPr>
    </w:p>
    <w:p w14:paraId="623A67EF" w14:textId="2A3418E9" w:rsidR="00AF2E6C" w:rsidRDefault="00AF2E6C" w:rsidP="00757BF0">
      <w:pPr>
        <w:pStyle w:val="BodyText"/>
        <w:spacing w:before="120" w:line="259" w:lineRule="auto"/>
        <w:ind w:left="360" w:right="576"/>
        <w:jc w:val="both"/>
      </w:pPr>
    </w:p>
    <w:p w14:paraId="2BAC5B97" w14:textId="770219E1" w:rsidR="00AF2E6C" w:rsidRDefault="00AF2E6C" w:rsidP="00757BF0">
      <w:pPr>
        <w:pStyle w:val="BodyText"/>
        <w:spacing w:before="120" w:line="259" w:lineRule="auto"/>
        <w:ind w:left="360" w:right="576"/>
        <w:jc w:val="both"/>
      </w:pPr>
    </w:p>
    <w:p w14:paraId="6DD64BC4" w14:textId="7AD33C73" w:rsidR="00757BF0" w:rsidRDefault="005F4B08" w:rsidP="00757BF0">
      <w:pPr>
        <w:pStyle w:val="BodyText"/>
        <w:numPr>
          <w:ilvl w:val="0"/>
          <w:numId w:val="23"/>
        </w:numPr>
        <w:spacing w:before="120" w:line="259" w:lineRule="auto"/>
        <w:ind w:left="720" w:right="576"/>
        <w:jc w:val="both"/>
      </w:pPr>
      <w:r>
        <w:rPr>
          <w:lang w:val="en-US"/>
        </w:rPr>
        <w:t>Bước 6</w:t>
      </w:r>
      <w:r w:rsidR="004D3CBA" w:rsidRPr="00A361FD">
        <w:t>: Kết thúc training, sẽ có một đồ thị để dự báo…</w:t>
      </w:r>
    </w:p>
    <w:p w14:paraId="4C61B5F4" w14:textId="1A0537F9" w:rsidR="004D3CBA" w:rsidRDefault="00AF2E6C" w:rsidP="00757BF0">
      <w:pPr>
        <w:pStyle w:val="BodyText"/>
        <w:spacing w:before="120" w:line="259" w:lineRule="auto"/>
        <w:ind w:left="360" w:right="576"/>
        <w:jc w:val="both"/>
      </w:pPr>
      <w:r>
        <w:rPr>
          <w:noProof/>
          <w:lang w:val="en-US"/>
        </w:rPr>
        <w:drawing>
          <wp:inline distT="0" distB="0" distL="0" distR="0" wp14:anchorId="554109CC" wp14:editId="7924986D">
            <wp:extent cx="6224061" cy="3174023"/>
            <wp:effectExtent l="0" t="0" r="571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37854" cy="3181057"/>
                    </a:xfrm>
                    <a:prstGeom prst="rect">
                      <a:avLst/>
                    </a:prstGeom>
                  </pic:spPr>
                </pic:pic>
              </a:graphicData>
            </a:graphic>
          </wp:inline>
        </w:drawing>
      </w:r>
    </w:p>
    <w:p w14:paraId="2054D1A2" w14:textId="70FB097E" w:rsidR="005A1905" w:rsidRDefault="005A1905" w:rsidP="00757BF0">
      <w:pPr>
        <w:pStyle w:val="BodyText"/>
        <w:spacing w:before="120" w:line="259" w:lineRule="auto"/>
        <w:ind w:left="360" w:right="576"/>
        <w:jc w:val="both"/>
      </w:pPr>
    </w:p>
    <w:p w14:paraId="69A81836" w14:textId="70B5D01E" w:rsidR="005A1905" w:rsidRDefault="005A1905" w:rsidP="00757BF0">
      <w:pPr>
        <w:pStyle w:val="BodyText"/>
        <w:spacing w:before="120" w:line="259" w:lineRule="auto"/>
        <w:ind w:left="360" w:right="576"/>
        <w:jc w:val="both"/>
      </w:pPr>
    </w:p>
    <w:p w14:paraId="09FDFC72" w14:textId="6FCA6A77" w:rsidR="005A1905" w:rsidRDefault="005A1905" w:rsidP="00757BF0">
      <w:pPr>
        <w:pStyle w:val="BodyText"/>
        <w:spacing w:before="120" w:line="259" w:lineRule="auto"/>
        <w:ind w:left="360" w:right="576"/>
        <w:jc w:val="both"/>
      </w:pPr>
    </w:p>
    <w:p w14:paraId="43635B41" w14:textId="55B0A88D" w:rsidR="005A1905" w:rsidRDefault="005A1905" w:rsidP="00757BF0">
      <w:pPr>
        <w:pStyle w:val="BodyText"/>
        <w:spacing w:before="120" w:line="259" w:lineRule="auto"/>
        <w:ind w:left="360" w:right="576"/>
        <w:jc w:val="both"/>
      </w:pPr>
    </w:p>
    <w:p w14:paraId="753EFE30" w14:textId="0CAA76E5" w:rsidR="005A1905" w:rsidRDefault="005A1905" w:rsidP="00757BF0">
      <w:pPr>
        <w:pStyle w:val="BodyText"/>
        <w:spacing w:before="120" w:line="259" w:lineRule="auto"/>
        <w:ind w:left="360" w:right="576"/>
        <w:jc w:val="both"/>
      </w:pPr>
    </w:p>
    <w:p w14:paraId="029FE19F" w14:textId="4A9F4D9A" w:rsidR="005A1905" w:rsidRDefault="005A1905" w:rsidP="00757BF0">
      <w:pPr>
        <w:pStyle w:val="BodyText"/>
        <w:spacing w:before="120" w:line="259" w:lineRule="auto"/>
        <w:ind w:left="360" w:right="576"/>
        <w:jc w:val="both"/>
      </w:pPr>
    </w:p>
    <w:p w14:paraId="5C70F9AB" w14:textId="7526F51A" w:rsidR="005A1905" w:rsidRDefault="005A1905" w:rsidP="00757BF0">
      <w:pPr>
        <w:pStyle w:val="BodyText"/>
        <w:spacing w:before="120" w:line="259" w:lineRule="auto"/>
        <w:ind w:left="360" w:right="576"/>
        <w:jc w:val="both"/>
      </w:pPr>
    </w:p>
    <w:p w14:paraId="7295DA6E" w14:textId="79E9B50E" w:rsidR="005A1905" w:rsidRDefault="005A1905" w:rsidP="00757BF0">
      <w:pPr>
        <w:pStyle w:val="BodyText"/>
        <w:spacing w:before="120" w:line="259" w:lineRule="auto"/>
        <w:ind w:left="360" w:right="576"/>
        <w:jc w:val="both"/>
      </w:pPr>
    </w:p>
    <w:p w14:paraId="3C2E7254" w14:textId="44526E7A" w:rsidR="004D3CBA" w:rsidRDefault="004D3CBA" w:rsidP="000324E5">
      <w:pPr>
        <w:pStyle w:val="BodyText"/>
        <w:ind w:right="230"/>
        <w:jc w:val="both"/>
        <w:rPr>
          <w:lang w:val="en-US"/>
        </w:rPr>
      </w:pPr>
    </w:p>
    <w:p w14:paraId="2965123E" w14:textId="60ADEB7E" w:rsidR="00AF2E6C" w:rsidRDefault="00AF2E6C" w:rsidP="000324E5">
      <w:pPr>
        <w:pStyle w:val="BodyText"/>
        <w:ind w:right="230"/>
        <w:jc w:val="both"/>
        <w:rPr>
          <w:lang w:val="en-US"/>
        </w:rPr>
      </w:pPr>
    </w:p>
    <w:p w14:paraId="0B303C09" w14:textId="55E812FD" w:rsidR="00AF2E6C" w:rsidRDefault="00AF2E6C" w:rsidP="000324E5">
      <w:pPr>
        <w:pStyle w:val="BodyText"/>
        <w:ind w:right="230"/>
        <w:jc w:val="both"/>
        <w:rPr>
          <w:lang w:val="en-US"/>
        </w:rPr>
      </w:pPr>
    </w:p>
    <w:p w14:paraId="432D52FF" w14:textId="2468B19F" w:rsidR="00AF2E6C" w:rsidRDefault="00AF2E6C" w:rsidP="000324E5">
      <w:pPr>
        <w:pStyle w:val="BodyText"/>
        <w:ind w:right="230"/>
        <w:jc w:val="both"/>
        <w:rPr>
          <w:lang w:val="en-US"/>
        </w:rPr>
      </w:pPr>
    </w:p>
    <w:p w14:paraId="5F72D715" w14:textId="4A10C1CD" w:rsidR="00AF2E6C" w:rsidRDefault="00AF2E6C" w:rsidP="000324E5">
      <w:pPr>
        <w:pStyle w:val="BodyText"/>
        <w:ind w:right="230"/>
        <w:jc w:val="both"/>
        <w:rPr>
          <w:lang w:val="en-US"/>
        </w:rPr>
      </w:pPr>
    </w:p>
    <w:p w14:paraId="7FE7AC3C" w14:textId="3D3F8B54" w:rsidR="00AF2E6C" w:rsidRDefault="00AF2E6C" w:rsidP="000324E5">
      <w:pPr>
        <w:pStyle w:val="BodyText"/>
        <w:ind w:right="230"/>
        <w:jc w:val="both"/>
        <w:rPr>
          <w:lang w:val="en-US"/>
        </w:rPr>
      </w:pPr>
    </w:p>
    <w:p w14:paraId="49D0E2B1" w14:textId="218C3120" w:rsidR="00AF2E6C" w:rsidRDefault="00AF2E6C" w:rsidP="000324E5">
      <w:pPr>
        <w:pStyle w:val="BodyText"/>
        <w:ind w:right="230"/>
        <w:jc w:val="both"/>
        <w:rPr>
          <w:lang w:val="en-US"/>
        </w:rPr>
      </w:pPr>
    </w:p>
    <w:p w14:paraId="1A454B21" w14:textId="4D0C363E" w:rsidR="00AF2E6C" w:rsidRDefault="00AF2E6C" w:rsidP="000324E5">
      <w:pPr>
        <w:pStyle w:val="BodyText"/>
        <w:ind w:right="230"/>
        <w:jc w:val="both"/>
        <w:rPr>
          <w:lang w:val="en-US"/>
        </w:rPr>
      </w:pPr>
    </w:p>
    <w:p w14:paraId="6889C5D8" w14:textId="48ED027E" w:rsidR="00AF2E6C" w:rsidRDefault="00AF2E6C" w:rsidP="000324E5">
      <w:pPr>
        <w:pStyle w:val="BodyText"/>
        <w:ind w:right="230"/>
        <w:jc w:val="both"/>
        <w:rPr>
          <w:lang w:val="en-US"/>
        </w:rPr>
      </w:pPr>
    </w:p>
    <w:p w14:paraId="47856B92" w14:textId="1079C2AB" w:rsidR="00AF2E6C" w:rsidRDefault="00AF2E6C" w:rsidP="000324E5">
      <w:pPr>
        <w:pStyle w:val="BodyText"/>
        <w:ind w:right="230"/>
        <w:jc w:val="both"/>
        <w:rPr>
          <w:lang w:val="en-US"/>
        </w:rPr>
      </w:pPr>
    </w:p>
    <w:p w14:paraId="2A2DCB20" w14:textId="4548395B" w:rsidR="00AF2E6C" w:rsidRDefault="00AF2E6C" w:rsidP="000324E5">
      <w:pPr>
        <w:pStyle w:val="BodyText"/>
        <w:ind w:right="230"/>
        <w:jc w:val="both"/>
        <w:rPr>
          <w:lang w:val="en-US"/>
        </w:rPr>
      </w:pPr>
    </w:p>
    <w:p w14:paraId="7ECD39C3" w14:textId="141A7338" w:rsidR="00AF2E6C" w:rsidRDefault="00AF2E6C" w:rsidP="000324E5">
      <w:pPr>
        <w:pStyle w:val="BodyText"/>
        <w:ind w:right="230"/>
        <w:jc w:val="both"/>
        <w:rPr>
          <w:lang w:val="en-US"/>
        </w:rPr>
      </w:pPr>
    </w:p>
    <w:p w14:paraId="55C2E350" w14:textId="7722EAC1" w:rsidR="00AF2E6C" w:rsidRDefault="00AF2E6C" w:rsidP="000324E5">
      <w:pPr>
        <w:pStyle w:val="BodyText"/>
        <w:ind w:right="230"/>
        <w:jc w:val="both"/>
        <w:rPr>
          <w:lang w:val="en-US"/>
        </w:rPr>
      </w:pPr>
    </w:p>
    <w:p w14:paraId="1194DDFC" w14:textId="23A8C9F9" w:rsidR="00AF2E6C" w:rsidRDefault="00AF2E6C" w:rsidP="000324E5">
      <w:pPr>
        <w:pStyle w:val="BodyText"/>
        <w:ind w:right="230"/>
        <w:jc w:val="both"/>
        <w:rPr>
          <w:lang w:val="en-US"/>
        </w:rPr>
      </w:pPr>
    </w:p>
    <w:p w14:paraId="1D591B72" w14:textId="133112FC" w:rsidR="00AF2E6C" w:rsidRDefault="00AF2E6C" w:rsidP="000324E5">
      <w:pPr>
        <w:pStyle w:val="BodyText"/>
        <w:ind w:right="230"/>
        <w:jc w:val="both"/>
        <w:rPr>
          <w:lang w:val="en-US"/>
        </w:rPr>
      </w:pPr>
    </w:p>
    <w:p w14:paraId="5CB21A1F" w14:textId="54D88496" w:rsidR="00AF2E6C" w:rsidRDefault="00AF2E6C" w:rsidP="000324E5">
      <w:pPr>
        <w:pStyle w:val="BodyText"/>
        <w:ind w:right="230"/>
        <w:jc w:val="both"/>
        <w:rPr>
          <w:lang w:val="en-US"/>
        </w:rPr>
      </w:pPr>
    </w:p>
    <w:p w14:paraId="116344D0" w14:textId="5E3BDB49" w:rsidR="00AF2E6C" w:rsidRDefault="00AF2E6C" w:rsidP="000324E5">
      <w:pPr>
        <w:pStyle w:val="BodyText"/>
        <w:ind w:right="230"/>
        <w:jc w:val="both"/>
        <w:rPr>
          <w:lang w:val="en-US"/>
        </w:rPr>
      </w:pPr>
    </w:p>
    <w:p w14:paraId="395865B9" w14:textId="5A0C0969" w:rsidR="00AF2E6C" w:rsidRDefault="00AF2E6C" w:rsidP="000324E5">
      <w:pPr>
        <w:pStyle w:val="BodyText"/>
        <w:ind w:right="230"/>
        <w:jc w:val="both"/>
        <w:rPr>
          <w:lang w:val="en-US"/>
        </w:rPr>
      </w:pPr>
    </w:p>
    <w:p w14:paraId="1AD1F74F" w14:textId="1771DDBC" w:rsidR="00AF2E6C" w:rsidRDefault="00AF2E6C" w:rsidP="000324E5">
      <w:pPr>
        <w:pStyle w:val="BodyText"/>
        <w:ind w:right="230"/>
        <w:jc w:val="both"/>
        <w:rPr>
          <w:lang w:val="en-US"/>
        </w:rPr>
      </w:pPr>
    </w:p>
    <w:p w14:paraId="06543C68" w14:textId="18D9825D" w:rsidR="00AF2E6C" w:rsidRDefault="00AF2E6C" w:rsidP="000324E5">
      <w:pPr>
        <w:pStyle w:val="BodyText"/>
        <w:ind w:right="230"/>
        <w:jc w:val="both"/>
        <w:rPr>
          <w:lang w:val="en-US"/>
        </w:rPr>
      </w:pPr>
    </w:p>
    <w:p w14:paraId="5CE4DE66" w14:textId="3DBE6E62" w:rsidR="004D3CBA" w:rsidRPr="00A361FD" w:rsidRDefault="004D3CBA" w:rsidP="00FB48D0">
      <w:pPr>
        <w:pStyle w:val="Heading1"/>
        <w:numPr>
          <w:ilvl w:val="0"/>
          <w:numId w:val="27"/>
        </w:numPr>
        <w:spacing w:line="259" w:lineRule="auto"/>
      </w:pPr>
      <w:bookmarkStart w:id="74" w:name="_Toc105623584"/>
      <w:bookmarkStart w:id="75" w:name="_Toc105623988"/>
      <w:r w:rsidRPr="00433DAF">
        <w:t>Kết</w:t>
      </w:r>
      <w:r w:rsidRPr="00A361FD">
        <w:rPr>
          <w:spacing w:val="-1"/>
        </w:rPr>
        <w:t xml:space="preserve"> </w:t>
      </w:r>
      <w:r w:rsidRPr="00A361FD">
        <w:t>luận</w:t>
      </w:r>
      <w:bookmarkEnd w:id="74"/>
      <w:bookmarkEnd w:id="75"/>
    </w:p>
    <w:p w14:paraId="5334DFBF" w14:textId="27F99097" w:rsidR="004D3CBA" w:rsidRDefault="004D3CBA" w:rsidP="00757BF0">
      <w:pPr>
        <w:pStyle w:val="BodyText"/>
        <w:spacing w:before="120" w:line="259" w:lineRule="auto"/>
        <w:ind w:left="360" w:right="576" w:firstLine="360"/>
        <w:jc w:val="both"/>
      </w:pPr>
      <w:r w:rsidRPr="00A361FD">
        <w:t xml:space="preserve">Qua thời gian </w:t>
      </w:r>
      <w:r w:rsidR="00882B93">
        <w:t>nghiên cứu thực hiện đề tài,</w:t>
      </w:r>
      <w:r w:rsidR="00882B93">
        <w:rPr>
          <w:lang w:val="en-US"/>
        </w:rPr>
        <w:t xml:space="preserve"> </w:t>
      </w:r>
      <w:r w:rsidR="00882B93">
        <w:t xml:space="preserve">em </w:t>
      </w:r>
      <w:r w:rsidRPr="00A361FD">
        <w:t xml:space="preserve">đã nắm được cách đưa dữ liệu vào một mô hình dự báo, quy trình hoạt động của một số mô hình như mô hình Deep learning Long Short-term memory, mô hình mạng nơ-ron hồi quy và kiểm định độ chính xác qua một số mô hình tham chiếu khác. Bên cạnh đó, </w:t>
      </w:r>
      <w:r w:rsidR="00882B93">
        <w:rPr>
          <w:lang w:val="en-US"/>
        </w:rPr>
        <w:t>em</w:t>
      </w:r>
      <w:r w:rsidRPr="00A361FD">
        <w:t xml:space="preserve"> đã biết cách xây dựng một </w:t>
      </w:r>
      <w:r w:rsidR="00882B93">
        <w:rPr>
          <w:lang w:val="en-US"/>
        </w:rPr>
        <w:t>giao diện phần mềm đơn giản</w:t>
      </w:r>
      <w:r w:rsidRPr="00A361FD">
        <w:t xml:space="preserve"> nhưng tích hợp được nhiều chức năng thông qua ngôn ngữ lập trình thống kê Python. Một số kết quả chính có thể tổng kết như</w:t>
      </w:r>
      <w:r w:rsidRPr="00A361FD">
        <w:rPr>
          <w:spacing w:val="-1"/>
        </w:rPr>
        <w:t xml:space="preserve"> </w:t>
      </w:r>
      <w:r w:rsidRPr="00A361FD">
        <w:t>sau:</w:t>
      </w:r>
    </w:p>
    <w:p w14:paraId="2C2CB86A" w14:textId="77777777" w:rsidR="002B06B5" w:rsidRPr="00A361FD" w:rsidRDefault="002B06B5" w:rsidP="00757BF0">
      <w:pPr>
        <w:pStyle w:val="BodyText"/>
        <w:spacing w:before="120" w:line="259" w:lineRule="auto"/>
        <w:ind w:left="360" w:right="576" w:firstLine="360"/>
        <w:jc w:val="both"/>
      </w:pPr>
    </w:p>
    <w:p w14:paraId="5F2C7646" w14:textId="1B2FD6AF" w:rsidR="00882B93" w:rsidRPr="00882B93" w:rsidRDefault="004D3CBA" w:rsidP="00882B93">
      <w:pPr>
        <w:pStyle w:val="ListParagraph"/>
        <w:numPr>
          <w:ilvl w:val="0"/>
          <w:numId w:val="23"/>
        </w:numPr>
        <w:tabs>
          <w:tab w:val="left" w:pos="1362"/>
        </w:tabs>
        <w:spacing w:before="2" w:line="259" w:lineRule="auto"/>
        <w:ind w:right="302"/>
        <w:jc w:val="both"/>
        <w:rPr>
          <w:sz w:val="24"/>
          <w:szCs w:val="24"/>
        </w:rPr>
      </w:pPr>
      <w:r w:rsidRPr="00882B93">
        <w:rPr>
          <w:sz w:val="24"/>
          <w:szCs w:val="24"/>
        </w:rPr>
        <w:t>Ứng dụng ba mô hình Long Short-term Memory (LSTM), mạng nơ-ron hồi quy (RNN) và mạng nơ-ron nhân tạo (ANN) vào việc dự báo bức xạ mặt trời trong trường hợp ngắn hạn (cụ thể trước một ngày) trên nền tảng một ứng dụng phần mềm dễ dàng truy cập. Kết quả dự báo tương đối chính xác trong ngày nắng với sai số MAPE khoảng 5%, tuy nhiên đối với các ngày mây thì mô hình có sai số tương đối</w:t>
      </w:r>
      <w:r w:rsidRPr="00882B93">
        <w:rPr>
          <w:spacing w:val="-17"/>
          <w:sz w:val="24"/>
          <w:szCs w:val="24"/>
        </w:rPr>
        <w:t xml:space="preserve"> </w:t>
      </w:r>
      <w:r w:rsidRPr="00882B93">
        <w:rPr>
          <w:sz w:val="24"/>
          <w:szCs w:val="24"/>
        </w:rPr>
        <w:t>lớn.</w:t>
      </w:r>
    </w:p>
    <w:p w14:paraId="1E89BE03" w14:textId="6E2D6945" w:rsidR="00757BF0" w:rsidRPr="00882B93" w:rsidRDefault="004D3CBA" w:rsidP="00882B93">
      <w:pPr>
        <w:pStyle w:val="ListParagraph"/>
        <w:numPr>
          <w:ilvl w:val="0"/>
          <w:numId w:val="23"/>
        </w:numPr>
        <w:tabs>
          <w:tab w:val="left" w:pos="1362"/>
        </w:tabs>
        <w:spacing w:before="2" w:line="259" w:lineRule="auto"/>
        <w:ind w:right="302"/>
        <w:jc w:val="both"/>
        <w:rPr>
          <w:sz w:val="24"/>
          <w:szCs w:val="24"/>
        </w:rPr>
      </w:pPr>
      <w:r w:rsidRPr="00882B93">
        <w:rPr>
          <w:sz w:val="24"/>
          <w:szCs w:val="24"/>
        </w:rPr>
        <w:t xml:space="preserve">Xây dựng phần mềm phục vụ nhu cầu dự báo của người tiêu dùng. Người dùng có thể </w:t>
      </w:r>
      <w:r w:rsidR="00882B93" w:rsidRPr="00882B93">
        <w:rPr>
          <w:sz w:val="24"/>
          <w:szCs w:val="24"/>
          <w:lang w:val="en-US"/>
        </w:rPr>
        <w:t>chọn các thông số muốn sử dụng cho việc đánh giá</w:t>
      </w:r>
      <w:r w:rsidRPr="00882B93">
        <w:rPr>
          <w:sz w:val="24"/>
          <w:szCs w:val="24"/>
        </w:rPr>
        <w:t xml:space="preserve">. </w:t>
      </w:r>
    </w:p>
    <w:p w14:paraId="71D29DEA" w14:textId="3B346CC6" w:rsidR="004D3CBA" w:rsidRPr="00A361FD" w:rsidRDefault="004D3CBA" w:rsidP="00757BF0">
      <w:pPr>
        <w:pStyle w:val="BodyText"/>
        <w:spacing w:before="120" w:line="259" w:lineRule="auto"/>
        <w:ind w:left="360" w:right="576" w:firstLine="360"/>
        <w:jc w:val="both"/>
      </w:pPr>
      <w:r w:rsidRPr="00A361FD">
        <w:t xml:space="preserve">Bên cạnh những kết quả đã đạt được, đề tài này vẫn tồn tại những vấn đề chưa giải quyết được. Đây cũng là những hướng phát triển được </w:t>
      </w:r>
      <w:r w:rsidR="00882B93">
        <w:rPr>
          <w:lang w:val="en-US"/>
        </w:rPr>
        <w:t xml:space="preserve">em </w:t>
      </w:r>
      <w:r w:rsidRPr="00A361FD">
        <w:t>dự định thực hiện trong tương lai:</w:t>
      </w:r>
    </w:p>
    <w:p w14:paraId="38010C33" w14:textId="747BF74F" w:rsidR="004D3CBA" w:rsidRDefault="004D3CBA" w:rsidP="00882B93">
      <w:pPr>
        <w:pStyle w:val="ListParagraph"/>
        <w:numPr>
          <w:ilvl w:val="0"/>
          <w:numId w:val="23"/>
        </w:numPr>
        <w:tabs>
          <w:tab w:val="left" w:pos="1362"/>
        </w:tabs>
        <w:spacing w:before="2" w:line="259" w:lineRule="auto"/>
        <w:ind w:right="310"/>
        <w:jc w:val="both"/>
        <w:rPr>
          <w:sz w:val="24"/>
          <w:szCs w:val="24"/>
        </w:rPr>
      </w:pPr>
      <w:r w:rsidRPr="00A361FD">
        <w:rPr>
          <w:sz w:val="24"/>
          <w:szCs w:val="24"/>
        </w:rPr>
        <w:t>Áp dụng các thuật toán lựa chọn thông số cho mô hình đi kèm vào phần mềm nhằm nâng cao độ chính xác</w:t>
      </w:r>
    </w:p>
    <w:p w14:paraId="5FCAD317" w14:textId="77777777" w:rsidR="00882B93" w:rsidRDefault="00882B93" w:rsidP="00882B93">
      <w:pPr>
        <w:pStyle w:val="ListParagraph"/>
        <w:numPr>
          <w:ilvl w:val="0"/>
          <w:numId w:val="23"/>
        </w:numPr>
        <w:tabs>
          <w:tab w:val="left" w:pos="1362"/>
        </w:tabs>
        <w:spacing w:before="120" w:line="259" w:lineRule="auto"/>
        <w:ind w:right="576"/>
        <w:jc w:val="both"/>
        <w:rPr>
          <w:sz w:val="24"/>
          <w:szCs w:val="24"/>
        </w:rPr>
      </w:pPr>
      <w:r w:rsidRPr="00757BF0">
        <w:rPr>
          <w:sz w:val="24"/>
          <w:szCs w:val="24"/>
        </w:rPr>
        <w:t xml:space="preserve">Quy mô dự báo hiện tại của phần mềm chỉ có dự báo trước </w:t>
      </w:r>
      <w:r>
        <w:rPr>
          <w:sz w:val="24"/>
          <w:szCs w:val="24"/>
          <w:lang w:val="en-US"/>
        </w:rPr>
        <w:t xml:space="preserve">1giờ tới </w:t>
      </w:r>
      <w:r w:rsidRPr="00757BF0">
        <w:rPr>
          <w:sz w:val="24"/>
          <w:szCs w:val="24"/>
        </w:rPr>
        <w:t xml:space="preserve">1 ngày, điều đó làm giảm sự đa dạng của </w:t>
      </w:r>
      <w:r>
        <w:rPr>
          <w:sz w:val="24"/>
          <w:szCs w:val="24"/>
          <w:lang w:val="en-US"/>
        </w:rPr>
        <w:t>ứng dụng</w:t>
      </w:r>
      <w:r w:rsidRPr="00757BF0">
        <w:rPr>
          <w:sz w:val="24"/>
          <w:szCs w:val="24"/>
        </w:rPr>
        <w:t>. Vì vậy phần mềm sẽ được xây dựng với quy mô dự báo đa dạng hơn để phù hợp với mục đích của người</w:t>
      </w:r>
      <w:r w:rsidRPr="00757BF0">
        <w:rPr>
          <w:spacing w:val="-6"/>
          <w:sz w:val="24"/>
          <w:szCs w:val="24"/>
        </w:rPr>
        <w:t xml:space="preserve"> </w:t>
      </w:r>
      <w:r w:rsidRPr="00757BF0">
        <w:rPr>
          <w:sz w:val="24"/>
          <w:szCs w:val="24"/>
        </w:rPr>
        <w:t>dùng.</w:t>
      </w:r>
    </w:p>
    <w:p w14:paraId="52CB908D" w14:textId="77777777" w:rsidR="00882B93" w:rsidRPr="00A361FD" w:rsidRDefault="00882B93" w:rsidP="00882B93">
      <w:pPr>
        <w:pStyle w:val="ListParagraph"/>
        <w:tabs>
          <w:tab w:val="left" w:pos="1362"/>
        </w:tabs>
        <w:spacing w:before="2" w:line="259" w:lineRule="auto"/>
        <w:ind w:left="1081" w:right="310" w:firstLine="0"/>
        <w:jc w:val="both"/>
        <w:rPr>
          <w:sz w:val="24"/>
          <w:szCs w:val="24"/>
        </w:rPr>
      </w:pPr>
    </w:p>
    <w:p w14:paraId="7DD3C86F" w14:textId="15D37EF6" w:rsidR="00397EA6" w:rsidRPr="00A361FD" w:rsidRDefault="004D3CBA" w:rsidP="005A1905">
      <w:pPr>
        <w:tabs>
          <w:tab w:val="left" w:pos="1362"/>
        </w:tabs>
        <w:spacing w:before="120" w:line="259" w:lineRule="auto"/>
        <w:ind w:left="360" w:right="576" w:firstLine="360"/>
        <w:jc w:val="both"/>
      </w:pPr>
      <w:r w:rsidRPr="00FB48D0">
        <w:rPr>
          <w:sz w:val="24"/>
          <w:szCs w:val="24"/>
        </w:rPr>
        <w:t>Trong tương lai, các mô hình Deep Learning hiện đại với độ chính xác cao hơn sẽ được áp dụng trong ứng dụng.</w:t>
      </w:r>
    </w:p>
    <w:sectPr w:rsidR="00397EA6" w:rsidRPr="00A361FD" w:rsidSect="003D7203">
      <w:pgSz w:w="11920" w:h="16860"/>
      <w:pgMar w:top="1160" w:right="820" w:bottom="1260" w:left="1060" w:header="931" w:footer="1078" w:gutter="0"/>
      <w:pgNumType w:start="5"/>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F041F1" w14:textId="77777777" w:rsidR="00956B6A" w:rsidRDefault="00956B6A" w:rsidP="00397EA6">
      <w:r>
        <w:separator/>
      </w:r>
    </w:p>
  </w:endnote>
  <w:endnote w:type="continuationSeparator" w:id="0">
    <w:p w14:paraId="6832C8E3" w14:textId="77777777" w:rsidR="00956B6A" w:rsidRDefault="00956B6A" w:rsidP="00397E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VNI-Book">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1155286"/>
      <w:docPartObj>
        <w:docPartGallery w:val="Page Numbers (Bottom of Page)"/>
        <w:docPartUnique/>
      </w:docPartObj>
    </w:sdtPr>
    <w:sdtEndPr>
      <w:rPr>
        <w:noProof/>
      </w:rPr>
    </w:sdtEndPr>
    <w:sdtContent>
      <w:p w14:paraId="4ECF43A7" w14:textId="784DF203" w:rsidR="00AB1712" w:rsidRDefault="00AB1712">
        <w:pPr>
          <w:pStyle w:val="Footer"/>
          <w:jc w:val="right"/>
        </w:pPr>
        <w:r>
          <w:fldChar w:fldCharType="begin"/>
        </w:r>
        <w:r>
          <w:instrText xml:space="preserve"> PAGE   \* MERGEFORMAT </w:instrText>
        </w:r>
        <w:r>
          <w:fldChar w:fldCharType="separate"/>
        </w:r>
        <w:r w:rsidR="007C5FD3">
          <w:rPr>
            <w:noProof/>
          </w:rPr>
          <w:t>2</w:t>
        </w:r>
        <w:r>
          <w:rPr>
            <w:noProof/>
          </w:rPr>
          <w:fldChar w:fldCharType="end"/>
        </w:r>
      </w:p>
    </w:sdtContent>
  </w:sdt>
  <w:p w14:paraId="6ADBED6A" w14:textId="77777777" w:rsidR="00AB1712" w:rsidRDefault="00AB1712">
    <w:pPr>
      <w:pStyle w:val="BodyText"/>
      <w:spacing w:line="14" w:lineRule="auto"/>
      <w:rPr>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9957853"/>
      <w:docPartObj>
        <w:docPartGallery w:val="Page Numbers (Bottom of Page)"/>
        <w:docPartUnique/>
      </w:docPartObj>
    </w:sdtPr>
    <w:sdtEndPr>
      <w:rPr>
        <w:noProof/>
      </w:rPr>
    </w:sdtEndPr>
    <w:sdtContent>
      <w:p w14:paraId="5BC08E7C" w14:textId="5966BADB" w:rsidR="00AB1712" w:rsidRDefault="00AB1712">
        <w:pPr>
          <w:pStyle w:val="Footer"/>
          <w:jc w:val="right"/>
        </w:pPr>
        <w:r>
          <w:fldChar w:fldCharType="begin"/>
        </w:r>
        <w:r>
          <w:instrText xml:space="preserve"> PAGE   \* MERGEFORMAT </w:instrText>
        </w:r>
        <w:r>
          <w:fldChar w:fldCharType="separate"/>
        </w:r>
        <w:r w:rsidR="001B7441">
          <w:rPr>
            <w:noProof/>
          </w:rPr>
          <w:t>24</w:t>
        </w:r>
        <w:r>
          <w:rPr>
            <w:noProof/>
          </w:rPr>
          <w:fldChar w:fldCharType="end"/>
        </w:r>
      </w:p>
    </w:sdtContent>
  </w:sdt>
  <w:p w14:paraId="00D47717" w14:textId="77777777" w:rsidR="00AB1712" w:rsidRDefault="00AB171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A01941" w14:textId="77777777" w:rsidR="00956B6A" w:rsidRDefault="00956B6A" w:rsidP="00397EA6">
      <w:r>
        <w:separator/>
      </w:r>
    </w:p>
  </w:footnote>
  <w:footnote w:type="continuationSeparator" w:id="0">
    <w:p w14:paraId="780627F0" w14:textId="77777777" w:rsidR="00956B6A" w:rsidRDefault="00956B6A" w:rsidP="00397EA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03F88" w14:textId="77777777" w:rsidR="00AB1712" w:rsidRDefault="00AB1712">
    <w:pPr>
      <w:pStyle w:val="BodyText"/>
      <w:spacing w:line="14" w:lineRule="auto"/>
      <w:rPr>
        <w:sz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3A0FD" w14:textId="77777777" w:rsidR="00AB1712" w:rsidRPr="00397EA6" w:rsidRDefault="00AB1712" w:rsidP="00397EA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364C0"/>
    <w:multiLevelType w:val="hybridMultilevel"/>
    <w:tmpl w:val="53C4FCCC"/>
    <w:lvl w:ilvl="0" w:tplc="D3E81FE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3F2D76"/>
    <w:multiLevelType w:val="hybridMultilevel"/>
    <w:tmpl w:val="898AE2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D2173D"/>
    <w:multiLevelType w:val="hybridMultilevel"/>
    <w:tmpl w:val="8AC298F2"/>
    <w:lvl w:ilvl="0" w:tplc="22D46B94">
      <w:numFmt w:val="bullet"/>
      <w:lvlText w:val=""/>
      <w:lvlJc w:val="left"/>
      <w:pPr>
        <w:ind w:left="1362" w:hanging="360"/>
      </w:pPr>
      <w:rPr>
        <w:rFonts w:ascii="Symbol" w:eastAsia="Symbol" w:hAnsi="Symbol" w:cs="Symbol" w:hint="default"/>
        <w:w w:val="100"/>
        <w:sz w:val="24"/>
        <w:szCs w:val="24"/>
        <w:lang w:val="vi" w:eastAsia="en-US" w:bidi="ar-SA"/>
      </w:rPr>
    </w:lvl>
    <w:lvl w:ilvl="1" w:tplc="AB36A87A">
      <w:numFmt w:val="bullet"/>
      <w:lvlText w:val="•"/>
      <w:lvlJc w:val="left"/>
      <w:pPr>
        <w:ind w:left="2227" w:hanging="360"/>
      </w:pPr>
      <w:rPr>
        <w:rFonts w:hint="default"/>
        <w:lang w:val="vi" w:eastAsia="en-US" w:bidi="ar-SA"/>
      </w:rPr>
    </w:lvl>
    <w:lvl w:ilvl="2" w:tplc="E6504C98">
      <w:numFmt w:val="bullet"/>
      <w:lvlText w:val="•"/>
      <w:lvlJc w:val="left"/>
      <w:pPr>
        <w:ind w:left="3094" w:hanging="360"/>
      </w:pPr>
      <w:rPr>
        <w:rFonts w:hint="default"/>
        <w:lang w:val="vi" w:eastAsia="en-US" w:bidi="ar-SA"/>
      </w:rPr>
    </w:lvl>
    <w:lvl w:ilvl="3" w:tplc="D1AEBD16">
      <w:numFmt w:val="bullet"/>
      <w:lvlText w:val="•"/>
      <w:lvlJc w:val="left"/>
      <w:pPr>
        <w:ind w:left="3961" w:hanging="360"/>
      </w:pPr>
      <w:rPr>
        <w:rFonts w:hint="default"/>
        <w:lang w:val="vi" w:eastAsia="en-US" w:bidi="ar-SA"/>
      </w:rPr>
    </w:lvl>
    <w:lvl w:ilvl="4" w:tplc="77DE0B54">
      <w:numFmt w:val="bullet"/>
      <w:lvlText w:val="•"/>
      <w:lvlJc w:val="left"/>
      <w:pPr>
        <w:ind w:left="4828" w:hanging="360"/>
      </w:pPr>
      <w:rPr>
        <w:rFonts w:hint="default"/>
        <w:lang w:val="vi" w:eastAsia="en-US" w:bidi="ar-SA"/>
      </w:rPr>
    </w:lvl>
    <w:lvl w:ilvl="5" w:tplc="0B6C9DDA">
      <w:numFmt w:val="bullet"/>
      <w:lvlText w:val="•"/>
      <w:lvlJc w:val="left"/>
      <w:pPr>
        <w:ind w:left="5695" w:hanging="360"/>
      </w:pPr>
      <w:rPr>
        <w:rFonts w:hint="default"/>
        <w:lang w:val="vi" w:eastAsia="en-US" w:bidi="ar-SA"/>
      </w:rPr>
    </w:lvl>
    <w:lvl w:ilvl="6" w:tplc="5308AB2E">
      <w:numFmt w:val="bullet"/>
      <w:lvlText w:val="•"/>
      <w:lvlJc w:val="left"/>
      <w:pPr>
        <w:ind w:left="6562" w:hanging="360"/>
      </w:pPr>
      <w:rPr>
        <w:rFonts w:hint="default"/>
        <w:lang w:val="vi" w:eastAsia="en-US" w:bidi="ar-SA"/>
      </w:rPr>
    </w:lvl>
    <w:lvl w:ilvl="7" w:tplc="9E2ECB18">
      <w:numFmt w:val="bullet"/>
      <w:lvlText w:val="•"/>
      <w:lvlJc w:val="left"/>
      <w:pPr>
        <w:ind w:left="7429" w:hanging="360"/>
      </w:pPr>
      <w:rPr>
        <w:rFonts w:hint="default"/>
        <w:lang w:val="vi" w:eastAsia="en-US" w:bidi="ar-SA"/>
      </w:rPr>
    </w:lvl>
    <w:lvl w:ilvl="8" w:tplc="CD7CCDA2">
      <w:numFmt w:val="bullet"/>
      <w:lvlText w:val="•"/>
      <w:lvlJc w:val="left"/>
      <w:pPr>
        <w:ind w:left="8296" w:hanging="360"/>
      </w:pPr>
      <w:rPr>
        <w:rFonts w:hint="default"/>
        <w:lang w:val="vi" w:eastAsia="en-US" w:bidi="ar-SA"/>
      </w:rPr>
    </w:lvl>
  </w:abstractNum>
  <w:abstractNum w:abstractNumId="3" w15:restartNumberingAfterBreak="0">
    <w:nsid w:val="0FBF54A4"/>
    <w:multiLevelType w:val="hybridMultilevel"/>
    <w:tmpl w:val="B790C5B4"/>
    <w:lvl w:ilvl="0" w:tplc="F65CE47E">
      <w:start w:val="1"/>
      <w:numFmt w:val="upperRoman"/>
      <w:pStyle w:val="Heading1"/>
      <w:lvlText w:val="%1."/>
      <w:lvlJc w:val="left"/>
      <w:pPr>
        <w:ind w:left="1077" w:hanging="360"/>
      </w:pPr>
      <w:rPr>
        <w:rFonts w:ascii="Times New Roman" w:eastAsia="Times New Roman" w:hAnsi="Times New Roman" w:cs="Times New Roman" w:hint="default"/>
        <w:b/>
        <w:bCs/>
        <w:w w:val="99"/>
        <w:sz w:val="24"/>
        <w:szCs w:val="24"/>
        <w:lang w:val="vi" w:eastAsia="en-US" w:bidi="ar-SA"/>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4" w15:restartNumberingAfterBreak="0">
    <w:nsid w:val="14C6190C"/>
    <w:multiLevelType w:val="hybridMultilevel"/>
    <w:tmpl w:val="8626FAA2"/>
    <w:lvl w:ilvl="0" w:tplc="A79EC1F0">
      <w:start w:val="1"/>
      <w:numFmt w:val="decimal"/>
      <w:lvlText w:val="%1."/>
      <w:lvlJc w:val="left"/>
      <w:pPr>
        <w:ind w:left="1340" w:hanging="360"/>
      </w:pPr>
      <w:rPr>
        <w:rFonts w:hint="default"/>
      </w:rPr>
    </w:lvl>
    <w:lvl w:ilvl="1" w:tplc="04090019" w:tentative="1">
      <w:start w:val="1"/>
      <w:numFmt w:val="lowerLetter"/>
      <w:lvlText w:val="%2."/>
      <w:lvlJc w:val="left"/>
      <w:pPr>
        <w:ind w:left="2060" w:hanging="360"/>
      </w:pPr>
    </w:lvl>
    <w:lvl w:ilvl="2" w:tplc="0409001B" w:tentative="1">
      <w:start w:val="1"/>
      <w:numFmt w:val="lowerRoman"/>
      <w:lvlText w:val="%3."/>
      <w:lvlJc w:val="right"/>
      <w:pPr>
        <w:ind w:left="2780" w:hanging="180"/>
      </w:pPr>
    </w:lvl>
    <w:lvl w:ilvl="3" w:tplc="0409000F" w:tentative="1">
      <w:start w:val="1"/>
      <w:numFmt w:val="decimal"/>
      <w:lvlText w:val="%4."/>
      <w:lvlJc w:val="left"/>
      <w:pPr>
        <w:ind w:left="3500" w:hanging="360"/>
      </w:pPr>
    </w:lvl>
    <w:lvl w:ilvl="4" w:tplc="04090019" w:tentative="1">
      <w:start w:val="1"/>
      <w:numFmt w:val="lowerLetter"/>
      <w:lvlText w:val="%5."/>
      <w:lvlJc w:val="left"/>
      <w:pPr>
        <w:ind w:left="4220" w:hanging="360"/>
      </w:pPr>
    </w:lvl>
    <w:lvl w:ilvl="5" w:tplc="0409001B" w:tentative="1">
      <w:start w:val="1"/>
      <w:numFmt w:val="lowerRoman"/>
      <w:lvlText w:val="%6."/>
      <w:lvlJc w:val="right"/>
      <w:pPr>
        <w:ind w:left="4940" w:hanging="180"/>
      </w:pPr>
    </w:lvl>
    <w:lvl w:ilvl="6" w:tplc="0409000F" w:tentative="1">
      <w:start w:val="1"/>
      <w:numFmt w:val="decimal"/>
      <w:lvlText w:val="%7."/>
      <w:lvlJc w:val="left"/>
      <w:pPr>
        <w:ind w:left="5660" w:hanging="360"/>
      </w:pPr>
    </w:lvl>
    <w:lvl w:ilvl="7" w:tplc="04090019" w:tentative="1">
      <w:start w:val="1"/>
      <w:numFmt w:val="lowerLetter"/>
      <w:lvlText w:val="%8."/>
      <w:lvlJc w:val="left"/>
      <w:pPr>
        <w:ind w:left="6380" w:hanging="360"/>
      </w:pPr>
    </w:lvl>
    <w:lvl w:ilvl="8" w:tplc="0409001B" w:tentative="1">
      <w:start w:val="1"/>
      <w:numFmt w:val="lowerRoman"/>
      <w:lvlText w:val="%9."/>
      <w:lvlJc w:val="right"/>
      <w:pPr>
        <w:ind w:left="7100" w:hanging="180"/>
      </w:pPr>
    </w:lvl>
  </w:abstractNum>
  <w:abstractNum w:abstractNumId="5" w15:restartNumberingAfterBreak="0">
    <w:nsid w:val="1FCD2EBF"/>
    <w:multiLevelType w:val="hybridMultilevel"/>
    <w:tmpl w:val="44FAA8FA"/>
    <w:lvl w:ilvl="0" w:tplc="F2C8A2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F11AB4"/>
    <w:multiLevelType w:val="hybridMultilevel"/>
    <w:tmpl w:val="42121F5E"/>
    <w:lvl w:ilvl="0" w:tplc="04090013">
      <w:start w:val="1"/>
      <w:numFmt w:val="upperRoman"/>
      <w:lvlText w:val="%1."/>
      <w:lvlJc w:val="righ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7" w15:restartNumberingAfterBreak="0">
    <w:nsid w:val="27841FD8"/>
    <w:multiLevelType w:val="hybridMultilevel"/>
    <w:tmpl w:val="B6B244D2"/>
    <w:lvl w:ilvl="0" w:tplc="D4D2FB56">
      <w:start w:val="1"/>
      <w:numFmt w:val="upperRoman"/>
      <w:lvlText w:val="%1."/>
      <w:lvlJc w:val="left"/>
      <w:pPr>
        <w:ind w:left="1077" w:hanging="72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8" w15:restartNumberingAfterBreak="0">
    <w:nsid w:val="2AE37A3E"/>
    <w:multiLevelType w:val="hybridMultilevel"/>
    <w:tmpl w:val="99D8A368"/>
    <w:lvl w:ilvl="0" w:tplc="04090013">
      <w:start w:val="1"/>
      <w:numFmt w:val="upperRoman"/>
      <w:lvlText w:val="%1."/>
      <w:lvlJc w:val="right"/>
      <w:pPr>
        <w:ind w:left="1077" w:hanging="72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9" w15:restartNumberingAfterBreak="0">
    <w:nsid w:val="30E04F49"/>
    <w:multiLevelType w:val="hybridMultilevel"/>
    <w:tmpl w:val="6802B23C"/>
    <w:lvl w:ilvl="0" w:tplc="1E38C4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2B0CE4"/>
    <w:multiLevelType w:val="hybridMultilevel"/>
    <w:tmpl w:val="7430B65C"/>
    <w:lvl w:ilvl="0" w:tplc="FB34A734">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7D40A86"/>
    <w:multiLevelType w:val="hybridMultilevel"/>
    <w:tmpl w:val="8140E30A"/>
    <w:lvl w:ilvl="0" w:tplc="30AECBF2">
      <w:start w:val="1"/>
      <w:numFmt w:val="decimal"/>
      <w:lvlText w:val="(%1)"/>
      <w:lvlJc w:val="left"/>
      <w:pPr>
        <w:ind w:left="1455" w:hanging="360"/>
      </w:pPr>
      <w:rPr>
        <w:rFonts w:hint="default"/>
        <w:i w:val="0"/>
        <w:color w:val="000000"/>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2" w15:restartNumberingAfterBreak="0">
    <w:nsid w:val="40B6479A"/>
    <w:multiLevelType w:val="hybridMultilevel"/>
    <w:tmpl w:val="5156C540"/>
    <w:lvl w:ilvl="0" w:tplc="D1DA3BA4">
      <w:start w:val="1"/>
      <w:numFmt w:val="upperRoman"/>
      <w:lvlText w:val="%1."/>
      <w:lvlJc w:val="left"/>
      <w:pPr>
        <w:ind w:left="591" w:hanging="214"/>
        <w:jc w:val="right"/>
      </w:pPr>
      <w:rPr>
        <w:rFonts w:ascii="Times New Roman" w:eastAsia="Times New Roman" w:hAnsi="Times New Roman" w:cs="Times New Roman" w:hint="default"/>
        <w:b/>
        <w:bCs/>
        <w:w w:val="99"/>
        <w:sz w:val="24"/>
        <w:szCs w:val="24"/>
        <w:lang w:val="vi" w:eastAsia="en-US" w:bidi="ar-SA"/>
      </w:rPr>
    </w:lvl>
    <w:lvl w:ilvl="1" w:tplc="4ECC67D8">
      <w:start w:val="1"/>
      <w:numFmt w:val="decimal"/>
      <w:lvlText w:val="%2."/>
      <w:lvlJc w:val="left"/>
      <w:pPr>
        <w:ind w:left="900" w:hanging="360"/>
      </w:pPr>
      <w:rPr>
        <w:rFonts w:ascii="Times New Roman" w:eastAsia="Times New Roman" w:hAnsi="Times New Roman" w:cs="Times New Roman" w:hint="default"/>
        <w:i/>
        <w:spacing w:val="-4"/>
        <w:w w:val="100"/>
        <w:sz w:val="24"/>
        <w:szCs w:val="24"/>
        <w:lang w:val="vi" w:eastAsia="en-US" w:bidi="ar-SA"/>
      </w:rPr>
    </w:lvl>
    <w:lvl w:ilvl="2" w:tplc="327C2226">
      <w:numFmt w:val="bullet"/>
      <w:lvlText w:val="•"/>
      <w:lvlJc w:val="left"/>
      <w:pPr>
        <w:ind w:left="1700" w:hanging="442"/>
      </w:pPr>
      <w:rPr>
        <w:rFonts w:ascii="Times New Roman" w:eastAsia="Times New Roman" w:hAnsi="Times New Roman" w:cs="Times New Roman" w:hint="default"/>
        <w:spacing w:val="-2"/>
        <w:w w:val="100"/>
        <w:sz w:val="24"/>
        <w:szCs w:val="24"/>
        <w:lang w:val="vi" w:eastAsia="en-US" w:bidi="ar-SA"/>
      </w:rPr>
    </w:lvl>
    <w:lvl w:ilvl="3" w:tplc="919CB3EA">
      <w:numFmt w:val="bullet"/>
      <w:lvlText w:val="•"/>
      <w:lvlJc w:val="left"/>
      <w:pPr>
        <w:ind w:left="1340" w:hanging="442"/>
      </w:pPr>
      <w:rPr>
        <w:rFonts w:hint="default"/>
        <w:lang w:val="vi" w:eastAsia="en-US" w:bidi="ar-SA"/>
      </w:rPr>
    </w:lvl>
    <w:lvl w:ilvl="4" w:tplc="99BE987C">
      <w:numFmt w:val="bullet"/>
      <w:lvlText w:val="•"/>
      <w:lvlJc w:val="left"/>
      <w:pPr>
        <w:ind w:left="1700" w:hanging="442"/>
      </w:pPr>
      <w:rPr>
        <w:rFonts w:hint="default"/>
        <w:lang w:val="vi" w:eastAsia="en-US" w:bidi="ar-SA"/>
      </w:rPr>
    </w:lvl>
    <w:lvl w:ilvl="5" w:tplc="31842312">
      <w:numFmt w:val="bullet"/>
      <w:lvlText w:val="•"/>
      <w:lvlJc w:val="left"/>
      <w:pPr>
        <w:ind w:left="3088" w:hanging="442"/>
      </w:pPr>
      <w:rPr>
        <w:rFonts w:hint="default"/>
        <w:lang w:val="vi" w:eastAsia="en-US" w:bidi="ar-SA"/>
      </w:rPr>
    </w:lvl>
    <w:lvl w:ilvl="6" w:tplc="E0E443DC">
      <w:numFmt w:val="bullet"/>
      <w:lvlText w:val="•"/>
      <w:lvlJc w:val="left"/>
      <w:pPr>
        <w:ind w:left="4477" w:hanging="442"/>
      </w:pPr>
      <w:rPr>
        <w:rFonts w:hint="default"/>
        <w:lang w:val="vi" w:eastAsia="en-US" w:bidi="ar-SA"/>
      </w:rPr>
    </w:lvl>
    <w:lvl w:ilvl="7" w:tplc="CA6AEB7A">
      <w:numFmt w:val="bullet"/>
      <w:lvlText w:val="•"/>
      <w:lvlJc w:val="left"/>
      <w:pPr>
        <w:ind w:left="5865" w:hanging="442"/>
      </w:pPr>
      <w:rPr>
        <w:rFonts w:hint="default"/>
        <w:lang w:val="vi" w:eastAsia="en-US" w:bidi="ar-SA"/>
      </w:rPr>
    </w:lvl>
    <w:lvl w:ilvl="8" w:tplc="3FE0FC76">
      <w:numFmt w:val="bullet"/>
      <w:lvlText w:val="•"/>
      <w:lvlJc w:val="left"/>
      <w:pPr>
        <w:ind w:left="7254" w:hanging="442"/>
      </w:pPr>
      <w:rPr>
        <w:rFonts w:hint="default"/>
        <w:lang w:val="vi" w:eastAsia="en-US" w:bidi="ar-SA"/>
      </w:rPr>
    </w:lvl>
  </w:abstractNum>
  <w:abstractNum w:abstractNumId="13" w15:restartNumberingAfterBreak="0">
    <w:nsid w:val="44303A1A"/>
    <w:multiLevelType w:val="hybridMultilevel"/>
    <w:tmpl w:val="9C364404"/>
    <w:lvl w:ilvl="0" w:tplc="BA20DE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315B5C"/>
    <w:multiLevelType w:val="hybridMultilevel"/>
    <w:tmpl w:val="8140E30A"/>
    <w:lvl w:ilvl="0" w:tplc="30AECBF2">
      <w:start w:val="1"/>
      <w:numFmt w:val="decimal"/>
      <w:lvlText w:val="(%1)"/>
      <w:lvlJc w:val="left"/>
      <w:pPr>
        <w:ind w:left="1455" w:hanging="360"/>
      </w:pPr>
      <w:rPr>
        <w:rFonts w:hint="default"/>
        <w:i w:val="0"/>
        <w:color w:val="000000"/>
      </w:rPr>
    </w:lvl>
    <w:lvl w:ilvl="1" w:tplc="04090019">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5" w15:restartNumberingAfterBreak="0">
    <w:nsid w:val="44A41651"/>
    <w:multiLevelType w:val="hybridMultilevel"/>
    <w:tmpl w:val="A926C302"/>
    <w:lvl w:ilvl="0" w:tplc="04090001">
      <w:start w:val="1"/>
      <w:numFmt w:val="bullet"/>
      <w:lvlText w:val=""/>
      <w:lvlJc w:val="left"/>
      <w:pPr>
        <w:ind w:left="1081" w:hanging="360"/>
      </w:pPr>
      <w:rPr>
        <w:rFonts w:ascii="Symbol" w:hAnsi="Symbol" w:hint="default"/>
      </w:rPr>
    </w:lvl>
    <w:lvl w:ilvl="1" w:tplc="04090003">
      <w:start w:val="1"/>
      <w:numFmt w:val="bullet"/>
      <w:lvlText w:val="o"/>
      <w:lvlJc w:val="left"/>
      <w:pPr>
        <w:ind w:left="1801" w:hanging="360"/>
      </w:pPr>
      <w:rPr>
        <w:rFonts w:ascii="Courier New" w:hAnsi="Courier New" w:cs="Courier New" w:hint="default"/>
      </w:rPr>
    </w:lvl>
    <w:lvl w:ilvl="2" w:tplc="04090005" w:tentative="1">
      <w:start w:val="1"/>
      <w:numFmt w:val="bullet"/>
      <w:lvlText w:val=""/>
      <w:lvlJc w:val="left"/>
      <w:pPr>
        <w:ind w:left="2521" w:hanging="360"/>
      </w:pPr>
      <w:rPr>
        <w:rFonts w:ascii="Wingdings" w:hAnsi="Wingdings" w:hint="default"/>
      </w:rPr>
    </w:lvl>
    <w:lvl w:ilvl="3" w:tplc="04090001" w:tentative="1">
      <w:start w:val="1"/>
      <w:numFmt w:val="bullet"/>
      <w:lvlText w:val=""/>
      <w:lvlJc w:val="left"/>
      <w:pPr>
        <w:ind w:left="3241" w:hanging="360"/>
      </w:pPr>
      <w:rPr>
        <w:rFonts w:ascii="Symbol" w:hAnsi="Symbol" w:hint="default"/>
      </w:rPr>
    </w:lvl>
    <w:lvl w:ilvl="4" w:tplc="04090003" w:tentative="1">
      <w:start w:val="1"/>
      <w:numFmt w:val="bullet"/>
      <w:lvlText w:val="o"/>
      <w:lvlJc w:val="left"/>
      <w:pPr>
        <w:ind w:left="3961" w:hanging="360"/>
      </w:pPr>
      <w:rPr>
        <w:rFonts w:ascii="Courier New" w:hAnsi="Courier New" w:cs="Courier New" w:hint="default"/>
      </w:rPr>
    </w:lvl>
    <w:lvl w:ilvl="5" w:tplc="04090005" w:tentative="1">
      <w:start w:val="1"/>
      <w:numFmt w:val="bullet"/>
      <w:lvlText w:val=""/>
      <w:lvlJc w:val="left"/>
      <w:pPr>
        <w:ind w:left="4681" w:hanging="360"/>
      </w:pPr>
      <w:rPr>
        <w:rFonts w:ascii="Wingdings" w:hAnsi="Wingdings" w:hint="default"/>
      </w:rPr>
    </w:lvl>
    <w:lvl w:ilvl="6" w:tplc="04090001" w:tentative="1">
      <w:start w:val="1"/>
      <w:numFmt w:val="bullet"/>
      <w:lvlText w:val=""/>
      <w:lvlJc w:val="left"/>
      <w:pPr>
        <w:ind w:left="5401" w:hanging="360"/>
      </w:pPr>
      <w:rPr>
        <w:rFonts w:ascii="Symbol" w:hAnsi="Symbol" w:hint="default"/>
      </w:rPr>
    </w:lvl>
    <w:lvl w:ilvl="7" w:tplc="04090003" w:tentative="1">
      <w:start w:val="1"/>
      <w:numFmt w:val="bullet"/>
      <w:lvlText w:val="o"/>
      <w:lvlJc w:val="left"/>
      <w:pPr>
        <w:ind w:left="6121" w:hanging="360"/>
      </w:pPr>
      <w:rPr>
        <w:rFonts w:ascii="Courier New" w:hAnsi="Courier New" w:cs="Courier New" w:hint="default"/>
      </w:rPr>
    </w:lvl>
    <w:lvl w:ilvl="8" w:tplc="04090005" w:tentative="1">
      <w:start w:val="1"/>
      <w:numFmt w:val="bullet"/>
      <w:lvlText w:val=""/>
      <w:lvlJc w:val="left"/>
      <w:pPr>
        <w:ind w:left="6841" w:hanging="360"/>
      </w:pPr>
      <w:rPr>
        <w:rFonts w:ascii="Wingdings" w:hAnsi="Wingdings" w:hint="default"/>
      </w:rPr>
    </w:lvl>
  </w:abstractNum>
  <w:abstractNum w:abstractNumId="16" w15:restartNumberingAfterBreak="0">
    <w:nsid w:val="44FE13F8"/>
    <w:multiLevelType w:val="hybridMultilevel"/>
    <w:tmpl w:val="2C8200E4"/>
    <w:lvl w:ilvl="0" w:tplc="04090001">
      <w:start w:val="1"/>
      <w:numFmt w:val="bullet"/>
      <w:lvlText w:val=""/>
      <w:lvlJc w:val="left"/>
      <w:pPr>
        <w:ind w:left="1817" w:hanging="360"/>
      </w:pPr>
      <w:rPr>
        <w:rFonts w:ascii="Symbol" w:hAnsi="Symbol" w:hint="default"/>
      </w:rPr>
    </w:lvl>
    <w:lvl w:ilvl="1" w:tplc="04090003">
      <w:start w:val="1"/>
      <w:numFmt w:val="bullet"/>
      <w:lvlText w:val="o"/>
      <w:lvlJc w:val="left"/>
      <w:pPr>
        <w:ind w:left="2537" w:hanging="360"/>
      </w:pPr>
      <w:rPr>
        <w:rFonts w:ascii="Courier New" w:hAnsi="Courier New" w:cs="Courier New" w:hint="default"/>
      </w:rPr>
    </w:lvl>
    <w:lvl w:ilvl="2" w:tplc="04090005" w:tentative="1">
      <w:start w:val="1"/>
      <w:numFmt w:val="bullet"/>
      <w:lvlText w:val=""/>
      <w:lvlJc w:val="left"/>
      <w:pPr>
        <w:ind w:left="3257" w:hanging="360"/>
      </w:pPr>
      <w:rPr>
        <w:rFonts w:ascii="Wingdings" w:hAnsi="Wingdings" w:hint="default"/>
      </w:rPr>
    </w:lvl>
    <w:lvl w:ilvl="3" w:tplc="04090001" w:tentative="1">
      <w:start w:val="1"/>
      <w:numFmt w:val="bullet"/>
      <w:lvlText w:val=""/>
      <w:lvlJc w:val="left"/>
      <w:pPr>
        <w:ind w:left="3977" w:hanging="360"/>
      </w:pPr>
      <w:rPr>
        <w:rFonts w:ascii="Symbol" w:hAnsi="Symbol" w:hint="default"/>
      </w:rPr>
    </w:lvl>
    <w:lvl w:ilvl="4" w:tplc="04090003" w:tentative="1">
      <w:start w:val="1"/>
      <w:numFmt w:val="bullet"/>
      <w:lvlText w:val="o"/>
      <w:lvlJc w:val="left"/>
      <w:pPr>
        <w:ind w:left="4697" w:hanging="360"/>
      </w:pPr>
      <w:rPr>
        <w:rFonts w:ascii="Courier New" w:hAnsi="Courier New" w:cs="Courier New" w:hint="default"/>
      </w:rPr>
    </w:lvl>
    <w:lvl w:ilvl="5" w:tplc="04090005" w:tentative="1">
      <w:start w:val="1"/>
      <w:numFmt w:val="bullet"/>
      <w:lvlText w:val=""/>
      <w:lvlJc w:val="left"/>
      <w:pPr>
        <w:ind w:left="5417" w:hanging="360"/>
      </w:pPr>
      <w:rPr>
        <w:rFonts w:ascii="Wingdings" w:hAnsi="Wingdings" w:hint="default"/>
      </w:rPr>
    </w:lvl>
    <w:lvl w:ilvl="6" w:tplc="04090001" w:tentative="1">
      <w:start w:val="1"/>
      <w:numFmt w:val="bullet"/>
      <w:lvlText w:val=""/>
      <w:lvlJc w:val="left"/>
      <w:pPr>
        <w:ind w:left="6137" w:hanging="360"/>
      </w:pPr>
      <w:rPr>
        <w:rFonts w:ascii="Symbol" w:hAnsi="Symbol" w:hint="default"/>
      </w:rPr>
    </w:lvl>
    <w:lvl w:ilvl="7" w:tplc="04090003" w:tentative="1">
      <w:start w:val="1"/>
      <w:numFmt w:val="bullet"/>
      <w:lvlText w:val="o"/>
      <w:lvlJc w:val="left"/>
      <w:pPr>
        <w:ind w:left="6857" w:hanging="360"/>
      </w:pPr>
      <w:rPr>
        <w:rFonts w:ascii="Courier New" w:hAnsi="Courier New" w:cs="Courier New" w:hint="default"/>
      </w:rPr>
    </w:lvl>
    <w:lvl w:ilvl="8" w:tplc="04090005" w:tentative="1">
      <w:start w:val="1"/>
      <w:numFmt w:val="bullet"/>
      <w:lvlText w:val=""/>
      <w:lvlJc w:val="left"/>
      <w:pPr>
        <w:ind w:left="7577" w:hanging="360"/>
      </w:pPr>
      <w:rPr>
        <w:rFonts w:ascii="Wingdings" w:hAnsi="Wingdings" w:hint="default"/>
      </w:rPr>
    </w:lvl>
  </w:abstractNum>
  <w:abstractNum w:abstractNumId="17" w15:restartNumberingAfterBreak="0">
    <w:nsid w:val="46A26D1A"/>
    <w:multiLevelType w:val="hybridMultilevel"/>
    <w:tmpl w:val="AD9A6936"/>
    <w:lvl w:ilvl="0" w:tplc="D3B21158">
      <w:numFmt w:val="bullet"/>
      <w:lvlText w:val=""/>
      <w:lvlJc w:val="left"/>
      <w:pPr>
        <w:ind w:left="1081" w:hanging="360"/>
      </w:pPr>
      <w:rPr>
        <w:rFonts w:ascii="Symbol" w:eastAsia="Symbol" w:hAnsi="Symbol" w:cs="Symbol" w:hint="default"/>
        <w:w w:val="100"/>
        <w:sz w:val="24"/>
        <w:szCs w:val="24"/>
        <w:lang w:val="vi" w:eastAsia="en-US" w:bidi="ar-SA"/>
      </w:rPr>
    </w:lvl>
    <w:lvl w:ilvl="1" w:tplc="D8BAF702">
      <w:numFmt w:val="bullet"/>
      <w:lvlText w:val="•"/>
      <w:lvlJc w:val="left"/>
      <w:pPr>
        <w:ind w:left="1975" w:hanging="360"/>
      </w:pPr>
      <w:rPr>
        <w:rFonts w:hint="default"/>
        <w:lang w:val="vi" w:eastAsia="en-US" w:bidi="ar-SA"/>
      </w:rPr>
    </w:lvl>
    <w:lvl w:ilvl="2" w:tplc="959621B2">
      <w:numFmt w:val="bullet"/>
      <w:lvlText w:val="•"/>
      <w:lvlJc w:val="left"/>
      <w:pPr>
        <w:ind w:left="2870" w:hanging="360"/>
      </w:pPr>
      <w:rPr>
        <w:rFonts w:hint="default"/>
        <w:lang w:val="vi" w:eastAsia="en-US" w:bidi="ar-SA"/>
      </w:rPr>
    </w:lvl>
    <w:lvl w:ilvl="3" w:tplc="EF8C80D6">
      <w:numFmt w:val="bullet"/>
      <w:lvlText w:val="•"/>
      <w:lvlJc w:val="left"/>
      <w:pPr>
        <w:ind w:left="3765" w:hanging="360"/>
      </w:pPr>
      <w:rPr>
        <w:rFonts w:hint="default"/>
        <w:lang w:val="vi" w:eastAsia="en-US" w:bidi="ar-SA"/>
      </w:rPr>
    </w:lvl>
    <w:lvl w:ilvl="4" w:tplc="0E483A46">
      <w:numFmt w:val="bullet"/>
      <w:lvlText w:val="•"/>
      <w:lvlJc w:val="left"/>
      <w:pPr>
        <w:ind w:left="4660" w:hanging="360"/>
      </w:pPr>
      <w:rPr>
        <w:rFonts w:hint="default"/>
        <w:lang w:val="vi" w:eastAsia="en-US" w:bidi="ar-SA"/>
      </w:rPr>
    </w:lvl>
    <w:lvl w:ilvl="5" w:tplc="EA42A7F0">
      <w:numFmt w:val="bullet"/>
      <w:lvlText w:val="•"/>
      <w:lvlJc w:val="left"/>
      <w:pPr>
        <w:ind w:left="5555" w:hanging="360"/>
      </w:pPr>
      <w:rPr>
        <w:rFonts w:hint="default"/>
        <w:lang w:val="vi" w:eastAsia="en-US" w:bidi="ar-SA"/>
      </w:rPr>
    </w:lvl>
    <w:lvl w:ilvl="6" w:tplc="502ACCB4">
      <w:numFmt w:val="bullet"/>
      <w:lvlText w:val="•"/>
      <w:lvlJc w:val="left"/>
      <w:pPr>
        <w:ind w:left="6450" w:hanging="360"/>
      </w:pPr>
      <w:rPr>
        <w:rFonts w:hint="default"/>
        <w:lang w:val="vi" w:eastAsia="en-US" w:bidi="ar-SA"/>
      </w:rPr>
    </w:lvl>
    <w:lvl w:ilvl="7" w:tplc="A050ACDE">
      <w:numFmt w:val="bullet"/>
      <w:lvlText w:val="•"/>
      <w:lvlJc w:val="left"/>
      <w:pPr>
        <w:ind w:left="7345" w:hanging="360"/>
      </w:pPr>
      <w:rPr>
        <w:rFonts w:hint="default"/>
        <w:lang w:val="vi" w:eastAsia="en-US" w:bidi="ar-SA"/>
      </w:rPr>
    </w:lvl>
    <w:lvl w:ilvl="8" w:tplc="2D822750">
      <w:numFmt w:val="bullet"/>
      <w:lvlText w:val="•"/>
      <w:lvlJc w:val="left"/>
      <w:pPr>
        <w:ind w:left="8240" w:hanging="360"/>
      </w:pPr>
      <w:rPr>
        <w:rFonts w:hint="default"/>
        <w:lang w:val="vi" w:eastAsia="en-US" w:bidi="ar-SA"/>
      </w:rPr>
    </w:lvl>
  </w:abstractNum>
  <w:abstractNum w:abstractNumId="18" w15:restartNumberingAfterBreak="0">
    <w:nsid w:val="50EB11D9"/>
    <w:multiLevelType w:val="hybridMultilevel"/>
    <w:tmpl w:val="317EF99A"/>
    <w:lvl w:ilvl="0" w:tplc="195885E2">
      <w:start w:val="1"/>
      <w:numFmt w:val="decimal"/>
      <w:lvlText w:val="%1."/>
      <w:lvlJc w:val="left"/>
      <w:pPr>
        <w:ind w:left="1141" w:hanging="360"/>
      </w:pPr>
      <w:rPr>
        <w:rFonts w:hint="default"/>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19" w15:restartNumberingAfterBreak="0">
    <w:nsid w:val="51F03AC1"/>
    <w:multiLevelType w:val="hybridMultilevel"/>
    <w:tmpl w:val="0F941540"/>
    <w:lvl w:ilvl="0" w:tplc="58A8861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BC4153"/>
    <w:multiLevelType w:val="hybridMultilevel"/>
    <w:tmpl w:val="85F0AFDE"/>
    <w:lvl w:ilvl="0" w:tplc="04090005">
      <w:start w:val="1"/>
      <w:numFmt w:val="bullet"/>
      <w:lvlText w:val=""/>
      <w:lvlJc w:val="left"/>
      <w:pPr>
        <w:ind w:left="1081" w:hanging="360"/>
      </w:pPr>
      <w:rPr>
        <w:rFonts w:ascii="Wingdings" w:hAnsi="Wingdings" w:hint="default"/>
      </w:rPr>
    </w:lvl>
    <w:lvl w:ilvl="1" w:tplc="04090003" w:tentative="1">
      <w:start w:val="1"/>
      <w:numFmt w:val="bullet"/>
      <w:lvlText w:val="o"/>
      <w:lvlJc w:val="left"/>
      <w:pPr>
        <w:ind w:left="1801" w:hanging="360"/>
      </w:pPr>
      <w:rPr>
        <w:rFonts w:ascii="Courier New" w:hAnsi="Courier New" w:cs="Courier New" w:hint="default"/>
      </w:rPr>
    </w:lvl>
    <w:lvl w:ilvl="2" w:tplc="04090005" w:tentative="1">
      <w:start w:val="1"/>
      <w:numFmt w:val="bullet"/>
      <w:lvlText w:val=""/>
      <w:lvlJc w:val="left"/>
      <w:pPr>
        <w:ind w:left="2521" w:hanging="360"/>
      </w:pPr>
      <w:rPr>
        <w:rFonts w:ascii="Wingdings" w:hAnsi="Wingdings" w:hint="default"/>
      </w:rPr>
    </w:lvl>
    <w:lvl w:ilvl="3" w:tplc="04090001" w:tentative="1">
      <w:start w:val="1"/>
      <w:numFmt w:val="bullet"/>
      <w:lvlText w:val=""/>
      <w:lvlJc w:val="left"/>
      <w:pPr>
        <w:ind w:left="3241" w:hanging="360"/>
      </w:pPr>
      <w:rPr>
        <w:rFonts w:ascii="Symbol" w:hAnsi="Symbol" w:hint="default"/>
      </w:rPr>
    </w:lvl>
    <w:lvl w:ilvl="4" w:tplc="04090003" w:tentative="1">
      <w:start w:val="1"/>
      <w:numFmt w:val="bullet"/>
      <w:lvlText w:val="o"/>
      <w:lvlJc w:val="left"/>
      <w:pPr>
        <w:ind w:left="3961" w:hanging="360"/>
      </w:pPr>
      <w:rPr>
        <w:rFonts w:ascii="Courier New" w:hAnsi="Courier New" w:cs="Courier New" w:hint="default"/>
      </w:rPr>
    </w:lvl>
    <w:lvl w:ilvl="5" w:tplc="04090005" w:tentative="1">
      <w:start w:val="1"/>
      <w:numFmt w:val="bullet"/>
      <w:lvlText w:val=""/>
      <w:lvlJc w:val="left"/>
      <w:pPr>
        <w:ind w:left="4681" w:hanging="360"/>
      </w:pPr>
      <w:rPr>
        <w:rFonts w:ascii="Wingdings" w:hAnsi="Wingdings" w:hint="default"/>
      </w:rPr>
    </w:lvl>
    <w:lvl w:ilvl="6" w:tplc="04090001" w:tentative="1">
      <w:start w:val="1"/>
      <w:numFmt w:val="bullet"/>
      <w:lvlText w:val=""/>
      <w:lvlJc w:val="left"/>
      <w:pPr>
        <w:ind w:left="5401" w:hanging="360"/>
      </w:pPr>
      <w:rPr>
        <w:rFonts w:ascii="Symbol" w:hAnsi="Symbol" w:hint="default"/>
      </w:rPr>
    </w:lvl>
    <w:lvl w:ilvl="7" w:tplc="04090003" w:tentative="1">
      <w:start w:val="1"/>
      <w:numFmt w:val="bullet"/>
      <w:lvlText w:val="o"/>
      <w:lvlJc w:val="left"/>
      <w:pPr>
        <w:ind w:left="6121" w:hanging="360"/>
      </w:pPr>
      <w:rPr>
        <w:rFonts w:ascii="Courier New" w:hAnsi="Courier New" w:cs="Courier New" w:hint="default"/>
      </w:rPr>
    </w:lvl>
    <w:lvl w:ilvl="8" w:tplc="04090005" w:tentative="1">
      <w:start w:val="1"/>
      <w:numFmt w:val="bullet"/>
      <w:lvlText w:val=""/>
      <w:lvlJc w:val="left"/>
      <w:pPr>
        <w:ind w:left="6841" w:hanging="360"/>
      </w:pPr>
      <w:rPr>
        <w:rFonts w:ascii="Wingdings" w:hAnsi="Wingdings" w:hint="default"/>
      </w:rPr>
    </w:lvl>
  </w:abstractNum>
  <w:abstractNum w:abstractNumId="21" w15:restartNumberingAfterBreak="0">
    <w:nsid w:val="5A50000B"/>
    <w:multiLevelType w:val="hybridMultilevel"/>
    <w:tmpl w:val="864482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E7D2545"/>
    <w:multiLevelType w:val="hybridMultilevel"/>
    <w:tmpl w:val="0D02829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FD52FB2"/>
    <w:multiLevelType w:val="hybridMultilevel"/>
    <w:tmpl w:val="1A56D780"/>
    <w:lvl w:ilvl="0" w:tplc="D19E1E68">
      <w:start w:val="1"/>
      <w:numFmt w:val="upperRoman"/>
      <w:lvlText w:val="%1."/>
      <w:lvlJc w:val="left"/>
      <w:pPr>
        <w:ind w:left="699" w:hanging="440"/>
      </w:pPr>
      <w:rPr>
        <w:rFonts w:hint="default"/>
        <w:spacing w:val="-4"/>
        <w:w w:val="100"/>
        <w:lang w:val="vi" w:eastAsia="en-US" w:bidi="ar-SA"/>
      </w:rPr>
    </w:lvl>
    <w:lvl w:ilvl="1" w:tplc="C4047CBA">
      <w:start w:val="1"/>
      <w:numFmt w:val="decimal"/>
      <w:lvlText w:val="%2."/>
      <w:lvlJc w:val="left"/>
      <w:pPr>
        <w:ind w:left="920" w:hanging="440"/>
      </w:pPr>
      <w:rPr>
        <w:rFonts w:ascii="Times New Roman" w:eastAsia="Times New Roman" w:hAnsi="Times New Roman" w:cs="Times New Roman" w:hint="default"/>
        <w:i/>
        <w:w w:val="100"/>
        <w:sz w:val="22"/>
        <w:szCs w:val="22"/>
        <w:lang w:val="vi" w:eastAsia="en-US" w:bidi="ar-SA"/>
      </w:rPr>
    </w:lvl>
    <w:lvl w:ilvl="2" w:tplc="92F89A46">
      <w:numFmt w:val="bullet"/>
      <w:lvlText w:val="•"/>
      <w:lvlJc w:val="left"/>
      <w:pPr>
        <w:ind w:left="1932" w:hanging="440"/>
      </w:pPr>
      <w:rPr>
        <w:rFonts w:hint="default"/>
        <w:lang w:val="vi" w:eastAsia="en-US" w:bidi="ar-SA"/>
      </w:rPr>
    </w:lvl>
    <w:lvl w:ilvl="3" w:tplc="1A4E8EF6">
      <w:numFmt w:val="bullet"/>
      <w:lvlText w:val="•"/>
      <w:lvlJc w:val="left"/>
      <w:pPr>
        <w:ind w:left="2944" w:hanging="440"/>
      </w:pPr>
      <w:rPr>
        <w:rFonts w:hint="default"/>
        <w:lang w:val="vi" w:eastAsia="en-US" w:bidi="ar-SA"/>
      </w:rPr>
    </w:lvl>
    <w:lvl w:ilvl="4" w:tplc="FABA4C70">
      <w:numFmt w:val="bullet"/>
      <w:lvlText w:val="•"/>
      <w:lvlJc w:val="left"/>
      <w:pPr>
        <w:ind w:left="3957" w:hanging="440"/>
      </w:pPr>
      <w:rPr>
        <w:rFonts w:hint="default"/>
        <w:lang w:val="vi" w:eastAsia="en-US" w:bidi="ar-SA"/>
      </w:rPr>
    </w:lvl>
    <w:lvl w:ilvl="5" w:tplc="F286BB2C">
      <w:numFmt w:val="bullet"/>
      <w:lvlText w:val="•"/>
      <w:lvlJc w:val="left"/>
      <w:pPr>
        <w:ind w:left="4969" w:hanging="440"/>
      </w:pPr>
      <w:rPr>
        <w:rFonts w:hint="default"/>
        <w:lang w:val="vi" w:eastAsia="en-US" w:bidi="ar-SA"/>
      </w:rPr>
    </w:lvl>
    <w:lvl w:ilvl="6" w:tplc="1640D7B6">
      <w:numFmt w:val="bullet"/>
      <w:lvlText w:val="•"/>
      <w:lvlJc w:val="left"/>
      <w:pPr>
        <w:ind w:left="5981" w:hanging="440"/>
      </w:pPr>
      <w:rPr>
        <w:rFonts w:hint="default"/>
        <w:lang w:val="vi" w:eastAsia="en-US" w:bidi="ar-SA"/>
      </w:rPr>
    </w:lvl>
    <w:lvl w:ilvl="7" w:tplc="0E2400D0">
      <w:numFmt w:val="bullet"/>
      <w:lvlText w:val="•"/>
      <w:lvlJc w:val="left"/>
      <w:pPr>
        <w:ind w:left="6994" w:hanging="440"/>
      </w:pPr>
      <w:rPr>
        <w:rFonts w:hint="default"/>
        <w:lang w:val="vi" w:eastAsia="en-US" w:bidi="ar-SA"/>
      </w:rPr>
    </w:lvl>
    <w:lvl w:ilvl="8" w:tplc="85CC645E">
      <w:numFmt w:val="bullet"/>
      <w:lvlText w:val="•"/>
      <w:lvlJc w:val="left"/>
      <w:pPr>
        <w:ind w:left="8006" w:hanging="440"/>
      </w:pPr>
      <w:rPr>
        <w:rFonts w:hint="default"/>
        <w:lang w:val="vi" w:eastAsia="en-US" w:bidi="ar-SA"/>
      </w:rPr>
    </w:lvl>
  </w:abstractNum>
  <w:abstractNum w:abstractNumId="24" w15:restartNumberingAfterBreak="0">
    <w:nsid w:val="643A471F"/>
    <w:multiLevelType w:val="hybridMultilevel"/>
    <w:tmpl w:val="4ECE9608"/>
    <w:lvl w:ilvl="0" w:tplc="F2C8A2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760325"/>
    <w:multiLevelType w:val="hybridMultilevel"/>
    <w:tmpl w:val="C06EB8C0"/>
    <w:lvl w:ilvl="0" w:tplc="63702958">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num w:numId="1">
    <w:abstractNumId w:val="12"/>
  </w:num>
  <w:num w:numId="2">
    <w:abstractNumId w:val="23"/>
  </w:num>
  <w:num w:numId="3">
    <w:abstractNumId w:val="16"/>
  </w:num>
  <w:num w:numId="4">
    <w:abstractNumId w:val="17"/>
  </w:num>
  <w:num w:numId="5">
    <w:abstractNumId w:val="2"/>
  </w:num>
  <w:num w:numId="6">
    <w:abstractNumId w:val="14"/>
  </w:num>
  <w:num w:numId="7">
    <w:abstractNumId w:val="11"/>
  </w:num>
  <w:num w:numId="8">
    <w:abstractNumId w:val="4"/>
  </w:num>
  <w:num w:numId="9">
    <w:abstractNumId w:val="25"/>
  </w:num>
  <w:num w:numId="10">
    <w:abstractNumId w:val="10"/>
  </w:num>
  <w:num w:numId="11">
    <w:abstractNumId w:val="7"/>
  </w:num>
  <w:num w:numId="12">
    <w:abstractNumId w:val="8"/>
  </w:num>
  <w:num w:numId="13">
    <w:abstractNumId w:val="6"/>
  </w:num>
  <w:num w:numId="14">
    <w:abstractNumId w:val="3"/>
  </w:num>
  <w:num w:numId="15">
    <w:abstractNumId w:val="3"/>
    <w:lvlOverride w:ilvl="0">
      <w:startOverride w:val="1"/>
    </w:lvlOverride>
  </w:num>
  <w:num w:numId="16">
    <w:abstractNumId w:val="9"/>
  </w:num>
  <w:num w:numId="17">
    <w:abstractNumId w:val="0"/>
  </w:num>
  <w:num w:numId="18">
    <w:abstractNumId w:val="18"/>
  </w:num>
  <w:num w:numId="19">
    <w:abstractNumId w:val="24"/>
  </w:num>
  <w:num w:numId="20">
    <w:abstractNumId w:val="5"/>
  </w:num>
  <w:num w:numId="21">
    <w:abstractNumId w:val="1"/>
  </w:num>
  <w:num w:numId="22">
    <w:abstractNumId w:val="13"/>
  </w:num>
  <w:num w:numId="23">
    <w:abstractNumId w:val="15"/>
  </w:num>
  <w:num w:numId="24">
    <w:abstractNumId w:val="22"/>
  </w:num>
  <w:num w:numId="25">
    <w:abstractNumId w:val="20"/>
  </w:num>
  <w:num w:numId="26">
    <w:abstractNumId w:val="21"/>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EA6"/>
    <w:rsid w:val="00020E2A"/>
    <w:rsid w:val="00022F55"/>
    <w:rsid w:val="00031838"/>
    <w:rsid w:val="000324E5"/>
    <w:rsid w:val="00044871"/>
    <w:rsid w:val="00060AA5"/>
    <w:rsid w:val="00063B02"/>
    <w:rsid w:val="0007360F"/>
    <w:rsid w:val="000A6CA5"/>
    <w:rsid w:val="000C7516"/>
    <w:rsid w:val="000D48C6"/>
    <w:rsid w:val="000F1C3C"/>
    <w:rsid w:val="001114C5"/>
    <w:rsid w:val="0014128C"/>
    <w:rsid w:val="00167139"/>
    <w:rsid w:val="00170A28"/>
    <w:rsid w:val="00172480"/>
    <w:rsid w:val="00197070"/>
    <w:rsid w:val="001B62B1"/>
    <w:rsid w:val="001B7441"/>
    <w:rsid w:val="001F5953"/>
    <w:rsid w:val="00270C14"/>
    <w:rsid w:val="0027565C"/>
    <w:rsid w:val="002A2D45"/>
    <w:rsid w:val="002A6733"/>
    <w:rsid w:val="002B06B5"/>
    <w:rsid w:val="002D037D"/>
    <w:rsid w:val="002E6285"/>
    <w:rsid w:val="00303E94"/>
    <w:rsid w:val="00333F8B"/>
    <w:rsid w:val="0033720B"/>
    <w:rsid w:val="00377F99"/>
    <w:rsid w:val="00397EA6"/>
    <w:rsid w:val="003D7203"/>
    <w:rsid w:val="003E70A4"/>
    <w:rsid w:val="003E7EDB"/>
    <w:rsid w:val="0042322B"/>
    <w:rsid w:val="00433D0C"/>
    <w:rsid w:val="00433DAF"/>
    <w:rsid w:val="0045296A"/>
    <w:rsid w:val="00485490"/>
    <w:rsid w:val="004D3CBA"/>
    <w:rsid w:val="00505DF6"/>
    <w:rsid w:val="00547F8A"/>
    <w:rsid w:val="0056546D"/>
    <w:rsid w:val="00574F7A"/>
    <w:rsid w:val="005A1905"/>
    <w:rsid w:val="005A2529"/>
    <w:rsid w:val="005F4B08"/>
    <w:rsid w:val="006200E4"/>
    <w:rsid w:val="00620B85"/>
    <w:rsid w:val="006308C8"/>
    <w:rsid w:val="00637C01"/>
    <w:rsid w:val="00640BD1"/>
    <w:rsid w:val="00647DBB"/>
    <w:rsid w:val="00656769"/>
    <w:rsid w:val="00692833"/>
    <w:rsid w:val="006A3D91"/>
    <w:rsid w:val="007200FE"/>
    <w:rsid w:val="00743DD1"/>
    <w:rsid w:val="00755D4C"/>
    <w:rsid w:val="00757BF0"/>
    <w:rsid w:val="007727C6"/>
    <w:rsid w:val="007B6F5C"/>
    <w:rsid w:val="007C2A13"/>
    <w:rsid w:val="007C5FD3"/>
    <w:rsid w:val="007F04B8"/>
    <w:rsid w:val="0083112D"/>
    <w:rsid w:val="00882B93"/>
    <w:rsid w:val="00896BEE"/>
    <w:rsid w:val="008F0835"/>
    <w:rsid w:val="00906BAB"/>
    <w:rsid w:val="00913160"/>
    <w:rsid w:val="00921C52"/>
    <w:rsid w:val="00956B6A"/>
    <w:rsid w:val="009830D9"/>
    <w:rsid w:val="009A7D4C"/>
    <w:rsid w:val="00A21E17"/>
    <w:rsid w:val="00A330B2"/>
    <w:rsid w:val="00A361FD"/>
    <w:rsid w:val="00A50372"/>
    <w:rsid w:val="00A52276"/>
    <w:rsid w:val="00A62DC8"/>
    <w:rsid w:val="00AB1712"/>
    <w:rsid w:val="00AC2FD6"/>
    <w:rsid w:val="00AF2E6C"/>
    <w:rsid w:val="00B169CC"/>
    <w:rsid w:val="00B7123F"/>
    <w:rsid w:val="00B92C9D"/>
    <w:rsid w:val="00BC2E76"/>
    <w:rsid w:val="00BE0E1B"/>
    <w:rsid w:val="00C22EE2"/>
    <w:rsid w:val="00C50B8F"/>
    <w:rsid w:val="00C521C0"/>
    <w:rsid w:val="00C80F45"/>
    <w:rsid w:val="00CC71E0"/>
    <w:rsid w:val="00D14B37"/>
    <w:rsid w:val="00D21714"/>
    <w:rsid w:val="00D33517"/>
    <w:rsid w:val="00D35126"/>
    <w:rsid w:val="00D72C82"/>
    <w:rsid w:val="00DD5C25"/>
    <w:rsid w:val="00DE7AFB"/>
    <w:rsid w:val="00E04039"/>
    <w:rsid w:val="00E339F6"/>
    <w:rsid w:val="00E34012"/>
    <w:rsid w:val="00E35CFA"/>
    <w:rsid w:val="00E63A67"/>
    <w:rsid w:val="00E72608"/>
    <w:rsid w:val="00E907D6"/>
    <w:rsid w:val="00EB4CD2"/>
    <w:rsid w:val="00EC7705"/>
    <w:rsid w:val="00ED0B23"/>
    <w:rsid w:val="00ED3600"/>
    <w:rsid w:val="00F3621D"/>
    <w:rsid w:val="00FB48D0"/>
    <w:rsid w:val="00FE1651"/>
    <w:rsid w:val="00FF42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00D6FA"/>
  <w15:chartTrackingRefBased/>
  <w15:docId w15:val="{A7D5F1C0-2DFD-4ED3-9C81-70C735ADC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97EA6"/>
    <w:pPr>
      <w:widowControl w:val="0"/>
      <w:autoSpaceDE w:val="0"/>
      <w:autoSpaceDN w:val="0"/>
      <w:spacing w:after="0" w:line="240" w:lineRule="auto"/>
    </w:pPr>
    <w:rPr>
      <w:rFonts w:eastAsia="Times New Roman" w:cs="Times New Roman"/>
      <w:sz w:val="22"/>
      <w:lang w:val="vi"/>
    </w:rPr>
  </w:style>
  <w:style w:type="paragraph" w:styleId="Heading1">
    <w:name w:val="heading 1"/>
    <w:basedOn w:val="Normal"/>
    <w:link w:val="Heading1Char"/>
    <w:uiPriority w:val="1"/>
    <w:qFormat/>
    <w:rsid w:val="007B6F5C"/>
    <w:pPr>
      <w:numPr>
        <w:numId w:val="14"/>
      </w:numPr>
      <w:ind w:left="720"/>
      <w:jc w:val="both"/>
      <w:outlineLvl w:val="0"/>
    </w:pPr>
    <w:rPr>
      <w:b/>
      <w:bCs/>
      <w:sz w:val="32"/>
      <w:szCs w:val="24"/>
    </w:rPr>
  </w:style>
  <w:style w:type="paragraph" w:styleId="Heading2">
    <w:name w:val="heading 2"/>
    <w:basedOn w:val="Normal"/>
    <w:link w:val="Heading2Char"/>
    <w:autoRedefine/>
    <w:uiPriority w:val="1"/>
    <w:qFormat/>
    <w:rsid w:val="009A7D4C"/>
    <w:pPr>
      <w:ind w:left="360"/>
      <w:outlineLvl w:val="1"/>
    </w:pPr>
    <w:rPr>
      <w:b/>
      <w:bCs/>
      <w:iCs/>
      <w:sz w:val="28"/>
      <w:szCs w:val="24"/>
      <w:lang w:val="vi-V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B6F5C"/>
    <w:rPr>
      <w:rFonts w:eastAsia="Times New Roman" w:cs="Times New Roman"/>
      <w:b/>
      <w:bCs/>
      <w:sz w:val="32"/>
      <w:szCs w:val="24"/>
      <w:lang w:val="vi"/>
    </w:rPr>
  </w:style>
  <w:style w:type="character" w:customStyle="1" w:styleId="Heading2Char">
    <w:name w:val="Heading 2 Char"/>
    <w:basedOn w:val="DefaultParagraphFont"/>
    <w:link w:val="Heading2"/>
    <w:uiPriority w:val="1"/>
    <w:rsid w:val="009A7D4C"/>
    <w:rPr>
      <w:rFonts w:eastAsia="Times New Roman" w:cs="Times New Roman"/>
      <w:b/>
      <w:bCs/>
      <w:iCs/>
      <w:szCs w:val="24"/>
      <w:lang w:val="vi-VN"/>
    </w:rPr>
  </w:style>
  <w:style w:type="paragraph" w:styleId="TOC1">
    <w:name w:val="toc 1"/>
    <w:basedOn w:val="Normal"/>
    <w:uiPriority w:val="39"/>
    <w:qFormat/>
    <w:rsid w:val="00167139"/>
    <w:pPr>
      <w:spacing w:before="120" w:line="360" w:lineRule="auto"/>
      <w:ind w:left="1022" w:right="576" w:hanging="662"/>
    </w:pPr>
    <w:rPr>
      <w:b/>
      <w:bCs/>
      <w:sz w:val="32"/>
    </w:rPr>
  </w:style>
  <w:style w:type="paragraph" w:styleId="TOC2">
    <w:name w:val="toc 2"/>
    <w:basedOn w:val="Normal"/>
    <w:uiPriority w:val="39"/>
    <w:qFormat/>
    <w:rsid w:val="00167139"/>
    <w:pPr>
      <w:spacing w:before="120" w:line="288" w:lineRule="auto"/>
      <w:ind w:left="360" w:right="576"/>
    </w:pPr>
    <w:rPr>
      <w:sz w:val="28"/>
    </w:rPr>
  </w:style>
  <w:style w:type="paragraph" w:styleId="TOC3">
    <w:name w:val="toc 3"/>
    <w:basedOn w:val="Normal"/>
    <w:uiPriority w:val="39"/>
    <w:qFormat/>
    <w:rsid w:val="00397EA6"/>
    <w:pPr>
      <w:spacing w:before="100"/>
      <w:ind w:left="920" w:hanging="440"/>
    </w:pPr>
    <w:rPr>
      <w:i/>
    </w:rPr>
  </w:style>
  <w:style w:type="paragraph" w:styleId="BodyText">
    <w:name w:val="Body Text"/>
    <w:basedOn w:val="Normal"/>
    <w:link w:val="BodyTextChar"/>
    <w:uiPriority w:val="1"/>
    <w:qFormat/>
    <w:rsid w:val="00397EA6"/>
    <w:rPr>
      <w:sz w:val="24"/>
      <w:szCs w:val="24"/>
    </w:rPr>
  </w:style>
  <w:style w:type="character" w:customStyle="1" w:styleId="BodyTextChar">
    <w:name w:val="Body Text Char"/>
    <w:basedOn w:val="DefaultParagraphFont"/>
    <w:link w:val="BodyText"/>
    <w:uiPriority w:val="1"/>
    <w:rsid w:val="00397EA6"/>
    <w:rPr>
      <w:rFonts w:eastAsia="Times New Roman" w:cs="Times New Roman"/>
      <w:sz w:val="24"/>
      <w:szCs w:val="24"/>
      <w:lang w:val="vi"/>
    </w:rPr>
  </w:style>
  <w:style w:type="paragraph" w:styleId="ListParagraph">
    <w:name w:val="List Paragraph"/>
    <w:basedOn w:val="Normal"/>
    <w:uiPriority w:val="1"/>
    <w:qFormat/>
    <w:rsid w:val="00A21E17"/>
    <w:pPr>
      <w:ind w:left="361" w:hanging="361"/>
    </w:pPr>
    <w:rPr>
      <w:color w:val="000000" w:themeColor="text1"/>
    </w:rPr>
  </w:style>
  <w:style w:type="paragraph" w:customStyle="1" w:styleId="TableParagraph">
    <w:name w:val="Table Paragraph"/>
    <w:basedOn w:val="Normal"/>
    <w:uiPriority w:val="1"/>
    <w:qFormat/>
    <w:rsid w:val="00397EA6"/>
  </w:style>
  <w:style w:type="character" w:customStyle="1" w:styleId="q4iawc">
    <w:name w:val="q4iawc"/>
    <w:basedOn w:val="DefaultParagraphFont"/>
    <w:rsid w:val="00397EA6"/>
  </w:style>
  <w:style w:type="character" w:customStyle="1" w:styleId="viiyi">
    <w:name w:val="viiyi"/>
    <w:basedOn w:val="DefaultParagraphFont"/>
    <w:rsid w:val="00397EA6"/>
  </w:style>
  <w:style w:type="paragraph" w:styleId="NormalWeb">
    <w:name w:val="Normal (Web)"/>
    <w:basedOn w:val="Normal"/>
    <w:uiPriority w:val="99"/>
    <w:semiHidden/>
    <w:unhideWhenUsed/>
    <w:rsid w:val="00397EA6"/>
    <w:pPr>
      <w:widowControl/>
      <w:autoSpaceDE/>
      <w:autoSpaceDN/>
      <w:spacing w:before="100" w:beforeAutospacing="1" w:after="100" w:afterAutospacing="1"/>
    </w:pPr>
    <w:rPr>
      <w:sz w:val="24"/>
      <w:szCs w:val="24"/>
      <w:lang w:val="en-US"/>
    </w:rPr>
  </w:style>
  <w:style w:type="paragraph" w:styleId="Header">
    <w:name w:val="header"/>
    <w:basedOn w:val="Normal"/>
    <w:link w:val="HeaderChar"/>
    <w:uiPriority w:val="99"/>
    <w:unhideWhenUsed/>
    <w:rsid w:val="00397EA6"/>
    <w:pPr>
      <w:tabs>
        <w:tab w:val="center" w:pos="4680"/>
        <w:tab w:val="right" w:pos="9360"/>
      </w:tabs>
    </w:pPr>
  </w:style>
  <w:style w:type="character" w:customStyle="1" w:styleId="HeaderChar">
    <w:name w:val="Header Char"/>
    <w:basedOn w:val="DefaultParagraphFont"/>
    <w:link w:val="Header"/>
    <w:uiPriority w:val="99"/>
    <w:rsid w:val="00397EA6"/>
    <w:rPr>
      <w:rFonts w:eastAsia="Times New Roman" w:cs="Times New Roman"/>
      <w:sz w:val="22"/>
      <w:lang w:val="vi"/>
    </w:rPr>
  </w:style>
  <w:style w:type="paragraph" w:styleId="Footer">
    <w:name w:val="footer"/>
    <w:basedOn w:val="Normal"/>
    <w:link w:val="FooterChar"/>
    <w:uiPriority w:val="99"/>
    <w:unhideWhenUsed/>
    <w:rsid w:val="00397EA6"/>
    <w:pPr>
      <w:tabs>
        <w:tab w:val="center" w:pos="4680"/>
        <w:tab w:val="right" w:pos="9360"/>
      </w:tabs>
    </w:pPr>
  </w:style>
  <w:style w:type="character" w:customStyle="1" w:styleId="FooterChar">
    <w:name w:val="Footer Char"/>
    <w:basedOn w:val="DefaultParagraphFont"/>
    <w:link w:val="Footer"/>
    <w:uiPriority w:val="99"/>
    <w:rsid w:val="00397EA6"/>
    <w:rPr>
      <w:rFonts w:eastAsia="Times New Roman" w:cs="Times New Roman"/>
      <w:sz w:val="22"/>
      <w:lang w:val="vi"/>
    </w:rPr>
  </w:style>
  <w:style w:type="character" w:customStyle="1" w:styleId="fontstyle01">
    <w:name w:val="fontstyle01"/>
    <w:basedOn w:val="DefaultParagraphFont"/>
    <w:rsid w:val="00640BD1"/>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640BD1"/>
    <w:rPr>
      <w:rFonts w:ascii="Cambria Math" w:hAnsi="Cambria Math" w:hint="default"/>
      <w:b w:val="0"/>
      <w:bCs w:val="0"/>
      <w:i w:val="0"/>
      <w:iCs w:val="0"/>
      <w:color w:val="000000"/>
      <w:sz w:val="24"/>
      <w:szCs w:val="24"/>
    </w:rPr>
  </w:style>
  <w:style w:type="character" w:customStyle="1" w:styleId="fontstyle31">
    <w:name w:val="fontstyle31"/>
    <w:basedOn w:val="DefaultParagraphFont"/>
    <w:rsid w:val="00640BD1"/>
    <w:rPr>
      <w:rFonts w:ascii="Times New Roman" w:hAnsi="Times New Roman" w:cs="Times New Roman" w:hint="default"/>
      <w:b w:val="0"/>
      <w:bCs w:val="0"/>
      <w:i/>
      <w:iCs/>
      <w:color w:val="000000"/>
      <w:sz w:val="24"/>
      <w:szCs w:val="24"/>
    </w:rPr>
  </w:style>
  <w:style w:type="character" w:styleId="PlaceholderText">
    <w:name w:val="Placeholder Text"/>
    <w:basedOn w:val="DefaultParagraphFont"/>
    <w:uiPriority w:val="99"/>
    <w:semiHidden/>
    <w:rsid w:val="00640BD1"/>
    <w:rPr>
      <w:color w:val="808080"/>
    </w:rPr>
  </w:style>
  <w:style w:type="paragraph" w:styleId="TOCHeading">
    <w:name w:val="TOC Heading"/>
    <w:basedOn w:val="Heading1"/>
    <w:next w:val="Normal"/>
    <w:uiPriority w:val="39"/>
    <w:unhideWhenUsed/>
    <w:qFormat/>
    <w:rsid w:val="000A6CA5"/>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2E74B5" w:themeColor="accent1" w:themeShade="BF"/>
      <w:szCs w:val="32"/>
      <w:lang w:val="en-US"/>
    </w:rPr>
  </w:style>
  <w:style w:type="character" w:styleId="Hyperlink">
    <w:name w:val="Hyperlink"/>
    <w:basedOn w:val="DefaultParagraphFont"/>
    <w:uiPriority w:val="99"/>
    <w:unhideWhenUsed/>
    <w:rsid w:val="000A6CA5"/>
    <w:rPr>
      <w:color w:val="0563C1" w:themeColor="hyperlink"/>
      <w:u w:val="single"/>
    </w:rPr>
  </w:style>
  <w:style w:type="paragraph" w:styleId="Caption">
    <w:name w:val="caption"/>
    <w:basedOn w:val="Normal"/>
    <w:next w:val="Normal"/>
    <w:uiPriority w:val="35"/>
    <w:unhideWhenUsed/>
    <w:qFormat/>
    <w:rsid w:val="00FE1651"/>
    <w:pPr>
      <w:spacing w:after="200"/>
    </w:pPr>
    <w:rPr>
      <w:i/>
      <w:iCs/>
      <w:color w:val="44546A" w:themeColor="text2"/>
      <w:sz w:val="18"/>
      <w:szCs w:val="18"/>
    </w:rPr>
  </w:style>
  <w:style w:type="paragraph" w:styleId="TableofFigures">
    <w:name w:val="table of figures"/>
    <w:basedOn w:val="Normal"/>
    <w:next w:val="Normal"/>
    <w:uiPriority w:val="99"/>
    <w:unhideWhenUsed/>
    <w:rsid w:val="007B6F5C"/>
    <w:pPr>
      <w:spacing w:before="120" w:line="360" w:lineRule="auto"/>
      <w:ind w:left="360" w:right="576"/>
    </w:pPr>
    <w:rPr>
      <w:sz w:val="23"/>
    </w:rPr>
  </w:style>
  <w:style w:type="table" w:styleId="TableGrid">
    <w:name w:val="Table Grid"/>
    <w:basedOn w:val="TableNormal"/>
    <w:uiPriority w:val="59"/>
    <w:rsid w:val="00270C14"/>
    <w:pPr>
      <w:spacing w:after="0" w:line="240" w:lineRule="auto"/>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C2E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9525120">
      <w:bodyDiv w:val="1"/>
      <w:marLeft w:val="0"/>
      <w:marRight w:val="0"/>
      <w:marTop w:val="0"/>
      <w:marBottom w:val="0"/>
      <w:divBdr>
        <w:top w:val="none" w:sz="0" w:space="0" w:color="auto"/>
        <w:left w:val="none" w:sz="0" w:space="0" w:color="auto"/>
        <w:bottom w:val="none" w:sz="0" w:space="0" w:color="auto"/>
        <w:right w:val="none" w:sz="0" w:space="0" w:color="auto"/>
      </w:divBdr>
    </w:div>
    <w:div w:id="579875995">
      <w:bodyDiv w:val="1"/>
      <w:marLeft w:val="0"/>
      <w:marRight w:val="0"/>
      <w:marTop w:val="0"/>
      <w:marBottom w:val="0"/>
      <w:divBdr>
        <w:top w:val="none" w:sz="0" w:space="0" w:color="auto"/>
        <w:left w:val="none" w:sz="0" w:space="0" w:color="auto"/>
        <w:bottom w:val="none" w:sz="0" w:space="0" w:color="auto"/>
        <w:right w:val="none" w:sz="0" w:space="0" w:color="auto"/>
      </w:divBdr>
    </w:div>
    <w:div w:id="910501767">
      <w:bodyDiv w:val="1"/>
      <w:marLeft w:val="0"/>
      <w:marRight w:val="0"/>
      <w:marTop w:val="0"/>
      <w:marBottom w:val="0"/>
      <w:divBdr>
        <w:top w:val="none" w:sz="0" w:space="0" w:color="auto"/>
        <w:left w:val="none" w:sz="0" w:space="0" w:color="auto"/>
        <w:bottom w:val="none" w:sz="0" w:space="0" w:color="auto"/>
        <w:right w:val="none" w:sz="0" w:space="0" w:color="auto"/>
      </w:divBdr>
    </w:div>
    <w:div w:id="989939222">
      <w:bodyDiv w:val="1"/>
      <w:marLeft w:val="0"/>
      <w:marRight w:val="0"/>
      <w:marTop w:val="0"/>
      <w:marBottom w:val="0"/>
      <w:divBdr>
        <w:top w:val="none" w:sz="0" w:space="0" w:color="auto"/>
        <w:left w:val="none" w:sz="0" w:space="0" w:color="auto"/>
        <w:bottom w:val="none" w:sz="0" w:space="0" w:color="auto"/>
        <w:right w:val="none" w:sz="0" w:space="0" w:color="auto"/>
      </w:divBdr>
    </w:div>
    <w:div w:id="1118451659">
      <w:bodyDiv w:val="1"/>
      <w:marLeft w:val="0"/>
      <w:marRight w:val="0"/>
      <w:marTop w:val="0"/>
      <w:marBottom w:val="0"/>
      <w:divBdr>
        <w:top w:val="none" w:sz="0" w:space="0" w:color="auto"/>
        <w:left w:val="none" w:sz="0" w:space="0" w:color="auto"/>
        <w:bottom w:val="none" w:sz="0" w:space="0" w:color="auto"/>
        <w:right w:val="none" w:sz="0" w:space="0" w:color="auto"/>
      </w:divBdr>
    </w:div>
    <w:div w:id="1141192668">
      <w:bodyDiv w:val="1"/>
      <w:marLeft w:val="0"/>
      <w:marRight w:val="0"/>
      <w:marTop w:val="0"/>
      <w:marBottom w:val="0"/>
      <w:divBdr>
        <w:top w:val="none" w:sz="0" w:space="0" w:color="auto"/>
        <w:left w:val="none" w:sz="0" w:space="0" w:color="auto"/>
        <w:bottom w:val="none" w:sz="0" w:space="0" w:color="auto"/>
        <w:right w:val="none" w:sz="0" w:space="0" w:color="auto"/>
      </w:divBdr>
    </w:div>
    <w:div w:id="1200629527">
      <w:bodyDiv w:val="1"/>
      <w:marLeft w:val="0"/>
      <w:marRight w:val="0"/>
      <w:marTop w:val="0"/>
      <w:marBottom w:val="0"/>
      <w:divBdr>
        <w:top w:val="none" w:sz="0" w:space="0" w:color="auto"/>
        <w:left w:val="none" w:sz="0" w:space="0" w:color="auto"/>
        <w:bottom w:val="none" w:sz="0" w:space="0" w:color="auto"/>
        <w:right w:val="none" w:sz="0" w:space="0" w:color="auto"/>
      </w:divBdr>
    </w:div>
    <w:div w:id="1249197891">
      <w:bodyDiv w:val="1"/>
      <w:marLeft w:val="0"/>
      <w:marRight w:val="0"/>
      <w:marTop w:val="0"/>
      <w:marBottom w:val="0"/>
      <w:divBdr>
        <w:top w:val="none" w:sz="0" w:space="0" w:color="auto"/>
        <w:left w:val="none" w:sz="0" w:space="0" w:color="auto"/>
        <w:bottom w:val="none" w:sz="0" w:space="0" w:color="auto"/>
        <w:right w:val="none" w:sz="0" w:space="0" w:color="auto"/>
      </w:divBdr>
      <w:divsChild>
        <w:div w:id="310909042">
          <w:marLeft w:val="0"/>
          <w:marRight w:val="0"/>
          <w:marTop w:val="0"/>
          <w:marBottom w:val="0"/>
          <w:divBdr>
            <w:top w:val="none" w:sz="0" w:space="0" w:color="auto"/>
            <w:left w:val="none" w:sz="0" w:space="0" w:color="auto"/>
            <w:bottom w:val="none" w:sz="0" w:space="0" w:color="auto"/>
            <w:right w:val="none" w:sz="0" w:space="0" w:color="auto"/>
          </w:divBdr>
          <w:divsChild>
            <w:div w:id="118667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36278">
      <w:bodyDiv w:val="1"/>
      <w:marLeft w:val="0"/>
      <w:marRight w:val="0"/>
      <w:marTop w:val="0"/>
      <w:marBottom w:val="0"/>
      <w:divBdr>
        <w:top w:val="none" w:sz="0" w:space="0" w:color="auto"/>
        <w:left w:val="none" w:sz="0" w:space="0" w:color="auto"/>
        <w:bottom w:val="none" w:sz="0" w:space="0" w:color="auto"/>
        <w:right w:val="none" w:sz="0" w:space="0" w:color="auto"/>
      </w:divBdr>
    </w:div>
    <w:div w:id="1686639749">
      <w:bodyDiv w:val="1"/>
      <w:marLeft w:val="0"/>
      <w:marRight w:val="0"/>
      <w:marTop w:val="0"/>
      <w:marBottom w:val="0"/>
      <w:divBdr>
        <w:top w:val="none" w:sz="0" w:space="0" w:color="auto"/>
        <w:left w:val="none" w:sz="0" w:space="0" w:color="auto"/>
        <w:bottom w:val="none" w:sz="0" w:space="0" w:color="auto"/>
        <w:right w:val="none" w:sz="0" w:space="0" w:color="auto"/>
      </w:divBdr>
    </w:div>
    <w:div w:id="1743217558">
      <w:bodyDiv w:val="1"/>
      <w:marLeft w:val="0"/>
      <w:marRight w:val="0"/>
      <w:marTop w:val="0"/>
      <w:marBottom w:val="0"/>
      <w:divBdr>
        <w:top w:val="none" w:sz="0" w:space="0" w:color="auto"/>
        <w:left w:val="none" w:sz="0" w:space="0" w:color="auto"/>
        <w:bottom w:val="none" w:sz="0" w:space="0" w:color="auto"/>
        <w:right w:val="none" w:sz="0" w:space="0" w:color="auto"/>
      </w:divBdr>
    </w:div>
    <w:div w:id="1912888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globalsolaratlas.info/map" TargetMode="External"/><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ienmattroihoaluoi.vuphong.vn/dien-nang-luong-mat-troi-hoa-luoi.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gso.gov.v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A02FDD-2892-456F-A3F8-FC8142312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27</Pages>
  <Words>5756</Words>
  <Characters>32812</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38492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Windows User</cp:lastModifiedBy>
  <cp:revision>10</cp:revision>
  <dcterms:created xsi:type="dcterms:W3CDTF">2022-06-11T19:02:00Z</dcterms:created>
  <dcterms:modified xsi:type="dcterms:W3CDTF">2023-10-03T16:02:00Z</dcterms:modified>
</cp:coreProperties>
</file>