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D679" w14:textId="77777777" w:rsidR="00485CC7" w:rsidRPr="009A0669" w:rsidRDefault="00485CC7" w:rsidP="00485CC7">
      <w:pPr>
        <w:tabs>
          <w:tab w:val="left" w:pos="720"/>
          <w:tab w:val="left" w:pos="810"/>
        </w:tabs>
        <w:spacing w:line="360" w:lineRule="auto"/>
        <w:jc w:val="center"/>
        <w:rPr>
          <w:b/>
        </w:rPr>
      </w:pPr>
      <w:r w:rsidRPr="009A0669">
        <w:rPr>
          <w:b/>
        </w:rPr>
        <w:t>LIST OF TABLES</w:t>
      </w:r>
    </w:p>
    <w:p w14:paraId="0894BBE6" w14:textId="77777777" w:rsidR="00485CC7" w:rsidRPr="009A0669" w:rsidRDefault="00485CC7" w:rsidP="00E36D6A">
      <w:pPr>
        <w:tabs>
          <w:tab w:val="left" w:pos="720"/>
          <w:tab w:val="left" w:pos="810"/>
        </w:tabs>
        <w:spacing w:line="360" w:lineRule="auto"/>
        <w:jc w:val="center"/>
      </w:pPr>
    </w:p>
    <w:p w14:paraId="4CF91529" w14:textId="77777777" w:rsidR="00485CC7" w:rsidRDefault="00485CC7" w:rsidP="0091061C">
      <w:pPr>
        <w:tabs>
          <w:tab w:val="right" w:pos="600"/>
          <w:tab w:val="left" w:pos="720"/>
          <w:tab w:val="left" w:pos="810"/>
          <w:tab w:val="left" w:pos="1080"/>
          <w:tab w:val="right" w:pos="8280"/>
        </w:tabs>
        <w:spacing w:line="360" w:lineRule="auto"/>
        <w:ind w:right="-91"/>
        <w:rPr>
          <w:b/>
        </w:rPr>
      </w:pPr>
      <w:r w:rsidRPr="009A0669">
        <w:rPr>
          <w:b/>
        </w:rPr>
        <w:t>Table</w:t>
      </w:r>
      <w:r w:rsidRPr="009A0669">
        <w:rPr>
          <w:b/>
        </w:rPr>
        <w:tab/>
      </w:r>
      <w:r w:rsidRPr="009A0669">
        <w:rPr>
          <w:b/>
        </w:rPr>
        <w:tab/>
      </w:r>
      <w:r w:rsidRPr="009A0669">
        <w:rPr>
          <w:b/>
        </w:rPr>
        <w:tab/>
        <w:t xml:space="preserve">           </w:t>
      </w:r>
      <w:r w:rsidRPr="009A0669">
        <w:rPr>
          <w:b/>
        </w:rPr>
        <w:tab/>
        <w:t>Page</w:t>
      </w:r>
    </w:p>
    <w:p w14:paraId="0AAD9EFD" w14:textId="2527B59F" w:rsidR="00EA285F" w:rsidRPr="00EA285F" w:rsidRDefault="00EA285F" w:rsidP="0091061C">
      <w:pPr>
        <w:tabs>
          <w:tab w:val="right" w:pos="600"/>
          <w:tab w:val="left" w:pos="720"/>
          <w:tab w:val="left" w:pos="810"/>
          <w:tab w:val="left" w:pos="1080"/>
          <w:tab w:val="right" w:pos="8280"/>
        </w:tabs>
        <w:spacing w:line="360" w:lineRule="auto"/>
        <w:ind w:right="-91"/>
      </w:pPr>
      <w:r>
        <w:t xml:space="preserve">     3.1</w:t>
      </w:r>
      <w:r w:rsidR="00BE3941">
        <w:t>.</w:t>
      </w:r>
      <w:r>
        <w:tab/>
      </w:r>
      <w:r>
        <w:tab/>
      </w:r>
      <w:r>
        <w:tab/>
      </w:r>
      <w:r w:rsidR="00E51DF9">
        <w:t>Features of ATmega2560 Arduino Mega Microcontroller</w:t>
      </w:r>
      <w:r w:rsidR="008830A6">
        <w:tab/>
        <w:t>1</w:t>
      </w:r>
      <w:r w:rsidR="0053325F">
        <w:t>2</w:t>
      </w:r>
    </w:p>
    <w:p w14:paraId="41B90243" w14:textId="3329CCE8" w:rsidR="007A6A50" w:rsidRDefault="008A196C" w:rsidP="00FD7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934"/>
        </w:tabs>
        <w:spacing w:line="360" w:lineRule="auto"/>
        <w:ind w:right="29"/>
      </w:pPr>
      <w:r w:rsidRPr="008A196C">
        <w:t xml:space="preserve">     </w:t>
      </w:r>
      <w:r w:rsidR="007A6A50">
        <w:t>3.2</w:t>
      </w:r>
      <w:r w:rsidR="00BE3941">
        <w:t>.</w:t>
      </w:r>
      <w:r w:rsidR="0006115C">
        <w:tab/>
      </w:r>
      <w:r w:rsidR="00EA285F">
        <w:t xml:space="preserve">      </w:t>
      </w:r>
      <w:r w:rsidR="00E51DF9">
        <w:t>Difference between HC-05 and HC-06</w:t>
      </w:r>
      <w:r w:rsidR="008830A6">
        <w:t xml:space="preserve">      </w:t>
      </w:r>
      <w:r w:rsidR="008830A6">
        <w:tab/>
      </w:r>
      <w:r w:rsidR="008830A6">
        <w:tab/>
      </w:r>
      <w:proofErr w:type="gramStart"/>
      <w:r w:rsidR="008830A6">
        <w:tab/>
        <w:t xml:space="preserve">  1</w:t>
      </w:r>
      <w:r w:rsidR="0053325F">
        <w:t>5</w:t>
      </w:r>
      <w:proofErr w:type="gramEnd"/>
    </w:p>
    <w:p w14:paraId="7198A093" w14:textId="44485696" w:rsidR="00ED6AD7" w:rsidRDefault="00BB52D7" w:rsidP="00ED6AD7">
      <w:pPr>
        <w:autoSpaceDE w:val="0"/>
        <w:autoSpaceDN w:val="0"/>
        <w:adjustRightInd w:val="0"/>
        <w:spacing w:line="362" w:lineRule="auto"/>
      </w:pPr>
      <w:r>
        <w:t xml:space="preserve">     3.</w:t>
      </w:r>
      <w:r w:rsidR="008830A6">
        <w:t>3</w:t>
      </w:r>
      <w:r>
        <w:t xml:space="preserve">.       </w:t>
      </w:r>
      <w:r w:rsidR="00E51DF9">
        <w:t>Features of DC Dual Shaft Gear Motor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 w:rsidR="008830A6">
        <w:t>1</w:t>
      </w:r>
      <w:r w:rsidR="0053325F">
        <w:t>9</w:t>
      </w:r>
      <w:proofErr w:type="gramEnd"/>
    </w:p>
    <w:p w14:paraId="464BCFD7" w14:textId="63297EA1" w:rsidR="00E51DF9" w:rsidRPr="00EA285F" w:rsidRDefault="00E51DF9" w:rsidP="00E51DF9">
      <w:pPr>
        <w:tabs>
          <w:tab w:val="right" w:pos="600"/>
          <w:tab w:val="left" w:pos="720"/>
          <w:tab w:val="left" w:pos="810"/>
          <w:tab w:val="left" w:pos="1080"/>
          <w:tab w:val="right" w:pos="8280"/>
        </w:tabs>
        <w:spacing w:line="360" w:lineRule="auto"/>
        <w:ind w:right="-91"/>
      </w:pPr>
      <w:r>
        <w:t xml:space="preserve">     3.4.</w:t>
      </w:r>
      <w:r>
        <w:tab/>
      </w:r>
      <w:r>
        <w:tab/>
      </w:r>
      <w:r>
        <w:tab/>
        <w:t>Features of L298N Motor Diver</w:t>
      </w:r>
      <w:r>
        <w:tab/>
        <w:t>2</w:t>
      </w:r>
      <w:r w:rsidR="0053325F">
        <w:t>1</w:t>
      </w:r>
    </w:p>
    <w:p w14:paraId="2692F4CB" w14:textId="1CD3D609" w:rsidR="00E51DF9" w:rsidRDefault="00E51DF9" w:rsidP="00E51DF9">
      <w:pPr>
        <w:autoSpaceDE w:val="0"/>
        <w:autoSpaceDN w:val="0"/>
        <w:adjustRightInd w:val="0"/>
        <w:spacing w:line="362" w:lineRule="auto"/>
      </w:pPr>
    </w:p>
    <w:p w14:paraId="7370B7E5" w14:textId="77777777" w:rsidR="00E51DF9" w:rsidRDefault="00E51DF9" w:rsidP="00ED6AD7">
      <w:pPr>
        <w:autoSpaceDE w:val="0"/>
        <w:autoSpaceDN w:val="0"/>
        <w:adjustRightInd w:val="0"/>
        <w:spacing w:line="362" w:lineRule="auto"/>
      </w:pPr>
    </w:p>
    <w:p w14:paraId="6E835081" w14:textId="435FCF17" w:rsidR="00E51DF9" w:rsidRDefault="00E51DF9" w:rsidP="00ED6AD7">
      <w:pPr>
        <w:autoSpaceDE w:val="0"/>
        <w:autoSpaceDN w:val="0"/>
        <w:adjustRightInd w:val="0"/>
        <w:spacing w:line="362" w:lineRule="auto"/>
      </w:pPr>
      <w:r>
        <w:t xml:space="preserve"> </w:t>
      </w:r>
    </w:p>
    <w:p w14:paraId="07551840" w14:textId="77777777" w:rsidR="007A6A50" w:rsidRDefault="00ED6AD7" w:rsidP="00ED6AD7">
      <w:pPr>
        <w:autoSpaceDE w:val="0"/>
        <w:autoSpaceDN w:val="0"/>
        <w:adjustRightInd w:val="0"/>
        <w:spacing w:line="362" w:lineRule="auto"/>
      </w:pPr>
      <w:r>
        <w:t xml:space="preserve">    </w:t>
      </w:r>
      <w:r w:rsidR="00324266">
        <w:t xml:space="preserve"> </w:t>
      </w:r>
    </w:p>
    <w:sectPr w:rsidR="007A6A50" w:rsidSect="006F2BE8">
      <w:headerReference w:type="even" r:id="rId6"/>
      <w:headerReference w:type="default" r:id="rId7"/>
      <w:pgSz w:w="11909" w:h="16834" w:code="9"/>
      <w:pgMar w:top="2880" w:right="1440" w:bottom="1440" w:left="2160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644C8" w14:textId="77777777" w:rsidR="004C0F17" w:rsidRDefault="004C0F17">
      <w:r>
        <w:separator/>
      </w:r>
    </w:p>
  </w:endnote>
  <w:endnote w:type="continuationSeparator" w:id="0">
    <w:p w14:paraId="0C8D7725" w14:textId="77777777" w:rsidR="004C0F17" w:rsidRDefault="004C0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12D1" w14:textId="77777777" w:rsidR="004C0F17" w:rsidRDefault="004C0F17">
      <w:r>
        <w:separator/>
      </w:r>
    </w:p>
  </w:footnote>
  <w:footnote w:type="continuationSeparator" w:id="0">
    <w:p w14:paraId="3E3C3434" w14:textId="77777777" w:rsidR="004C0F17" w:rsidRDefault="004C0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C17F" w14:textId="77777777" w:rsidR="00784B71" w:rsidRDefault="00485CC7" w:rsidP="00B47E1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C9FD1A" w14:textId="77777777" w:rsidR="00784B71" w:rsidRDefault="00784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81347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09C61C" w14:textId="0C0BBD3F" w:rsidR="00F04D21" w:rsidRDefault="00F04D2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266">
          <w:rPr>
            <w:noProof/>
          </w:rPr>
          <w:t>viii</w:t>
        </w:r>
        <w:r>
          <w:rPr>
            <w:noProof/>
          </w:rPr>
          <w:fldChar w:fldCharType="end"/>
        </w:r>
        <w:r w:rsidR="00D92B91">
          <w:rPr>
            <w:noProof/>
          </w:rPr>
          <w:t>i</w:t>
        </w:r>
      </w:p>
    </w:sdtContent>
  </w:sdt>
  <w:p w14:paraId="2201FAB0" w14:textId="77777777" w:rsidR="00784B71" w:rsidRDefault="00784B71" w:rsidP="0088373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C7"/>
    <w:rsid w:val="000037DB"/>
    <w:rsid w:val="0006115C"/>
    <w:rsid w:val="00084ED7"/>
    <w:rsid w:val="000B341F"/>
    <w:rsid w:val="000E0274"/>
    <w:rsid w:val="00100D38"/>
    <w:rsid w:val="001013F5"/>
    <w:rsid w:val="001D2746"/>
    <w:rsid w:val="001D3827"/>
    <w:rsid w:val="001E3DA4"/>
    <w:rsid w:val="002116AB"/>
    <w:rsid w:val="00221792"/>
    <w:rsid w:val="002250E3"/>
    <w:rsid w:val="00262F94"/>
    <w:rsid w:val="002F147E"/>
    <w:rsid w:val="002F713B"/>
    <w:rsid w:val="00302A76"/>
    <w:rsid w:val="00324266"/>
    <w:rsid w:val="00324BFE"/>
    <w:rsid w:val="003755EF"/>
    <w:rsid w:val="004440A4"/>
    <w:rsid w:val="00485CC7"/>
    <w:rsid w:val="004B444D"/>
    <w:rsid w:val="004C0F17"/>
    <w:rsid w:val="005027FA"/>
    <w:rsid w:val="00513B53"/>
    <w:rsid w:val="0053325F"/>
    <w:rsid w:val="0057171F"/>
    <w:rsid w:val="00585F88"/>
    <w:rsid w:val="005B14E6"/>
    <w:rsid w:val="00685C61"/>
    <w:rsid w:val="006F2BE8"/>
    <w:rsid w:val="00710501"/>
    <w:rsid w:val="00715209"/>
    <w:rsid w:val="00783F15"/>
    <w:rsid w:val="00784B71"/>
    <w:rsid w:val="007A6A50"/>
    <w:rsid w:val="00813450"/>
    <w:rsid w:val="0082572B"/>
    <w:rsid w:val="008830A6"/>
    <w:rsid w:val="008A196C"/>
    <w:rsid w:val="0091061C"/>
    <w:rsid w:val="009F762D"/>
    <w:rsid w:val="00A17F7A"/>
    <w:rsid w:val="00A377DB"/>
    <w:rsid w:val="00A501E4"/>
    <w:rsid w:val="00A54111"/>
    <w:rsid w:val="00A63EFD"/>
    <w:rsid w:val="00A81108"/>
    <w:rsid w:val="00AE5BB4"/>
    <w:rsid w:val="00AF6E3E"/>
    <w:rsid w:val="00BB52D7"/>
    <w:rsid w:val="00BD70F8"/>
    <w:rsid w:val="00BE3941"/>
    <w:rsid w:val="00C013E4"/>
    <w:rsid w:val="00C5049D"/>
    <w:rsid w:val="00D92B91"/>
    <w:rsid w:val="00DE06B9"/>
    <w:rsid w:val="00DE77B5"/>
    <w:rsid w:val="00E36D6A"/>
    <w:rsid w:val="00E51DF9"/>
    <w:rsid w:val="00EA285F"/>
    <w:rsid w:val="00ED6AD7"/>
    <w:rsid w:val="00F04D21"/>
    <w:rsid w:val="00F278ED"/>
    <w:rsid w:val="00F70E91"/>
    <w:rsid w:val="00F769D7"/>
    <w:rsid w:val="00F867D6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0328A"/>
  <w15:docId w15:val="{9247FAC4-F0B5-4DC0-B559-2A51297C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C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5C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CC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85CC7"/>
  </w:style>
  <w:style w:type="paragraph" w:styleId="Footer">
    <w:name w:val="footer"/>
    <w:basedOn w:val="Normal"/>
    <w:link w:val="FooterChar"/>
    <w:uiPriority w:val="99"/>
    <w:unhideWhenUsed/>
    <w:rsid w:val="00DE06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6B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D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D6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</dc:creator>
  <cp:keywords/>
  <dc:description/>
  <cp:lastModifiedBy>Khaing Soe Thu</cp:lastModifiedBy>
  <cp:revision>5</cp:revision>
  <cp:lastPrinted>2019-10-01T03:28:00Z</cp:lastPrinted>
  <dcterms:created xsi:type="dcterms:W3CDTF">2024-09-19T15:32:00Z</dcterms:created>
  <dcterms:modified xsi:type="dcterms:W3CDTF">2024-10-10T18:51:00Z</dcterms:modified>
</cp:coreProperties>
</file>