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Tóm lược- Mạng Wifi lớn đã gặp phải một số vấn đề nghiêm trọng của việc quản trị điểm truy cập (AP) như việc cấu hình thủ công, nhiễu kênh truyền và không cân tải. Những vấn đề trên cần phải giải quyết một cách cẩn thận để đảm bảo hiệu quả hiệu năng hệ thống. Vì hầu hết sản phẩm wifi thương mại bị độc quyền và phụ thuộc phần cứng, một số nghiên cứu gần đây nhắm đến việc giới thiệu giải pháp mở và có thể lập trình được. Không may là những nghiên cứu yêu cầu những giao thức thêm vào và phần mềm cần được quản trị nhưng không cung cấp giải pháp hoàn hảo. Cho đến nay, bài báo về kinh nghiệm sẽ trình bày thiết kế, nguyên mẫu triển khai và đánh giá SAMF- là framework mở, có thể lập trình được và phổ biến cho việc quản trị AP trong mạng Wifi lớn. Việc chấp nhận khái niệm công nghệ SDN và giao thức OpenFlow, SAM có thể nhanh chóng được triển khai trên những AP chi phí phần cứng thấp và trên Controller đám mây, đồng thời cho phép những dịch vụ mạng mới được tích hợp nhanh chóng. Hơn nữa, những kết quả thí nghiệm nhận định rằng framework có thể kéo giảm đáng kể chi phí vận hành vì nó tăng tốc tiến trình cấu hình AP xấp xỉ 15 lần. Bên cạnh đó, SAMF có thể tăng thông lượng hệ thống đến 26,5% và cải thiện độ cân bằng của hệ thống khoảng 40%.</w:t>
      </w:r>
    </w:p>
    <w:p>
      <w:pPr>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 Từ khóa-- Gán kênh, IEEE 802.11 WLAN, OpenFlow, Quản trị Wi-Fi AP, Cân bằng tải Wi-fi</w:t>
      </w:r>
    </w:p>
    <w:p>
      <w:pPr>
        <w:jc w:val="cente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GIỚI THIỆU</w:t>
      </w:r>
    </w:p>
    <w:p>
      <w:pPr>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Wi-fi đã trở thành thiết bị thống trị nhất ở đầu cuối trong mạng, cung cấp sự thuận tiện hơn cho việc truy cập internet cho người dùng so với các thành phần có dây đắt tiền. Tuy nhiên, một số lượng lớn AP Wi-fi yêu cầu phải đáp ứng được việc phủ sóng kết nối cho một mạng lớn như khuôn viên trường hay mạng công ty, nơi mà có những vấn đề quản trị AP. Đầu tiên là cấu hình thủ công AP nơi chúng được triển khai với những yêu cầu cài đặt khác nhau và nơi phải cài đặt thủ công từng cái một có thể trở thành công việc đầy thách thức và tốn thời gian. Vấn đề thứ hai là việc nhiễu kênh truyền AP phát sinh từ thực tế rằng chỉ có một lượng nhỏ kênh không chồng cheo cho những AP lân cận. Điểm truy cập vận hành trên cùng hoặc các kênh lân cận có thể chịu ảnh hưởng từ vấn đề nhiễu phổ. Những vấn đề đó là nguyên nhân của sự tắc nghẽn mạng và thường làm suy giảm thông lượng hệ thống. Vấn đề cuối cùng là đa số người dùng wi-fi có xu hướng kết nối với AP có RSSI mạnh nhất (tín hiệu). Đây có thể là nguyên nhân không cân bằng tải trên AP giữa những AP trong cùng một vùng phủ sóng như là ESS thường làm giảm sút hiệu năng của toàn mạng.</w:t>
      </w:r>
    </w:p>
    <w:p>
      <w:pPr>
        <w:numPr>
          <w:ilvl w:val="0"/>
          <w:numId w:val="1"/>
        </w:numPr>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Wi-fi AP: Thin và Fat (gầy và béo)</w:t>
      </w:r>
    </w:p>
    <w:p>
      <w:pPr>
        <w:numPr>
          <w:numId w:val="0"/>
        </w:numPr>
        <w:ind w:firstLine="420" w:firstLineChars="0"/>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Để giải quyết những vấn đề quản trị AP trên, thông thường mạng Wi-fi sử dụng AP béo tức là AP tự động, có thể hiệu chỉnh toàn bộ tiến trình mạng và chức năng trong mỗi cái. Những AP này được tích hợp nâng cao sự thông minh để nâng cao hiệu suất và bảo mật vượt qua chuẩn IEEE cung cấp. Giải pháp này tương đối đắt tiền vì AP béo cần phải tích hợp với phần cứng mạnh mẽ và yêu cầu phần mềm tinh vi. Hơn nữa, nó chỉ hỗ trợ giới hạn vài khả năng quản trị như khởi tạo và tiếp tục cấu hình. Bên cạnh đó, việc tùy chỉnh mạng và quản trị là những nhiệm vụ đầy thách thức cho giải pháp AP béo. Với những nhược điểm nghiêm trọng đó, AP béo không phù hợp với mạng Wi-fi lớn cần số lượng lớn AP và có những thay đổi trạng thái mạng liên tục.</w:t>
      </w:r>
    </w:p>
    <w:p>
      <w:pPr>
        <w:numPr>
          <w:numId w:val="0"/>
        </w:numPr>
        <w:ind w:firstLine="420" w:firstLineChars="0"/>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Trái với giải phá AP béo, AP gầy dựa vào controller tập trung (cho việc giải quyết) nâng cao và phức tạp trong quản trị, việc tăng hiệu năng và đảm bảo bảo mật. Mặt khác, những tính năng đều bị trục xuất sang controller thay vì bị bỏ lại trên AP. Với cách tiếp cận này, AP gầy thông thường có chi phí thấp hơn vì chúng không trang bị nhiều hơn so với những tính năng truyền thông điệp mạng. Nó có thể giảm đáng kể chí phí triển khai mạng Wi-fi, đặc biệt là một mạng lớn. Hơn nữa, giải pháp AP gầy có thể cung cấp 1 giao diện quản lý tập trung thực thi tùy chỉnh mạng và quản trị thông thường một cách hiệu quả. Nó cũng cho phép tiết kiệm chi phí nâng cấp và chuyển sang công nghệ ở tương lai. Tóm lại, giải pháp AP gầy với bộ điều khiển tập trung đang hứa hẹn giải quyết những yêu cầu đặt ra của mạng wi-fi cỡ lớn.</w:t>
      </w:r>
    </w:p>
    <w:p>
      <w:pPr>
        <w:numPr>
          <w:numId w:val="0"/>
        </w:numPr>
        <w:ind w:firstLine="420" w:firstLineChars="0"/>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Ý tưởng về AP gầy với bộ điều khiển tập trung gần đây được giới thiệu vào học viện cũng như ngành công nghiệp [1] - [9]. Tuy nhiên, nghiên cứu hiện tại [1] - [5] chỉ giải quyết vấn đề quản trị cá nhân, không đề nghị một giải pháp hoàn thiện cho mạng wi-fi cỡ lớn. Hơn nữa, những giao thức bổ sung và các tác nhân phần mềm thì cần thiết trong những giải pháp như vậy. Mặc dù những sản phẩm công nghiệp [6] - [9] có thể cung cấp giải pháp hoàn thiện cho những vấn đề quản trị wi-fi AP, thiết bị chuyên dụng và phần mềm phụ thuộc phần cứng như nó phải được áp dụng cho sản phẩm</w:t>
      </w:r>
    </w:p>
    <w:p>
      <w:pPr>
        <w:numPr>
          <w:ilvl w:val="0"/>
          <w:numId w:val="1"/>
        </w:numPr>
        <w:ind w:left="0" w:leftChars="0" w:firstLine="0" w:firstLineChars="0"/>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Giải pháp của chúng tôi</w:t>
      </w:r>
    </w:p>
    <w:p>
      <w:pPr>
        <w:numPr>
          <w:numId w:val="0"/>
        </w:numPr>
        <w:ind w:leftChars="0"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sz w:val="21"/>
          <w:szCs w:val="21"/>
          <w:lang w:val="en-US"/>
        </w:rPr>
        <w:t xml:space="preserve">Trong bài báo kinh nghiệm này, chúng tôi nhắm đến cung cấp 1 giải pháp chung mở, có thể lập trình được cho việc quản trị Wi-fi AP bằng trình bày một framework được gọi là SDN-based AP Management Framework (SAMF) dựa trên khái niệm SDN và giao thức OpenFlow. Chúng tôi chia hệ thống thành 3 lớp có tên là Mặt phẳng Management, Control và Data vì thế Framework không chỉ quản trị AP một cách hiệu quả mà còn cho phép những dịch vụ mạng mới có thể nhanh chóng được tích hợp vào. Thêm vào đó, giao thức OpenFlow được mở rộng để chuyển các API được đề xuất của chúng tôi trong các thành phần hệ thống vì thế loại bỏ sự cần thiết của những giao thức bổ sung và các tác nhân phần mềm. Bằng việc khai thác sự thuận lợi của SAMF, chúng tôi phát triển xa hơn 3 dịch vụ vận hành, </w:t>
      </w:r>
      <w:r>
        <w:rPr>
          <w:rFonts w:hint="default" w:ascii="Times New Roman" w:hAnsi="Times New Roman" w:cs="Times New Roman"/>
          <w:b w:val="0"/>
          <w:bCs w:val="0"/>
          <w:i/>
          <w:iCs/>
          <w:sz w:val="21"/>
          <w:szCs w:val="21"/>
          <w:lang w:val="en-US"/>
        </w:rPr>
        <w:t xml:space="preserve">Per-subnet auutomatic configuaration (PAC), Dynamic channel assignment (DCA) và Dynamic AP load balancing (ALB), </w:t>
      </w:r>
      <w:r>
        <w:rPr>
          <w:rFonts w:hint="default" w:ascii="Times New Roman" w:hAnsi="Times New Roman" w:cs="Times New Roman"/>
          <w:b w:val="0"/>
          <w:bCs w:val="0"/>
          <w:i w:val="0"/>
          <w:iCs w:val="0"/>
          <w:sz w:val="21"/>
          <w:szCs w:val="21"/>
          <w:lang w:val="en-US"/>
        </w:rPr>
        <w:t xml:space="preserve"> để giải quyết những vấn đề của việc cấu hình thủ công AP, nhiễu kênh truyền AP và không cân bằng tải AP một cách tương đối.</w:t>
      </w:r>
    </w:p>
    <w:p>
      <w:pPr>
        <w:numPr>
          <w:numId w:val="0"/>
        </w:numPr>
        <w:ind w:leftChars="0"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Chúng tôi phối hợp OpenWrt [12] và Open vSwitch [13] để xây dựng sự cho phép OpenFlow đồng thời RYU SDN framework [14] được dùng để triển khai điều khiển và quản trị sự vận hành. Bằng cách đó, SAMF có thể được triển khai dùng AP phần cứng chi phí thấp và bộ điều khiển trên đám mây giảm thiểu đáng kể chi phí triển khai. Thiết kế và triển khai của chúng tôi được đánh giá sử dụng 1 thử nghiệm đánh giá SAMF xử lí vấn đề quản trị AP tốt thế nào. Kết quả thí nghiệm cho thấy răng framework giảm đáng kể chi phí vận hành vì nó tăng tốc công việc cấu hình AP lên đến 15 lần. Còn nữa, SAMF có thể cải thiện thông lượng hệ thống với 26,5% đồng thời thực hiện cân bằng tải AP một cách hiệu quả dưới các tình trạng tải AP khác nhau.</w:t>
      </w:r>
    </w:p>
    <w:p>
      <w:pPr>
        <w:numPr>
          <w:numId w:val="0"/>
        </w:numPr>
        <w:ind w:leftChars="0"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Chúng tôi muốn nhấn mạnh lại rằng những đóng góp của bài báo này tập trung vào giới thiệu việc chứng minh khái niệm framework cho quản trị Wi-fi AP trong mạng cỡ lớn hơn là phát triển những thuật toán mới. May mắn là bởi vì framework cung cấp những giao diện mở và có thể lập trình được nên nó có thể trở thành 1 nền tảng hữu dụng cho công việc tương lai mà những mục tiêu của nó là nghiên cứu những thuật toán để giải quyết những vấn đề quản trị AP.</w:t>
      </w:r>
    </w:p>
    <w:p>
      <w:pPr>
        <w:numPr>
          <w:numId w:val="0"/>
        </w:numPr>
        <w:ind w:leftChars="0"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Phần còn lại của bài báo được tổ chức như sau. Phần 2 tóm tắt trình bày những sản phẩm công nghiệp và những nghiên cứu sẵn có của quản trị Wi-fi AP. Sau đó chúng tôi thảo luận về thiết kế của SAMF và cách triển khai của nó trong phần 3. Tiếp đó, đánh giá nghiên cứu và kết quả thử nghiệm được trình bày trong phần 4. Cuối</w:t>
      </w:r>
      <w:bookmarkStart w:id="0" w:name="_GoBack"/>
      <w:bookmarkEnd w:id="0"/>
      <w:r>
        <w:rPr>
          <w:rFonts w:hint="default" w:ascii="Times New Roman" w:hAnsi="Times New Roman" w:cs="Times New Roman"/>
          <w:b w:val="0"/>
          <w:bCs w:val="0"/>
          <w:i w:val="0"/>
          <w:iCs w:val="0"/>
          <w:sz w:val="21"/>
          <w:szCs w:val="21"/>
          <w:lang w:val="en-US"/>
        </w:rPr>
        <w:t xml:space="preserve"> cùng, phần 5 đưa ra kết luận cho công việc này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9ED9EC"/>
    <w:multiLevelType w:val="singleLevel"/>
    <w:tmpl w:val="759ED9EC"/>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3584F"/>
    <w:rsid w:val="1EE3584F"/>
    <w:rsid w:val="4F670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197</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2018-08-29T12:31:00Z</dcterms:created>
  <dc:creator>khai pham</dc:creator>
  <cp:lastModifiedBy>khai pham</cp:lastModifiedBy>
  <dcterms:modified xsi:type="dcterms:W3CDTF">2018-08-29T15:49:55Z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