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FE1AA" w14:textId="076072DF" w:rsidR="002D1EED" w:rsidRPr="002D1EED" w:rsidRDefault="002D1EED" w:rsidP="00EB6F6A">
      <w:pPr>
        <w:rPr>
          <w:b/>
          <w:sz w:val="34"/>
          <w:szCs w:val="34"/>
        </w:rPr>
      </w:pPr>
      <w:r w:rsidRPr="002D1EED">
        <w:rPr>
          <w:b/>
          <w:sz w:val="34"/>
          <w:szCs w:val="34"/>
        </w:rPr>
        <w:t>Eisen IGJ Nieuwe zorgaanbieder</w:t>
      </w:r>
      <w:r w:rsidR="00D112D8">
        <w:rPr>
          <w:b/>
          <w:sz w:val="34"/>
          <w:szCs w:val="34"/>
        </w:rPr>
        <w:t>s</w:t>
      </w:r>
      <w:r w:rsidRPr="002D1EED">
        <w:rPr>
          <w:b/>
          <w:sz w:val="34"/>
          <w:szCs w:val="34"/>
        </w:rPr>
        <w:t xml:space="preserve"> </w:t>
      </w:r>
    </w:p>
    <w:p w14:paraId="3B30FEC4" w14:textId="77777777" w:rsidR="002D1EED" w:rsidRPr="002D1EED" w:rsidRDefault="002D1EED" w:rsidP="00EB6F6A">
      <w:pPr>
        <w:rPr>
          <w:b/>
          <w:sz w:val="26"/>
          <w:szCs w:val="26"/>
        </w:rPr>
      </w:pPr>
    </w:p>
    <w:p w14:paraId="61AA6E08" w14:textId="0F5B236F" w:rsidR="00EB6F6A" w:rsidRPr="007B5448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 xml:space="preserve">Goed bestuur; Bij </w:t>
      </w:r>
      <w:proofErr w:type="spellStart"/>
      <w:r>
        <w:t>Wtz</w:t>
      </w:r>
      <w:r w:rsidR="007B5448">
        <w:t>a</w:t>
      </w:r>
      <w:proofErr w:type="spellEnd"/>
      <w:r>
        <w:t>-toegelaten organisaties hoe het interne toezicht is georganiseerd door middel van een Raad van Toezicht of Raad van Commissarissen.</w:t>
      </w:r>
      <w:r w:rsidR="007B5448">
        <w:br/>
      </w:r>
      <w:r w:rsidR="007B5448" w:rsidRPr="007B5448">
        <w:rPr>
          <w:b/>
          <w:bCs/>
          <w:i/>
          <w:iCs/>
          <w:color w:val="0070C0"/>
        </w:rPr>
        <w:t>4.2.d. Reglement Raad van Toezicht</w:t>
      </w:r>
    </w:p>
    <w:p w14:paraId="624C1806" w14:textId="18416592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Een overzicht van alle cliënten met hun indicaties (zorgprofiel of geïndiceerde uren zorg per week);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 xml:space="preserve">Staat in het ECD </w:t>
      </w:r>
    </w:p>
    <w:p w14:paraId="1C428655" w14:textId="6D8F4F28" w:rsidR="00EB6F6A" w:rsidRPr="007B5448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Een overzicht van alle zorgmedewerkers/zzp’ers hierbij aangegeven: de hoogst behaalde beroepsopleiding en gemiddeld aantal arbeidsuren per week;</w:t>
      </w:r>
      <w:r w:rsidR="007B5448">
        <w:br/>
      </w:r>
      <w:r w:rsidR="007B5448" w:rsidRPr="007B5448">
        <w:rPr>
          <w:b/>
          <w:bCs/>
          <w:i/>
          <w:iCs/>
          <w:color w:val="0070C0"/>
        </w:rPr>
        <w:t xml:space="preserve">Personeelsdossiers </w:t>
      </w:r>
    </w:p>
    <w:p w14:paraId="3F2830CA" w14:textId="6CE02E75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Personeelsbeleid over de vergewisplicht en daarnaast de Verklaringen Omtrent Gedrag;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2.2.b. Vergewisplicht en VOG</w:t>
      </w:r>
    </w:p>
    <w:p w14:paraId="03E47AEC" w14:textId="77777777" w:rsidR="00EB6F6A" w:rsidRDefault="00EB6F6A" w:rsidP="002D1EED">
      <w:pPr>
        <w:pStyle w:val="Lijstalinea"/>
        <w:numPr>
          <w:ilvl w:val="0"/>
          <w:numId w:val="1"/>
        </w:numPr>
      </w:pPr>
      <w:r>
        <w:t>Samenwerkingsovereenkomst tussen hoofd- / onderaannemer / zzp’er;</w:t>
      </w:r>
    </w:p>
    <w:p w14:paraId="6F4C526C" w14:textId="73D1FEC8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Scholingsplan / jaarplanning;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2.2.b. Opleidingsplan</w:t>
      </w:r>
    </w:p>
    <w:p w14:paraId="5E02FD42" w14:textId="127890A8" w:rsidR="00EB6F6A" w:rsidRDefault="002D1EED" w:rsidP="002D1EED">
      <w:pPr>
        <w:pStyle w:val="Lijstalinea"/>
        <w:numPr>
          <w:ilvl w:val="0"/>
          <w:numId w:val="1"/>
        </w:numPr>
      </w:pPr>
      <w:r>
        <w:t>K</w:t>
      </w:r>
      <w:r w:rsidR="00EB6F6A">
        <w:t>waliteitssysteem (schriftelijk vastgelegde werkwijze over versiebeheer en evaluatie beleidsdocumenten);</w:t>
      </w:r>
    </w:p>
    <w:p w14:paraId="36523AD9" w14:textId="313B267D" w:rsidR="00C5336D" w:rsidRPr="00C5336D" w:rsidRDefault="00C5336D" w:rsidP="00C5336D">
      <w:pPr>
        <w:pStyle w:val="Lijstalinea"/>
        <w:rPr>
          <w:b/>
          <w:bCs/>
          <w:i/>
          <w:iCs/>
          <w:color w:val="0070C0"/>
        </w:rPr>
      </w:pPr>
      <w:r w:rsidRPr="00C5336D">
        <w:rPr>
          <w:b/>
          <w:bCs/>
          <w:i/>
          <w:iCs/>
          <w:color w:val="0070C0"/>
        </w:rPr>
        <w:t>2.6.p. Beheer kwaliteitshandboek</w:t>
      </w:r>
    </w:p>
    <w:p w14:paraId="33BAA8EA" w14:textId="019FFB9F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Uitsluitingscriteria cliënten;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1.6.b. Grenzen aan zorg en uitsluitingscriteria</w:t>
      </w:r>
    </w:p>
    <w:p w14:paraId="1AEEEDFB" w14:textId="0C2611D1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Schriftelijke procedure Veilig incident melden (met hierin verwerkt de meldplicht uit Wkkgz artikel 11);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4.5.b. Incidentenbeleid</w:t>
      </w:r>
    </w:p>
    <w:p w14:paraId="5B2C68E9" w14:textId="066CBC5B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Erkende uitvoeringsprotocollen en uitvoeringsverzoeken tot voorbehouden en risicovolle handelingen</w:t>
      </w:r>
      <w:r w:rsidR="00C5336D">
        <w:t xml:space="preserve"> </w:t>
      </w:r>
      <w:r w:rsidR="00C5336D" w:rsidRPr="00C5336D">
        <w:rPr>
          <w:b/>
          <w:bCs/>
          <w:i/>
          <w:iCs/>
          <w:color w:val="0070C0"/>
        </w:rPr>
        <w:t>Vilans-protocollen</w:t>
      </w:r>
      <w:r>
        <w:t xml:space="preserve">; </w:t>
      </w:r>
      <w:r w:rsidR="00C5336D">
        <w:br/>
      </w:r>
      <w:r>
        <w:t>Bekwaamheidsoverzicht van medewerkers/zzp’ers tot voorbehouden en risicovolle handelingen;</w:t>
      </w:r>
      <w:r w:rsidR="00C5336D">
        <w:t xml:space="preserve"> </w:t>
      </w:r>
      <w:r w:rsidR="00C5336D" w:rsidRPr="00C5336D">
        <w:rPr>
          <w:b/>
          <w:bCs/>
          <w:i/>
          <w:iCs/>
          <w:color w:val="0070C0"/>
        </w:rPr>
        <w:t>2.2.f. Matrix Bevoegd en Bekwaam</w:t>
      </w:r>
    </w:p>
    <w:p w14:paraId="51C18B5C" w14:textId="1640146F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Beleid over (het niet toepassen van) vrijheidsbeperkende maatregelen/dwang in de zorg;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2.1.b. Beleid onvrijwillige zorg (Wzd)</w:t>
      </w:r>
    </w:p>
    <w:p w14:paraId="090C24AA" w14:textId="03A86921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Medicatiebeleid in lijn met de Veilige Principes;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2.1.b. Medicatieveiligheidsbeleid</w:t>
      </w:r>
    </w:p>
    <w:p w14:paraId="31E731E0" w14:textId="4335C309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Beleid meldcode in lijn met het Basismodel meldcode huiselijk geweld en (</w:t>
      </w:r>
      <w:proofErr w:type="spellStart"/>
      <w:r>
        <w:t>kinder</w:t>
      </w:r>
      <w:proofErr w:type="spellEnd"/>
      <w:r>
        <w:t>)mishandeling 2017;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4.5.b. Meldcode huiselijk geweld en ouderenmishandeling</w:t>
      </w:r>
    </w:p>
    <w:p w14:paraId="0D7126FC" w14:textId="790C845F" w:rsidR="00EB6F6A" w:rsidRPr="00C5336D" w:rsidRDefault="002D1EED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K</w:t>
      </w:r>
      <w:r w:rsidR="00EB6F6A">
        <w:t>lachten- en geschillenregeling met een onafhankelijke klachtenfunctionaris en aansluiting bij erkende geschilleninstantie;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4.5.d. Klachtenregeling</w:t>
      </w:r>
    </w:p>
    <w:p w14:paraId="48F14566" w14:textId="0F13D2E6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Beleid over uitvoering medezeggenschap cliënten/cliëntvertegenwoordigers;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4.2.d. Reglement cliëntenraad</w:t>
      </w:r>
      <w:r w:rsidR="00C5336D" w:rsidRPr="00C5336D">
        <w:rPr>
          <w:b/>
          <w:bCs/>
          <w:i/>
          <w:iCs/>
          <w:color w:val="0070C0"/>
        </w:rPr>
        <w:t xml:space="preserve"> en </w:t>
      </w:r>
      <w:r w:rsidR="00C5336D" w:rsidRPr="00C5336D">
        <w:rPr>
          <w:b/>
          <w:bCs/>
          <w:i/>
          <w:iCs/>
          <w:color w:val="0070C0"/>
        </w:rPr>
        <w:t>4.2.d. Informatie over de cliëntenraad</w:t>
      </w:r>
    </w:p>
    <w:p w14:paraId="6B002834" w14:textId="64A95B2C" w:rsidR="00EB6F6A" w:rsidRPr="00C5336D" w:rsidRDefault="00EB6F6A" w:rsidP="002D1EED">
      <w:pPr>
        <w:pStyle w:val="Lijstalinea"/>
        <w:numPr>
          <w:ilvl w:val="0"/>
          <w:numId w:val="1"/>
        </w:numPr>
        <w:rPr>
          <w:b/>
          <w:bCs/>
          <w:i/>
          <w:iCs/>
          <w:color w:val="0070C0"/>
        </w:rPr>
      </w:pPr>
      <w:r>
        <w:t>Drie zorgdossiers, al dan niet digitaal, van cliënten met een Wlz- of Zvw-indicatie (of minder wanneer er minder dan drie cliënten in zorg zijn).</w:t>
      </w:r>
      <w:r w:rsidR="00C5336D">
        <w:br/>
      </w:r>
      <w:r w:rsidR="00C5336D" w:rsidRPr="00C5336D">
        <w:rPr>
          <w:b/>
          <w:bCs/>
          <w:i/>
          <w:iCs/>
          <w:color w:val="0070C0"/>
        </w:rPr>
        <w:t>Staan in het ECD</w:t>
      </w:r>
    </w:p>
    <w:sectPr w:rsidR="00EB6F6A" w:rsidRPr="00C5336D" w:rsidSect="001E6C64">
      <w:footerReference w:type="default" r:id="rId7"/>
      <w:pgSz w:w="11906" w:h="16838"/>
      <w:pgMar w:top="1417" w:right="1417" w:bottom="1417" w:left="1417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5AB20" w14:textId="77777777" w:rsidR="00657B15" w:rsidRDefault="00657B15" w:rsidP="002D1EED">
      <w:pPr>
        <w:spacing w:after="0" w:line="240" w:lineRule="auto"/>
      </w:pPr>
      <w:r>
        <w:separator/>
      </w:r>
    </w:p>
  </w:endnote>
  <w:endnote w:type="continuationSeparator" w:id="0">
    <w:p w14:paraId="2E394DDF" w14:textId="77777777" w:rsidR="00657B15" w:rsidRDefault="00657B15" w:rsidP="002D1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10"/>
      <w:gridCol w:w="3419"/>
      <w:gridCol w:w="1701"/>
      <w:gridCol w:w="2410"/>
    </w:tblGrid>
    <w:tr w:rsidR="001E6C64" w:rsidRPr="000526E3" w14:paraId="3E539470" w14:textId="77777777" w:rsidTr="00186C84">
      <w:tc>
        <w:tcPr>
          <w:tcW w:w="2110" w:type="dxa"/>
          <w:shd w:val="clear" w:color="auto" w:fill="auto"/>
        </w:tcPr>
        <w:p w14:paraId="48C00B98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Naam: </w:t>
          </w:r>
        </w:p>
      </w:tc>
      <w:tc>
        <w:tcPr>
          <w:tcW w:w="3419" w:type="dxa"/>
          <w:shd w:val="clear" w:color="auto" w:fill="auto"/>
        </w:tcPr>
        <w:p w14:paraId="0A89B352" w14:textId="5D6EF254" w:rsidR="001E6C64" w:rsidRPr="000526E3" w:rsidRDefault="001E6C64" w:rsidP="001E6C64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 xml:space="preserve">Eisen IGJ nieuwe zorgaanbieder </w:t>
          </w:r>
        </w:p>
      </w:tc>
      <w:tc>
        <w:tcPr>
          <w:tcW w:w="1701" w:type="dxa"/>
          <w:shd w:val="clear" w:color="auto" w:fill="auto"/>
        </w:tcPr>
        <w:p w14:paraId="5FB106E3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Documenteigenaar </w:t>
          </w:r>
        </w:p>
      </w:tc>
      <w:tc>
        <w:tcPr>
          <w:tcW w:w="2410" w:type="dxa"/>
          <w:shd w:val="clear" w:color="auto" w:fill="auto"/>
        </w:tcPr>
        <w:p w14:paraId="256211DA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</w:tr>
    <w:tr w:rsidR="001E6C64" w:rsidRPr="000526E3" w14:paraId="1CEE072A" w14:textId="77777777" w:rsidTr="00186C84">
      <w:tc>
        <w:tcPr>
          <w:tcW w:w="2110" w:type="dxa"/>
          <w:shd w:val="clear" w:color="auto" w:fill="auto"/>
        </w:tcPr>
        <w:p w14:paraId="27726807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Versie: </w:t>
          </w:r>
        </w:p>
      </w:tc>
      <w:tc>
        <w:tcPr>
          <w:tcW w:w="3419" w:type="dxa"/>
          <w:shd w:val="clear" w:color="auto" w:fill="auto"/>
        </w:tcPr>
        <w:p w14:paraId="6B0D9820" w14:textId="04535F01" w:rsidR="001E6C64" w:rsidRPr="000526E3" w:rsidRDefault="001E6C64" w:rsidP="001E6C64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1701" w:type="dxa"/>
          <w:shd w:val="clear" w:color="auto" w:fill="auto"/>
        </w:tcPr>
        <w:p w14:paraId="0391FDB0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Vervaldatum </w:t>
          </w:r>
        </w:p>
      </w:tc>
      <w:tc>
        <w:tcPr>
          <w:tcW w:w="2410" w:type="dxa"/>
          <w:shd w:val="clear" w:color="auto" w:fill="auto"/>
        </w:tcPr>
        <w:p w14:paraId="12BDF85F" w14:textId="2AEE528C" w:rsidR="001E6C64" w:rsidRPr="000526E3" w:rsidRDefault="001E6C64" w:rsidP="001E6C64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</w:tr>
    <w:tr w:rsidR="001E6C64" w:rsidRPr="000526E3" w14:paraId="5EB7F9E8" w14:textId="77777777" w:rsidTr="00186C84">
      <w:tc>
        <w:tcPr>
          <w:tcW w:w="2110" w:type="dxa"/>
          <w:shd w:val="clear" w:color="auto" w:fill="auto"/>
        </w:tcPr>
        <w:p w14:paraId="7295A800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Datum laatste wijziging: </w:t>
          </w:r>
        </w:p>
      </w:tc>
      <w:tc>
        <w:tcPr>
          <w:tcW w:w="3419" w:type="dxa"/>
          <w:shd w:val="clear" w:color="auto" w:fill="auto"/>
        </w:tcPr>
        <w:p w14:paraId="725B0EB8" w14:textId="0D705EB7" w:rsidR="001E6C64" w:rsidRPr="000526E3" w:rsidRDefault="001E6C64" w:rsidP="001E6C64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1701" w:type="dxa"/>
          <w:shd w:val="clear" w:color="auto" w:fill="auto"/>
        </w:tcPr>
        <w:p w14:paraId="2A509976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Pagina  </w:t>
          </w:r>
        </w:p>
      </w:tc>
      <w:tc>
        <w:tcPr>
          <w:tcW w:w="2410" w:type="dxa"/>
          <w:shd w:val="clear" w:color="auto" w:fill="auto"/>
        </w:tcPr>
        <w:p w14:paraId="711C1E01" w14:textId="77777777" w:rsidR="001E6C64" w:rsidRPr="000526E3" w:rsidRDefault="001E6C64" w:rsidP="001E6C64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 w:rsidRPr="000526E3">
            <w:rPr>
              <w:rFonts w:ascii="Calibri" w:hAnsi="Calibri" w:cs="Calibri"/>
              <w:sz w:val="18"/>
              <w:szCs w:val="18"/>
            </w:rPr>
            <w:t xml:space="preserve">Pagina 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begin"/>
          </w:r>
          <w:r w:rsidRPr="000526E3">
            <w:rPr>
              <w:rFonts w:ascii="Calibri" w:hAnsi="Calibri" w:cs="Calibri"/>
              <w:sz w:val="18"/>
              <w:szCs w:val="18"/>
            </w:rPr>
            <w:instrText xml:space="preserve"> PAGE </w:instrTex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separate"/>
          </w:r>
          <w:r w:rsidRPr="000526E3">
            <w:rPr>
              <w:rFonts w:ascii="Calibri" w:hAnsi="Calibri" w:cs="Calibri"/>
              <w:sz w:val="18"/>
              <w:szCs w:val="18"/>
            </w:rPr>
            <w:t>4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end"/>
          </w:r>
          <w:r w:rsidRPr="000526E3">
            <w:rPr>
              <w:rFonts w:ascii="Calibri" w:hAnsi="Calibri" w:cs="Calibri"/>
              <w:sz w:val="18"/>
              <w:szCs w:val="18"/>
            </w:rPr>
            <w:t xml:space="preserve"> van 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begin"/>
          </w:r>
          <w:r w:rsidRPr="000526E3">
            <w:rPr>
              <w:rFonts w:ascii="Calibri" w:hAnsi="Calibri" w:cs="Calibri"/>
              <w:sz w:val="18"/>
              <w:szCs w:val="18"/>
            </w:rPr>
            <w:instrText xml:space="preserve"> NUMPAGES </w:instrTex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separate"/>
          </w:r>
          <w:r w:rsidRPr="000526E3">
            <w:rPr>
              <w:rFonts w:ascii="Calibri" w:hAnsi="Calibri" w:cs="Calibri"/>
              <w:sz w:val="18"/>
              <w:szCs w:val="18"/>
            </w:rPr>
            <w:t>5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end"/>
          </w:r>
        </w:p>
      </w:tc>
    </w:tr>
  </w:tbl>
  <w:p w14:paraId="03E4F31A" w14:textId="77777777" w:rsidR="001E6C64" w:rsidRDefault="001E6C6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14052" w14:textId="77777777" w:rsidR="00657B15" w:rsidRDefault="00657B15" w:rsidP="002D1EED">
      <w:pPr>
        <w:spacing w:after="0" w:line="240" w:lineRule="auto"/>
      </w:pPr>
      <w:r>
        <w:separator/>
      </w:r>
    </w:p>
  </w:footnote>
  <w:footnote w:type="continuationSeparator" w:id="0">
    <w:p w14:paraId="3C7218C1" w14:textId="77777777" w:rsidR="00657B15" w:rsidRDefault="00657B15" w:rsidP="002D1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E31B5"/>
    <w:multiLevelType w:val="hybridMultilevel"/>
    <w:tmpl w:val="F94A492C"/>
    <w:lvl w:ilvl="0" w:tplc="6F72FCA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6A"/>
    <w:rsid w:val="00055EEF"/>
    <w:rsid w:val="001215EE"/>
    <w:rsid w:val="001E6C64"/>
    <w:rsid w:val="002C276F"/>
    <w:rsid w:val="002D1EED"/>
    <w:rsid w:val="0056593F"/>
    <w:rsid w:val="00657B15"/>
    <w:rsid w:val="007B5448"/>
    <w:rsid w:val="008F1449"/>
    <w:rsid w:val="00B9430F"/>
    <w:rsid w:val="00C5336D"/>
    <w:rsid w:val="00CE77DE"/>
    <w:rsid w:val="00CF103F"/>
    <w:rsid w:val="00D112D8"/>
    <w:rsid w:val="00D93173"/>
    <w:rsid w:val="00EB6F6A"/>
    <w:rsid w:val="00F1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50"/>
    <o:shapelayout xmlns:v="urn:schemas-microsoft-com:vml" xmlns:o="urn:schemas-microsoft-com:office:office" v:ext="edit">
      <o:idmap v:ext="edit" data="2"/>
    </o:shapelayout>
  </w:shapeDefaults>
  <w:decimalSymbol w:val=","/>
  <w:listSeparator w:val=";"/>
  <w14:docId w14:val="6358BFDA"/>
  <w15:chartTrackingRefBased/>
  <w15:docId w15:val="{E203CB7F-E56D-4520-AD68-23FAF97A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D1E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D1EED"/>
  </w:style>
  <w:style w:type="paragraph" w:styleId="Voettekst">
    <w:name w:val="footer"/>
    <w:basedOn w:val="Standaard"/>
    <w:link w:val="VoettekstChar"/>
    <w:unhideWhenUsed/>
    <w:rsid w:val="002D1E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D1EED"/>
  </w:style>
  <w:style w:type="paragraph" w:styleId="Lijstalinea">
    <w:name w:val="List Paragraph"/>
    <w:basedOn w:val="Standaard"/>
    <w:uiPriority w:val="34"/>
    <w:qFormat/>
    <w:rsid w:val="002D1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fontTable" Target="fontTable.xml" />
  <Relationship Id="rId3" Type="http://schemas.openxmlformats.org/officeDocument/2006/relationships/settings" Target="settings.xml" />
  <Relationship Id="rId7" Type="http://schemas.openxmlformats.org/officeDocument/2006/relationships/footer" Target="footer1.xml" />
  <Relationship Id="rId2" Type="http://schemas.openxmlformats.org/officeDocument/2006/relationships/styles" Target="styles.xml" />
  <Relationship Id="rId1" Type="http://schemas.openxmlformats.org/officeDocument/2006/relationships/numbering" Target="numbering.xml" />
  <Relationship Id="rId6" Type="http://schemas.openxmlformats.org/officeDocument/2006/relationships/endnotes" Target="endnotes.xml" />
  <Relationship Id="rId5" Type="http://schemas.openxmlformats.org/officeDocument/2006/relationships/footnotes" Target="footnotes.xml" />
  <Relationship Id="rId4" Type="http://schemas.openxmlformats.org/officeDocument/2006/relationships/webSettings" Target="webSettings.xml" />
  <Relationship Id="rId9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331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2019-04-24T12:04:00Z</cp:lastPrinted>
  <dcterms:created xsi:type="dcterms:W3CDTF">2023-12-31T23:00:00Z</dcterms:created>
  <dcterms:modified xsi:type="dcterms:W3CDTF">2023-12-31T23:00:00Z</dcterms:modified>
  <cp:category/>
  <cp:contentStatus/>
</cp:coreProperties>
</file>