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D3ACB" w14:textId="5FC7E1F5" w:rsidR="001227D0" w:rsidRPr="0020721E" w:rsidRDefault="0020721E" w:rsidP="0020721E">
      <w:pPr>
        <w:spacing w:after="0" w:line="240" w:lineRule="auto"/>
        <w:contextualSpacing/>
        <w:rPr>
          <w:rFonts w:eastAsia="Times New Roman" w:cstheme="minorHAnsi"/>
          <w:sz w:val="34"/>
          <w:szCs w:val="34"/>
          <w:lang w:eastAsia="nl-NL"/>
        </w:rPr>
      </w:pPr>
      <w:r>
        <w:rPr>
          <w:rFonts w:eastAsia="Times New Roman" w:cstheme="minorHAnsi"/>
          <w:b/>
          <w:sz w:val="34"/>
          <w:szCs w:val="34"/>
          <w:lang w:eastAsia="nl-NL"/>
        </w:rPr>
        <w:t>Protocol l</w:t>
      </w:r>
      <w:r w:rsidR="005637F0" w:rsidRPr="0020721E">
        <w:rPr>
          <w:rFonts w:eastAsia="Times New Roman" w:cstheme="minorHAnsi"/>
          <w:b/>
          <w:sz w:val="34"/>
          <w:szCs w:val="34"/>
          <w:lang w:eastAsia="nl-NL"/>
        </w:rPr>
        <w:t>uchtweginfectie</w:t>
      </w:r>
      <w:r>
        <w:rPr>
          <w:rFonts w:eastAsia="Times New Roman" w:cstheme="minorHAnsi"/>
          <w:b/>
          <w:sz w:val="34"/>
          <w:szCs w:val="34"/>
          <w:lang w:eastAsia="nl-NL"/>
        </w:rPr>
        <w:t>s</w:t>
      </w:r>
    </w:p>
    <w:p w14:paraId="0ACF46F4" w14:textId="77777777" w:rsidR="001227D0" w:rsidRPr="0020721E" w:rsidRDefault="001227D0" w:rsidP="0020721E">
      <w:pPr>
        <w:spacing w:after="0" w:line="240" w:lineRule="auto"/>
        <w:contextualSpacing/>
        <w:rPr>
          <w:rFonts w:eastAsia="Times New Roman" w:cstheme="minorHAnsi"/>
          <w:sz w:val="24"/>
          <w:szCs w:val="24"/>
          <w:lang w:eastAsia="nl-NL"/>
        </w:rPr>
      </w:pPr>
    </w:p>
    <w:p w14:paraId="4CE1BEDB" w14:textId="3BC1F303" w:rsidR="001227D0" w:rsidRPr="0020721E" w:rsidRDefault="0020721E" w:rsidP="0020721E">
      <w:pPr>
        <w:spacing w:after="0" w:line="240" w:lineRule="auto"/>
        <w:contextualSpacing/>
        <w:rPr>
          <w:rFonts w:eastAsia="Times New Roman" w:cstheme="minorHAnsi"/>
          <w:b/>
          <w:lang w:eastAsia="nl-NL"/>
        </w:rPr>
      </w:pPr>
      <w:r>
        <w:rPr>
          <w:rFonts w:eastAsia="Times New Roman" w:cstheme="minorHAnsi"/>
          <w:b/>
          <w:lang w:eastAsia="nl-NL"/>
        </w:rPr>
        <w:br/>
      </w:r>
      <w:r w:rsidR="001227D0" w:rsidRPr="0020721E">
        <w:rPr>
          <w:rFonts w:eastAsia="Times New Roman" w:cstheme="minorHAnsi"/>
          <w:b/>
          <w:lang w:eastAsia="nl-NL"/>
        </w:rPr>
        <w:t>Inleiding</w:t>
      </w:r>
    </w:p>
    <w:p w14:paraId="0B63A497" w14:textId="6EA1C65B" w:rsidR="001227D0" w:rsidRPr="0020721E" w:rsidRDefault="001227D0" w:rsidP="0020721E">
      <w:pPr>
        <w:spacing w:after="0" w:line="240" w:lineRule="auto"/>
        <w:contextualSpacing/>
        <w:rPr>
          <w:rFonts w:eastAsia="Times New Roman" w:cstheme="minorHAnsi"/>
          <w:lang w:eastAsia="nl-NL"/>
        </w:rPr>
      </w:pPr>
      <w:r w:rsidRPr="0020721E">
        <w:rPr>
          <w:rFonts w:eastAsia="Times New Roman" w:cstheme="minorHAnsi"/>
          <w:lang w:eastAsia="nl-NL"/>
        </w:rPr>
        <w:t>Het OMT heeft in februari 2023 geadviseerd om de specifieke maatregelen met betrekking tot COVID-19 te stoppen en voortaan algemene maatregelen toe te passen voor alle luchtweginfecties. Het specifieke COVID-19 test- en isolatieadvies voor zorgmedewerkers is vervallen.</w:t>
      </w:r>
    </w:p>
    <w:p w14:paraId="112468A9" w14:textId="5212B696" w:rsidR="001227D0" w:rsidRPr="0020721E" w:rsidRDefault="001227D0" w:rsidP="0020721E">
      <w:pPr>
        <w:spacing w:after="0" w:line="240" w:lineRule="auto"/>
        <w:contextualSpacing/>
        <w:rPr>
          <w:rFonts w:eastAsia="Times New Roman" w:cstheme="minorHAnsi"/>
          <w:lang w:eastAsia="nl-NL"/>
        </w:rPr>
      </w:pPr>
      <w:r w:rsidRPr="0020721E">
        <w:rPr>
          <w:rFonts w:eastAsia="Times New Roman" w:cstheme="minorHAnsi"/>
          <w:lang w:eastAsia="nl-NL"/>
        </w:rPr>
        <w:t xml:space="preserve">In plaats daarvan wordt het advies om het beleid bij luchtweginfecties te volgen. Dat betekent dat (zelf)testen en isolatie niet meer wordt geadviseerd. Dit is mogelijk omdat de afweer in Nederland inmiddels hoog is en weinig mensen ernstig ziek worden van de huidige virusvarianten. Wel wordt opgeroepen om het gezonde verstand te blijven gebruiken bij griep- of verkoudheidsklachten, of die nu het gevolg zijn van het coronavirus of niet. </w:t>
      </w:r>
    </w:p>
    <w:p w14:paraId="3CCFCFEB" w14:textId="77777777" w:rsidR="001227D0" w:rsidRPr="0020721E" w:rsidRDefault="001227D0" w:rsidP="0020721E">
      <w:pPr>
        <w:spacing w:after="0" w:line="240" w:lineRule="auto"/>
        <w:contextualSpacing/>
        <w:rPr>
          <w:rFonts w:eastAsia="Times New Roman" w:cstheme="minorHAnsi"/>
          <w:lang w:eastAsia="nl-NL"/>
        </w:rPr>
      </w:pPr>
    </w:p>
    <w:p w14:paraId="0B6850E0" w14:textId="6F910843" w:rsidR="001227D0" w:rsidRPr="0020721E" w:rsidRDefault="001227D0" w:rsidP="0020721E">
      <w:pPr>
        <w:spacing w:after="0" w:line="240" w:lineRule="auto"/>
        <w:contextualSpacing/>
        <w:rPr>
          <w:rFonts w:eastAsia="Times New Roman" w:cstheme="minorHAnsi"/>
          <w:b/>
          <w:lang w:eastAsia="nl-NL"/>
        </w:rPr>
      </w:pPr>
      <w:r w:rsidRPr="0020721E">
        <w:rPr>
          <w:rFonts w:eastAsia="Times New Roman" w:cstheme="minorHAnsi"/>
          <w:b/>
          <w:lang w:eastAsia="nl-NL"/>
        </w:rPr>
        <w:t>Doelstelling</w:t>
      </w:r>
      <w:r w:rsidR="0020721E">
        <w:rPr>
          <w:rFonts w:eastAsia="Times New Roman" w:cstheme="minorHAnsi"/>
          <w:b/>
          <w:lang w:eastAsia="nl-NL"/>
        </w:rPr>
        <w:t xml:space="preserve"> en toepassingsgebied </w:t>
      </w:r>
    </w:p>
    <w:p w14:paraId="3BF3676F" w14:textId="7796C4AA" w:rsidR="001227D0" w:rsidRPr="0020721E" w:rsidRDefault="001227D0" w:rsidP="0020721E">
      <w:pPr>
        <w:spacing w:after="0" w:line="240" w:lineRule="auto"/>
        <w:contextualSpacing/>
        <w:rPr>
          <w:rFonts w:eastAsia="Times New Roman" w:cstheme="minorHAnsi"/>
          <w:lang w:eastAsia="nl-NL"/>
        </w:rPr>
      </w:pPr>
      <w:r w:rsidRPr="0020721E">
        <w:rPr>
          <w:rFonts w:eastAsia="Times New Roman" w:cstheme="minorHAnsi"/>
          <w:lang w:eastAsia="nl-NL"/>
        </w:rPr>
        <w:t xml:space="preserve">Het beleid rondom luchtweginfecties is duidelijk. </w:t>
      </w:r>
      <w:r w:rsidR="0020721E">
        <w:rPr>
          <w:rFonts w:eastAsia="Times New Roman" w:cstheme="minorHAnsi"/>
          <w:lang w:eastAsia="nl-NL"/>
        </w:rPr>
        <w:t>Dit protocol geldt voor alle medewerkers</w:t>
      </w:r>
      <w:r w:rsidR="0060710D">
        <w:rPr>
          <w:rFonts w:eastAsia="Times New Roman" w:cstheme="minorHAnsi"/>
          <w:lang w:eastAsia="nl-NL"/>
        </w:rPr>
        <w:t xml:space="preserve">. </w:t>
      </w:r>
    </w:p>
    <w:p w14:paraId="03D3E0CC" w14:textId="77777777" w:rsidR="001227D0" w:rsidRPr="0020721E" w:rsidRDefault="001227D0" w:rsidP="0020721E">
      <w:pPr>
        <w:spacing w:after="0" w:line="240" w:lineRule="auto"/>
        <w:contextualSpacing/>
        <w:rPr>
          <w:rFonts w:eastAsia="Times New Roman" w:cstheme="minorHAnsi"/>
          <w:b/>
          <w:lang w:eastAsia="nl-NL"/>
        </w:rPr>
      </w:pPr>
    </w:p>
    <w:p w14:paraId="392E6BB3" w14:textId="77777777" w:rsidR="001227D0" w:rsidRPr="0020721E" w:rsidRDefault="001227D0" w:rsidP="0020721E">
      <w:pPr>
        <w:spacing w:after="0" w:line="240" w:lineRule="auto"/>
        <w:contextualSpacing/>
        <w:rPr>
          <w:rFonts w:eastAsia="Times New Roman" w:cstheme="minorHAnsi"/>
          <w:b/>
          <w:lang w:eastAsia="nl-NL"/>
        </w:rPr>
      </w:pPr>
      <w:r w:rsidRPr="0020721E">
        <w:rPr>
          <w:rFonts w:eastAsia="Times New Roman" w:cstheme="minorHAnsi"/>
          <w:b/>
          <w:lang w:eastAsia="nl-NL"/>
        </w:rPr>
        <w:t>Definitie</w:t>
      </w:r>
    </w:p>
    <w:p w14:paraId="44E677B6" w14:textId="26F093A5" w:rsidR="001227D0" w:rsidRPr="0020721E" w:rsidRDefault="001227D0" w:rsidP="0020721E">
      <w:pPr>
        <w:spacing w:after="0" w:line="240" w:lineRule="auto"/>
        <w:contextualSpacing/>
        <w:rPr>
          <w:rFonts w:eastAsia="Times New Roman" w:cstheme="minorHAnsi"/>
          <w:lang w:eastAsia="nl-NL"/>
        </w:rPr>
      </w:pPr>
      <w:r w:rsidRPr="0020721E">
        <w:rPr>
          <w:rFonts w:eastAsia="Times New Roman" w:cstheme="minorHAnsi"/>
          <w:lang w:eastAsia="nl-NL"/>
        </w:rPr>
        <w:t xml:space="preserve">Luchtweginfectie: </w:t>
      </w:r>
      <w:r w:rsidR="0020721E">
        <w:rPr>
          <w:rFonts w:eastAsia="Times New Roman" w:cstheme="minorHAnsi"/>
          <w:lang w:eastAsia="nl-NL"/>
        </w:rPr>
        <w:t>o</w:t>
      </w:r>
      <w:r w:rsidRPr="0020721E">
        <w:rPr>
          <w:rFonts w:eastAsia="Times New Roman" w:cstheme="minorHAnsi"/>
          <w:lang w:eastAsia="nl-NL"/>
        </w:rPr>
        <w:t>ntsteking van het slijmvlies in de luchtwegen door een virus of bacterie.</w:t>
      </w:r>
    </w:p>
    <w:p w14:paraId="588B581C" w14:textId="77777777" w:rsidR="001227D0" w:rsidRPr="0020721E" w:rsidRDefault="001227D0" w:rsidP="0020721E">
      <w:pPr>
        <w:spacing w:after="0" w:line="240" w:lineRule="auto"/>
        <w:contextualSpacing/>
        <w:rPr>
          <w:rFonts w:eastAsia="Times New Roman" w:cstheme="minorHAnsi"/>
          <w:lang w:eastAsia="nl-NL"/>
        </w:rPr>
      </w:pPr>
    </w:p>
    <w:p w14:paraId="04BD2065" w14:textId="77777777" w:rsidR="001227D0" w:rsidRPr="0020721E" w:rsidRDefault="001227D0" w:rsidP="0020721E">
      <w:pPr>
        <w:spacing w:after="0" w:line="240" w:lineRule="auto"/>
        <w:contextualSpacing/>
        <w:rPr>
          <w:rFonts w:eastAsia="Times New Roman" w:cstheme="minorHAnsi"/>
          <w:b/>
          <w:lang w:eastAsia="nl-NL"/>
        </w:rPr>
      </w:pPr>
      <w:r w:rsidRPr="0020721E">
        <w:rPr>
          <w:rFonts w:eastAsia="Times New Roman" w:cstheme="minorHAnsi"/>
          <w:b/>
          <w:lang w:eastAsia="nl-NL"/>
        </w:rPr>
        <w:t>Werkwijze</w:t>
      </w:r>
    </w:p>
    <w:p w14:paraId="669082C1" w14:textId="77777777" w:rsidR="001227D0" w:rsidRPr="0020721E" w:rsidRDefault="001227D0" w:rsidP="0020721E">
      <w:pPr>
        <w:spacing w:after="0" w:line="240" w:lineRule="auto"/>
        <w:contextualSpacing/>
        <w:rPr>
          <w:rFonts w:eastAsia="Times New Roman" w:cstheme="minorHAnsi"/>
          <w:b/>
          <w:lang w:eastAsia="nl-NL"/>
        </w:rPr>
      </w:pPr>
    </w:p>
    <w:p w14:paraId="50F50B91" w14:textId="6E039934" w:rsidR="001227D0" w:rsidRPr="0020721E" w:rsidRDefault="001227D0" w:rsidP="0020721E">
      <w:p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contextualSpacing/>
        <w:rPr>
          <w:rFonts w:eastAsia="Times New Roman" w:cstheme="minorHAnsi"/>
          <w:lang w:eastAsia="nl-NL"/>
        </w:rPr>
      </w:pPr>
      <w:r w:rsidRPr="0020721E">
        <w:rPr>
          <w:rFonts w:eastAsia="Times New Roman" w:cstheme="minorHAnsi"/>
          <w:lang w:eastAsia="nl-NL"/>
        </w:rPr>
        <w:t>Voor alle medewerkers met klachten van een luchtweginfectie (hoest</w:t>
      </w:r>
      <w:r w:rsidR="0020721E">
        <w:rPr>
          <w:rFonts w:eastAsia="Times New Roman" w:cstheme="minorHAnsi"/>
          <w:lang w:eastAsia="nl-NL"/>
        </w:rPr>
        <w:t>en</w:t>
      </w:r>
      <w:r w:rsidRPr="0020721E">
        <w:rPr>
          <w:rFonts w:eastAsia="Times New Roman" w:cstheme="minorHAnsi"/>
          <w:lang w:eastAsia="nl-NL"/>
        </w:rPr>
        <w:t>, nies</w:t>
      </w:r>
      <w:r w:rsidR="0020721E">
        <w:rPr>
          <w:rFonts w:eastAsia="Times New Roman" w:cstheme="minorHAnsi"/>
          <w:lang w:eastAsia="nl-NL"/>
        </w:rPr>
        <w:t>en</w:t>
      </w:r>
      <w:r w:rsidRPr="0020721E">
        <w:rPr>
          <w:rFonts w:eastAsia="Times New Roman" w:cstheme="minorHAnsi"/>
          <w:lang w:eastAsia="nl-NL"/>
        </w:rPr>
        <w:t>, keelpijn of een loop- of snotneus)</w:t>
      </w:r>
      <w:r w:rsidR="0020721E">
        <w:rPr>
          <w:rFonts w:eastAsia="Times New Roman" w:cstheme="minorHAnsi"/>
          <w:lang w:eastAsia="nl-NL"/>
        </w:rPr>
        <w:t xml:space="preserve"> </w:t>
      </w:r>
      <w:r w:rsidRPr="0020721E">
        <w:rPr>
          <w:rFonts w:eastAsia="Times New Roman" w:cstheme="minorHAnsi"/>
          <w:lang w:eastAsia="nl-NL"/>
        </w:rPr>
        <w:t>geldt:</w:t>
      </w:r>
    </w:p>
    <w:p w14:paraId="63C99144" w14:textId="1B194C04" w:rsidR="001227D0" w:rsidRPr="0020721E" w:rsidRDefault="001227D0" w:rsidP="0020721E">
      <w:pPr>
        <w:numPr>
          <w:ilvl w:val="0"/>
          <w:numId w:val="3"/>
        </w:num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contextualSpacing/>
        <w:rPr>
          <w:rFonts w:eastAsia="Times New Roman" w:cstheme="minorHAnsi"/>
          <w:lang w:eastAsia="nl-NL"/>
        </w:rPr>
      </w:pPr>
      <w:r w:rsidRPr="0020721E">
        <w:rPr>
          <w:rFonts w:eastAsia="Times New Roman" w:cstheme="minorHAnsi"/>
          <w:lang w:eastAsia="nl-NL"/>
        </w:rPr>
        <w:t>Blijf thuis wanner je ziek bent</w:t>
      </w:r>
      <w:r w:rsidR="0060710D">
        <w:rPr>
          <w:rFonts w:eastAsia="Times New Roman" w:cstheme="minorHAnsi"/>
          <w:lang w:eastAsia="nl-NL"/>
        </w:rPr>
        <w:t>.</w:t>
      </w:r>
    </w:p>
    <w:p w14:paraId="46D6C481" w14:textId="3485ED20" w:rsidR="001227D0" w:rsidRPr="0020721E" w:rsidRDefault="001227D0" w:rsidP="0020721E">
      <w:pPr>
        <w:numPr>
          <w:ilvl w:val="0"/>
          <w:numId w:val="3"/>
        </w:num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contextualSpacing/>
        <w:rPr>
          <w:rFonts w:eastAsia="Times New Roman" w:cstheme="minorHAnsi"/>
          <w:lang w:eastAsia="nl-NL"/>
        </w:rPr>
      </w:pPr>
      <w:r w:rsidRPr="0020721E">
        <w:rPr>
          <w:rFonts w:eastAsia="Times New Roman" w:cstheme="minorHAnsi"/>
          <w:lang w:eastAsia="nl-NL"/>
        </w:rPr>
        <w:t xml:space="preserve">Overleg bij lichte klachten met </w:t>
      </w:r>
      <w:r w:rsidR="0020721E">
        <w:rPr>
          <w:rFonts w:eastAsia="Times New Roman" w:cstheme="minorHAnsi"/>
          <w:lang w:eastAsia="nl-NL"/>
        </w:rPr>
        <w:t>je leidinggevende</w:t>
      </w:r>
      <w:r w:rsidRPr="0020721E">
        <w:rPr>
          <w:rFonts w:eastAsia="Times New Roman" w:cstheme="minorHAnsi"/>
          <w:lang w:eastAsia="nl-NL"/>
        </w:rPr>
        <w:t xml:space="preserve"> of je kunt komen werken</w:t>
      </w:r>
      <w:r w:rsidR="0060710D">
        <w:rPr>
          <w:rFonts w:eastAsia="Times New Roman" w:cstheme="minorHAnsi"/>
          <w:lang w:eastAsia="nl-NL"/>
        </w:rPr>
        <w:t>.</w:t>
      </w:r>
    </w:p>
    <w:p w14:paraId="383D6ACC" w14:textId="77777777" w:rsidR="001227D0" w:rsidRPr="0020721E" w:rsidRDefault="001227D0" w:rsidP="0020721E">
      <w:pPr>
        <w:numPr>
          <w:ilvl w:val="0"/>
          <w:numId w:val="3"/>
        </w:num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contextualSpacing/>
        <w:rPr>
          <w:rFonts w:eastAsia="Times New Roman" w:cstheme="minorHAnsi"/>
          <w:lang w:eastAsia="nl-NL"/>
        </w:rPr>
      </w:pPr>
      <w:r w:rsidRPr="0020721E">
        <w:rPr>
          <w:rFonts w:eastAsia="Times New Roman" w:cstheme="minorHAnsi"/>
          <w:lang w:eastAsia="nl-NL"/>
        </w:rPr>
        <w:t>Vermijd bij klachten fysiek contact met mensen die ernstig ziek kunnen worden van een</w:t>
      </w:r>
    </w:p>
    <w:p w14:paraId="2736D719" w14:textId="47D2EF91" w:rsidR="001227D0" w:rsidRPr="0020721E" w:rsidRDefault="001227D0" w:rsidP="0020721E">
      <w:pPr>
        <w:pStyle w:val="Lijstalinea"/>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ind w:left="502"/>
        <w:rPr>
          <w:rFonts w:eastAsia="Times New Roman" w:cstheme="minorHAnsi"/>
          <w:lang w:eastAsia="nl-NL"/>
        </w:rPr>
      </w:pPr>
      <w:r w:rsidRPr="0020721E">
        <w:rPr>
          <w:rFonts w:eastAsia="Times New Roman" w:cstheme="minorHAnsi"/>
          <w:lang w:eastAsia="nl-NL"/>
        </w:rPr>
        <w:t>luchtweginfectie. Als fysiek contact toch nodig is, draag dan een mondneusmasker</w:t>
      </w:r>
      <w:r w:rsidR="0020721E">
        <w:rPr>
          <w:rFonts w:eastAsia="Times New Roman" w:cstheme="minorHAnsi"/>
          <w:lang w:eastAsia="nl-NL"/>
        </w:rPr>
        <w:t xml:space="preserve">. </w:t>
      </w:r>
    </w:p>
    <w:p w14:paraId="7DE69C64" w14:textId="77777777" w:rsidR="001227D0" w:rsidRPr="0020721E" w:rsidRDefault="001227D0" w:rsidP="0020721E">
      <w:pPr>
        <w:numPr>
          <w:ilvl w:val="0"/>
          <w:numId w:val="3"/>
        </w:num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contextualSpacing/>
        <w:rPr>
          <w:rFonts w:eastAsia="Times New Roman" w:cstheme="minorHAnsi"/>
          <w:lang w:eastAsia="nl-NL"/>
        </w:rPr>
      </w:pPr>
      <w:r w:rsidRPr="0020721E">
        <w:rPr>
          <w:rFonts w:eastAsia="Times New Roman" w:cstheme="minorHAnsi"/>
          <w:lang w:eastAsia="nl-NL"/>
        </w:rPr>
        <w:t>Houd je aan de algemene hygiëneadviezen voor handhygiëne en hoesten/niezen, dus</w:t>
      </w:r>
    </w:p>
    <w:p w14:paraId="130A9F05" w14:textId="7368F783" w:rsidR="001227D0" w:rsidRPr="0020721E" w:rsidRDefault="001227D0" w:rsidP="0020721E">
      <w:pPr>
        <w:pStyle w:val="Lijstalinea"/>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ind w:left="502"/>
        <w:rPr>
          <w:rFonts w:eastAsia="Times New Roman" w:cstheme="minorHAnsi"/>
          <w:lang w:eastAsia="nl-NL"/>
        </w:rPr>
      </w:pPr>
      <w:r w:rsidRPr="0020721E">
        <w:rPr>
          <w:rFonts w:eastAsia="Times New Roman" w:cstheme="minorHAnsi"/>
          <w:lang w:eastAsia="nl-NL"/>
        </w:rPr>
        <w:t xml:space="preserve">hoest en nies in je elleboog en was vaak en goed je handen, ook als je geen klachten </w:t>
      </w:r>
    </w:p>
    <w:p w14:paraId="19832B81" w14:textId="2C15B074" w:rsidR="001227D0" w:rsidRPr="0020721E" w:rsidRDefault="001227D0" w:rsidP="0020721E">
      <w:pPr>
        <w:pStyle w:val="Lijstalinea"/>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ind w:left="502"/>
        <w:rPr>
          <w:rFonts w:eastAsia="Times New Roman" w:cstheme="minorHAnsi"/>
          <w:lang w:eastAsia="nl-NL"/>
        </w:rPr>
      </w:pPr>
      <w:r w:rsidRPr="0020721E">
        <w:rPr>
          <w:rFonts w:eastAsia="Times New Roman" w:cstheme="minorHAnsi"/>
          <w:lang w:eastAsia="nl-NL"/>
        </w:rPr>
        <w:t xml:space="preserve">hebt. </w:t>
      </w:r>
    </w:p>
    <w:p w14:paraId="5828BF8A" w14:textId="77777777" w:rsidR="001227D0" w:rsidRPr="0020721E" w:rsidRDefault="001227D0" w:rsidP="0020721E">
      <w:pPr>
        <w:numPr>
          <w:ilvl w:val="0"/>
          <w:numId w:val="3"/>
        </w:num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contextualSpacing/>
        <w:rPr>
          <w:rFonts w:eastAsia="Times New Roman" w:cstheme="minorHAnsi"/>
          <w:lang w:eastAsia="nl-NL"/>
        </w:rPr>
      </w:pPr>
      <w:r w:rsidRPr="0020721E">
        <w:rPr>
          <w:rFonts w:eastAsia="Times New Roman" w:cstheme="minorHAnsi"/>
          <w:lang w:eastAsia="nl-NL"/>
        </w:rPr>
        <w:t>Zorg voor voldoende ventilatie van binnenruimtes.</w:t>
      </w:r>
    </w:p>
    <w:p w14:paraId="2E48FC82" w14:textId="77777777" w:rsidR="001227D0" w:rsidRPr="0020721E" w:rsidRDefault="001227D0" w:rsidP="0020721E">
      <w:pPr>
        <w:tabs>
          <w:tab w:val="left" w:pos="-1135"/>
          <w:tab w:val="left" w:pos="-568"/>
          <w:tab w:val="left" w:pos="-2"/>
          <w:tab w:val="left" w:pos="565"/>
          <w:tab w:val="left" w:pos="1131"/>
          <w:tab w:val="left" w:pos="1699"/>
          <w:tab w:val="left" w:pos="2265"/>
          <w:tab w:val="left" w:pos="2833"/>
          <w:tab w:val="left" w:pos="3399"/>
          <w:tab w:val="left" w:pos="3966"/>
          <w:tab w:val="left" w:pos="4533"/>
          <w:tab w:val="left" w:pos="5100"/>
          <w:tab w:val="left" w:pos="5667"/>
          <w:tab w:val="left" w:pos="6234"/>
          <w:tab w:val="left" w:pos="6801"/>
          <w:tab w:val="left" w:pos="7368"/>
          <w:tab w:val="left" w:pos="7934"/>
          <w:tab w:val="left" w:pos="8502"/>
          <w:tab w:val="left" w:pos="9068"/>
        </w:tabs>
        <w:spacing w:after="0" w:line="240" w:lineRule="auto"/>
        <w:ind w:left="720"/>
        <w:contextualSpacing/>
        <w:rPr>
          <w:rFonts w:eastAsia="Times New Roman" w:cstheme="minorHAnsi"/>
          <w:lang w:eastAsia="nl-NL"/>
        </w:rPr>
      </w:pPr>
    </w:p>
    <w:p w14:paraId="410BC5DE" w14:textId="4F1726B3" w:rsidR="001227D0" w:rsidRPr="0020721E" w:rsidRDefault="001227D0" w:rsidP="0020721E">
      <w:pPr>
        <w:spacing w:after="0" w:line="240" w:lineRule="auto"/>
        <w:contextualSpacing/>
        <w:rPr>
          <w:rFonts w:eastAsia="Times New Roman" w:cstheme="minorHAnsi"/>
          <w:u w:val="single"/>
          <w:lang w:eastAsia="nl-NL"/>
        </w:rPr>
      </w:pPr>
      <w:r w:rsidRPr="0020721E">
        <w:rPr>
          <w:rFonts w:eastAsia="Times New Roman" w:cstheme="minorHAnsi"/>
          <w:u w:val="single"/>
          <w:lang w:eastAsia="nl-NL"/>
        </w:rPr>
        <w:t xml:space="preserve">Testadviezen </w:t>
      </w:r>
      <w:r w:rsidR="0020721E">
        <w:rPr>
          <w:rFonts w:eastAsia="Times New Roman" w:cstheme="minorHAnsi"/>
          <w:u w:val="single"/>
          <w:lang w:eastAsia="nl-NL"/>
        </w:rPr>
        <w:t>cliënten</w:t>
      </w:r>
    </w:p>
    <w:p w14:paraId="7BB2A9CA" w14:textId="463486A1" w:rsidR="001227D0" w:rsidRPr="0020721E" w:rsidRDefault="001227D0" w:rsidP="0020721E">
      <w:pPr>
        <w:spacing w:after="0" w:line="240" w:lineRule="auto"/>
        <w:contextualSpacing/>
        <w:rPr>
          <w:rFonts w:eastAsia="Times New Roman" w:cstheme="minorHAnsi"/>
          <w:lang w:eastAsia="nl-NL"/>
        </w:rPr>
      </w:pPr>
      <w:r w:rsidRPr="0020721E">
        <w:rPr>
          <w:rFonts w:eastAsia="Times New Roman" w:cstheme="minorHAnsi"/>
          <w:lang w:eastAsia="nl-NL"/>
        </w:rPr>
        <w:t xml:space="preserve">Voor cliënten in de langdurige zorg geldt geen specifiek testadvies meer. De behandelend arts adviseert over testen. </w:t>
      </w:r>
    </w:p>
    <w:p w14:paraId="1028A9EA" w14:textId="77777777" w:rsidR="001227D0" w:rsidRPr="0020721E" w:rsidRDefault="001227D0" w:rsidP="0020721E">
      <w:pPr>
        <w:spacing w:after="0" w:line="240" w:lineRule="auto"/>
        <w:contextualSpacing/>
        <w:rPr>
          <w:rFonts w:eastAsia="Times New Roman" w:cstheme="minorHAnsi"/>
          <w:lang w:eastAsia="nl-NL"/>
        </w:rPr>
      </w:pPr>
    </w:p>
    <w:p w14:paraId="4CBDC27D" w14:textId="77777777" w:rsidR="001227D0" w:rsidRPr="0020721E" w:rsidRDefault="001227D0" w:rsidP="0020721E">
      <w:pPr>
        <w:spacing w:after="0" w:line="240" w:lineRule="auto"/>
        <w:contextualSpacing/>
        <w:rPr>
          <w:rFonts w:eastAsia="Times New Roman" w:cstheme="minorHAnsi"/>
          <w:lang w:eastAsia="nl-NL"/>
        </w:rPr>
      </w:pPr>
    </w:p>
    <w:p w14:paraId="26DB1240" w14:textId="77777777" w:rsidR="001227D0" w:rsidRPr="0020721E" w:rsidRDefault="001227D0" w:rsidP="0020721E">
      <w:pPr>
        <w:spacing w:after="0" w:line="240" w:lineRule="auto"/>
        <w:contextualSpacing/>
        <w:rPr>
          <w:rFonts w:eastAsia="Times New Roman" w:cstheme="minorHAnsi"/>
          <w:lang w:eastAsia="nl-NL"/>
        </w:rPr>
      </w:pPr>
    </w:p>
    <w:p w14:paraId="3D57D6C0" w14:textId="77777777" w:rsidR="001227D0" w:rsidRPr="0020721E" w:rsidRDefault="001227D0" w:rsidP="0020721E">
      <w:pPr>
        <w:spacing w:after="0" w:line="240" w:lineRule="auto"/>
        <w:contextualSpacing/>
        <w:rPr>
          <w:rFonts w:eastAsia="Times New Roman" w:cstheme="minorHAnsi"/>
          <w:lang w:eastAsia="nl-NL"/>
        </w:rPr>
      </w:pPr>
    </w:p>
    <w:p w14:paraId="6DD651BF" w14:textId="77777777" w:rsidR="001227D0" w:rsidRPr="0020721E" w:rsidRDefault="001227D0" w:rsidP="0020721E">
      <w:pPr>
        <w:spacing w:after="0" w:line="240" w:lineRule="auto"/>
        <w:contextualSpacing/>
        <w:rPr>
          <w:rFonts w:eastAsia="Times New Roman" w:cstheme="minorHAnsi"/>
          <w:lang w:eastAsia="nl-NL"/>
        </w:rPr>
      </w:pPr>
    </w:p>
    <w:p w14:paraId="520B0FF6" w14:textId="77777777" w:rsidR="001227D0" w:rsidRPr="0020721E" w:rsidRDefault="001227D0" w:rsidP="0020721E">
      <w:pPr>
        <w:spacing w:after="0" w:line="240" w:lineRule="auto"/>
        <w:contextualSpacing/>
        <w:rPr>
          <w:rFonts w:eastAsia="Times New Roman" w:cstheme="minorHAnsi"/>
          <w:lang w:eastAsia="nl-NL"/>
        </w:rPr>
      </w:pPr>
    </w:p>
    <w:p w14:paraId="0D7028B6" w14:textId="77777777" w:rsidR="001227D0" w:rsidRPr="0020721E" w:rsidRDefault="001227D0" w:rsidP="0020721E">
      <w:pPr>
        <w:spacing w:after="0" w:line="240" w:lineRule="auto"/>
        <w:contextualSpacing/>
        <w:rPr>
          <w:rFonts w:eastAsia="Times New Roman" w:cstheme="minorHAnsi"/>
          <w:lang w:eastAsia="nl-NL"/>
        </w:rPr>
      </w:pPr>
    </w:p>
    <w:p w14:paraId="22D68784" w14:textId="77777777" w:rsidR="001227D0" w:rsidRPr="0020721E" w:rsidRDefault="001227D0" w:rsidP="0020721E">
      <w:pPr>
        <w:spacing w:after="0" w:line="240" w:lineRule="auto"/>
        <w:contextualSpacing/>
        <w:rPr>
          <w:rFonts w:eastAsia="Times New Roman" w:cstheme="minorHAnsi"/>
          <w:b/>
          <w:lang w:eastAsia="nl-NL"/>
        </w:rPr>
      </w:pPr>
      <w:r w:rsidRPr="0020721E">
        <w:rPr>
          <w:rFonts w:eastAsia="Times New Roman" w:cstheme="minorHAnsi"/>
          <w:b/>
          <w:lang w:eastAsia="nl-NL"/>
        </w:rPr>
        <w:tab/>
      </w:r>
    </w:p>
    <w:p w14:paraId="1B198BAD" w14:textId="77777777" w:rsidR="001227D0" w:rsidRPr="0020721E" w:rsidRDefault="001227D0" w:rsidP="0020721E">
      <w:pPr>
        <w:spacing w:after="0" w:line="240" w:lineRule="auto"/>
        <w:contextualSpacing/>
        <w:rPr>
          <w:rFonts w:eastAsia="Times New Roman" w:cstheme="minorHAnsi"/>
          <w:sz w:val="20"/>
          <w:szCs w:val="20"/>
          <w:lang w:eastAsia="nl-NL"/>
        </w:rPr>
      </w:pPr>
    </w:p>
    <w:p w14:paraId="3E103295" w14:textId="77777777" w:rsidR="001227D0" w:rsidRPr="0020721E" w:rsidRDefault="001227D0" w:rsidP="0020721E">
      <w:pPr>
        <w:spacing w:after="0" w:line="240" w:lineRule="auto"/>
        <w:contextualSpacing/>
        <w:rPr>
          <w:rFonts w:eastAsia="Times New Roman" w:cstheme="minorHAnsi"/>
          <w:sz w:val="24"/>
          <w:szCs w:val="24"/>
          <w:lang w:eastAsia="nl-NL"/>
        </w:rPr>
      </w:pPr>
    </w:p>
    <w:p w14:paraId="0E714397" w14:textId="77777777" w:rsidR="0091476D" w:rsidRPr="0020721E" w:rsidRDefault="0091476D" w:rsidP="0020721E">
      <w:pPr>
        <w:spacing w:after="0" w:line="240" w:lineRule="auto"/>
        <w:contextualSpacing/>
        <w:rPr>
          <w:rFonts w:cstheme="minorHAnsi"/>
        </w:rPr>
      </w:pPr>
    </w:p>
    <w:sectPr w:rsidR="0091476D" w:rsidRPr="0020721E">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2E62" w14:textId="77777777" w:rsidR="0020721E" w:rsidRDefault="0020721E">
      <w:pPr>
        <w:spacing w:after="0" w:line="240" w:lineRule="auto"/>
      </w:pPr>
      <w:r>
        <w:separator/>
      </w:r>
    </w:p>
  </w:endnote>
  <w:endnote w:type="continuationSeparator" w:id="0">
    <w:p w14:paraId="3C5515C2" w14:textId="77777777" w:rsidR="0020721E" w:rsidRDefault="00207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96B6" w14:textId="788889B6" w:rsidR="0020721E" w:rsidRDefault="0020721E" w:rsidP="0020721E">
    <w:pPr>
      <w:pStyle w:val="Voettekst"/>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3526"/>
      <w:gridCol w:w="1644"/>
      <w:gridCol w:w="2381"/>
    </w:tblGrid>
    <w:tr w:rsidR="0020721E" w:rsidRPr="0020721E" w14:paraId="6F40B756" w14:textId="77777777" w:rsidTr="00BA43DE">
      <w:tc>
        <w:tcPr>
          <w:tcW w:w="2110" w:type="dxa"/>
          <w:shd w:val="clear" w:color="auto" w:fill="auto"/>
        </w:tcPr>
        <w:p w14:paraId="18EB4B96" w14:textId="77777777" w:rsidR="0020721E" w:rsidRPr="0020721E" w:rsidRDefault="0020721E" w:rsidP="0020721E">
          <w:pPr>
            <w:tabs>
              <w:tab w:val="center" w:pos="4536"/>
              <w:tab w:val="right" w:pos="9072"/>
            </w:tabs>
            <w:spacing w:after="0" w:line="240" w:lineRule="auto"/>
            <w:rPr>
              <w:rFonts w:ascii="Calibri" w:eastAsia="Microsoft Sans Serif" w:hAnsi="Calibri" w:cs="Calibri"/>
              <w:b/>
              <w:sz w:val="18"/>
              <w:szCs w:val="18"/>
            </w:rPr>
          </w:pPr>
          <w:r w:rsidRPr="0020721E">
            <w:rPr>
              <w:rFonts w:ascii="Calibri" w:eastAsia="Microsoft Sans Serif" w:hAnsi="Calibri" w:cs="Calibri"/>
              <w:b/>
              <w:sz w:val="18"/>
              <w:szCs w:val="18"/>
            </w:rPr>
            <w:t xml:space="preserve">Naam: </w:t>
          </w:r>
        </w:p>
      </w:tc>
      <w:tc>
        <w:tcPr>
          <w:tcW w:w="3561" w:type="dxa"/>
          <w:shd w:val="clear" w:color="auto" w:fill="auto"/>
        </w:tcPr>
        <w:p w14:paraId="15BF70F1" w14:textId="5A7F8094" w:rsidR="0020721E" w:rsidRPr="0020721E" w:rsidRDefault="0020721E" w:rsidP="0020721E">
          <w:pPr>
            <w:tabs>
              <w:tab w:val="center" w:pos="4536"/>
              <w:tab w:val="right" w:pos="9072"/>
            </w:tabs>
            <w:spacing w:after="0" w:line="240" w:lineRule="auto"/>
            <w:rPr>
              <w:rFonts w:ascii="Calibri" w:eastAsia="Microsoft Sans Serif" w:hAnsi="Calibri" w:cs="Calibri"/>
              <w:sz w:val="18"/>
              <w:szCs w:val="18"/>
            </w:rPr>
          </w:pPr>
          <w:r w:rsidRPr="0020721E">
            <w:rPr>
              <w:rFonts w:ascii="Calibri" w:eastAsia="Times New Roman" w:hAnsi="Calibri" w:cs="Calibri"/>
              <w:sz w:val="18"/>
              <w:szCs w:val="18"/>
              <w:lang w:eastAsia="nl-NL"/>
            </w:rPr>
            <w:t xml:space="preserve">Protocol </w:t>
          </w:r>
          <w:r>
            <w:rPr>
              <w:rFonts w:ascii="Calibri" w:eastAsia="Times New Roman" w:hAnsi="Calibri" w:cs="Calibri"/>
              <w:sz w:val="18"/>
              <w:szCs w:val="18"/>
              <w:lang w:eastAsia="nl-NL"/>
            </w:rPr>
            <w:t xml:space="preserve">luchtweginfecties </w:t>
          </w:r>
          <w:r w:rsidRPr="0020721E">
            <w:rPr>
              <w:rFonts w:ascii="Calibri" w:eastAsia="Times New Roman" w:hAnsi="Calibri" w:cs="Calibri"/>
              <w:sz w:val="18"/>
              <w:szCs w:val="18"/>
              <w:lang w:eastAsia="nl-NL"/>
            </w:rPr>
            <w:t xml:space="preserve">   </w:t>
          </w:r>
        </w:p>
      </w:tc>
      <w:tc>
        <w:tcPr>
          <w:tcW w:w="1559" w:type="dxa"/>
          <w:shd w:val="clear" w:color="auto" w:fill="auto"/>
        </w:tcPr>
        <w:p w14:paraId="6C5C90E9" w14:textId="77777777" w:rsidR="0020721E" w:rsidRPr="0020721E" w:rsidRDefault="0020721E" w:rsidP="0020721E">
          <w:pPr>
            <w:tabs>
              <w:tab w:val="center" w:pos="4536"/>
              <w:tab w:val="right" w:pos="9072"/>
            </w:tabs>
            <w:spacing w:after="0" w:line="240" w:lineRule="auto"/>
            <w:rPr>
              <w:rFonts w:ascii="Calibri" w:eastAsia="Microsoft Sans Serif" w:hAnsi="Calibri" w:cs="Calibri"/>
              <w:b/>
              <w:sz w:val="18"/>
              <w:szCs w:val="18"/>
            </w:rPr>
          </w:pPr>
          <w:r w:rsidRPr="0020721E">
            <w:rPr>
              <w:rFonts w:ascii="Calibri" w:eastAsia="Microsoft Sans Serif" w:hAnsi="Calibri" w:cs="Calibri"/>
              <w:b/>
              <w:sz w:val="18"/>
              <w:szCs w:val="18"/>
            </w:rPr>
            <w:t xml:space="preserve">Documenteigenaar </w:t>
          </w:r>
        </w:p>
      </w:tc>
      <w:tc>
        <w:tcPr>
          <w:tcW w:w="2410" w:type="dxa"/>
          <w:shd w:val="clear" w:color="auto" w:fill="auto"/>
        </w:tcPr>
        <w:p w14:paraId="36301FCC" w14:textId="45CC5819" w:rsidR="0020721E" w:rsidRPr="0020721E" w:rsidRDefault="0020721E" w:rsidP="0020721E">
          <w:pPr>
            <w:tabs>
              <w:tab w:val="center" w:pos="4536"/>
              <w:tab w:val="right" w:pos="9072"/>
            </w:tabs>
            <w:spacing w:after="0" w:line="240" w:lineRule="auto"/>
            <w:rPr>
              <w:rFonts w:ascii="Calibri" w:eastAsia="Microsoft Sans Serif" w:hAnsi="Calibri" w:cs="Calibri"/>
              <w:sz w:val="18"/>
              <w:szCs w:val="18"/>
            </w:rPr>
          </w:pPr>
        </w:p>
      </w:tc>
    </w:tr>
    <w:tr w:rsidR="0020721E" w:rsidRPr="0020721E" w14:paraId="2C3E05A4" w14:textId="77777777" w:rsidTr="00BA43DE">
      <w:tc>
        <w:tcPr>
          <w:tcW w:w="2110" w:type="dxa"/>
          <w:shd w:val="clear" w:color="auto" w:fill="auto"/>
        </w:tcPr>
        <w:p w14:paraId="20C66378" w14:textId="77777777" w:rsidR="0020721E" w:rsidRPr="0020721E" w:rsidRDefault="0020721E" w:rsidP="0020721E">
          <w:pPr>
            <w:tabs>
              <w:tab w:val="center" w:pos="4536"/>
              <w:tab w:val="right" w:pos="9072"/>
            </w:tabs>
            <w:spacing w:after="0" w:line="240" w:lineRule="auto"/>
            <w:rPr>
              <w:rFonts w:ascii="Calibri" w:eastAsia="Microsoft Sans Serif" w:hAnsi="Calibri" w:cs="Calibri"/>
              <w:b/>
              <w:sz w:val="18"/>
              <w:szCs w:val="18"/>
            </w:rPr>
          </w:pPr>
          <w:r w:rsidRPr="0020721E">
            <w:rPr>
              <w:rFonts w:ascii="Calibri" w:eastAsia="Microsoft Sans Serif" w:hAnsi="Calibri" w:cs="Calibri"/>
              <w:b/>
              <w:sz w:val="18"/>
              <w:szCs w:val="18"/>
            </w:rPr>
            <w:t xml:space="preserve">Versie: </w:t>
          </w:r>
        </w:p>
      </w:tc>
      <w:tc>
        <w:tcPr>
          <w:tcW w:w="3561" w:type="dxa"/>
          <w:shd w:val="clear" w:color="auto" w:fill="auto"/>
        </w:tcPr>
        <w:p w14:paraId="75E2A491" w14:textId="77777777" w:rsidR="0020721E" w:rsidRPr="0020721E" w:rsidRDefault="0020721E" w:rsidP="0020721E">
          <w:pPr>
            <w:tabs>
              <w:tab w:val="center" w:pos="4536"/>
              <w:tab w:val="right" w:pos="9072"/>
            </w:tabs>
            <w:spacing w:after="0" w:line="240" w:lineRule="auto"/>
            <w:rPr>
              <w:rFonts w:ascii="Calibri" w:eastAsia="Microsoft Sans Serif" w:hAnsi="Calibri" w:cs="Calibri"/>
              <w:sz w:val="18"/>
              <w:szCs w:val="18"/>
            </w:rPr>
          </w:pPr>
          <w:r w:rsidRPr="0020721E">
            <w:rPr>
              <w:rFonts w:ascii="Calibri" w:eastAsia="Microsoft Sans Serif" w:hAnsi="Calibri" w:cs="Calibri"/>
              <w:sz w:val="18"/>
              <w:szCs w:val="18"/>
            </w:rPr>
            <w:t>1.0</w:t>
          </w:r>
        </w:p>
      </w:tc>
      <w:tc>
        <w:tcPr>
          <w:tcW w:w="1559" w:type="dxa"/>
          <w:shd w:val="clear" w:color="auto" w:fill="auto"/>
        </w:tcPr>
        <w:p w14:paraId="12D054CD" w14:textId="77777777" w:rsidR="0020721E" w:rsidRPr="0020721E" w:rsidRDefault="0020721E" w:rsidP="0020721E">
          <w:pPr>
            <w:tabs>
              <w:tab w:val="center" w:pos="4536"/>
              <w:tab w:val="right" w:pos="9072"/>
            </w:tabs>
            <w:spacing w:after="0" w:line="240" w:lineRule="auto"/>
            <w:rPr>
              <w:rFonts w:ascii="Calibri" w:eastAsia="Microsoft Sans Serif" w:hAnsi="Calibri" w:cs="Calibri"/>
              <w:b/>
              <w:sz w:val="18"/>
              <w:szCs w:val="18"/>
            </w:rPr>
          </w:pPr>
          <w:r w:rsidRPr="0020721E">
            <w:rPr>
              <w:rFonts w:ascii="Calibri" w:eastAsia="Microsoft Sans Serif" w:hAnsi="Calibri" w:cs="Calibri"/>
              <w:b/>
              <w:sz w:val="18"/>
              <w:szCs w:val="18"/>
            </w:rPr>
            <w:t xml:space="preserve">Vervaldatum </w:t>
          </w:r>
        </w:p>
      </w:tc>
      <w:tc>
        <w:tcPr>
          <w:tcW w:w="2410" w:type="dxa"/>
          <w:shd w:val="clear" w:color="auto" w:fill="auto"/>
        </w:tcPr>
        <w:p w14:paraId="5D51F557" w14:textId="4B5C8B3A" w:rsidR="0020721E" w:rsidRPr="0020721E" w:rsidRDefault="0020721E" w:rsidP="0020721E">
          <w:pPr>
            <w:tabs>
              <w:tab w:val="center" w:pos="4536"/>
              <w:tab w:val="right" w:pos="9072"/>
            </w:tabs>
            <w:spacing w:after="0" w:line="240" w:lineRule="auto"/>
            <w:rPr>
              <w:rFonts w:ascii="Calibri" w:eastAsia="Microsoft Sans Serif" w:hAnsi="Calibri" w:cs="Calibri"/>
              <w:sz w:val="18"/>
              <w:szCs w:val="18"/>
            </w:rPr>
          </w:pPr>
        </w:p>
      </w:tc>
    </w:tr>
    <w:tr w:rsidR="0020721E" w:rsidRPr="0020721E" w14:paraId="46DDF219" w14:textId="77777777" w:rsidTr="00BA43DE">
      <w:tc>
        <w:tcPr>
          <w:tcW w:w="2110" w:type="dxa"/>
          <w:shd w:val="clear" w:color="auto" w:fill="auto"/>
        </w:tcPr>
        <w:p w14:paraId="626B21CB" w14:textId="77777777" w:rsidR="0020721E" w:rsidRPr="0020721E" w:rsidRDefault="0020721E" w:rsidP="0020721E">
          <w:pPr>
            <w:tabs>
              <w:tab w:val="center" w:pos="4536"/>
              <w:tab w:val="right" w:pos="9072"/>
            </w:tabs>
            <w:spacing w:after="0" w:line="240" w:lineRule="auto"/>
            <w:rPr>
              <w:rFonts w:ascii="Calibri" w:eastAsia="Microsoft Sans Serif" w:hAnsi="Calibri" w:cs="Calibri"/>
              <w:b/>
              <w:sz w:val="18"/>
              <w:szCs w:val="18"/>
            </w:rPr>
          </w:pPr>
          <w:r w:rsidRPr="0020721E">
            <w:rPr>
              <w:rFonts w:ascii="Calibri" w:eastAsia="Microsoft Sans Serif" w:hAnsi="Calibri" w:cs="Calibri"/>
              <w:b/>
              <w:sz w:val="18"/>
              <w:szCs w:val="18"/>
            </w:rPr>
            <w:t xml:space="preserve">Datum laatste wijziging: </w:t>
          </w:r>
        </w:p>
      </w:tc>
      <w:tc>
        <w:tcPr>
          <w:tcW w:w="3561" w:type="dxa"/>
          <w:shd w:val="clear" w:color="auto" w:fill="auto"/>
        </w:tcPr>
        <w:p w14:paraId="42FC51F2" w14:textId="1FACDDF9" w:rsidR="0020721E" w:rsidRPr="0020721E" w:rsidRDefault="0020721E" w:rsidP="0020721E">
          <w:pPr>
            <w:tabs>
              <w:tab w:val="center" w:pos="4536"/>
              <w:tab w:val="right" w:pos="9072"/>
            </w:tabs>
            <w:spacing w:after="0" w:line="240" w:lineRule="auto"/>
            <w:rPr>
              <w:rFonts w:ascii="Calibri" w:eastAsia="Microsoft Sans Serif" w:hAnsi="Calibri" w:cs="Calibri"/>
              <w:sz w:val="18"/>
              <w:szCs w:val="18"/>
            </w:rPr>
          </w:pPr>
        </w:p>
      </w:tc>
      <w:tc>
        <w:tcPr>
          <w:tcW w:w="1559" w:type="dxa"/>
          <w:shd w:val="clear" w:color="auto" w:fill="auto"/>
        </w:tcPr>
        <w:p w14:paraId="64E08BA6" w14:textId="77777777" w:rsidR="0020721E" w:rsidRPr="0020721E" w:rsidRDefault="0020721E" w:rsidP="0020721E">
          <w:pPr>
            <w:tabs>
              <w:tab w:val="center" w:pos="4536"/>
              <w:tab w:val="right" w:pos="9072"/>
            </w:tabs>
            <w:spacing w:after="0" w:line="240" w:lineRule="auto"/>
            <w:rPr>
              <w:rFonts w:ascii="Calibri" w:eastAsia="Microsoft Sans Serif" w:hAnsi="Calibri" w:cs="Calibri"/>
              <w:b/>
              <w:sz w:val="18"/>
              <w:szCs w:val="18"/>
            </w:rPr>
          </w:pPr>
          <w:r w:rsidRPr="0020721E">
            <w:rPr>
              <w:rFonts w:ascii="Calibri" w:eastAsia="Microsoft Sans Serif" w:hAnsi="Calibri" w:cs="Calibri"/>
              <w:b/>
              <w:sz w:val="18"/>
              <w:szCs w:val="18"/>
            </w:rPr>
            <w:t xml:space="preserve">Pagina  </w:t>
          </w:r>
        </w:p>
      </w:tc>
      <w:tc>
        <w:tcPr>
          <w:tcW w:w="2410" w:type="dxa"/>
          <w:shd w:val="clear" w:color="auto" w:fill="auto"/>
        </w:tcPr>
        <w:p w14:paraId="155A5E3C" w14:textId="77777777" w:rsidR="0020721E" w:rsidRPr="0020721E" w:rsidRDefault="0020721E" w:rsidP="0020721E">
          <w:pPr>
            <w:tabs>
              <w:tab w:val="center" w:pos="4536"/>
              <w:tab w:val="right" w:pos="9072"/>
            </w:tabs>
            <w:spacing w:after="0" w:line="240" w:lineRule="auto"/>
            <w:rPr>
              <w:rFonts w:ascii="Calibri" w:eastAsia="Microsoft Sans Serif" w:hAnsi="Calibri" w:cs="Calibri"/>
              <w:sz w:val="18"/>
              <w:szCs w:val="18"/>
            </w:rPr>
          </w:pPr>
          <w:r w:rsidRPr="0020721E">
            <w:rPr>
              <w:rFonts w:ascii="Calibri" w:eastAsia="Times New Roman" w:hAnsi="Calibri" w:cs="Calibri"/>
              <w:sz w:val="18"/>
              <w:szCs w:val="18"/>
              <w:lang w:eastAsia="nl-NL"/>
            </w:rPr>
            <w:t xml:space="preserve">Pagina </w:t>
          </w:r>
          <w:r w:rsidRPr="0020721E">
            <w:rPr>
              <w:rFonts w:ascii="Times New Roman" w:eastAsia="Times New Roman" w:hAnsi="Times New Roman" w:cs="Calibri"/>
              <w:sz w:val="18"/>
              <w:szCs w:val="18"/>
              <w:lang w:eastAsia="nl-NL"/>
            </w:rPr>
            <w:fldChar w:fldCharType="begin"/>
          </w:r>
          <w:r w:rsidRPr="0020721E">
            <w:rPr>
              <w:rFonts w:ascii="Calibri" w:eastAsia="Times New Roman" w:hAnsi="Calibri" w:cs="Calibri"/>
              <w:sz w:val="18"/>
              <w:szCs w:val="18"/>
              <w:lang w:eastAsia="nl-NL"/>
            </w:rPr>
            <w:instrText xml:space="preserve"> PAGE </w:instrText>
          </w:r>
          <w:r w:rsidRPr="0020721E">
            <w:rPr>
              <w:rFonts w:ascii="Times New Roman" w:eastAsia="Times New Roman" w:hAnsi="Times New Roman" w:cs="Calibri"/>
              <w:sz w:val="18"/>
              <w:szCs w:val="18"/>
              <w:lang w:eastAsia="nl-NL"/>
            </w:rPr>
            <w:fldChar w:fldCharType="separate"/>
          </w:r>
          <w:r w:rsidRPr="0020721E">
            <w:rPr>
              <w:rFonts w:ascii="Calibri" w:eastAsia="Times New Roman" w:hAnsi="Calibri" w:cs="Calibri"/>
              <w:sz w:val="18"/>
              <w:szCs w:val="18"/>
              <w:lang w:eastAsia="nl-NL"/>
            </w:rPr>
            <w:t>4</w:t>
          </w:r>
          <w:r w:rsidRPr="0020721E">
            <w:rPr>
              <w:rFonts w:ascii="Times New Roman" w:eastAsia="Times New Roman" w:hAnsi="Times New Roman" w:cs="Calibri"/>
              <w:sz w:val="18"/>
              <w:szCs w:val="18"/>
              <w:lang w:eastAsia="nl-NL"/>
            </w:rPr>
            <w:fldChar w:fldCharType="end"/>
          </w:r>
          <w:r w:rsidRPr="0020721E">
            <w:rPr>
              <w:rFonts w:ascii="Calibri" w:eastAsia="Times New Roman" w:hAnsi="Calibri" w:cs="Calibri"/>
              <w:sz w:val="18"/>
              <w:szCs w:val="18"/>
              <w:lang w:eastAsia="nl-NL"/>
            </w:rPr>
            <w:t xml:space="preserve"> van </w:t>
          </w:r>
          <w:r w:rsidRPr="0020721E">
            <w:rPr>
              <w:rFonts w:ascii="Times New Roman" w:eastAsia="Times New Roman" w:hAnsi="Times New Roman" w:cs="Calibri"/>
              <w:sz w:val="18"/>
              <w:szCs w:val="18"/>
              <w:lang w:eastAsia="nl-NL"/>
            </w:rPr>
            <w:fldChar w:fldCharType="begin"/>
          </w:r>
          <w:r w:rsidRPr="0020721E">
            <w:rPr>
              <w:rFonts w:ascii="Calibri" w:eastAsia="Times New Roman" w:hAnsi="Calibri" w:cs="Calibri"/>
              <w:sz w:val="18"/>
              <w:szCs w:val="18"/>
              <w:lang w:eastAsia="nl-NL"/>
            </w:rPr>
            <w:instrText xml:space="preserve"> NUMPAGES </w:instrText>
          </w:r>
          <w:r w:rsidRPr="0020721E">
            <w:rPr>
              <w:rFonts w:ascii="Times New Roman" w:eastAsia="Times New Roman" w:hAnsi="Times New Roman" w:cs="Calibri"/>
              <w:sz w:val="18"/>
              <w:szCs w:val="18"/>
              <w:lang w:eastAsia="nl-NL"/>
            </w:rPr>
            <w:fldChar w:fldCharType="separate"/>
          </w:r>
          <w:r w:rsidRPr="0020721E">
            <w:rPr>
              <w:rFonts w:ascii="Calibri" w:eastAsia="Times New Roman" w:hAnsi="Calibri" w:cs="Calibri"/>
              <w:sz w:val="18"/>
              <w:szCs w:val="18"/>
              <w:lang w:eastAsia="nl-NL"/>
            </w:rPr>
            <w:t>5</w:t>
          </w:r>
          <w:r w:rsidRPr="0020721E">
            <w:rPr>
              <w:rFonts w:ascii="Times New Roman" w:eastAsia="Times New Roman" w:hAnsi="Times New Roman" w:cs="Calibri"/>
              <w:sz w:val="18"/>
              <w:szCs w:val="18"/>
              <w:lang w:eastAsia="nl-NL"/>
            </w:rPr>
            <w:fldChar w:fldCharType="end"/>
          </w:r>
        </w:p>
      </w:tc>
    </w:tr>
  </w:tbl>
  <w:p w14:paraId="6D236EE0" w14:textId="77777777" w:rsidR="0020721E" w:rsidRPr="0020721E" w:rsidRDefault="0020721E" w:rsidP="0020721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D13CD" w14:textId="77777777" w:rsidR="0020721E" w:rsidRDefault="0020721E">
      <w:pPr>
        <w:spacing w:after="0" w:line="240" w:lineRule="auto"/>
      </w:pPr>
      <w:r>
        <w:separator/>
      </w:r>
    </w:p>
  </w:footnote>
  <w:footnote w:type="continuationSeparator" w:id="0">
    <w:p w14:paraId="3A29F574" w14:textId="77777777" w:rsidR="0020721E" w:rsidRDefault="00207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4D4A4" w14:textId="1DF93A96" w:rsidR="005637F0" w:rsidRDefault="00DC46B6">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1" locked="0" layoutInCell="1" allowOverlap="1" wp14:anchorId="427BC67C" wp14:editId="529D167C">
          <wp:simplePos x="0" y="0"/>
          <wp:positionH relativeFrom="column">
            <wp:posOffset>5281442</wp:posOffset>
          </wp:positionH>
          <wp:positionV relativeFrom="paragraph">
            <wp:posOffset>-300599</wp:posOffset>
          </wp:positionV>
          <wp:extent cx="1199515" cy="736844"/>
          <wp:effectExtent l="0" t="0" r="635" b="2540"/>
          <wp:wrapNone/>
          <wp:docPr id="600877232" name="Afbeelding 1"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bwMode="auto">
                  <a:xfrm>
                    <a:off x="0" y="0"/>
                    <a:ext cx="1199515" cy="7368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C1DCA"/>
    <w:multiLevelType w:val="hybridMultilevel"/>
    <w:tmpl w:val="DF3461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7A69A2"/>
    <w:multiLevelType w:val="hybridMultilevel"/>
    <w:tmpl w:val="947033AC"/>
    <w:lvl w:ilvl="0" w:tplc="04130001">
      <w:start w:val="1"/>
      <w:numFmt w:val="bullet"/>
      <w:lvlText w:val=""/>
      <w:lvlJc w:val="left"/>
      <w:pPr>
        <w:ind w:left="502" w:hanging="360"/>
      </w:pPr>
      <w:rPr>
        <w:rFonts w:ascii="Symbol" w:hAnsi="Symbol" w:hint="default"/>
      </w:rPr>
    </w:lvl>
    <w:lvl w:ilvl="1" w:tplc="04130003" w:tentative="1">
      <w:start w:val="1"/>
      <w:numFmt w:val="bullet"/>
      <w:lvlText w:val="o"/>
      <w:lvlJc w:val="left"/>
      <w:pPr>
        <w:ind w:left="1222" w:hanging="360"/>
      </w:pPr>
      <w:rPr>
        <w:rFonts w:ascii="Courier New" w:hAnsi="Courier New" w:cs="Courier New" w:hint="default"/>
      </w:rPr>
    </w:lvl>
    <w:lvl w:ilvl="2" w:tplc="04130005" w:tentative="1">
      <w:start w:val="1"/>
      <w:numFmt w:val="bullet"/>
      <w:lvlText w:val=""/>
      <w:lvlJc w:val="left"/>
      <w:pPr>
        <w:ind w:left="1942" w:hanging="360"/>
      </w:pPr>
      <w:rPr>
        <w:rFonts w:ascii="Wingdings" w:hAnsi="Wingdings" w:hint="default"/>
      </w:rPr>
    </w:lvl>
    <w:lvl w:ilvl="3" w:tplc="04130001" w:tentative="1">
      <w:start w:val="1"/>
      <w:numFmt w:val="bullet"/>
      <w:lvlText w:val=""/>
      <w:lvlJc w:val="left"/>
      <w:pPr>
        <w:ind w:left="2662" w:hanging="360"/>
      </w:pPr>
      <w:rPr>
        <w:rFonts w:ascii="Symbol" w:hAnsi="Symbol" w:hint="default"/>
      </w:rPr>
    </w:lvl>
    <w:lvl w:ilvl="4" w:tplc="04130003" w:tentative="1">
      <w:start w:val="1"/>
      <w:numFmt w:val="bullet"/>
      <w:lvlText w:val="o"/>
      <w:lvlJc w:val="left"/>
      <w:pPr>
        <w:ind w:left="3382" w:hanging="360"/>
      </w:pPr>
      <w:rPr>
        <w:rFonts w:ascii="Courier New" w:hAnsi="Courier New" w:cs="Courier New" w:hint="default"/>
      </w:rPr>
    </w:lvl>
    <w:lvl w:ilvl="5" w:tplc="04130005" w:tentative="1">
      <w:start w:val="1"/>
      <w:numFmt w:val="bullet"/>
      <w:lvlText w:val=""/>
      <w:lvlJc w:val="left"/>
      <w:pPr>
        <w:ind w:left="4102" w:hanging="360"/>
      </w:pPr>
      <w:rPr>
        <w:rFonts w:ascii="Wingdings" w:hAnsi="Wingdings" w:hint="default"/>
      </w:rPr>
    </w:lvl>
    <w:lvl w:ilvl="6" w:tplc="04130001" w:tentative="1">
      <w:start w:val="1"/>
      <w:numFmt w:val="bullet"/>
      <w:lvlText w:val=""/>
      <w:lvlJc w:val="left"/>
      <w:pPr>
        <w:ind w:left="4822" w:hanging="360"/>
      </w:pPr>
      <w:rPr>
        <w:rFonts w:ascii="Symbol" w:hAnsi="Symbol" w:hint="default"/>
      </w:rPr>
    </w:lvl>
    <w:lvl w:ilvl="7" w:tplc="04130003" w:tentative="1">
      <w:start w:val="1"/>
      <w:numFmt w:val="bullet"/>
      <w:lvlText w:val="o"/>
      <w:lvlJc w:val="left"/>
      <w:pPr>
        <w:ind w:left="5542" w:hanging="360"/>
      </w:pPr>
      <w:rPr>
        <w:rFonts w:ascii="Courier New" w:hAnsi="Courier New" w:cs="Courier New" w:hint="default"/>
      </w:rPr>
    </w:lvl>
    <w:lvl w:ilvl="8" w:tplc="04130005" w:tentative="1">
      <w:start w:val="1"/>
      <w:numFmt w:val="bullet"/>
      <w:lvlText w:val=""/>
      <w:lvlJc w:val="left"/>
      <w:pPr>
        <w:ind w:left="6262" w:hanging="360"/>
      </w:pPr>
      <w:rPr>
        <w:rFonts w:ascii="Wingdings" w:hAnsi="Wingdings" w:hint="default"/>
      </w:rPr>
    </w:lvl>
  </w:abstractNum>
  <w:abstractNum w:abstractNumId="2" w15:restartNumberingAfterBreak="0">
    <w:nsid w:val="78AC362C"/>
    <w:multiLevelType w:val="hybridMultilevel"/>
    <w:tmpl w:val="B2807F1C"/>
    <w:lvl w:ilvl="0" w:tplc="04130001">
      <w:start w:val="1"/>
      <w:numFmt w:val="bullet"/>
      <w:lvlText w:val=""/>
      <w:lvlJc w:val="left"/>
      <w:pPr>
        <w:ind w:left="1344" w:hanging="360"/>
      </w:pPr>
      <w:rPr>
        <w:rFonts w:ascii="Symbol" w:hAnsi="Symbol" w:hint="default"/>
      </w:rPr>
    </w:lvl>
    <w:lvl w:ilvl="1" w:tplc="04130003" w:tentative="1">
      <w:start w:val="1"/>
      <w:numFmt w:val="bullet"/>
      <w:lvlText w:val="o"/>
      <w:lvlJc w:val="left"/>
      <w:pPr>
        <w:ind w:left="2064" w:hanging="360"/>
      </w:pPr>
      <w:rPr>
        <w:rFonts w:ascii="Courier New" w:hAnsi="Courier New" w:cs="Courier New" w:hint="default"/>
      </w:rPr>
    </w:lvl>
    <w:lvl w:ilvl="2" w:tplc="04130005" w:tentative="1">
      <w:start w:val="1"/>
      <w:numFmt w:val="bullet"/>
      <w:lvlText w:val=""/>
      <w:lvlJc w:val="left"/>
      <w:pPr>
        <w:ind w:left="2784" w:hanging="360"/>
      </w:pPr>
      <w:rPr>
        <w:rFonts w:ascii="Wingdings" w:hAnsi="Wingdings" w:hint="default"/>
      </w:rPr>
    </w:lvl>
    <w:lvl w:ilvl="3" w:tplc="04130001" w:tentative="1">
      <w:start w:val="1"/>
      <w:numFmt w:val="bullet"/>
      <w:lvlText w:val=""/>
      <w:lvlJc w:val="left"/>
      <w:pPr>
        <w:ind w:left="3504" w:hanging="360"/>
      </w:pPr>
      <w:rPr>
        <w:rFonts w:ascii="Symbol" w:hAnsi="Symbol" w:hint="default"/>
      </w:rPr>
    </w:lvl>
    <w:lvl w:ilvl="4" w:tplc="04130003" w:tentative="1">
      <w:start w:val="1"/>
      <w:numFmt w:val="bullet"/>
      <w:lvlText w:val="o"/>
      <w:lvlJc w:val="left"/>
      <w:pPr>
        <w:ind w:left="4224" w:hanging="360"/>
      </w:pPr>
      <w:rPr>
        <w:rFonts w:ascii="Courier New" w:hAnsi="Courier New" w:cs="Courier New" w:hint="default"/>
      </w:rPr>
    </w:lvl>
    <w:lvl w:ilvl="5" w:tplc="04130005" w:tentative="1">
      <w:start w:val="1"/>
      <w:numFmt w:val="bullet"/>
      <w:lvlText w:val=""/>
      <w:lvlJc w:val="left"/>
      <w:pPr>
        <w:ind w:left="4944" w:hanging="360"/>
      </w:pPr>
      <w:rPr>
        <w:rFonts w:ascii="Wingdings" w:hAnsi="Wingdings" w:hint="default"/>
      </w:rPr>
    </w:lvl>
    <w:lvl w:ilvl="6" w:tplc="04130001" w:tentative="1">
      <w:start w:val="1"/>
      <w:numFmt w:val="bullet"/>
      <w:lvlText w:val=""/>
      <w:lvlJc w:val="left"/>
      <w:pPr>
        <w:ind w:left="5664" w:hanging="360"/>
      </w:pPr>
      <w:rPr>
        <w:rFonts w:ascii="Symbol" w:hAnsi="Symbol" w:hint="default"/>
      </w:rPr>
    </w:lvl>
    <w:lvl w:ilvl="7" w:tplc="04130003" w:tentative="1">
      <w:start w:val="1"/>
      <w:numFmt w:val="bullet"/>
      <w:lvlText w:val="o"/>
      <w:lvlJc w:val="left"/>
      <w:pPr>
        <w:ind w:left="6384" w:hanging="360"/>
      </w:pPr>
      <w:rPr>
        <w:rFonts w:ascii="Courier New" w:hAnsi="Courier New" w:cs="Courier New" w:hint="default"/>
      </w:rPr>
    </w:lvl>
    <w:lvl w:ilvl="8" w:tplc="04130005" w:tentative="1">
      <w:start w:val="1"/>
      <w:numFmt w:val="bullet"/>
      <w:lvlText w:val=""/>
      <w:lvlJc w:val="left"/>
      <w:pPr>
        <w:ind w:left="7104" w:hanging="360"/>
      </w:pPr>
      <w:rPr>
        <w:rFonts w:ascii="Wingdings" w:hAnsi="Wingdings" w:hint="default"/>
      </w:rPr>
    </w:lvl>
  </w:abstractNum>
  <w:num w:numId="1" w16cid:durableId="1556425547">
    <w:abstractNumId w:val="0"/>
  </w:num>
  <w:num w:numId="2" w16cid:durableId="129593313">
    <w:abstractNumId w:val="2"/>
  </w:num>
  <w:num w:numId="3" w16cid:durableId="909727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xmlns:w="http://schemas.openxmlformats.org/wordprocessingml/2006/main">
    <o:shapedefaults xmlns:v="urn:schemas-microsoft-com:vml" xmlns:o="urn:schemas-microsoft-com:office:office"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D0"/>
    <w:rsid w:val="001227D0"/>
    <w:rsid w:val="0020721E"/>
    <w:rsid w:val="003C0416"/>
    <w:rsid w:val="005637F0"/>
    <w:rsid w:val="0060710D"/>
    <w:rsid w:val="0091476D"/>
    <w:rsid w:val="00DC46B6"/>
    <w:rsid w:val="00FA7A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8193"/>
    <o:shapelayout xmlns:v="urn:schemas-microsoft-com:vml" xmlns:o="urn:schemas-microsoft-com:office:office" v:ext="edit">
      <o:idmap v:ext="edit" data="1"/>
    </o:shapelayout>
  </w:shapeDefaults>
  <w:decimalSymbol w:val=","/>
  <w:listSeparator w:val=";"/>
  <w14:docId w14:val="1DB6345F"/>
  <w15:chartTrackingRefBased/>
  <w15:docId w15:val="{4B92CF1B-A4C4-4A48-BF56-D7F147D2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tekst">
    <w:name w:val="footer"/>
    <w:basedOn w:val="Standaard"/>
    <w:link w:val="VoettekstChar"/>
    <w:uiPriority w:val="99"/>
    <w:unhideWhenUsed/>
    <w:rsid w:val="001227D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227D0"/>
  </w:style>
  <w:style w:type="paragraph" w:styleId="Koptekst">
    <w:name w:val="header"/>
    <w:basedOn w:val="Standaard"/>
    <w:link w:val="KoptekstChar"/>
    <w:uiPriority w:val="99"/>
    <w:unhideWhenUsed/>
    <w:rsid w:val="005637F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637F0"/>
  </w:style>
  <w:style w:type="paragraph" w:styleId="Lijstalinea">
    <w:name w:val="List Paragraph"/>
    <w:basedOn w:val="Standaard"/>
    <w:uiPriority w:val="34"/>
    <w:qFormat/>
    <w:rsid w:val="00207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
  <Relationship Id="rId8" Type="http://schemas.openxmlformats.org/officeDocument/2006/relationships/footnotes" Target="footnotes.xml" />
  <Relationship Id="rId13" Type="http://schemas.openxmlformats.org/officeDocument/2006/relationships/theme" Target="theme/theme1.xml" />
  <Relationship Id="rId3" Type="http://schemas.openxmlformats.org/officeDocument/2006/relationships/customXml" Target="../customXml/item3.xml" />
  <Relationship Id="rId7" Type="http://schemas.openxmlformats.org/officeDocument/2006/relationships/webSettings" Target="webSettings.xml" />
  <Relationship Id="rId12" Type="http://schemas.openxmlformats.org/officeDocument/2006/relationships/fontTable" Target="fontTable.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footer" Target="footer1.xml" />
  <Relationship Id="rId5" Type="http://schemas.openxmlformats.org/officeDocument/2006/relationships/styles" Target="styles.xml" />
  <Relationship Id="rId10" Type="http://schemas.openxmlformats.org/officeDocument/2006/relationships/header" Target="header1.xml" />
  <Relationship Id="rId4" Type="http://schemas.openxmlformats.org/officeDocument/2006/relationships/numbering" Target="numbering.xml" />
  <Relationship Id="rId9" Type="http://schemas.openxmlformats.org/officeDocument/2006/relationships/endnotes" Target="endnotes.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5" ma:contentTypeDescription="Create a new document." ma:contentTypeScope="" ma:versionID="ad26728a7ad119715adf0c006ca2f750">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feeb1db72965ba4eb7e837cee57ebce8"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04FB85-7530-4623-85F2-0FE211A1298C}">
  <ds:schemaRefs>
    <ds:schemaRef ds:uri="http://purl.org/dc/terms/"/>
    <ds:schemaRef ds:uri="http://schemas.openxmlformats.org/package/2006/metadata/core-properties"/>
    <ds:schemaRef ds:uri="http://schemas.microsoft.com/office/2006/documentManagement/types"/>
    <ds:schemaRef ds:uri="2d8fdc50-fe75-4fc2-bfec-7bf8d6624a5e"/>
    <ds:schemaRef ds:uri="http://purl.org/dc/elements/1.1/"/>
    <ds:schemaRef ds:uri="http://schemas.microsoft.com/office/2006/metadata/properties"/>
    <ds:schemaRef ds:uri="http://schemas.microsoft.com/office/infopath/2007/PartnerControls"/>
    <ds:schemaRef ds:uri="5c84c26a-93d4-44cf-ad96-4901284b1419"/>
    <ds:schemaRef ds:uri="http://www.w3.org/XML/1998/namespace"/>
    <ds:schemaRef ds:uri="http://purl.org/dc/dcmitype/"/>
  </ds:schemaRefs>
</ds:datastoreItem>
</file>

<file path=customXml/itemProps2.xml><?xml version="1.0" encoding="utf-8"?>
<ds:datastoreItem xmlns:ds="http://schemas.openxmlformats.org/officeDocument/2006/customXml" ds:itemID="{401E3AF1-0CCE-4B30-B4D2-6FA3F4B3BD4A}">
  <ds:schemaRefs>
    <ds:schemaRef ds:uri="http://schemas.microsoft.com/sharepoint/v3/contenttype/forms"/>
  </ds:schemaRefs>
</ds:datastoreItem>
</file>

<file path=customXml/itemProps3.xml><?xml version="1.0" encoding="utf-8"?>
<ds:datastoreItem xmlns:ds="http://schemas.openxmlformats.org/officeDocument/2006/customXml" ds:itemID="{679BC037-1C31-4B35-8D8E-7A3296253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5c84c26a-93d4-44cf-ad96-4901284b1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
  <TotalTime>3</TotalTime>
  <Pages>1</Pages>
  <Words>272</Words>
  <Characters>1497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y fmtid="{D5CDD505-2E9C-101B-9397-08002B2CF9AE}" pid="3" name="MediaServiceImageTags">
    <vt:lpwstr/>
  </property>
</Properties>
</file>