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D7C62" w14:textId="77777777" w:rsidR="00312926" w:rsidRPr="00312926" w:rsidRDefault="00312926" w:rsidP="00312926">
      <w:pPr>
        <w:spacing w:line="240" w:lineRule="auto"/>
        <w:jc w:val="center"/>
        <w:rPr>
          <w:rFonts w:ascii="Blogger Sans" w:hAnsi="Blogger Sans"/>
          <w:b/>
          <w:bCs/>
          <w:color w:val="C45911" w:themeColor="accent2" w:themeShade="BF"/>
          <w:sz w:val="44"/>
          <w:szCs w:val="44"/>
          <w:lang w:val="en-US"/>
        </w:rPr>
      </w:pPr>
      <w:r w:rsidRPr="00312926">
        <w:rPr>
          <w:rFonts w:ascii="Segoe UI Emoji" w:hAnsi="Segoe UI Emoji" w:cs="Segoe UI Emoji"/>
          <w:b/>
          <w:bCs/>
          <w:color w:val="C45911" w:themeColor="accent2" w:themeShade="BF"/>
          <w:sz w:val="44"/>
          <w:szCs w:val="44"/>
          <w:lang w:val="en-US"/>
        </w:rPr>
        <w:t>🔍</w:t>
      </w:r>
      <w:r w:rsidRPr="00312926">
        <w:rPr>
          <w:rFonts w:ascii="Blogger Sans" w:hAnsi="Blogger Sans"/>
          <w:b/>
          <w:bCs/>
          <w:color w:val="C45911" w:themeColor="accent2" w:themeShade="BF"/>
          <w:sz w:val="44"/>
          <w:szCs w:val="44"/>
          <w:lang w:val="en-US"/>
        </w:rPr>
        <w:t xml:space="preserve"> Investigating High Cancellation Rate in Hotels </w:t>
      </w:r>
      <w:r w:rsidRPr="00312926">
        <w:rPr>
          <w:rFonts w:ascii="Segoe UI Emoji" w:hAnsi="Segoe UI Emoji" w:cs="Segoe UI Emoji"/>
          <w:b/>
          <w:bCs/>
          <w:color w:val="C45911" w:themeColor="accent2" w:themeShade="BF"/>
          <w:sz w:val="44"/>
          <w:szCs w:val="44"/>
          <w:lang w:val="en-US"/>
        </w:rPr>
        <w:t>🏨</w:t>
      </w:r>
      <w:r w:rsidRPr="00312926">
        <w:rPr>
          <w:rFonts w:ascii="Blogger Sans" w:hAnsi="Blogger Sans"/>
          <w:b/>
          <w:bCs/>
          <w:color w:val="C45911" w:themeColor="accent2" w:themeShade="BF"/>
          <w:sz w:val="44"/>
          <w:szCs w:val="44"/>
          <w:lang w:val="en-US"/>
        </w:rPr>
        <w:t xml:space="preserve"> </w:t>
      </w:r>
    </w:p>
    <w:p w14:paraId="27ED94F6" w14:textId="3FC5BD75" w:rsidR="00BD1505" w:rsidRPr="00312926" w:rsidRDefault="00312926" w:rsidP="00312926">
      <w:pPr>
        <w:spacing w:line="240" w:lineRule="auto"/>
        <w:jc w:val="center"/>
        <w:rPr>
          <w:rFonts w:ascii="Blogger Sans" w:hAnsi="Blogger Sans"/>
          <w:b/>
          <w:bCs/>
          <w:color w:val="C45911" w:themeColor="accent2" w:themeShade="BF"/>
          <w:sz w:val="33"/>
          <w:szCs w:val="33"/>
          <w:lang w:val="en-US"/>
        </w:rPr>
      </w:pPr>
      <w:r w:rsidRPr="00312926">
        <w:rPr>
          <w:rFonts w:ascii="Segoe UI Emoji" w:hAnsi="Segoe UI Emoji" w:cs="Segoe UI Emoji"/>
          <w:b/>
          <w:bCs/>
          <w:color w:val="C45911" w:themeColor="accent2" w:themeShade="BF"/>
          <w:sz w:val="33"/>
          <w:szCs w:val="33"/>
          <w:lang w:val="en-US"/>
        </w:rPr>
        <w:t>🔬</w:t>
      </w:r>
      <w:r w:rsidRPr="00312926">
        <w:rPr>
          <w:rFonts w:ascii="Blogger Sans" w:hAnsi="Blogger Sans"/>
          <w:b/>
          <w:bCs/>
          <w:color w:val="C45911" w:themeColor="accent2" w:themeShade="BF"/>
          <w:sz w:val="33"/>
          <w:szCs w:val="33"/>
          <w:lang w:val="en-US"/>
        </w:rPr>
        <w:t xml:space="preserve"> Research-based Analysis for Countering High Cancellation Rates. </w:t>
      </w:r>
      <w:r w:rsidRPr="00312926">
        <w:rPr>
          <w:rFonts w:ascii="Segoe UI Emoji" w:hAnsi="Segoe UI Emoji" w:cs="Segoe UI Emoji"/>
          <w:b/>
          <w:bCs/>
          <w:color w:val="C45911" w:themeColor="accent2" w:themeShade="BF"/>
          <w:sz w:val="33"/>
          <w:szCs w:val="33"/>
          <w:lang w:val="en-US"/>
        </w:rPr>
        <w:t>📊</w:t>
      </w:r>
    </w:p>
    <w:p w14:paraId="0225C9A9" w14:textId="0C5F43BB" w:rsidR="005E54DE" w:rsidRPr="005E54DE" w:rsidRDefault="005E54DE" w:rsidP="005E54DE">
      <w:pPr>
        <w:spacing w:line="240" w:lineRule="auto"/>
        <w:jc w:val="center"/>
        <w:rPr>
          <w:rFonts w:ascii="Blogger Sans" w:hAnsi="Blogger Sans"/>
          <w:color w:val="FFC000" w:themeColor="accent4"/>
          <w:sz w:val="28"/>
          <w:szCs w:val="28"/>
          <w:lang w:val="en-US"/>
        </w:rPr>
      </w:pPr>
      <w:r w:rsidRPr="005E54DE">
        <w:rPr>
          <w:rFonts w:ascii="Blogger Sans" w:hAnsi="Blogger Sans"/>
          <w:color w:val="FFC000" w:themeColor="accent4"/>
          <w:sz w:val="28"/>
          <w:szCs w:val="28"/>
          <w:lang w:val="en-US"/>
        </w:rPr>
        <w:t>______________________</w:t>
      </w:r>
      <w:r>
        <w:rPr>
          <w:rFonts w:ascii="Blogger Sans" w:hAnsi="Blogger Sans"/>
          <w:color w:val="FFC000" w:themeColor="accent4"/>
          <w:sz w:val="28"/>
          <w:szCs w:val="28"/>
          <w:lang w:val="en-US"/>
        </w:rPr>
        <w:t>________________________________________</w:t>
      </w:r>
    </w:p>
    <w:p w14:paraId="52FF1AF6" w14:textId="755B3B51" w:rsidR="005E54DE" w:rsidRDefault="005E54DE" w:rsidP="005E54DE">
      <w:pPr>
        <w:jc w:val="both"/>
        <w:rPr>
          <w:rFonts w:cstheme="minorHAnsi"/>
          <w:sz w:val="32"/>
          <w:szCs w:val="32"/>
          <w:lang w:val="en-US"/>
        </w:rPr>
      </w:pPr>
    </w:p>
    <w:p w14:paraId="081F3B51" w14:textId="3CA3151B" w:rsidR="007368A4" w:rsidRPr="007368A4" w:rsidRDefault="00113BF7" w:rsidP="007368A4">
      <w:pPr>
        <w:jc w:val="both"/>
        <w:rPr>
          <w:rFonts w:cstheme="minorHAnsi"/>
          <w:b/>
          <w:bCs/>
          <w:color w:val="4472C4" w:themeColor="accent1"/>
          <w:sz w:val="40"/>
          <w:szCs w:val="40"/>
          <w:lang w:val="en-US"/>
        </w:rPr>
      </w:pPr>
      <w:r w:rsidRPr="00113BF7">
        <w:rPr>
          <w:rFonts w:cstheme="minorHAnsi"/>
          <w:b/>
          <w:bCs/>
          <w:color w:val="4472C4" w:themeColor="accent1"/>
          <w:sz w:val="40"/>
          <w:szCs w:val="40"/>
          <w:lang w:val="en-US"/>
        </w:rPr>
        <w:t>Business Problem:</w:t>
      </w:r>
    </w:p>
    <w:p w14:paraId="2C469FAD" w14:textId="3D3B475E" w:rsidR="00A620DA" w:rsidRDefault="006A36F4" w:rsidP="00A620DA">
      <w:pPr>
        <w:spacing w:line="276" w:lineRule="auto"/>
        <w:jc w:val="both"/>
        <w:rPr>
          <w:rFonts w:asciiTheme="majorHAnsi" w:hAnsiTheme="majorHAnsi" w:cstheme="majorHAnsi"/>
          <w:sz w:val="32"/>
          <w:szCs w:val="32"/>
          <w:lang w:val="en-US"/>
        </w:rPr>
      </w:pPr>
      <w:r w:rsidRPr="006A36F4">
        <w:rPr>
          <w:rFonts w:asciiTheme="majorHAnsi" w:hAnsiTheme="majorHAnsi" w:cstheme="majorHAnsi"/>
          <w:sz w:val="32"/>
          <w:szCs w:val="32"/>
          <w:lang w:val="en-US"/>
        </w:rPr>
        <w:t>I</w:t>
      </w:r>
      <w:r w:rsidR="00B25F75" w:rsidRPr="00B25F75">
        <w:rPr>
          <w:rFonts w:asciiTheme="majorHAnsi" w:hAnsiTheme="majorHAnsi" w:cstheme="majorHAnsi"/>
          <w:sz w:val="32"/>
          <w:szCs w:val="32"/>
          <w:lang w:val="en-US"/>
        </w:rPr>
        <w:t>n recent years, both Resort Hotel and City Hotel have faced significant challenges due to high cancellation rates, leading to issues such as reduced revenues and suboptimal room utilization. The primary cause of suboptimal room usage is the elevated cancellation rates, resulting in decreased revenue generation.</w:t>
      </w:r>
      <w:r w:rsidR="00A620DA">
        <w:rPr>
          <w:rFonts w:asciiTheme="majorHAnsi" w:hAnsiTheme="majorHAnsi" w:cstheme="majorHAnsi"/>
          <w:sz w:val="32"/>
          <w:szCs w:val="32"/>
          <w:lang w:val="en-US"/>
        </w:rPr>
        <w:t xml:space="preserve"> </w:t>
      </w:r>
      <w:r w:rsidR="00B25F75" w:rsidRPr="00B25F75">
        <w:rPr>
          <w:rFonts w:asciiTheme="majorHAnsi" w:hAnsiTheme="majorHAnsi" w:cstheme="majorHAnsi"/>
          <w:sz w:val="32"/>
          <w:szCs w:val="32"/>
          <w:lang w:val="en-US"/>
        </w:rPr>
        <w:t>Lowering cancellation rates is crucial for both hotels to enhance efficiency and revenue.</w:t>
      </w:r>
    </w:p>
    <w:p w14:paraId="6C8AB15A" w14:textId="4748A6BB" w:rsidR="001A4F5D" w:rsidRDefault="00B25F75" w:rsidP="001A4F5D">
      <w:pPr>
        <w:jc w:val="both"/>
        <w:rPr>
          <w:rFonts w:asciiTheme="majorHAnsi" w:hAnsiTheme="majorHAnsi" w:cstheme="majorHAnsi"/>
          <w:sz w:val="32"/>
          <w:szCs w:val="32"/>
          <w:lang w:val="en-US"/>
        </w:rPr>
      </w:pPr>
      <w:r w:rsidRPr="00B25F75">
        <w:rPr>
          <w:rFonts w:asciiTheme="majorHAnsi" w:hAnsiTheme="majorHAnsi" w:cstheme="majorHAnsi"/>
          <w:sz w:val="32"/>
          <w:szCs w:val="32"/>
          <w:lang w:val="en-US"/>
        </w:rPr>
        <w:t>The data analyst's responsibility is to provide comprehensive business advice to address this pressing issue. The focus of this report is on analyzing hotel booking cancellations and identifying other factors unrelated to their business that may impact yearly revenue generation.</w:t>
      </w:r>
    </w:p>
    <w:p w14:paraId="49312DD9" w14:textId="77777777" w:rsidR="009D1185" w:rsidRDefault="009D1185" w:rsidP="001A4F5D">
      <w:pPr>
        <w:jc w:val="both"/>
        <w:rPr>
          <w:rFonts w:asciiTheme="majorHAnsi" w:hAnsiTheme="majorHAnsi" w:cstheme="majorHAnsi"/>
          <w:sz w:val="32"/>
          <w:szCs w:val="32"/>
          <w:lang w:val="en-US"/>
        </w:rPr>
      </w:pPr>
    </w:p>
    <w:p w14:paraId="1FC2AACE" w14:textId="77777777" w:rsidR="001A4F5D" w:rsidRPr="00113BF7" w:rsidRDefault="001A4F5D" w:rsidP="001A4F5D">
      <w:pPr>
        <w:jc w:val="both"/>
        <w:rPr>
          <w:rFonts w:cstheme="minorHAnsi"/>
          <w:b/>
          <w:bCs/>
          <w:sz w:val="32"/>
          <w:szCs w:val="32"/>
          <w:lang w:val="en-US"/>
        </w:rPr>
      </w:pPr>
      <w:r w:rsidRPr="00205294">
        <w:rPr>
          <w:rFonts w:cstheme="minorHAnsi"/>
          <w:b/>
          <w:bCs/>
          <w:color w:val="4472C4" w:themeColor="accent1"/>
          <w:sz w:val="40"/>
          <w:szCs w:val="40"/>
          <w:lang w:val="en-US"/>
        </w:rPr>
        <w:t>Assumptions:</w:t>
      </w:r>
    </w:p>
    <w:p w14:paraId="0A1F63E6" w14:textId="77777777" w:rsidR="001A4F5D" w:rsidRPr="00F66C86" w:rsidRDefault="001A4F5D" w:rsidP="001A4F5D">
      <w:pPr>
        <w:pStyle w:val="ListParagraph"/>
        <w:numPr>
          <w:ilvl w:val="0"/>
          <w:numId w:val="1"/>
        </w:numPr>
        <w:spacing w:line="276" w:lineRule="auto"/>
        <w:jc w:val="both"/>
        <w:rPr>
          <w:rFonts w:asciiTheme="majorHAnsi" w:hAnsiTheme="majorHAnsi" w:cstheme="majorHAnsi"/>
          <w:sz w:val="32"/>
          <w:szCs w:val="32"/>
          <w:lang w:val="en-US"/>
        </w:rPr>
      </w:pPr>
      <w:r w:rsidRPr="00F66C86">
        <w:rPr>
          <w:rFonts w:asciiTheme="majorHAnsi" w:hAnsiTheme="majorHAnsi" w:cstheme="majorHAnsi"/>
          <w:sz w:val="32"/>
          <w:szCs w:val="32"/>
          <w:lang w:val="en-US"/>
        </w:rPr>
        <w:t>Unusual occurrences (outliers) between 2015 and 2017 will not significantly impact the data.</w:t>
      </w:r>
    </w:p>
    <w:p w14:paraId="714837D5" w14:textId="77777777" w:rsidR="001A4F5D" w:rsidRPr="00F66C86" w:rsidRDefault="001A4F5D" w:rsidP="001A4F5D">
      <w:pPr>
        <w:pStyle w:val="ListParagraph"/>
        <w:numPr>
          <w:ilvl w:val="0"/>
          <w:numId w:val="1"/>
        </w:numPr>
        <w:spacing w:line="276" w:lineRule="auto"/>
        <w:jc w:val="both"/>
        <w:rPr>
          <w:rFonts w:asciiTheme="majorHAnsi" w:hAnsiTheme="majorHAnsi" w:cstheme="majorHAnsi"/>
          <w:sz w:val="32"/>
          <w:szCs w:val="32"/>
          <w:lang w:val="en-US"/>
        </w:rPr>
      </w:pPr>
      <w:r w:rsidRPr="00F66C86">
        <w:rPr>
          <w:rFonts w:asciiTheme="majorHAnsi" w:hAnsiTheme="majorHAnsi" w:cstheme="majorHAnsi"/>
          <w:sz w:val="32"/>
          <w:szCs w:val="32"/>
          <w:lang w:val="en-US"/>
        </w:rPr>
        <w:t>The information is current and suitable for analyzing a hotel's potential plans efficiently.</w:t>
      </w:r>
    </w:p>
    <w:p w14:paraId="7A92D8F1" w14:textId="77777777" w:rsidR="001A4F5D" w:rsidRPr="0049341C" w:rsidRDefault="001A4F5D" w:rsidP="001A4F5D">
      <w:pPr>
        <w:pStyle w:val="ListParagraph"/>
        <w:numPr>
          <w:ilvl w:val="0"/>
          <w:numId w:val="1"/>
        </w:numPr>
        <w:spacing w:line="276" w:lineRule="auto"/>
        <w:jc w:val="both"/>
        <w:rPr>
          <w:rFonts w:asciiTheme="majorHAnsi" w:hAnsiTheme="majorHAnsi" w:cstheme="majorHAnsi"/>
          <w:sz w:val="32"/>
          <w:szCs w:val="32"/>
          <w:lang w:val="en-US"/>
        </w:rPr>
      </w:pPr>
      <w:r w:rsidRPr="00F66C86">
        <w:rPr>
          <w:rFonts w:asciiTheme="majorHAnsi" w:hAnsiTheme="majorHAnsi" w:cstheme="majorHAnsi"/>
          <w:sz w:val="32"/>
          <w:szCs w:val="32"/>
          <w:lang w:val="en-US"/>
        </w:rPr>
        <w:t>No unforeseen negative consequences are expected if hotels implement advised techniques.</w:t>
      </w:r>
    </w:p>
    <w:p w14:paraId="6E998B69" w14:textId="77777777" w:rsidR="001A4F5D" w:rsidRDefault="001A4F5D" w:rsidP="001A4F5D">
      <w:pPr>
        <w:pStyle w:val="ListParagraph"/>
        <w:numPr>
          <w:ilvl w:val="0"/>
          <w:numId w:val="1"/>
        </w:numPr>
        <w:spacing w:line="276" w:lineRule="auto"/>
        <w:jc w:val="both"/>
        <w:rPr>
          <w:rFonts w:asciiTheme="majorHAnsi" w:hAnsiTheme="majorHAnsi" w:cstheme="majorHAnsi"/>
          <w:sz w:val="32"/>
          <w:szCs w:val="32"/>
          <w:lang w:val="en-US"/>
        </w:rPr>
      </w:pPr>
      <w:r w:rsidRPr="00F66C86">
        <w:rPr>
          <w:rFonts w:asciiTheme="majorHAnsi" w:hAnsiTheme="majorHAnsi" w:cstheme="majorHAnsi"/>
          <w:sz w:val="32"/>
          <w:szCs w:val="32"/>
          <w:lang w:val="en-US"/>
        </w:rPr>
        <w:t>Cancellations result in vacant rooms for the booked duration, limiting potential earnings.</w:t>
      </w:r>
    </w:p>
    <w:p w14:paraId="138630B6" w14:textId="77777777" w:rsidR="001A4F5D" w:rsidRPr="00F66C86" w:rsidRDefault="001A4F5D" w:rsidP="001A4F5D">
      <w:pPr>
        <w:pStyle w:val="ListParagraph"/>
        <w:numPr>
          <w:ilvl w:val="0"/>
          <w:numId w:val="1"/>
        </w:numPr>
        <w:spacing w:line="276" w:lineRule="auto"/>
        <w:jc w:val="both"/>
        <w:rPr>
          <w:rFonts w:asciiTheme="majorHAnsi" w:hAnsiTheme="majorHAnsi" w:cstheme="majorHAnsi"/>
          <w:sz w:val="32"/>
          <w:szCs w:val="32"/>
          <w:lang w:val="en-US"/>
        </w:rPr>
      </w:pPr>
      <w:r w:rsidRPr="00F66C86">
        <w:rPr>
          <w:rFonts w:asciiTheme="majorHAnsi" w:hAnsiTheme="majorHAnsi" w:cstheme="majorHAnsi"/>
          <w:sz w:val="32"/>
          <w:szCs w:val="32"/>
          <w:lang w:val="en-US"/>
        </w:rPr>
        <w:t>The suggested solutions are not currently in use by the hotels.</w:t>
      </w:r>
    </w:p>
    <w:p w14:paraId="1E076972" w14:textId="77777777" w:rsidR="001A4F5D" w:rsidRPr="00F66C86" w:rsidRDefault="001A4F5D" w:rsidP="001A4F5D">
      <w:pPr>
        <w:pStyle w:val="ListParagraph"/>
        <w:numPr>
          <w:ilvl w:val="0"/>
          <w:numId w:val="1"/>
        </w:numPr>
        <w:spacing w:line="276" w:lineRule="auto"/>
        <w:jc w:val="both"/>
        <w:rPr>
          <w:rFonts w:asciiTheme="majorHAnsi" w:hAnsiTheme="majorHAnsi" w:cstheme="majorHAnsi"/>
          <w:sz w:val="32"/>
          <w:szCs w:val="32"/>
          <w:lang w:val="en-US"/>
        </w:rPr>
      </w:pPr>
      <w:r w:rsidRPr="00F66C86">
        <w:rPr>
          <w:rFonts w:asciiTheme="majorHAnsi" w:hAnsiTheme="majorHAnsi" w:cstheme="majorHAnsi"/>
          <w:sz w:val="32"/>
          <w:szCs w:val="32"/>
          <w:lang w:val="en-US"/>
        </w:rPr>
        <w:t>The primary factor influencing income effectiveness is booking cancellations.</w:t>
      </w:r>
    </w:p>
    <w:p w14:paraId="1D64FE27" w14:textId="180F8958" w:rsidR="001A4F5D" w:rsidRDefault="001A4F5D" w:rsidP="001A4F5D">
      <w:pPr>
        <w:pStyle w:val="ListParagraph"/>
        <w:spacing w:line="276" w:lineRule="auto"/>
        <w:jc w:val="both"/>
        <w:rPr>
          <w:rFonts w:asciiTheme="majorHAnsi" w:hAnsiTheme="majorHAnsi" w:cstheme="majorHAnsi"/>
          <w:sz w:val="32"/>
          <w:szCs w:val="32"/>
          <w:lang w:val="en-US"/>
        </w:rPr>
      </w:pPr>
    </w:p>
    <w:p w14:paraId="61CAC9D7" w14:textId="77777777" w:rsidR="00D76235" w:rsidRDefault="00D76235" w:rsidP="00D76235">
      <w:pPr>
        <w:jc w:val="both"/>
        <w:rPr>
          <w:rFonts w:cstheme="minorHAnsi"/>
          <w:b/>
          <w:bCs/>
          <w:sz w:val="32"/>
          <w:szCs w:val="32"/>
          <w:lang w:val="en-US"/>
        </w:rPr>
      </w:pPr>
      <w:r w:rsidRPr="00E44799">
        <w:rPr>
          <w:rFonts w:cstheme="minorHAnsi"/>
          <w:b/>
          <w:bCs/>
          <w:color w:val="4472C4" w:themeColor="accent1"/>
          <w:sz w:val="40"/>
          <w:szCs w:val="40"/>
          <w:lang w:val="en-US"/>
        </w:rPr>
        <w:t>Research Questions:</w:t>
      </w:r>
    </w:p>
    <w:p w14:paraId="3BAE18E5" w14:textId="77777777" w:rsidR="00D76235" w:rsidRPr="00781680" w:rsidRDefault="00D76235" w:rsidP="00D76235">
      <w:pPr>
        <w:pStyle w:val="ListParagraph"/>
        <w:numPr>
          <w:ilvl w:val="0"/>
          <w:numId w:val="3"/>
        </w:numPr>
        <w:spacing w:line="276" w:lineRule="auto"/>
        <w:jc w:val="both"/>
        <w:rPr>
          <w:rFonts w:asciiTheme="majorHAnsi" w:hAnsiTheme="majorHAnsi" w:cstheme="majorHAnsi"/>
          <w:sz w:val="32"/>
          <w:szCs w:val="32"/>
          <w:lang w:val="en-US"/>
        </w:rPr>
      </w:pPr>
      <w:r w:rsidRPr="00E44799">
        <w:rPr>
          <w:rFonts w:asciiTheme="majorHAnsi" w:hAnsiTheme="majorHAnsi" w:cstheme="majorHAnsi"/>
          <w:sz w:val="32"/>
          <w:szCs w:val="32"/>
          <w:lang w:val="en-US"/>
        </w:rPr>
        <w:t>W</w:t>
      </w:r>
      <w:r w:rsidRPr="00781680">
        <w:t xml:space="preserve"> </w:t>
      </w:r>
      <w:r w:rsidRPr="00781680">
        <w:rPr>
          <w:rFonts w:asciiTheme="majorHAnsi" w:hAnsiTheme="majorHAnsi" w:cstheme="majorHAnsi"/>
          <w:sz w:val="32"/>
          <w:szCs w:val="32"/>
          <w:lang w:val="en-US"/>
        </w:rPr>
        <w:t>Which features (variables) influence the cancellation of hotel bookings (room reservations)?</w:t>
      </w:r>
    </w:p>
    <w:p w14:paraId="20FDD03A" w14:textId="77777777" w:rsidR="00D76235" w:rsidRPr="00781680" w:rsidRDefault="00D76235" w:rsidP="00D76235">
      <w:pPr>
        <w:pStyle w:val="ListParagraph"/>
        <w:numPr>
          <w:ilvl w:val="0"/>
          <w:numId w:val="3"/>
        </w:numPr>
        <w:spacing w:line="276" w:lineRule="auto"/>
        <w:jc w:val="both"/>
        <w:rPr>
          <w:rFonts w:asciiTheme="majorHAnsi" w:hAnsiTheme="majorHAnsi" w:cstheme="majorHAnsi"/>
          <w:sz w:val="32"/>
          <w:szCs w:val="32"/>
          <w:lang w:val="en-US"/>
        </w:rPr>
      </w:pPr>
      <w:r w:rsidRPr="00781680">
        <w:rPr>
          <w:rFonts w:asciiTheme="majorHAnsi" w:hAnsiTheme="majorHAnsi" w:cstheme="majorHAnsi"/>
          <w:sz w:val="32"/>
          <w:szCs w:val="32"/>
          <w:lang w:val="en-US"/>
        </w:rPr>
        <w:lastRenderedPageBreak/>
        <w:t>What strategies can enhance the efficiency of hotel booking (room reservation) processes?</w:t>
      </w:r>
    </w:p>
    <w:p w14:paraId="4429FC0A" w14:textId="77777777" w:rsidR="00D76235" w:rsidRPr="00781680" w:rsidRDefault="00D76235" w:rsidP="00D76235">
      <w:pPr>
        <w:pStyle w:val="ListParagraph"/>
        <w:numPr>
          <w:ilvl w:val="0"/>
          <w:numId w:val="3"/>
        </w:numPr>
        <w:spacing w:line="276" w:lineRule="auto"/>
        <w:jc w:val="both"/>
        <w:rPr>
          <w:rFonts w:asciiTheme="majorHAnsi" w:hAnsiTheme="majorHAnsi" w:cstheme="majorHAnsi"/>
          <w:sz w:val="32"/>
          <w:szCs w:val="32"/>
          <w:lang w:val="en-US"/>
        </w:rPr>
      </w:pPr>
      <w:r w:rsidRPr="00781680">
        <w:rPr>
          <w:rFonts w:asciiTheme="majorHAnsi" w:hAnsiTheme="majorHAnsi" w:cstheme="majorHAnsi"/>
          <w:sz w:val="32"/>
          <w:szCs w:val="32"/>
          <w:lang w:val="en-US"/>
        </w:rPr>
        <w:t>In what ways can hotels receive support for pricing and promotional decision-making?</w:t>
      </w:r>
    </w:p>
    <w:p w14:paraId="19B6E39A" w14:textId="77777777" w:rsidR="00D76235" w:rsidRDefault="00D76235" w:rsidP="00D76235">
      <w:pPr>
        <w:jc w:val="both"/>
        <w:rPr>
          <w:rFonts w:asciiTheme="majorHAnsi" w:hAnsiTheme="majorHAnsi" w:cstheme="majorHAnsi"/>
          <w:sz w:val="32"/>
          <w:szCs w:val="32"/>
          <w:lang w:val="en-US"/>
        </w:rPr>
      </w:pPr>
    </w:p>
    <w:sectPr w:rsidR="00D76235" w:rsidSect="007443C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 w:name="Blogger Sans">
    <w:panose1 w:val="02000506030000020004"/>
    <w:charset w:val="00"/>
    <w:family w:val="modern"/>
    <w:notTrueType/>
    <w:pitch w:val="variable"/>
    <w:sig w:usb0="A000022F" w:usb1="5200606A" w:usb2="14000000" w:usb3="00000000" w:csb0="00000097"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908BC"/>
    <w:multiLevelType w:val="hybridMultilevel"/>
    <w:tmpl w:val="47EA476E"/>
    <w:lvl w:ilvl="0" w:tplc="B0486698">
      <w:start w:val="1"/>
      <w:numFmt w:val="decimal"/>
      <w:lvlText w:val="%1."/>
      <w:lvlJc w:val="righ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1BF0AB8"/>
    <w:multiLevelType w:val="hybridMultilevel"/>
    <w:tmpl w:val="88FE2360"/>
    <w:lvl w:ilvl="0" w:tplc="6FD6DE8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DCD752E"/>
    <w:multiLevelType w:val="hybridMultilevel"/>
    <w:tmpl w:val="AC9A3AC8"/>
    <w:lvl w:ilvl="0" w:tplc="63D67882">
      <w:start w:val="1"/>
      <w:numFmt w:val="decimal"/>
      <w:lvlText w:val="%1."/>
      <w:lvlJc w:val="left"/>
      <w:pPr>
        <w:ind w:left="720"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9E3775E"/>
    <w:multiLevelType w:val="hybridMultilevel"/>
    <w:tmpl w:val="23028C8E"/>
    <w:lvl w:ilvl="0" w:tplc="024C6EC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AE0467C"/>
    <w:multiLevelType w:val="hybridMultilevel"/>
    <w:tmpl w:val="E4BC901A"/>
    <w:lvl w:ilvl="0" w:tplc="EDF67BB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C1F50D2"/>
    <w:multiLevelType w:val="hybridMultilevel"/>
    <w:tmpl w:val="0A3AC1AE"/>
    <w:lvl w:ilvl="0" w:tplc="DF66E32E">
      <w:start w:val="1"/>
      <w:numFmt w:val="decimal"/>
      <w:lvlText w:val="%1."/>
      <w:lvlJc w:val="righ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132015D"/>
    <w:multiLevelType w:val="hybridMultilevel"/>
    <w:tmpl w:val="D5060058"/>
    <w:lvl w:ilvl="0" w:tplc="50EE445C">
      <w:start w:val="1"/>
      <w:numFmt w:val="decimal"/>
      <w:lvlText w:val="%1."/>
      <w:lvlJc w:val="left"/>
      <w:pPr>
        <w:ind w:left="795" w:hanging="43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AB40E4C"/>
    <w:multiLevelType w:val="hybridMultilevel"/>
    <w:tmpl w:val="70A004C8"/>
    <w:lvl w:ilvl="0" w:tplc="CBCAAE24">
      <w:start w:val="1"/>
      <w:numFmt w:val="decimal"/>
      <w:lvlText w:val="%1."/>
      <w:lvlJc w:val="righ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4"/>
  </w:num>
  <w:num w:numId="5">
    <w:abstractNumId w:val="5"/>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901"/>
    <w:rsid w:val="00102CFB"/>
    <w:rsid w:val="00110893"/>
    <w:rsid w:val="001131A1"/>
    <w:rsid w:val="00113BF7"/>
    <w:rsid w:val="00125CA6"/>
    <w:rsid w:val="00132CE9"/>
    <w:rsid w:val="0017213D"/>
    <w:rsid w:val="001750A8"/>
    <w:rsid w:val="001A4F5D"/>
    <w:rsid w:val="001E33EF"/>
    <w:rsid w:val="00205294"/>
    <w:rsid w:val="00223E84"/>
    <w:rsid w:val="00301175"/>
    <w:rsid w:val="00307AA8"/>
    <w:rsid w:val="00312926"/>
    <w:rsid w:val="00346647"/>
    <w:rsid w:val="00373CA1"/>
    <w:rsid w:val="003D0883"/>
    <w:rsid w:val="00430A7A"/>
    <w:rsid w:val="00473F14"/>
    <w:rsid w:val="00483414"/>
    <w:rsid w:val="0049341C"/>
    <w:rsid w:val="0050087D"/>
    <w:rsid w:val="005568C4"/>
    <w:rsid w:val="005E54DE"/>
    <w:rsid w:val="00641D24"/>
    <w:rsid w:val="006A36F4"/>
    <w:rsid w:val="007054E9"/>
    <w:rsid w:val="007368A4"/>
    <w:rsid w:val="007443C8"/>
    <w:rsid w:val="00770901"/>
    <w:rsid w:val="00781680"/>
    <w:rsid w:val="007F3E0F"/>
    <w:rsid w:val="008977BB"/>
    <w:rsid w:val="008D4F27"/>
    <w:rsid w:val="009D1185"/>
    <w:rsid w:val="00A2686D"/>
    <w:rsid w:val="00A54041"/>
    <w:rsid w:val="00A620DA"/>
    <w:rsid w:val="00AD37CC"/>
    <w:rsid w:val="00AF3A83"/>
    <w:rsid w:val="00AF5ABF"/>
    <w:rsid w:val="00B25F75"/>
    <w:rsid w:val="00BD1505"/>
    <w:rsid w:val="00BE30E9"/>
    <w:rsid w:val="00C1394F"/>
    <w:rsid w:val="00D76235"/>
    <w:rsid w:val="00DB1328"/>
    <w:rsid w:val="00E0485F"/>
    <w:rsid w:val="00E07C46"/>
    <w:rsid w:val="00E44799"/>
    <w:rsid w:val="00EC7178"/>
    <w:rsid w:val="00F17C9B"/>
    <w:rsid w:val="00F5187E"/>
    <w:rsid w:val="00F66099"/>
    <w:rsid w:val="00F66C86"/>
    <w:rsid w:val="00FC28EB"/>
    <w:rsid w:val="00FD785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3BF56"/>
  <w15:chartTrackingRefBased/>
  <w15:docId w15:val="{6FD11FA3-315D-43BB-BC74-7FF4E9B1E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A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372335">
      <w:bodyDiv w:val="1"/>
      <w:marLeft w:val="0"/>
      <w:marRight w:val="0"/>
      <w:marTop w:val="0"/>
      <w:marBottom w:val="0"/>
      <w:divBdr>
        <w:top w:val="none" w:sz="0" w:space="0" w:color="auto"/>
        <w:left w:val="none" w:sz="0" w:space="0" w:color="auto"/>
        <w:bottom w:val="none" w:sz="0" w:space="0" w:color="auto"/>
        <w:right w:val="none" w:sz="0" w:space="0" w:color="auto"/>
      </w:divBdr>
    </w:div>
    <w:div w:id="1688866688">
      <w:bodyDiv w:val="1"/>
      <w:marLeft w:val="0"/>
      <w:marRight w:val="0"/>
      <w:marTop w:val="0"/>
      <w:marBottom w:val="0"/>
      <w:divBdr>
        <w:top w:val="none" w:sz="0" w:space="0" w:color="auto"/>
        <w:left w:val="none" w:sz="0" w:space="0" w:color="auto"/>
        <w:bottom w:val="none" w:sz="0" w:space="0" w:color="auto"/>
        <w:right w:val="none" w:sz="0" w:space="0" w:color="auto"/>
      </w:divBdr>
    </w:div>
    <w:div w:id="1765026438">
      <w:bodyDiv w:val="1"/>
      <w:marLeft w:val="0"/>
      <w:marRight w:val="0"/>
      <w:marTop w:val="0"/>
      <w:marBottom w:val="0"/>
      <w:divBdr>
        <w:top w:val="none" w:sz="0" w:space="0" w:color="auto"/>
        <w:left w:val="none" w:sz="0" w:space="0" w:color="auto"/>
        <w:bottom w:val="none" w:sz="0" w:space="0" w:color="auto"/>
        <w:right w:val="none" w:sz="0" w:space="0" w:color="auto"/>
      </w:divBdr>
    </w:div>
    <w:div w:id="1922525936">
      <w:bodyDiv w:val="1"/>
      <w:marLeft w:val="0"/>
      <w:marRight w:val="0"/>
      <w:marTop w:val="0"/>
      <w:marBottom w:val="0"/>
      <w:divBdr>
        <w:top w:val="none" w:sz="0" w:space="0" w:color="auto"/>
        <w:left w:val="none" w:sz="0" w:space="0" w:color="auto"/>
        <w:bottom w:val="none" w:sz="0" w:space="0" w:color="auto"/>
        <w:right w:val="none" w:sz="0" w:space="0" w:color="auto"/>
      </w:divBdr>
    </w:div>
    <w:div w:id="206340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1194</TotalTime>
  <Pages>2</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Khairullah_Hamsafar</dc:creator>
  <cp:keywords/>
  <dc:description/>
  <cp:lastModifiedBy>Khairullah_Hamsafar</cp:lastModifiedBy>
  <cp:revision>53</cp:revision>
  <dcterms:created xsi:type="dcterms:W3CDTF">2023-07-20T16:06:00Z</dcterms:created>
  <dcterms:modified xsi:type="dcterms:W3CDTF">2024-01-29T18:08:00Z</dcterms:modified>
</cp:coreProperties>
</file>