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4DF2C422" w14:textId="4F41D9A0" w:rsidR="005E54DE" w:rsidRDefault="00B25F75" w:rsidP="00B25F75">
      <w:pPr>
        <w:spacing w:line="276" w:lineRule="auto"/>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p w14:paraId="5896E44E" w14:textId="476949CE" w:rsidR="006A36F4" w:rsidRDefault="006A36F4" w:rsidP="008D4F27">
      <w:pPr>
        <w:jc w:val="both"/>
        <w:rPr>
          <w:rFonts w:asciiTheme="majorHAnsi" w:hAnsiTheme="majorHAnsi" w:cstheme="majorHAnsi"/>
          <w:sz w:val="32"/>
          <w:szCs w:val="32"/>
          <w:lang w:val="en-US"/>
        </w:rPr>
      </w:pPr>
    </w:p>
    <w:p w14:paraId="383EA62C" w14:textId="3AEC84E0" w:rsidR="006A36F4" w:rsidRPr="00113BF7" w:rsidRDefault="00205294" w:rsidP="006A36F4">
      <w:pPr>
        <w:jc w:val="both"/>
        <w:rPr>
          <w:rFonts w:cstheme="minorHAnsi"/>
          <w:b/>
          <w:bCs/>
          <w:sz w:val="32"/>
          <w:szCs w:val="32"/>
          <w:lang w:val="en-US"/>
        </w:rPr>
      </w:pPr>
      <w:r w:rsidRPr="00205294">
        <w:rPr>
          <w:rFonts w:cstheme="minorHAnsi"/>
          <w:b/>
          <w:bCs/>
          <w:color w:val="4472C4" w:themeColor="accent1"/>
          <w:sz w:val="40"/>
          <w:szCs w:val="40"/>
          <w:lang w:val="en-US"/>
        </w:rPr>
        <w:t>Assumptions:</w:t>
      </w:r>
    </w:p>
    <w:p w14:paraId="44ECC241" w14:textId="77777777" w:rsidR="00F66C86" w:rsidRP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Unusual occurrences (outliers) between 2015 and 2017 will not significantly impact the data.</w:t>
      </w:r>
    </w:p>
    <w:p w14:paraId="49E514D3" w14:textId="77777777" w:rsidR="00F66C86" w:rsidRP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information is current and suitable for analyzing a hotel's potential plans efficiently.</w:t>
      </w:r>
    </w:p>
    <w:p w14:paraId="244F4C24" w14:textId="39B13898" w:rsidR="00F66C86" w:rsidRPr="0049341C" w:rsidRDefault="00F66C86"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No unforeseen negative consequences are expected if hotels implement advised techniques.</w:t>
      </w:r>
    </w:p>
    <w:p w14:paraId="1128D5C0" w14:textId="5ED4EE57" w:rsid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Cancellations result in vacant rooms for the booked duration, limiting potential earnings.</w:t>
      </w:r>
    </w:p>
    <w:p w14:paraId="0AC8064A" w14:textId="77777777" w:rsidR="0049341C" w:rsidRPr="00F66C86" w:rsidRDefault="0049341C"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suggested solutions are not currently in use by the hotels.</w:t>
      </w:r>
    </w:p>
    <w:p w14:paraId="29C8789E" w14:textId="36A603E6" w:rsidR="0049341C" w:rsidRPr="00F66C86" w:rsidRDefault="0049341C"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primary factor influencing income effectiveness is booking cancellations.</w:t>
      </w:r>
    </w:p>
    <w:p w14:paraId="2D412BEB" w14:textId="1A5A3C99" w:rsidR="006A36F4" w:rsidRPr="001E33EF" w:rsidRDefault="006A36F4" w:rsidP="00346647">
      <w:pPr>
        <w:pStyle w:val="ListParagraph"/>
        <w:spacing w:line="276" w:lineRule="auto"/>
        <w:jc w:val="both"/>
        <w:rPr>
          <w:rFonts w:asciiTheme="majorHAnsi" w:hAnsiTheme="majorHAnsi" w:cstheme="majorHAnsi"/>
          <w:sz w:val="32"/>
          <w:szCs w:val="32"/>
          <w:lang w:val="en-US"/>
        </w:rPr>
      </w:pPr>
    </w:p>
    <w:p w14:paraId="33A06E51" w14:textId="50492EF1" w:rsidR="00205294" w:rsidRDefault="00E44799" w:rsidP="00205294">
      <w:pPr>
        <w:jc w:val="both"/>
        <w:rPr>
          <w:rFonts w:cstheme="minorHAnsi"/>
          <w:b/>
          <w:bCs/>
          <w:sz w:val="32"/>
          <w:szCs w:val="32"/>
          <w:lang w:val="en-US"/>
        </w:rPr>
      </w:pPr>
      <w:r w:rsidRPr="00E44799">
        <w:rPr>
          <w:rFonts w:cstheme="minorHAnsi"/>
          <w:b/>
          <w:bCs/>
          <w:color w:val="4472C4" w:themeColor="accent1"/>
          <w:sz w:val="40"/>
          <w:szCs w:val="40"/>
          <w:lang w:val="en-US"/>
        </w:rPr>
        <w:t>Research Questions:</w:t>
      </w:r>
    </w:p>
    <w:p w14:paraId="7BCA5DC6" w14:textId="38BA1069" w:rsidR="00781680" w:rsidRPr="00781680" w:rsidRDefault="00E44799" w:rsidP="00781680">
      <w:pPr>
        <w:pStyle w:val="ListParagraph"/>
        <w:numPr>
          <w:ilvl w:val="0"/>
          <w:numId w:val="3"/>
        </w:numPr>
        <w:spacing w:line="276" w:lineRule="auto"/>
        <w:jc w:val="both"/>
        <w:rPr>
          <w:rFonts w:asciiTheme="majorHAnsi" w:hAnsiTheme="majorHAnsi" w:cstheme="majorHAnsi"/>
          <w:sz w:val="32"/>
          <w:szCs w:val="32"/>
          <w:lang w:val="en-US"/>
        </w:rPr>
      </w:pPr>
      <w:r w:rsidRPr="00E44799">
        <w:rPr>
          <w:rFonts w:asciiTheme="majorHAnsi" w:hAnsiTheme="majorHAnsi" w:cstheme="majorHAnsi"/>
          <w:sz w:val="32"/>
          <w:szCs w:val="32"/>
          <w:lang w:val="en-US"/>
        </w:rPr>
        <w:t>W</w:t>
      </w:r>
      <w:r w:rsidR="00781680" w:rsidRPr="00781680">
        <w:t xml:space="preserve"> </w:t>
      </w:r>
      <w:r w:rsidR="00781680" w:rsidRPr="00781680">
        <w:rPr>
          <w:rFonts w:asciiTheme="majorHAnsi" w:hAnsiTheme="majorHAnsi" w:cstheme="majorHAnsi"/>
          <w:sz w:val="32"/>
          <w:szCs w:val="32"/>
          <w:lang w:val="en-US"/>
        </w:rPr>
        <w:t>Which features (variables) influence the cancellation of hotel bookings (room reservations)?</w:t>
      </w:r>
    </w:p>
    <w:p w14:paraId="1D7C61E1" w14:textId="77777777" w:rsidR="00781680" w:rsidRPr="00781680" w:rsidRDefault="00781680" w:rsidP="00781680">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lastRenderedPageBreak/>
        <w:t>What strategies can enhance the efficiency of hotel booking (room reservation) processes?</w:t>
      </w:r>
    </w:p>
    <w:p w14:paraId="2CB4EC4C" w14:textId="74D2E24F" w:rsidR="00205294" w:rsidRPr="00781680" w:rsidRDefault="00781680" w:rsidP="00781680">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t>In what ways can hotels receive support for pricing and promotional decision-making?</w:t>
      </w:r>
    </w:p>
    <w:p w14:paraId="3B7D1858" w14:textId="33D9F567" w:rsidR="00205294" w:rsidRDefault="00205294" w:rsidP="008D4F27">
      <w:pPr>
        <w:jc w:val="both"/>
        <w:rPr>
          <w:rFonts w:asciiTheme="majorHAnsi" w:hAnsiTheme="majorHAnsi" w:cstheme="majorHAnsi"/>
          <w:sz w:val="32"/>
          <w:szCs w:val="32"/>
          <w:lang w:val="en-US"/>
        </w:rPr>
      </w:pPr>
    </w:p>
    <w:p w14:paraId="6891CEA1" w14:textId="2497D306" w:rsidR="00205294" w:rsidRDefault="007F3E0F" w:rsidP="00205294">
      <w:pPr>
        <w:jc w:val="both"/>
        <w:rPr>
          <w:rFonts w:cstheme="minorHAnsi"/>
          <w:b/>
          <w:bCs/>
          <w:sz w:val="32"/>
          <w:szCs w:val="32"/>
          <w:lang w:val="en-US"/>
        </w:rPr>
      </w:pPr>
      <w:r w:rsidRPr="007F3E0F">
        <w:rPr>
          <w:rFonts w:cstheme="minorHAnsi"/>
          <w:b/>
          <w:bCs/>
          <w:color w:val="4472C4" w:themeColor="accent1"/>
          <w:sz w:val="40"/>
          <w:szCs w:val="40"/>
          <w:lang w:val="en-US"/>
        </w:rPr>
        <w:t>Hypothesis:</w:t>
      </w:r>
    </w:p>
    <w:p w14:paraId="596010AD" w14:textId="15C66BCE" w:rsidR="00A2686D"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Higher prices contribute to an increased number of cancellations.</w:t>
      </w:r>
    </w:p>
    <w:p w14:paraId="556CB362" w14:textId="77777777" w:rsidR="00A2686D"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A lengthier waiting list correlates with higher customer cancellation rates.</w:t>
      </w:r>
    </w:p>
    <w:p w14:paraId="3CB0D99E" w14:textId="20ACFE96" w:rsidR="00205294"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The majority of clients opt for reservations through offline travel agents.</w:t>
      </w:r>
    </w:p>
    <w:p w14:paraId="4BA8496F" w14:textId="67996826" w:rsidR="00205294" w:rsidRDefault="00205294" w:rsidP="008D4F27">
      <w:pPr>
        <w:jc w:val="both"/>
        <w:rPr>
          <w:rFonts w:asciiTheme="majorHAnsi" w:hAnsiTheme="majorHAnsi" w:cstheme="majorHAnsi"/>
          <w:sz w:val="32"/>
          <w:szCs w:val="32"/>
          <w:lang w:val="en-US"/>
        </w:rPr>
      </w:pPr>
    </w:p>
    <w:p w14:paraId="06183A98" w14:textId="5E32A46B" w:rsidR="00DB1328" w:rsidRPr="00C1394F" w:rsidRDefault="00DB1328" w:rsidP="00C1394F">
      <w:pPr>
        <w:jc w:val="both"/>
        <w:rPr>
          <w:rFonts w:cstheme="minorHAnsi"/>
          <w:b/>
          <w:bCs/>
          <w:color w:val="4472C4" w:themeColor="accent1"/>
          <w:sz w:val="40"/>
          <w:szCs w:val="40"/>
          <w:lang w:val="en-US"/>
        </w:rPr>
      </w:pPr>
      <w:r w:rsidRPr="00DB1328">
        <w:rPr>
          <w:rFonts w:cstheme="minorHAnsi"/>
          <w:b/>
          <w:bCs/>
          <w:color w:val="4472C4" w:themeColor="accent1"/>
          <w:sz w:val="40"/>
          <w:szCs w:val="40"/>
          <w:lang w:val="en-US"/>
        </w:rPr>
        <w:t>Analysis and Findings:</w:t>
      </w:r>
    </w:p>
    <w:p w14:paraId="033D6D46" w14:textId="15EEE73F" w:rsidR="00205294" w:rsidRPr="008D4F27" w:rsidRDefault="00205294" w:rsidP="00A54041">
      <w:pPr>
        <w:spacing w:line="276" w:lineRule="auto"/>
        <w:jc w:val="both"/>
        <w:rPr>
          <w:rFonts w:asciiTheme="majorHAnsi" w:hAnsiTheme="majorHAnsi" w:cstheme="majorHAnsi"/>
          <w:sz w:val="32"/>
          <w:szCs w:val="32"/>
          <w:lang w:val="en-US"/>
        </w:rPr>
      </w:pPr>
    </w:p>
    <w:sectPr w:rsidR="00205294" w:rsidRPr="008D4F27"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41D24"/>
    <w:rsid w:val="006A36F4"/>
    <w:rsid w:val="007054E9"/>
    <w:rsid w:val="007368A4"/>
    <w:rsid w:val="007443C8"/>
    <w:rsid w:val="00770901"/>
    <w:rsid w:val="00781680"/>
    <w:rsid w:val="007F3E0F"/>
    <w:rsid w:val="008977BB"/>
    <w:rsid w:val="008D4F27"/>
    <w:rsid w:val="00A2686D"/>
    <w:rsid w:val="00A54041"/>
    <w:rsid w:val="00A620DA"/>
    <w:rsid w:val="00AD37CC"/>
    <w:rsid w:val="00AF3A83"/>
    <w:rsid w:val="00AF5ABF"/>
    <w:rsid w:val="00B25F75"/>
    <w:rsid w:val="00BD1505"/>
    <w:rsid w:val="00BE30E9"/>
    <w:rsid w:val="00C1394F"/>
    <w:rsid w:val="00DB1328"/>
    <w:rsid w:val="00E0485F"/>
    <w:rsid w:val="00E07C46"/>
    <w:rsid w:val="00E44799"/>
    <w:rsid w:val="00EC7178"/>
    <w:rsid w:val="00F17C9B"/>
    <w:rsid w:val="00F66C86"/>
    <w:rsid w:val="00FC28E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47</cp:revision>
  <dcterms:created xsi:type="dcterms:W3CDTF">2023-07-20T16:06:00Z</dcterms:created>
  <dcterms:modified xsi:type="dcterms:W3CDTF">2024-01-18T18:55:00Z</dcterms:modified>
</cp:coreProperties>
</file>