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13DA37" wp14:paraId="298D0775" wp14:textId="43A73A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3DA37" w:rsidR="4613DA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go run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Compiles and 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executes Go source files. It does not leave a compiled binary file behind, making it ideal for rapid development and testing.</w:t>
      </w:r>
    </w:p>
    <w:p xmlns:wp14="http://schemas.microsoft.com/office/word/2010/wordml" wp14:paraId="2E7AEC80" wp14:textId="5BB2B54D"/>
    <w:p xmlns:wp14="http://schemas.microsoft.com/office/word/2010/wordml" w:rsidP="4613DA37" wp14:paraId="2FAB0E4D" wp14:textId="27AC27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3DA37" w:rsidR="4613DA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go build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>: Compiles Go source code and its dependencies into a standalone, permanent executable binary file in the current directory. This is used when preparing an application for deployment or distribution.</w:t>
      </w:r>
    </w:p>
    <w:p xmlns:wp14="http://schemas.microsoft.com/office/word/2010/wordml" w:rsidP="4613DA37" wp14:paraId="76D1C618" wp14:textId="5FA1D0F1">
      <w:pPr>
        <w:pStyle w:val="Normal"/>
        <w:spacing w:before="0" w:beforeAutospacing="off" w:after="0" w:afterAutospacing="off"/>
      </w:pPr>
    </w:p>
    <w:p xmlns:wp14="http://schemas.microsoft.com/office/word/2010/wordml" w:rsidP="4613DA37" wp14:paraId="4283E7A9" wp14:textId="75EEFC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3DA37" w:rsidR="4613DA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go </w:t>
      </w:r>
      <w:r w:rsidRPr="4613DA37" w:rsidR="4613DA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fmt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>: Automatically formats Go source code to adhere to standard Go formatting guidelines (such as fixing indentation and spacing), ensuring consistent code style across projects.</w:t>
      </w:r>
    </w:p>
    <w:p xmlns:wp14="http://schemas.microsoft.com/office/word/2010/wordml" wp14:paraId="499EDE79" wp14:textId="0FE4E2C3"/>
    <w:p xmlns:wp14="http://schemas.microsoft.com/office/word/2010/wordml" w:rsidP="4613DA37" wp14:paraId="1905D6F1" wp14:textId="339D1E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3DA37" w:rsidR="4613DA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go vet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>: A static analysis tool that inspects Go source code to find suspicious constructs or potential logical errors that the standard compiler might not catch (e.g., unreachable code or formatting string mismatches).</w:t>
      </w:r>
    </w:p>
    <w:p xmlns:wp14="http://schemas.microsoft.com/office/word/2010/wordml" w:rsidP="4613DA37" wp14:paraId="4D6E0A1B" wp14:textId="65C5F378">
      <w:pPr>
        <w:pStyle w:val="Normal"/>
        <w:spacing w:before="0" w:beforeAutospacing="off" w:after="0" w:afterAutospacing="off"/>
      </w:pPr>
    </w:p>
    <w:p xmlns:wp14="http://schemas.microsoft.com/office/word/2010/wordml" w:rsidP="4613DA37" wp14:paraId="562F5411" wp14:textId="33FF3B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3DA37" w:rsidR="4613DA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go test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Executes automated tests. It scans the package for files ending in </w:t>
      </w:r>
      <w:r w:rsidRPr="4613DA37" w:rsidR="4613DA37">
        <w:rPr>
          <w:rFonts w:ascii="Consolas" w:hAnsi="Consolas" w:eastAsia="Consolas" w:cs="Consolas"/>
          <w:noProof w:val="0"/>
          <w:sz w:val="24"/>
          <w:szCs w:val="24"/>
          <w:lang w:val="en-US"/>
        </w:rPr>
        <w:t>_test.go</w:t>
      </w:r>
      <w:r w:rsidRPr="4613DA37" w:rsidR="4613DA37">
        <w:rPr>
          <w:rFonts w:ascii="Aptos" w:hAnsi="Aptos" w:eastAsia="Aptos" w:cs="Aptos"/>
          <w:noProof w:val="0"/>
          <w:sz w:val="24"/>
          <w:szCs w:val="24"/>
          <w:lang w:val="en-US"/>
        </w:rPr>
        <w:t>, runs the test functions contained within them, and outputs whether the tests passed or failed.</w:t>
      </w:r>
    </w:p>
    <w:p xmlns:wp14="http://schemas.microsoft.com/office/word/2010/wordml" wp14:paraId="2C078E63" wp14:textId="02F051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d125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7b2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de7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7a6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732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D0E345"/>
    <w:rsid w:val="30D0E345"/>
    <w:rsid w:val="4613D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74EA"/>
  <w15:chartTrackingRefBased/>
  <w15:docId w15:val="{AE523980-870C-4F4C-AF5D-F6AA87AED4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13DA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bb437ae72a4d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2026-09-22T17:41:17.4270122Z</dcterms:created>
  <dcterms:modified xsi:type="dcterms:W3CDTF">2026-09-22T17:42:25.2759170Z</dcterms:modified>
  <dc:creator>Guest User</dc:creator>
  <lastModifiedBy>Guest User</lastModifiedBy>
</coreProperties>
</file>