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D5E26F" wp14:paraId="6A29EBDB" wp14:textId="11EDD2AD">
      <w:pPr>
        <w:shd w:val="clear" w:color="auto" w:fill="FFFFFF" w:themeFill="background1"/>
        <w:spacing w:before="225" w:beforeAutospacing="off" w:after="225" w:afterAutospacing="off"/>
      </w:pP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Hello,</w:t>
      </w:r>
    </w:p>
    <w:p xmlns:wp14="http://schemas.microsoft.com/office/word/2010/wordml" w:rsidP="3DD5E26F" wp14:paraId="77F86281" wp14:textId="44B47FF6">
      <w:pPr>
        <w:shd w:val="clear" w:color="auto" w:fill="FFFFFF" w:themeFill="background1"/>
        <w:spacing w:before="225" w:beforeAutospacing="off" w:after="225" w:afterAutospacing="off"/>
      </w:pP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The 24-hour clock starts </w:t>
      </w: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NOW</w:t>
      </w: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. Welcome to the TechTrove 2.0 Hackathon!</w:t>
      </w:r>
    </w:p>
    <w:p xmlns:wp14="http://schemas.microsoft.com/office/word/2010/wordml" w:rsidP="3DD5E26F" wp14:paraId="6D4440E9" wp14:textId="347295BC">
      <w:pPr>
        <w:shd w:val="clear" w:color="auto" w:fill="FFFFFF" w:themeFill="background1"/>
        <w:spacing w:before="225" w:beforeAutospacing="off" w:after="225" w:afterAutospacing="off"/>
      </w:pP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Your goal is to build a "working app (mobile/web) or a UI/UX prototype" that addresses one or more of the following themes.</w:t>
      </w:r>
    </w:p>
    <w:p xmlns:wp14="http://schemas.microsoft.com/office/word/2010/wordml" w:rsidP="3DD5E26F" wp14:paraId="3759FF0A" wp14:textId="59AA8853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Official Hackathon Topics</w:t>
      </w:r>
    </w:p>
    <w:p xmlns:wp14="http://schemas.microsoft.com/office/word/2010/wordml" w:rsidP="3DD5E26F" wp14:paraId="707BFE79" wp14:textId="296B91A2">
      <w:pPr>
        <w:shd w:val="clear" w:color="auto" w:fill="FFFFFF" w:themeFill="background1"/>
        <w:spacing w:before="225" w:beforeAutospacing="off" w:after="225" w:afterAutospacing="off"/>
      </w:pP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You have complete freedom to ideate within these four tracks.</w:t>
      </w:r>
    </w:p>
    <w:p xmlns:wp14="http://schemas.microsoft.com/office/word/2010/wordml" w:rsidP="3DD5E26F" wp14:paraId="34608EEF" wp14:textId="248D961B">
      <w:pPr>
        <w:pStyle w:val="ListParagraph"/>
        <w:numPr>
          <w:ilvl w:val="0"/>
          <w:numId w:val="1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Artificial Intelligence (AI) Solutions:</w:t>
      </w:r>
    </w:p>
    <w:p xmlns:wp14="http://schemas.microsoft.com/office/word/2010/wordml" w:rsidP="3DD5E26F" wp14:paraId="205DAFA1" wp14:textId="65141972">
      <w:pPr>
        <w:pStyle w:val="ListParagraph"/>
        <w:numPr>
          <w:ilvl w:val="1"/>
          <w:numId w:val="1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Build projects using AI or Machine Learning, such as personalized assistants, recommendation systems, voice recognition, sentiment analysis apps, or AI-powered productivity tools.</w:t>
      </w:r>
    </w:p>
    <w:p xmlns:wp14="http://schemas.microsoft.com/office/word/2010/wordml" w:rsidP="3DD5E26F" wp14:paraId="263849B7" wp14:textId="1DD42D8D">
      <w:pPr>
        <w:pStyle w:val="ListParagraph"/>
        <w:numPr>
          <w:ilvl w:val="0"/>
          <w:numId w:val="1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Sustainability &amp; Environment:</w:t>
      </w:r>
    </w:p>
    <w:p xmlns:wp14="http://schemas.microsoft.com/office/word/2010/wordml" w:rsidP="3DD5E26F" wp14:paraId="0C52FEB3" wp14:textId="58EC4D61">
      <w:pPr>
        <w:pStyle w:val="ListParagraph"/>
        <w:numPr>
          <w:ilvl w:val="1"/>
          <w:numId w:val="1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Create technology that tackles carbon footprint reduction, waste management, clean energy support, or other eco-friendly innovations like smart waste sorters or environmental monitoring platforms.</w:t>
      </w:r>
    </w:p>
    <w:p xmlns:wp14="http://schemas.microsoft.com/office/word/2010/wordml" w:rsidP="3DD5E26F" wp14:paraId="761F175C" wp14:textId="020ED909">
      <w:pPr>
        <w:pStyle w:val="ListParagraph"/>
        <w:numPr>
          <w:ilvl w:val="0"/>
          <w:numId w:val="1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Health &amp; Wellness Technologies:</w:t>
      </w:r>
    </w:p>
    <w:p xmlns:wp14="http://schemas.microsoft.com/office/word/2010/wordml" w:rsidP="3DD5E26F" wp14:paraId="17C05502" wp14:textId="7F77342C">
      <w:pPr>
        <w:pStyle w:val="ListParagraph"/>
        <w:numPr>
          <w:ilvl w:val="1"/>
          <w:numId w:val="1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Develop applications focused on physical or mental health, such as fitness/meditation apps, AI-based emotion journals, mental health chatbots, or telehealth solutions.</w:t>
      </w:r>
    </w:p>
    <w:p xmlns:wp14="http://schemas.microsoft.com/office/word/2010/wordml" w:rsidP="3DD5E26F" wp14:paraId="37D63818" wp14:textId="55F68B60">
      <w:pPr>
        <w:pStyle w:val="ListParagraph"/>
        <w:numPr>
          <w:ilvl w:val="0"/>
          <w:numId w:val="1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Open Innovation:</w:t>
      </w:r>
    </w:p>
    <w:p xmlns:wp14="http://schemas.microsoft.com/office/word/2010/wordml" w:rsidP="3DD5E26F" wp14:paraId="49EAB969" wp14:textId="0511CB75">
      <w:pPr>
        <w:pStyle w:val="ListParagraph"/>
        <w:numPr>
          <w:ilvl w:val="1"/>
          <w:numId w:val="1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If you have a unique idea that falls outside these themes, this is your track. Propose and develop your own unique solution.</w:t>
      </w:r>
    </w:p>
    <w:p xmlns:wp14="http://schemas.microsoft.com/office/word/2010/wordml" wp14:paraId="4854548F" wp14:textId="0757E195"/>
    <w:p xmlns:wp14="http://schemas.microsoft.com/office/word/2010/wordml" w:rsidP="3DD5E26F" wp14:paraId="43903553" wp14:textId="471C3497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Judging &amp; Key Rules</w:t>
      </w:r>
    </w:p>
    <w:p xmlns:wp14="http://schemas.microsoft.com/office/word/2010/wordml" w:rsidP="3DD5E26F" wp14:paraId="7BB631B5" wp14:textId="4B982668">
      <w:pPr>
        <w:shd w:val="clear" w:color="auto" w:fill="FFFFFF" w:themeFill="background1"/>
        <w:spacing w:before="225" w:beforeAutospacing="off" w:after="225" w:afterAutospacing="off"/>
      </w:pP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Attached to this email is the </w:t>
      </w: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Official Judging Rubric</w:t>
      </w: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. Your project will be evaluated on three main pillars:</w:t>
      </w:r>
    </w:p>
    <w:p xmlns:wp14="http://schemas.microsoft.com/office/word/2010/wordml" w:rsidP="3DD5E26F" wp14:paraId="416896E0" wp14:textId="7E50DBCC">
      <w:pPr>
        <w:pStyle w:val="ListParagraph"/>
        <w:numPr>
          <w:ilvl w:val="0"/>
          <w:numId w:val="2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Concept &amp; Innovation (40%)</w:t>
      </w:r>
    </w:p>
    <w:p xmlns:wp14="http://schemas.microsoft.com/office/word/2010/wordml" w:rsidP="3DD5E26F" wp14:paraId="2A1652D3" wp14:textId="3618E088">
      <w:pPr>
        <w:pStyle w:val="ListParagraph"/>
        <w:numPr>
          <w:ilvl w:val="0"/>
          <w:numId w:val="2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Technical Execution &amp; Progress (30%)</w:t>
      </w:r>
    </w:p>
    <w:p xmlns:wp14="http://schemas.microsoft.com/office/word/2010/wordml" w:rsidP="3DD5E26F" wp14:paraId="4ECEE7A1" wp14:textId="35E7C667">
      <w:pPr>
        <w:pStyle w:val="ListParagraph"/>
        <w:numPr>
          <w:ilvl w:val="0"/>
          <w:numId w:val="2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3DD5E26F" w:rsidR="3AD80E7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Feasibility &amp; Future Potential (30%)</w:t>
      </w:r>
    </w:p>
    <w:p xmlns:wp14="http://schemas.microsoft.com/office/word/2010/wordml" w:rsidP="3DD5E26F" wp14:paraId="6C8EAEDF" wp14:textId="08007523">
      <w:pPr>
        <w:shd w:val="clear" w:color="auto" w:fill="FFFFFF" w:themeFill="background1"/>
        <w:spacing w:before="225" w:beforeAutospacing="off" w:after="225" w:afterAutospacing="off"/>
      </w:pPr>
      <w:r w:rsidRPr="3DD5E26F" w:rsidR="3AD80E7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Good luck.</w:t>
      </w:r>
    </w:p>
    <w:p xmlns:wp14="http://schemas.microsoft.com/office/word/2010/wordml" wp14:paraId="2C078E63" wp14:textId="7E68003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c68e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032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5759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57AE1"/>
    <w:rsid w:val="26357AE1"/>
    <w:rsid w:val="3AD80E79"/>
    <w:rsid w:val="3DD5E26F"/>
    <w:rsid w:val="42BFB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7AE1"/>
  <w15:chartTrackingRefBased/>
  <w15:docId w15:val="{FE25DA44-C560-4D86-84CF-870615B3E3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DD5E26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DD5E26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7d8890f91b4d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2025-11-01T05:08:03.1447691Z</dcterms:created>
  <dcterms:modified xsi:type="dcterms:W3CDTF">2025-11-01T05:09:41.7522046Z</dcterms:modified>
  <dc:creator>ONG KHAI SERN</dc:creator>
  <lastModifiedBy>ONG KHAI SERN</lastModifiedBy>
</coreProperties>
</file>