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CCAD" w14:textId="77777777" w:rsidR="00AA2324" w:rsidRDefault="00AA2324">
      <w:r w:rsidRPr="00AA2324">
        <w:t xml:space="preserve">To migrate the schema from version 1 to version 2, you would follow these steps: </w:t>
      </w:r>
    </w:p>
    <w:p w14:paraId="060B34FD" w14:textId="68BA5A62" w:rsidR="005E04A5" w:rsidRDefault="00AA2324" w:rsidP="00AA2324">
      <w:pPr>
        <w:pStyle w:val="ListParagraph"/>
        <w:numPr>
          <w:ilvl w:val="0"/>
          <w:numId w:val="1"/>
        </w:numPr>
      </w:pPr>
      <w:r w:rsidRPr="00AA2324">
        <w:t>Backup the existing v1 database: Before making any changes, create a backup of your existing database to avoid data loss in case of any issues during the migration process.</w:t>
      </w:r>
    </w:p>
    <w:p w14:paraId="2890F8CC" w14:textId="2D12298C" w:rsidR="00AA2324" w:rsidRDefault="00AA2324" w:rsidP="00AA2324">
      <w:pPr>
        <w:pStyle w:val="ListParagraph"/>
        <w:numPr>
          <w:ilvl w:val="0"/>
          <w:numId w:val="1"/>
        </w:numPr>
      </w:pPr>
      <w:r w:rsidRPr="00AA2324">
        <w:t>Create the user_types table: This table will store the account types for users. Add the predefined account types like "free," "standard," and "premium."</w:t>
      </w:r>
    </w:p>
    <w:sectPr w:rsidR="00AA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18A"/>
    <w:multiLevelType w:val="hybridMultilevel"/>
    <w:tmpl w:val="76588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44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24"/>
    <w:rsid w:val="005E04A5"/>
    <w:rsid w:val="00AA2324"/>
    <w:rsid w:val="00E50B5D"/>
    <w:rsid w:val="00E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1C1"/>
  <w15:chartTrackingRefBased/>
  <w15:docId w15:val="{46B5875F-BB3F-4FD7-B5FF-81092A82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Tha</dc:creator>
  <cp:keywords/>
  <dc:description/>
  <cp:lastModifiedBy>Khai Tha</cp:lastModifiedBy>
  <cp:revision>3</cp:revision>
  <dcterms:created xsi:type="dcterms:W3CDTF">2023-04-08T01:48:00Z</dcterms:created>
  <dcterms:modified xsi:type="dcterms:W3CDTF">2023-04-08T01:50:00Z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9167bb89-3163-4883-b45f-175575009580</vt:lpwstr>
  </property>
</Properties>
</file>