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jc w:val="center"/>
      </w:pPr>
      <w:r>
        <w:rPr>
          <w:rFonts w:ascii="Times New Roman" w:hAnsi="Times New Roman"/>
          <w:b/>
          <w:color w:val="1F4E79"/>
          <w:sz w:val="36"/>
        </w:rPr>
        <w:t>BÁO CÁO NGHIÊN CỨU</w:t>
      </w:r>
    </w:p>
    <w:p>
      <w:pPr>
        <w:widowControl/>
        <w:jc w:val="center"/>
      </w:pPr>
      <w:r>
        <w:rPr>
          <w:rFonts w:ascii="Times New Roman" w:hAnsi="Times New Roman"/>
          <w:b/>
          <w:color w:val="1F4E79"/>
          <w:sz w:val="42"/>
        </w:rPr>
        <w:t>GIẢI MÃ REED-SOLOMON VÀ XÂY DỰNG GOLDEN MODEL THAM CHIẾU</w:t>
      </w:r>
    </w:p>
    <w:p>
      <w:pPr>
        <w:widowControl/>
        <w:jc w:val="center"/>
      </w:pPr>
      <w:r>
        <w:rPr>
          <w:rFonts w:ascii="Times New Roman" w:hAnsi="Times New Roman"/>
          <w:i/>
          <w:sz w:val="24"/>
        </w:rPr>
        <w:t>(Berlekamp-Massey, Euclid mở rộng, công thức Forney và mô hình Python)</w:t>
      </w:r>
    </w:p>
    <w:p>
      <w:pPr>
        <w:widowControl/>
      </w:pPr>
    </w:p>
    <w:p>
      <w:pPr>
        <w:widowControl/>
      </w:pPr>
    </w:p>
    <w:p>
      <w:pPr>
        <w:widowControl/>
      </w:pPr>
    </w:p>
    <w:p>
      <w:pPr>
        <w:widowControl/>
        <w:jc w:val="center"/>
      </w:pPr>
      <w:r>
        <w:rPr>
          <w:sz w:val="24"/>
        </w:rPr>
        <w:t>Nội dung công việc 1.3: Nghiên cứu giải mã Reed-Solomon</w:t>
      </w:r>
    </w:p>
    <w:p>
      <w:pPr>
        <w:widowControl/>
        <w:jc w:val="center"/>
      </w:pPr>
      <w:r>
        <w:rPr>
          <w:sz w:val="24"/>
        </w:rPr>
        <w:t>Nội dung công việc 1.4: Xây dựng golden model bằng Python/MATLAB</w:t>
      </w:r>
    </w:p>
    <w:p>
      <w:pPr>
        <w:widowControl/>
      </w:pPr>
    </w:p>
    <w:p>
      <w:pPr>
        <w:widowControl/>
      </w:pPr>
    </w:p>
    <w:p>
      <w:pPr>
        <w:widowControl/>
      </w:pPr>
    </w:p>
    <w:p>
      <w:pPr>
        <w:widowControl/>
        <w:jc w:val="center"/>
      </w:pPr>
      <w:r>
        <w:rPr>
          <w:sz w:val="22"/>
        </w:rPr>
        <w:t>Người thực hiện: ........................................................</w:t>
      </w:r>
    </w:p>
    <w:p>
      <w:pPr>
        <w:widowControl/>
        <w:jc w:val="center"/>
      </w:pPr>
      <w:r>
        <w:rPr>
          <w:sz w:val="22"/>
        </w:rPr>
        <w:t>Đơn vị/Lớp: ....................................................................</w:t>
      </w:r>
    </w:p>
    <w:p>
      <w:pPr>
        <w:widowControl/>
        <w:jc w:val="center"/>
      </w:pPr>
      <w:r>
        <w:rPr>
          <w:sz w:val="22"/>
        </w:rPr>
        <w:t>Người hướng dẫn: ............................................................</w:t>
      </w:r>
    </w:p>
    <w:p>
      <w:pPr>
        <w:widowControl/>
        <w:jc w:val="center"/>
      </w:pPr>
      <w:r>
        <w:rPr>
          <w:sz w:val="22"/>
        </w:rPr>
        <w:t>Thời gian thực hiện: ........................................................</w:t>
      </w:r>
    </w:p>
    <w:p>
      <w:pPr>
        <w:widowControl/>
      </w:pPr>
    </w:p>
    <w:p>
      <w:pPr>
        <w:widowControl/>
      </w:pPr>
    </w:p>
    <w:p>
      <w:pPr>
        <w:widowControl/>
      </w:pPr>
    </w:p>
    <w:p>
      <w:pPr>
        <w:widowControl/>
        <w:jc w:val="center"/>
      </w:pPr>
      <w:r>
        <w:rPr>
          <w:b/>
          <w:sz w:val="22"/>
        </w:rPr>
        <w:t>Hà Nội, 2026</w:t>
      </w:r>
    </w:p>
    <w:p>
      <w:pPr>
        <w:widowControl/>
      </w:pPr>
      <w:r>
        <w:br w:type="page"/>
      </w:r>
    </w:p>
    <w:p>
      <w:pPr>
        <w:pStyle w:val="Heading1"/>
        <w:widowControl/>
      </w:pPr>
      <w:r>
        <w:t>TÓM TẮT</w:t>
      </w:r>
    </w:p>
    <w:p>
      <w:pPr>
        <w:widowControl/>
      </w:pPr>
      <w:r>
        <w:rPr>
          <w:i w:val="0"/>
        </w:rPr>
        <w:t>Báo cáo trình bày quy trình giải mã mã Reed-Solomon (RS) theo hướng có thể kiểm chứng bằng tính toán và triển khai thành mô hình tham chiếu. Nội dung tập trung vào việc tính syndrome, xác định đa thức định vị lỗi Λ(z), giải phương trình khóa bằng thuật toán Berlekamp-Massey (BM), so sánh với thuật toán Euclid mở rộng, tìm vị trí lỗi bằng phép thử nghiệm Chien và tính biên độ lỗi bằng công thức Forney. Trên cơ sở đó, báo cáo xây dựng golden model bằng Python trên trường hữu hạn GF(2^4), sử dụng mã RS(15,11) có khả năng sửa tối đa hai lỗi ký hiệu. Mô hình thực hiện tuần tự mã hóa, chèn lỗi có kiểm soát, giải mã, lưu các giá trị trung gian và kiểm tra syndrome sau sửa. Ví dụ kiểm chứng cho thấy mô hình khôi phục chính xác từ mã ban đầu và syndrome sau sửa đều bằng 0.</w:t>
      </w:r>
    </w:p>
    <w:p>
      <w:pPr>
        <w:widowControl/>
      </w:pPr>
      <w:r>
        <w:rPr>
          <w:i w:val="0"/>
        </w:rPr>
        <w:t>Quy ước ký hiệu được cố định ngay từ đầu nhằm tránh nhầm lẫn phổ biến về thứ tự hệ số đa thức, chỉ số syndrome và hệ số hiệu chỉnh trong công thức Forney. Mã nguồn và tệp JSON đầu ra đi kèm báo cáo có thể dùng làm chuẩn đối chiếu khi kiểm thử một thiết kế RTL, MATLAB hoặc một chương trình giải mã khác.</w:t>
      </w:r>
    </w:p>
    <w:p>
      <w:pPr>
        <w:pStyle w:val="Heading1"/>
        <w:widowControl/>
      </w:pPr>
      <w:r>
        <w:t>MỤC LỤC NỘI DUNG</w:t>
      </w:r>
    </w:p>
    <w:p>
      <w:pPr>
        <w:pStyle w:val="ListBullet"/>
        <w:widowControl/>
        <w:spacing w:after="40"/>
      </w:pPr>
      <w:r>
        <w:t>1. Mục tiêu và phạm vi công việc</w:t>
      </w:r>
    </w:p>
    <w:p>
      <w:pPr>
        <w:pStyle w:val="ListBullet"/>
        <w:widowControl/>
        <w:spacing w:after="40"/>
      </w:pPr>
      <w:r>
        <w:t>2. Cơ sở lý thuyết mã Reed-Solomon và trường hữu hạn</w:t>
      </w:r>
    </w:p>
    <w:p>
      <w:pPr>
        <w:pStyle w:val="ListBullet"/>
        <w:widowControl/>
        <w:spacing w:after="40"/>
      </w:pPr>
      <w:r>
        <w:t>3. Quy trình giải mã Reed-Solomon chi tiết</w:t>
      </w:r>
    </w:p>
    <w:p>
      <w:pPr>
        <w:pStyle w:val="ListBullet"/>
        <w:widowControl/>
        <w:spacing w:after="40"/>
      </w:pPr>
      <w:r>
        <w:t>4. So sánh Berlekamp-Massey và Euclid mở rộng</w:t>
      </w:r>
    </w:p>
    <w:p>
      <w:pPr>
        <w:pStyle w:val="ListBullet"/>
        <w:widowControl/>
        <w:spacing w:after="40"/>
      </w:pPr>
      <w:r>
        <w:t>5. Xây dựng golden model tham chiếu bằng Python</w:t>
      </w:r>
    </w:p>
    <w:p>
      <w:pPr>
        <w:pStyle w:val="ListBullet"/>
        <w:widowControl/>
        <w:spacing w:after="40"/>
      </w:pPr>
      <w:r>
        <w:t>6. Ví dụ tính toán đầy đủ trên RS(15,11)</w:t>
      </w:r>
    </w:p>
    <w:p>
      <w:pPr>
        <w:pStyle w:val="ListBullet"/>
        <w:widowControl/>
        <w:spacing w:after="40"/>
      </w:pPr>
      <w:r>
        <w:t>7. Kế hoạch kiểm thử và tiêu chí chấp nhận</w:t>
      </w:r>
    </w:p>
    <w:p>
      <w:pPr>
        <w:pStyle w:val="ListBullet"/>
        <w:widowControl/>
        <w:spacing w:after="40"/>
      </w:pPr>
      <w:r>
        <w:t>8. Kết luận</w:t>
      </w:r>
    </w:p>
    <w:p>
      <w:pPr>
        <w:pStyle w:val="ListBullet"/>
        <w:widowControl/>
        <w:spacing w:after="40"/>
      </w:pPr>
      <w:r>
        <w:t>Tài liệu tham khảo</w:t>
      </w:r>
    </w:p>
    <w:p>
      <w:pPr>
        <w:pStyle w:val="Heading1"/>
        <w:widowControl/>
      </w:pPr>
      <w:r>
        <w:t>1. MỤC TIÊU VÀ PHẠM VI CÔNG VIỆC</w:t>
      </w:r>
    </w:p>
    <w:p>
      <w:pPr>
        <w:pStyle w:val="Heading2"/>
        <w:widowControl/>
      </w:pPr>
      <w:r>
        <w:t>1.1. Mục tiêu công việc 1.3</w:t>
      </w:r>
    </w:p>
    <w:p>
      <w:pPr>
        <w:widowControl/>
      </w:pPr>
      <w:r>
        <w:rPr>
          <w:i w:val="0"/>
        </w:rPr>
        <w:t>Mục tiêu của phần 1.3 là nắm được thuật toán giải mã Reed-Solomon ở mức toán học và trình tự xử lý. Người thực hiện cần giải thích được ý nghĩa của syndrome, cách xác định đa thức định vị lỗi Λ(z), cách giải phương trình khóa, lý do có thể dùng Berlekamp-Massey hoặc Euclid mở rộng, đồng thời áp dụng đúng công thức Forney để tìm biên độ lỗi. Kết quả cần có ghi chú thuật toán và ít nhất một ví dụ tính tay đầy đủ.</w:t>
      </w:r>
    </w:p>
    <w:p>
      <w:pPr>
        <w:pStyle w:val="ListBullet"/>
        <w:widowControl/>
        <w:spacing w:after="40"/>
      </w:pPr>
      <w:r>
        <w:t>Tính syndrome từ từ mã nhận được và nhận biết trường hợp không phát hiện lỗi.</w:t>
      </w:r>
    </w:p>
    <w:p>
      <w:pPr>
        <w:pStyle w:val="ListBullet"/>
        <w:widowControl/>
        <w:spacing w:after="40"/>
      </w:pPr>
      <w:r>
        <w:t>Tìm Λ(z) bằng Berlekamp-Massey và diễn giải từng vòng lặp thông qua độ lệch (discrepancy).</w:t>
      </w:r>
    </w:p>
    <w:p>
      <w:pPr>
        <w:pStyle w:val="ListBullet"/>
        <w:widowControl/>
        <w:spacing w:after="40"/>
      </w:pPr>
      <w:r>
        <w:t>Trình bày cách dùng Euclid mở rộng để giải cùng phương trình khóa, sau đó so sánh ưu, nhược điểm.</w:t>
      </w:r>
    </w:p>
    <w:p>
      <w:pPr>
        <w:pStyle w:val="ListBullet"/>
        <w:widowControl/>
        <w:spacing w:after="40"/>
      </w:pPr>
      <w:r>
        <w:t>Tìm vị trí lỗi bằng Chien search và tính độ lớn lỗi bằng Forney.</w:t>
      </w:r>
    </w:p>
    <w:p>
      <w:pPr>
        <w:pStyle w:val="ListBullet"/>
        <w:widowControl/>
        <w:spacing w:after="40"/>
      </w:pPr>
      <w:r>
        <w:t>Đặt ra các điều kiện phát hiện lỗi giải mã không hợp lệ, chẳng hạn số nghiệm Λ không khớp bậc đa thức.</w:t>
      </w:r>
    </w:p>
    <w:p>
      <w:pPr>
        <w:pStyle w:val="Heading2"/>
        <w:widowControl/>
      </w:pPr>
      <w:r>
        <w:t>1.2. Mục tiêu công việc 1.4</w:t>
      </w:r>
    </w:p>
    <w:p>
      <w:pPr>
        <w:widowControl/>
      </w:pPr>
      <w:r>
        <w:rPr>
          <w:i w:val="0"/>
        </w:rPr>
        <w:t>Mục tiêu của phần 1.4 là biến thuật toán lý thuyết thành golden model - một chương trình tham chiếu độc lập, xác định và lặp lại được. Golden model không chỉ đưa ra từ mã cuối cùng mà còn ghi lại các giá trị trung gian để có thể đối chiếu từng khối của một hiện thực khác. Trong phạm vi báo cáo, Python được chọn làm ngôn ngữ triển khai vì dễ đọc, dễ chạy kiểm thử tự động và thuận tiện xuất dữ liệu JSON.</w:t>
      </w:r>
    </w:p>
    <w:p>
      <w:pPr>
        <w:pStyle w:val="ListBullet"/>
        <w:widowControl/>
        <w:spacing w:after="40"/>
      </w:pPr>
      <w:r>
        <w:t>Xây dựng phép toán trường hữu hạn GF(2^m): cộng, nhân, chia, nghịch đảo và lũy thừa.</w:t>
      </w:r>
    </w:p>
    <w:p>
      <w:pPr>
        <w:pStyle w:val="ListBullet"/>
        <w:widowControl/>
        <w:spacing w:after="40"/>
      </w:pPr>
      <w:r>
        <w:t>Xây dựng bộ mã hóa systematic, hàm chèn lỗi có thể cấu hình, và bộ giải mã theo BM + Chien + Forney.</w:t>
      </w:r>
    </w:p>
    <w:p>
      <w:pPr>
        <w:pStyle w:val="ListBullet"/>
        <w:widowControl/>
        <w:spacing w:after="40"/>
      </w:pPr>
      <w:r>
        <w:t>Xuất các giá trị S_i, Λ(z), Ω(z), vị trí lỗi, biên độ lỗi, từ mã sửa được và syndrome sau sửa.</w:t>
      </w:r>
    </w:p>
    <w:p>
      <w:pPr>
        <w:pStyle w:val="ListBullet"/>
        <w:widowControl/>
        <w:spacing w:after="40"/>
      </w:pPr>
      <w:r>
        <w:t>Tạo ví dụ tái lập được, kiểm tra tự động kết quả và lưu toàn bộ dữ liệu trung gian ra tệp JSON.</w:t>
      </w:r>
    </w:p>
    <w:p>
      <w:pPr>
        <w:pStyle w:val="ListBullet"/>
        <w:widowControl/>
        <w:spacing w:after="40"/>
      </w:pPr>
      <w:r>
        <w:t>Đề xuất bộ ca kiểm thử để so sánh golden model với MATLAB, RTL hoặc một bộ giải mã khác.</w:t>
      </w:r>
    </w:p>
    <w:p>
      <w:pPr>
        <w:pStyle w:val="Heading1"/>
        <w:widowControl/>
      </w:pPr>
      <w:r>
        <w:t>2. CƠ SỞ LÝ THUYẾT MÃ REED-SOLOMON VÀ TRƯỜNG HỮU HẠN</w:t>
      </w:r>
    </w:p>
    <w:p>
      <w:pPr>
        <w:pStyle w:val="Heading2"/>
        <w:widowControl/>
      </w:pPr>
      <w:r>
        <w:t>2.1. Tham số và khả năng sửa lỗi</w:t>
      </w:r>
    </w:p>
    <w:p>
      <w:pPr>
        <w:widowControl/>
      </w:pPr>
      <w:r>
        <w:rPr>
          <w:i w:val="0"/>
        </w:rPr>
        <w:t>Mã Reed-Solomon RS(n,k) là mã khối làm việc trên các ký hiệu thuộc trường hữu hạn GF(q), thường chọn q = 2^m để mỗi ký hiệu tương ứng m bit. Trong cấu hình mã cyclic đầy đủ, n = q - 1. Một từ mã gồm k ký hiệu thông tin và r = n - k ký hiệu dư (parity). Khoảng cách Hamming tối thiểu của mã RS chuẩn là d_min = n - k + 1; do đó mã có thể sửa mọi tổ hợp tối đa t = floor((d_min - 1)/2) = floor((n-k)/2) lỗi ký hiệu, nếu số lỗi không vượt quá giới hạn này.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1814"/>
            <w:shd w:fill="1F4E79"/>
            <w:tcMar>
              <w:top w:w="80" w:type="dxa"/>
              <w:start w:w="90" w:type="dxa"/>
              <w:bottom w:w="80" w:type="dxa"/>
              <w:end w:w="90" w:type="dxa"/>
            </w:tcMar>
            <w:vAlign w:val="center"/>
          </w:tcPr>
          <w:p>
            <w:pPr>
              <w:spacing w:after="0"/>
            </w:pPr>
            <w:r>
              <w:rPr>
                <w:rFonts w:ascii="Times New Roman" w:hAnsi="Times New Roman"/>
                <w:b/>
                <w:color w:val="FFFFFF"/>
                <w:sz w:val="19"/>
              </w:rPr>
              <w:t>Ký hiệu</w:t>
            </w:r>
          </w:p>
        </w:tc>
        <w:tc>
          <w:tcPr>
            <w:tcW w:type="dxa" w:w="6803"/>
            <w:shd w:fill="1F4E79"/>
            <w:tcMar>
              <w:top w:w="80" w:type="dxa"/>
              <w:start w:w="90" w:type="dxa"/>
              <w:bottom w:w="80" w:type="dxa"/>
              <w:end w:w="90" w:type="dxa"/>
            </w:tcMar>
            <w:vAlign w:val="center"/>
          </w:tcPr>
          <w:p>
            <w:pPr>
              <w:spacing w:after="0"/>
            </w:pPr>
            <w:r>
              <w:rPr>
                <w:rFonts w:ascii="Times New Roman" w:hAnsi="Times New Roman"/>
                <w:b/>
                <w:color w:val="FFFFFF"/>
                <w:sz w:val="19"/>
              </w:rPr>
              <w:t>Ý nghĩa</w:t>
            </w:r>
          </w:p>
        </w:tc>
      </w:tr>
      <w:tr>
        <w:tc>
          <w:tcPr>
            <w:tcW w:type="dxa" w:w="1814"/>
            <w:vAlign w:val="center"/>
            <w:tcMar>
              <w:top w:w="80" w:type="dxa"/>
              <w:start w:w="90" w:type="dxa"/>
              <w:bottom w:w="80" w:type="dxa"/>
              <w:end w:w="90" w:type="dxa"/>
            </w:tcMar>
            <w:shd w:fill="F2F6FA"/>
          </w:tcPr>
          <w:p>
            <w:pPr>
              <w:spacing w:after="0" w:line="240" w:lineRule="auto"/>
            </w:pPr>
            <w:r>
              <w:rPr>
                <w:rFonts w:ascii="Times New Roman" w:hAnsi="Times New Roman"/>
                <w:sz w:val="19"/>
              </w:rPr>
              <w:t>n</w:t>
            </w:r>
          </w:p>
        </w:tc>
        <w:tc>
          <w:tcPr>
            <w:tcW w:type="dxa" w:w="6803"/>
            <w:vAlign w:val="center"/>
            <w:tcMar>
              <w:top w:w="80" w:type="dxa"/>
              <w:start w:w="90" w:type="dxa"/>
              <w:bottom w:w="80" w:type="dxa"/>
              <w:end w:w="90" w:type="dxa"/>
            </w:tcMar>
            <w:shd w:fill="F2F6FA"/>
          </w:tcPr>
          <w:p>
            <w:pPr>
              <w:spacing w:after="0" w:line="240" w:lineRule="auto"/>
            </w:pPr>
            <w:r>
              <w:rPr>
                <w:rFonts w:ascii="Times New Roman" w:hAnsi="Times New Roman"/>
                <w:sz w:val="19"/>
              </w:rPr>
              <w:t>Độ dài từ mã, tính theo ký hiệu trường hữu hạn.</w:t>
            </w:r>
          </w:p>
        </w:tc>
      </w:tr>
      <w:tr>
        <w:tc>
          <w:tcPr>
            <w:tcW w:type="dxa" w:w="1814"/>
            <w:vAlign w:val="center"/>
            <w:tcMar>
              <w:top w:w="80" w:type="dxa"/>
              <w:start w:w="90" w:type="dxa"/>
              <w:bottom w:w="80" w:type="dxa"/>
              <w:end w:w="90" w:type="dxa"/>
            </w:tcMar>
          </w:tcPr>
          <w:p>
            <w:pPr>
              <w:spacing w:after="0" w:line="240" w:lineRule="auto"/>
            </w:pPr>
            <w:r>
              <w:rPr>
                <w:rFonts w:ascii="Times New Roman" w:hAnsi="Times New Roman"/>
                <w:sz w:val="19"/>
              </w:rPr>
              <w:t>k</w:t>
            </w:r>
          </w:p>
        </w:tc>
        <w:tc>
          <w:tcPr>
            <w:tcW w:type="dxa" w:w="6803"/>
            <w:vAlign w:val="center"/>
            <w:tcMar>
              <w:top w:w="80" w:type="dxa"/>
              <w:start w:w="90" w:type="dxa"/>
              <w:bottom w:w="80" w:type="dxa"/>
              <w:end w:w="90" w:type="dxa"/>
            </w:tcMar>
          </w:tcPr>
          <w:p>
            <w:pPr>
              <w:spacing w:after="0" w:line="240" w:lineRule="auto"/>
            </w:pPr>
            <w:r>
              <w:rPr>
                <w:rFonts w:ascii="Times New Roman" w:hAnsi="Times New Roman"/>
                <w:sz w:val="19"/>
              </w:rPr>
              <w:t>Số ký hiệu thông tin.</w:t>
            </w:r>
          </w:p>
        </w:tc>
      </w:tr>
      <w:tr>
        <w:tc>
          <w:tcPr>
            <w:tcW w:type="dxa" w:w="1814"/>
            <w:vAlign w:val="center"/>
            <w:tcMar>
              <w:top w:w="80" w:type="dxa"/>
              <w:start w:w="90" w:type="dxa"/>
              <w:bottom w:w="80" w:type="dxa"/>
              <w:end w:w="90" w:type="dxa"/>
            </w:tcMar>
            <w:shd w:fill="F2F6FA"/>
          </w:tcPr>
          <w:p>
            <w:pPr>
              <w:spacing w:after="0" w:line="240" w:lineRule="auto"/>
            </w:pPr>
            <w:r>
              <w:rPr>
                <w:rFonts w:ascii="Times New Roman" w:hAnsi="Times New Roman"/>
                <w:sz w:val="19"/>
              </w:rPr>
              <w:t>r = n-k</w:t>
            </w:r>
          </w:p>
        </w:tc>
        <w:tc>
          <w:tcPr>
            <w:tcW w:type="dxa" w:w="6803"/>
            <w:vAlign w:val="center"/>
            <w:tcMar>
              <w:top w:w="80" w:type="dxa"/>
              <w:start w:w="90" w:type="dxa"/>
              <w:bottom w:w="80" w:type="dxa"/>
              <w:end w:w="90" w:type="dxa"/>
            </w:tcMar>
            <w:shd w:fill="F2F6FA"/>
          </w:tcPr>
          <w:p>
            <w:pPr>
              <w:spacing w:after="0" w:line="240" w:lineRule="auto"/>
            </w:pPr>
            <w:r>
              <w:rPr>
                <w:rFonts w:ascii="Times New Roman" w:hAnsi="Times New Roman"/>
                <w:sz w:val="19"/>
              </w:rPr>
              <w:t>Số ký hiệu dư; cũng là số syndrome được sử dụng.</w:t>
            </w:r>
          </w:p>
        </w:tc>
      </w:tr>
      <w:tr>
        <w:tc>
          <w:tcPr>
            <w:tcW w:type="dxa" w:w="1814"/>
            <w:vAlign w:val="center"/>
            <w:tcMar>
              <w:top w:w="80" w:type="dxa"/>
              <w:start w:w="90" w:type="dxa"/>
              <w:bottom w:w="80" w:type="dxa"/>
              <w:end w:w="90" w:type="dxa"/>
            </w:tcMar>
          </w:tcPr>
          <w:p>
            <w:pPr>
              <w:spacing w:after="0" w:line="240" w:lineRule="auto"/>
            </w:pPr>
            <w:r>
              <w:rPr>
                <w:rFonts w:ascii="Times New Roman" w:hAnsi="Times New Roman"/>
                <w:sz w:val="19"/>
              </w:rPr>
              <w:t>t = floor(r/2)</w:t>
            </w:r>
          </w:p>
        </w:tc>
        <w:tc>
          <w:tcPr>
            <w:tcW w:type="dxa" w:w="6803"/>
            <w:vAlign w:val="center"/>
            <w:tcMar>
              <w:top w:w="80" w:type="dxa"/>
              <w:start w:w="90" w:type="dxa"/>
              <w:bottom w:w="80" w:type="dxa"/>
              <w:end w:w="90" w:type="dxa"/>
            </w:tcMar>
          </w:tcPr>
          <w:p>
            <w:pPr>
              <w:spacing w:after="0" w:line="240" w:lineRule="auto"/>
            </w:pPr>
            <w:r>
              <w:rPr>
                <w:rFonts w:ascii="Times New Roman" w:hAnsi="Times New Roman"/>
                <w:sz w:val="19"/>
              </w:rPr>
              <w:t>Số lỗi ký hiệu tối đa có thể sửa trong trường hợp chỉ có lỗi, không có erasure.</w:t>
            </w:r>
          </w:p>
        </w:tc>
      </w:tr>
      <w:tr>
        <w:tc>
          <w:tcPr>
            <w:tcW w:type="dxa" w:w="1814"/>
            <w:vAlign w:val="center"/>
            <w:tcMar>
              <w:top w:w="80" w:type="dxa"/>
              <w:start w:w="90" w:type="dxa"/>
              <w:bottom w:w="80" w:type="dxa"/>
              <w:end w:w="90" w:type="dxa"/>
            </w:tcMar>
            <w:shd w:fill="F2F6FA"/>
          </w:tcPr>
          <w:p>
            <w:pPr>
              <w:spacing w:after="0" w:line="240" w:lineRule="auto"/>
            </w:pPr>
            <w:r>
              <w:rPr>
                <w:rFonts w:ascii="Times New Roman" w:hAnsi="Times New Roman"/>
                <w:sz w:val="19"/>
              </w:rPr>
              <w:t>α</w:t>
            </w:r>
          </w:p>
        </w:tc>
        <w:tc>
          <w:tcPr>
            <w:tcW w:type="dxa" w:w="6803"/>
            <w:vAlign w:val="center"/>
            <w:tcMar>
              <w:top w:w="80" w:type="dxa"/>
              <w:start w:w="90" w:type="dxa"/>
              <w:bottom w:w="80" w:type="dxa"/>
              <w:end w:w="90" w:type="dxa"/>
            </w:tcMar>
            <w:shd w:fill="F2F6FA"/>
          </w:tcPr>
          <w:p>
            <w:pPr>
              <w:spacing w:after="0" w:line="240" w:lineRule="auto"/>
            </w:pPr>
            <w:r>
              <w:rPr>
                <w:rFonts w:ascii="Times New Roman" w:hAnsi="Times New Roman"/>
                <w:sz w:val="19"/>
              </w:rPr>
              <w:t>Phần tử nguyên thủy của GF(2^m); các lũy thừa khác 0 của α tạo thành nhóm nhân.</w:t>
            </w:r>
          </w:p>
        </w:tc>
      </w:tr>
    </w:tbl>
    <w:p>
      <w:pPr>
        <w:widowControl/>
        <w:spacing w:after="20"/>
      </w:pPr>
    </w:p>
    <w:p>
      <w:pPr>
        <w:widowControl/>
      </w:pPr>
      <w:r>
        <w:rPr>
          <w:i w:val="0"/>
        </w:rPr>
        <w:t>Trong ví dụ của báo cáo, chọn RS(15,11) trên GF(2^4). Khi đó q = 16, n = 15, k = 11, r = 4 và t = 2. Mỗi ký hiệu là một phần tử trong tập {0,1,...,15}, được biểu diễn bằng đa thức nhị phân bậc nhỏ hơn 4.</w:t>
      </w:r>
    </w:p>
    <w:p>
      <w:pPr>
        <w:pStyle w:val="Heading2"/>
        <w:widowControl/>
      </w:pPr>
      <w:r>
        <w:t>2.2. Phép toán trên GF(2^4)</w:t>
      </w:r>
    </w:p>
    <w:p>
      <w:pPr>
        <w:widowControl/>
      </w:pPr>
      <w:r>
        <w:rPr>
          <w:i w:val="0"/>
        </w:rPr>
        <w:t>Trường được xây dựng bằng đa thức nguyên thủy p(x) = x^4 + x + 1, có biểu diễn nhị phân 10011. Chọn α = x, được biểu diễn bằng số nguyên 2. Mỗi phần tử a có dạng a_0 + a_1 α + a_2 α^2 + a_3 α^3 với a_i thuộc {0,1}. Phép cộng được thực hiện bằng XOR theo từng bit. Do trường có đặc số 2, phép trừ trùng với phép cộng: a - b = a + b = a XOR b.</w:t>
      </w:r>
    </w:p>
    <w:p>
      <w:pPr>
        <w:widowControl/>
      </w:pPr>
      <w:r>
        <w:rPr>
          <w:i w:val="0"/>
        </w:rPr>
        <w:t>Phép nhân tương đương nhân hai đa thức nhị phân rồi rút gọn theo p(x). Một cách triển khai thuận tiện là tạo bảng log/exp: lưu α^i và log_α(a) cho mọi phần tử a khác 0. Khi a,b khác 0, phép nhân được tính qua α^(log(a)+log(b)) và phép chia qua α^(log(a)-log(b)) với số mũ lấy modulo 15. Giá trị 0 phải được xử lý riêng vì log_α(0) không xác định.</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rPr>
          <w:tblHeader w:val="true"/>
        </w:trPr>
        <w:tc>
          <w:tcPr>
            <w:tcW w:type="dxa" w:w="794"/>
            <w:shd w:fill="1F4E79"/>
            <w:tcMar>
              <w:top w:w="80" w:type="dxa"/>
              <w:start w:w="90" w:type="dxa"/>
              <w:bottom w:w="80" w:type="dxa"/>
              <w:end w:w="90" w:type="dxa"/>
            </w:tcMar>
            <w:vAlign w:val="center"/>
          </w:tcPr>
          <w:p>
            <w:pPr>
              <w:spacing w:after="0"/>
            </w:pPr>
            <w:r>
              <w:rPr>
                <w:rFonts w:ascii="Times New Roman" w:hAnsi="Times New Roman"/>
                <w:b/>
                <w:color w:val="FFFFFF"/>
                <w:sz w:val="18"/>
              </w:rPr>
              <w:t>i</w:t>
            </w:r>
          </w:p>
        </w:tc>
        <w:tc>
          <w:tcPr>
            <w:tcW w:type="dxa" w:w="1020"/>
            <w:shd w:fill="1F4E79"/>
            <w:tcMar>
              <w:top w:w="80" w:type="dxa"/>
              <w:start w:w="90" w:type="dxa"/>
              <w:bottom w:w="80" w:type="dxa"/>
              <w:end w:w="90" w:type="dxa"/>
            </w:tcMar>
            <w:vAlign w:val="center"/>
          </w:tcPr>
          <w:p>
            <w:pPr>
              <w:spacing w:after="0"/>
            </w:pPr>
            <w:r>
              <w:rPr>
                <w:rFonts w:ascii="Times New Roman" w:hAnsi="Times New Roman"/>
                <w:b/>
                <w:color w:val="FFFFFF"/>
                <w:sz w:val="18"/>
              </w:rPr>
              <w:t>α^i</w:t>
            </w:r>
          </w:p>
        </w:tc>
        <w:tc>
          <w:tcPr>
            <w:tcW w:type="dxa" w:w="794"/>
            <w:shd w:fill="1F4E79"/>
            <w:tcMar>
              <w:top w:w="80" w:type="dxa"/>
              <w:start w:w="90" w:type="dxa"/>
              <w:bottom w:w="80" w:type="dxa"/>
              <w:end w:w="90" w:type="dxa"/>
            </w:tcMar>
            <w:vAlign w:val="center"/>
          </w:tcPr>
          <w:p>
            <w:pPr>
              <w:spacing w:after="0"/>
            </w:pPr>
            <w:r>
              <w:rPr>
                <w:rFonts w:ascii="Times New Roman" w:hAnsi="Times New Roman"/>
                <w:b/>
                <w:color w:val="FFFFFF"/>
                <w:sz w:val="18"/>
              </w:rPr>
              <w:t>i</w:t>
            </w:r>
          </w:p>
        </w:tc>
        <w:tc>
          <w:tcPr>
            <w:tcW w:type="dxa" w:w="1020"/>
            <w:shd w:fill="1F4E79"/>
            <w:tcMar>
              <w:top w:w="80" w:type="dxa"/>
              <w:start w:w="90" w:type="dxa"/>
              <w:bottom w:w="80" w:type="dxa"/>
              <w:end w:w="90" w:type="dxa"/>
            </w:tcMar>
            <w:vAlign w:val="center"/>
          </w:tcPr>
          <w:p>
            <w:pPr>
              <w:spacing w:after="0"/>
            </w:pPr>
            <w:r>
              <w:rPr>
                <w:rFonts w:ascii="Times New Roman" w:hAnsi="Times New Roman"/>
                <w:b/>
                <w:color w:val="FFFFFF"/>
                <w:sz w:val="18"/>
              </w:rPr>
              <w:t>α^i</w:t>
            </w:r>
          </w:p>
        </w:tc>
        <w:tc>
          <w:tcPr>
            <w:tcW w:type="dxa" w:w="794"/>
            <w:shd w:fill="1F4E79"/>
            <w:tcMar>
              <w:top w:w="80" w:type="dxa"/>
              <w:start w:w="90" w:type="dxa"/>
              <w:bottom w:w="80" w:type="dxa"/>
              <w:end w:w="90" w:type="dxa"/>
            </w:tcMar>
            <w:vAlign w:val="center"/>
          </w:tcPr>
          <w:p>
            <w:pPr>
              <w:spacing w:after="0"/>
            </w:pPr>
            <w:r>
              <w:rPr>
                <w:rFonts w:ascii="Times New Roman" w:hAnsi="Times New Roman"/>
                <w:b/>
                <w:color w:val="FFFFFF"/>
                <w:sz w:val="18"/>
              </w:rPr>
              <w:t>i</w:t>
            </w:r>
          </w:p>
        </w:tc>
        <w:tc>
          <w:tcPr>
            <w:tcW w:type="dxa" w:w="1020"/>
            <w:shd w:fill="1F4E79"/>
            <w:tcMar>
              <w:top w:w="80" w:type="dxa"/>
              <w:start w:w="90" w:type="dxa"/>
              <w:bottom w:w="80" w:type="dxa"/>
              <w:end w:w="90" w:type="dxa"/>
            </w:tcMar>
            <w:vAlign w:val="center"/>
          </w:tcPr>
          <w:p>
            <w:pPr>
              <w:spacing w:after="0"/>
            </w:pPr>
            <w:r>
              <w:rPr>
                <w:rFonts w:ascii="Times New Roman" w:hAnsi="Times New Roman"/>
                <w:b/>
                <w:color w:val="FFFFFF"/>
                <w:sz w:val="18"/>
              </w:rPr>
              <w:t>α^i</w:t>
            </w:r>
          </w:p>
        </w:tc>
      </w:tr>
      <w:tr>
        <w:tc>
          <w:tcPr>
            <w:tcW w:type="dxa" w:w="794"/>
            <w:vAlign w:val="center"/>
            <w:tcMar>
              <w:top w:w="80" w:type="dxa"/>
              <w:start w:w="90" w:type="dxa"/>
              <w:bottom w:w="80" w:type="dxa"/>
              <w:end w:w="90" w:type="dxa"/>
            </w:tcMar>
            <w:shd w:fill="F2F6FA"/>
          </w:tcPr>
          <w:p>
            <w:pPr>
              <w:spacing w:after="0" w:line="240" w:lineRule="auto"/>
            </w:pPr>
            <w:r>
              <w:rPr>
                <w:rFonts w:ascii="Times New Roman" w:hAnsi="Times New Roman"/>
                <w:sz w:val="18"/>
              </w:rPr>
              <w:t>0</w:t>
            </w:r>
          </w:p>
        </w:tc>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8"/>
              </w:rPr>
              <w:t>1</w:t>
            </w:r>
          </w:p>
        </w:tc>
        <w:tc>
          <w:tcPr>
            <w:tcW w:type="dxa" w:w="794"/>
            <w:vAlign w:val="center"/>
            <w:tcMar>
              <w:top w:w="80" w:type="dxa"/>
              <w:start w:w="90" w:type="dxa"/>
              <w:bottom w:w="80" w:type="dxa"/>
              <w:end w:w="90" w:type="dxa"/>
            </w:tcMar>
            <w:shd w:fill="F2F6FA"/>
          </w:tcPr>
          <w:p>
            <w:pPr>
              <w:spacing w:after="0" w:line="240" w:lineRule="auto"/>
            </w:pPr>
            <w:r>
              <w:rPr>
                <w:rFonts w:ascii="Times New Roman" w:hAnsi="Times New Roman"/>
                <w:sz w:val="18"/>
              </w:rPr>
              <w:t>5</w:t>
            </w:r>
          </w:p>
        </w:tc>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8"/>
              </w:rPr>
              <w:t>6</w:t>
            </w:r>
          </w:p>
        </w:tc>
        <w:tc>
          <w:tcPr>
            <w:tcW w:type="dxa" w:w="794"/>
            <w:vAlign w:val="center"/>
            <w:tcMar>
              <w:top w:w="80" w:type="dxa"/>
              <w:start w:w="90" w:type="dxa"/>
              <w:bottom w:w="80" w:type="dxa"/>
              <w:end w:w="90" w:type="dxa"/>
            </w:tcMar>
            <w:shd w:fill="F2F6FA"/>
          </w:tcPr>
          <w:p>
            <w:pPr>
              <w:spacing w:after="0" w:line="240" w:lineRule="auto"/>
            </w:pPr>
            <w:r>
              <w:rPr>
                <w:rFonts w:ascii="Times New Roman" w:hAnsi="Times New Roman"/>
                <w:sz w:val="18"/>
              </w:rPr>
              <w:t>10</w:t>
            </w:r>
          </w:p>
        </w:tc>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8"/>
              </w:rPr>
              <w:t>7</w:t>
            </w:r>
          </w:p>
        </w:tc>
      </w:tr>
      <w:tr>
        <w:tc>
          <w:tcPr>
            <w:tcW w:type="dxa" w:w="794"/>
            <w:vAlign w:val="center"/>
            <w:tcMar>
              <w:top w:w="80" w:type="dxa"/>
              <w:start w:w="90" w:type="dxa"/>
              <w:bottom w:w="80" w:type="dxa"/>
              <w:end w:w="90" w:type="dxa"/>
            </w:tcMar>
          </w:tcPr>
          <w:p>
            <w:pPr>
              <w:spacing w:after="0" w:line="240" w:lineRule="auto"/>
            </w:pPr>
            <w:r>
              <w:rPr>
                <w:rFonts w:ascii="Times New Roman" w:hAnsi="Times New Roman"/>
                <w:sz w:val="18"/>
              </w:rPr>
              <w:t>1</w:t>
            </w:r>
          </w:p>
        </w:tc>
        <w:tc>
          <w:tcPr>
            <w:tcW w:type="dxa" w:w="1020"/>
            <w:vAlign w:val="center"/>
            <w:tcMar>
              <w:top w:w="80" w:type="dxa"/>
              <w:start w:w="90" w:type="dxa"/>
              <w:bottom w:w="80" w:type="dxa"/>
              <w:end w:w="90" w:type="dxa"/>
            </w:tcMar>
          </w:tcPr>
          <w:p>
            <w:pPr>
              <w:spacing w:after="0" w:line="240" w:lineRule="auto"/>
            </w:pPr>
            <w:r>
              <w:rPr>
                <w:rFonts w:ascii="Times New Roman" w:hAnsi="Times New Roman"/>
                <w:sz w:val="18"/>
              </w:rPr>
              <w:t>2</w:t>
            </w:r>
          </w:p>
        </w:tc>
        <w:tc>
          <w:tcPr>
            <w:tcW w:type="dxa" w:w="794"/>
            <w:vAlign w:val="center"/>
            <w:tcMar>
              <w:top w:w="80" w:type="dxa"/>
              <w:start w:w="90" w:type="dxa"/>
              <w:bottom w:w="80" w:type="dxa"/>
              <w:end w:w="90" w:type="dxa"/>
            </w:tcMar>
          </w:tcPr>
          <w:p>
            <w:pPr>
              <w:spacing w:after="0" w:line="240" w:lineRule="auto"/>
            </w:pPr>
            <w:r>
              <w:rPr>
                <w:rFonts w:ascii="Times New Roman" w:hAnsi="Times New Roman"/>
                <w:sz w:val="18"/>
              </w:rPr>
              <w:t>6</w:t>
            </w:r>
          </w:p>
        </w:tc>
        <w:tc>
          <w:tcPr>
            <w:tcW w:type="dxa" w:w="1020"/>
            <w:vAlign w:val="center"/>
            <w:tcMar>
              <w:top w:w="80" w:type="dxa"/>
              <w:start w:w="90" w:type="dxa"/>
              <w:bottom w:w="80" w:type="dxa"/>
              <w:end w:w="90" w:type="dxa"/>
            </w:tcMar>
          </w:tcPr>
          <w:p>
            <w:pPr>
              <w:spacing w:after="0" w:line="240" w:lineRule="auto"/>
            </w:pPr>
            <w:r>
              <w:rPr>
                <w:rFonts w:ascii="Times New Roman" w:hAnsi="Times New Roman"/>
                <w:sz w:val="18"/>
              </w:rPr>
              <w:t>12</w:t>
            </w:r>
          </w:p>
        </w:tc>
        <w:tc>
          <w:tcPr>
            <w:tcW w:type="dxa" w:w="794"/>
            <w:vAlign w:val="center"/>
            <w:tcMar>
              <w:top w:w="80" w:type="dxa"/>
              <w:start w:w="90" w:type="dxa"/>
              <w:bottom w:w="80" w:type="dxa"/>
              <w:end w:w="90" w:type="dxa"/>
            </w:tcMar>
          </w:tcPr>
          <w:p>
            <w:pPr>
              <w:spacing w:after="0" w:line="240" w:lineRule="auto"/>
            </w:pPr>
            <w:r>
              <w:rPr>
                <w:rFonts w:ascii="Times New Roman" w:hAnsi="Times New Roman"/>
                <w:sz w:val="18"/>
              </w:rPr>
              <w:t>11</w:t>
            </w:r>
          </w:p>
        </w:tc>
        <w:tc>
          <w:tcPr>
            <w:tcW w:type="dxa" w:w="1020"/>
            <w:vAlign w:val="center"/>
            <w:tcMar>
              <w:top w:w="80" w:type="dxa"/>
              <w:start w:w="90" w:type="dxa"/>
              <w:bottom w:w="80" w:type="dxa"/>
              <w:end w:w="90" w:type="dxa"/>
            </w:tcMar>
          </w:tcPr>
          <w:p>
            <w:pPr>
              <w:spacing w:after="0" w:line="240" w:lineRule="auto"/>
            </w:pPr>
            <w:r>
              <w:rPr>
                <w:rFonts w:ascii="Times New Roman" w:hAnsi="Times New Roman"/>
                <w:sz w:val="18"/>
              </w:rPr>
              <w:t>14</w:t>
            </w:r>
          </w:p>
        </w:tc>
      </w:tr>
      <w:tr>
        <w:tc>
          <w:tcPr>
            <w:tcW w:type="dxa" w:w="794"/>
            <w:vAlign w:val="center"/>
            <w:tcMar>
              <w:top w:w="80" w:type="dxa"/>
              <w:start w:w="90" w:type="dxa"/>
              <w:bottom w:w="80" w:type="dxa"/>
              <w:end w:w="90" w:type="dxa"/>
            </w:tcMar>
            <w:shd w:fill="F2F6FA"/>
          </w:tcPr>
          <w:p>
            <w:pPr>
              <w:spacing w:after="0" w:line="240" w:lineRule="auto"/>
            </w:pPr>
            <w:r>
              <w:rPr>
                <w:rFonts w:ascii="Times New Roman" w:hAnsi="Times New Roman"/>
                <w:sz w:val="18"/>
              </w:rPr>
              <w:t>2</w:t>
            </w:r>
          </w:p>
        </w:tc>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8"/>
              </w:rPr>
              <w:t>4</w:t>
            </w:r>
          </w:p>
        </w:tc>
        <w:tc>
          <w:tcPr>
            <w:tcW w:type="dxa" w:w="794"/>
            <w:vAlign w:val="center"/>
            <w:tcMar>
              <w:top w:w="80" w:type="dxa"/>
              <w:start w:w="90" w:type="dxa"/>
              <w:bottom w:w="80" w:type="dxa"/>
              <w:end w:w="90" w:type="dxa"/>
            </w:tcMar>
            <w:shd w:fill="F2F6FA"/>
          </w:tcPr>
          <w:p>
            <w:pPr>
              <w:spacing w:after="0" w:line="240" w:lineRule="auto"/>
            </w:pPr>
            <w:r>
              <w:rPr>
                <w:rFonts w:ascii="Times New Roman" w:hAnsi="Times New Roman"/>
                <w:sz w:val="18"/>
              </w:rPr>
              <w:t>7</w:t>
            </w:r>
          </w:p>
        </w:tc>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8"/>
              </w:rPr>
              <w:t>11</w:t>
            </w:r>
          </w:p>
        </w:tc>
        <w:tc>
          <w:tcPr>
            <w:tcW w:type="dxa" w:w="794"/>
            <w:vAlign w:val="center"/>
            <w:tcMar>
              <w:top w:w="80" w:type="dxa"/>
              <w:start w:w="90" w:type="dxa"/>
              <w:bottom w:w="80" w:type="dxa"/>
              <w:end w:w="90" w:type="dxa"/>
            </w:tcMar>
            <w:shd w:fill="F2F6FA"/>
          </w:tcPr>
          <w:p>
            <w:pPr>
              <w:spacing w:after="0" w:line="240" w:lineRule="auto"/>
            </w:pPr>
            <w:r>
              <w:rPr>
                <w:rFonts w:ascii="Times New Roman" w:hAnsi="Times New Roman"/>
                <w:sz w:val="18"/>
              </w:rPr>
              <w:t>12</w:t>
            </w:r>
          </w:p>
        </w:tc>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8"/>
              </w:rPr>
              <w:t>15</w:t>
            </w:r>
          </w:p>
        </w:tc>
      </w:tr>
      <w:tr>
        <w:tc>
          <w:tcPr>
            <w:tcW w:type="dxa" w:w="794"/>
            <w:vAlign w:val="center"/>
            <w:tcMar>
              <w:top w:w="80" w:type="dxa"/>
              <w:start w:w="90" w:type="dxa"/>
              <w:bottom w:w="80" w:type="dxa"/>
              <w:end w:w="90" w:type="dxa"/>
            </w:tcMar>
          </w:tcPr>
          <w:p>
            <w:pPr>
              <w:spacing w:after="0" w:line="240" w:lineRule="auto"/>
            </w:pPr>
            <w:r>
              <w:rPr>
                <w:rFonts w:ascii="Times New Roman" w:hAnsi="Times New Roman"/>
                <w:sz w:val="18"/>
              </w:rPr>
              <w:t>3</w:t>
            </w:r>
          </w:p>
        </w:tc>
        <w:tc>
          <w:tcPr>
            <w:tcW w:type="dxa" w:w="1020"/>
            <w:vAlign w:val="center"/>
            <w:tcMar>
              <w:top w:w="80" w:type="dxa"/>
              <w:start w:w="90" w:type="dxa"/>
              <w:bottom w:w="80" w:type="dxa"/>
              <w:end w:w="90" w:type="dxa"/>
            </w:tcMar>
          </w:tcPr>
          <w:p>
            <w:pPr>
              <w:spacing w:after="0" w:line="240" w:lineRule="auto"/>
            </w:pPr>
            <w:r>
              <w:rPr>
                <w:rFonts w:ascii="Times New Roman" w:hAnsi="Times New Roman"/>
                <w:sz w:val="18"/>
              </w:rPr>
              <w:t>8</w:t>
            </w:r>
          </w:p>
        </w:tc>
        <w:tc>
          <w:tcPr>
            <w:tcW w:type="dxa" w:w="794"/>
            <w:vAlign w:val="center"/>
            <w:tcMar>
              <w:top w:w="80" w:type="dxa"/>
              <w:start w:w="90" w:type="dxa"/>
              <w:bottom w:w="80" w:type="dxa"/>
              <w:end w:w="90" w:type="dxa"/>
            </w:tcMar>
          </w:tcPr>
          <w:p>
            <w:pPr>
              <w:spacing w:after="0" w:line="240" w:lineRule="auto"/>
            </w:pPr>
            <w:r>
              <w:rPr>
                <w:rFonts w:ascii="Times New Roman" w:hAnsi="Times New Roman"/>
                <w:sz w:val="18"/>
              </w:rPr>
              <w:t>8</w:t>
            </w:r>
          </w:p>
        </w:tc>
        <w:tc>
          <w:tcPr>
            <w:tcW w:type="dxa" w:w="1020"/>
            <w:vAlign w:val="center"/>
            <w:tcMar>
              <w:top w:w="80" w:type="dxa"/>
              <w:start w:w="90" w:type="dxa"/>
              <w:bottom w:w="80" w:type="dxa"/>
              <w:end w:w="90" w:type="dxa"/>
            </w:tcMar>
          </w:tcPr>
          <w:p>
            <w:pPr>
              <w:spacing w:after="0" w:line="240" w:lineRule="auto"/>
            </w:pPr>
            <w:r>
              <w:rPr>
                <w:rFonts w:ascii="Times New Roman" w:hAnsi="Times New Roman"/>
                <w:sz w:val="18"/>
              </w:rPr>
              <w:t>5</w:t>
            </w:r>
          </w:p>
        </w:tc>
        <w:tc>
          <w:tcPr>
            <w:tcW w:type="dxa" w:w="794"/>
            <w:vAlign w:val="center"/>
            <w:tcMar>
              <w:top w:w="80" w:type="dxa"/>
              <w:start w:w="90" w:type="dxa"/>
              <w:bottom w:w="80" w:type="dxa"/>
              <w:end w:w="90" w:type="dxa"/>
            </w:tcMar>
          </w:tcPr>
          <w:p>
            <w:pPr>
              <w:spacing w:after="0" w:line="240" w:lineRule="auto"/>
            </w:pPr>
            <w:r>
              <w:rPr>
                <w:rFonts w:ascii="Times New Roman" w:hAnsi="Times New Roman"/>
                <w:sz w:val="18"/>
              </w:rPr>
              <w:t>13</w:t>
            </w:r>
          </w:p>
        </w:tc>
        <w:tc>
          <w:tcPr>
            <w:tcW w:type="dxa" w:w="1020"/>
            <w:vAlign w:val="center"/>
            <w:tcMar>
              <w:top w:w="80" w:type="dxa"/>
              <w:start w:w="90" w:type="dxa"/>
              <w:bottom w:w="80" w:type="dxa"/>
              <w:end w:w="90" w:type="dxa"/>
            </w:tcMar>
          </w:tcPr>
          <w:p>
            <w:pPr>
              <w:spacing w:after="0" w:line="240" w:lineRule="auto"/>
            </w:pPr>
            <w:r>
              <w:rPr>
                <w:rFonts w:ascii="Times New Roman" w:hAnsi="Times New Roman"/>
                <w:sz w:val="18"/>
              </w:rPr>
              <w:t>13</w:t>
            </w:r>
          </w:p>
        </w:tc>
      </w:tr>
      <w:tr>
        <w:tc>
          <w:tcPr>
            <w:tcW w:type="dxa" w:w="794"/>
            <w:vAlign w:val="center"/>
            <w:tcMar>
              <w:top w:w="80" w:type="dxa"/>
              <w:start w:w="90" w:type="dxa"/>
              <w:bottom w:w="80" w:type="dxa"/>
              <w:end w:w="90" w:type="dxa"/>
            </w:tcMar>
            <w:shd w:fill="F2F6FA"/>
          </w:tcPr>
          <w:p>
            <w:pPr>
              <w:spacing w:after="0" w:line="240" w:lineRule="auto"/>
            </w:pPr>
            <w:r>
              <w:rPr>
                <w:rFonts w:ascii="Times New Roman" w:hAnsi="Times New Roman"/>
                <w:sz w:val="18"/>
              </w:rPr>
              <w:t>4</w:t>
            </w:r>
          </w:p>
        </w:tc>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8"/>
              </w:rPr>
              <w:t>3</w:t>
            </w:r>
          </w:p>
        </w:tc>
        <w:tc>
          <w:tcPr>
            <w:tcW w:type="dxa" w:w="794"/>
            <w:vAlign w:val="center"/>
            <w:tcMar>
              <w:top w:w="80" w:type="dxa"/>
              <w:start w:w="90" w:type="dxa"/>
              <w:bottom w:w="80" w:type="dxa"/>
              <w:end w:w="90" w:type="dxa"/>
            </w:tcMar>
            <w:shd w:fill="F2F6FA"/>
          </w:tcPr>
          <w:p>
            <w:pPr>
              <w:spacing w:after="0" w:line="240" w:lineRule="auto"/>
            </w:pPr>
            <w:r>
              <w:rPr>
                <w:rFonts w:ascii="Times New Roman" w:hAnsi="Times New Roman"/>
                <w:sz w:val="18"/>
              </w:rPr>
              <w:t>9</w:t>
            </w:r>
          </w:p>
        </w:tc>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8"/>
              </w:rPr>
              <w:t>10</w:t>
            </w:r>
          </w:p>
        </w:tc>
        <w:tc>
          <w:tcPr>
            <w:tcW w:type="dxa" w:w="794"/>
            <w:vAlign w:val="center"/>
            <w:tcMar>
              <w:top w:w="80" w:type="dxa"/>
              <w:start w:w="90" w:type="dxa"/>
              <w:bottom w:w="80" w:type="dxa"/>
              <w:end w:w="90" w:type="dxa"/>
            </w:tcMar>
            <w:shd w:fill="F2F6FA"/>
          </w:tcPr>
          <w:p>
            <w:pPr>
              <w:spacing w:after="0" w:line="240" w:lineRule="auto"/>
            </w:pPr>
            <w:r>
              <w:rPr>
                <w:rFonts w:ascii="Times New Roman" w:hAnsi="Times New Roman"/>
                <w:sz w:val="18"/>
              </w:rPr>
              <w:t>14</w:t>
            </w:r>
          </w:p>
        </w:tc>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8"/>
              </w:rPr>
              <w:t>9</w:t>
            </w:r>
          </w:p>
        </w:tc>
      </w:tr>
    </w:tbl>
    <w:p>
      <w:pPr>
        <w:widowControl/>
        <w:spacing w:after="20"/>
      </w:pPr>
    </w:p>
    <w:p>
      <w:pPr>
        <w:widowControl/>
      </w:pPr>
      <w:r>
        <w:rPr>
          <w:i w:val="0"/>
        </w:rPr>
        <w:t>Bảng trên cho thấy α^15 = 1 và 15 phần tử khác 0 đều xuất hiện đúng một lần trong chu kỳ. Bảng lũy thừa này được dùng xuyên suốt ví dụ tính tay và phải trùng với bảng được khởi tạo trong mã nguồn Python; nếu dùng đa thức nguyên thủy hoặc cách mã hóa trường khác, các giá trị số trung gian sẽ thay đổi.</w:t>
      </w:r>
    </w:p>
    <w:p>
      <w:pPr>
        <w:pStyle w:val="Heading2"/>
        <w:widowControl/>
      </w:pPr>
      <w:r>
        <w:t>2.3. Quy ước đa thức và bộ sinh</w:t>
      </w:r>
    </w:p>
    <w:p>
      <w:pPr>
        <w:widowControl/>
      </w:pPr>
      <w:r>
        <w:rPr>
          <w:i w:val="0"/>
        </w:rPr>
        <w:t>Để tất cả công thức và mã nguồn nhất quán, báo cáo dùng mảng hệ số theo thứ tự tăng dần: phần tử tại chỉ số j là hệ số của x^j. Ví dụ [a0,a1,a2] đại diện đa thức a0 + a1*x + a2*x^2. Vị trí ký hiệu j trong từ mã cũng được gắn với hạng tử x^j. Quy ước này khác với một số thư viện đặt hệ số bậc cao trước, vì vậy cần chuyển thứ tự khi so sánh hai công cụ.</w:t>
      </w:r>
    </w:p>
    <w:p>
      <w:pPr>
        <w:widowControl/>
      </w:pPr>
      <w:r>
        <w:rPr>
          <w:i w:val="0"/>
        </w:rPr>
        <w:t>Với r = n-k và chỉ số nghiệm đầu tiên b = 1, đa thức sinh được định nghĩa là g(x) = product từ i=1 đến r của (x - α^i). Trên GF(2^m), dấu trừ và dấu cộng tương đương. Các từ mã hợp lệ thỏa c(α^i) = 0 với i = 1,...,r. Đối với mảng hệ số tăng dần, phép kiểm tra này thực hiện trực tiếp bằng hàm đánh giá đa thức.</w:t>
      </w:r>
    </w:p>
    <w:p>
      <w:pPr>
        <w:pStyle w:val="Heading2"/>
        <w:widowControl/>
      </w:pPr>
      <w:r>
        <w:t>2.4. Mã hóa systematic</w:t>
      </w:r>
    </w:p>
    <w:p>
      <w:pPr>
        <w:widowControl/>
      </w:pPr>
      <w:r>
        <w:rPr>
          <w:i w:val="0"/>
        </w:rPr>
        <w:t>Gọi m(x) là đa thức thông tin bậc nhỏ hơn k. Nhân m(x) với x^r để dành r vị trí thấp cho ký hiệu dư, sau đó chia đa thức x^r m(x) cho g(x), nhận số dư p(x) có bậc nhỏ hơn r. Do trường có đặc số 2, từ mã systematic có thể viết c(x) = x^r m(x) + p(x). Khi đó g(x) chia hết c(x), phần r ký hiệu thấp là parity và phần k ký hiệu cao giữ nguyên dữ liệu đầu vào. Đây là quy ước mã hóa được sử dụng trong tệp Python.</w:t>
      </w:r>
    </w:p>
    <w:p>
      <w:pPr>
        <w:pStyle w:val="Heading1"/>
        <w:widowControl/>
      </w:pPr>
      <w:r>
        <w:t>3. QUY TRÌNH GIẢI MÃ REED-SOLOMON CHI TIẾT</w:t>
      </w:r>
    </w:p>
    <w:p>
      <w:pPr>
        <w:pStyle w:val="Heading2"/>
        <w:widowControl/>
      </w:pPr>
      <w:r>
        <w:t>3.1. Bước 1 - Tính syndrome</w:t>
      </w:r>
    </w:p>
    <w:p>
      <w:pPr>
        <w:widowControl/>
      </w:pPr>
      <w:r>
        <w:rPr>
          <w:i w:val="0"/>
        </w:rPr>
        <w:t>Gọi rcv(x) là đa thức từ mã nhận được và c(x) là từ mã đã phát. Mô hình lỗi là rcv(x) = c(x) + e(x), trong đó e(x) chỉ có một số hệ số khác 0. Syndrome được tính bằng cách đánh giá từ mã nhận tại các nghiệm của đa thức sinh: S_i = rcv(α^i), i = 1,...,r. Vì c(α^i)=0, syndrome cũng bằng e(α^i), nên các giá trị này chỉ phản ánh thành phần lỗi.</w:t>
      </w:r>
    </w:p>
    <w:p>
      <w:pPr>
        <w:widowControl/>
      </w:pPr>
      <w:r>
        <w:rPr>
          <w:i w:val="0"/>
        </w:rPr>
        <w:t>Nếu tất cả syndrome đều bằng 0, từ mã nhận thuộc mã và bộ giải mã có thể kết luận không phát hiện lỗi. Nếu có syndrome khác 0, phải tiếp tục tìm lỗi. Lưu ý: syndrome bằng 0 không chứng minh tuyệt đối rằng kênh không xảy ra sai hỏng; về mặt giải mã, nó chỉ cho biết từ nhận là một từ mã hợp lệ.</w:t>
      </w:r>
    </w:p>
    <w:p>
      <w:pPr>
        <w:widowControl/>
      </w:pPr>
      <w:r>
        <w:rPr>
          <w:i w:val="0"/>
        </w:rPr>
        <w:t>Đặt X_j = α^j cho lỗi tại vị trí j và e_j là độ lớn lỗi tại vị trí đó. Với quy ước b = 1, syndrome có thể viết S_i = sum_j e_j X_j^i. Dạng tổng này là nền tảng để xây dựng đa thức định vị và tính biên độ lỗi.</w:t>
      </w:r>
    </w:p>
    <w:p>
      <w:pPr>
        <w:pStyle w:val="Heading2"/>
        <w:widowControl/>
      </w:pPr>
      <w:r>
        <w:t>3.2. Bước 2 - Đa thức định vị lỗi Λ(z)</w:t>
      </w:r>
    </w:p>
    <w:p>
      <w:pPr>
        <w:widowControl/>
      </w:pPr>
      <w:r>
        <w:rPr>
          <w:i w:val="0"/>
        </w:rPr>
        <w:t>Giả sử có ν lỗi tại các vị trí j_1,...,j_ν. Định nghĩa X_l = α^(j_l) và đa thức định vị lỗi Λ(z) = product từ l=1 đến ν của (1 - X_l z). Khai triển Λ(z) = 1 + λ_1 z + ... + λ_ν z^ν. Trong GF(2^m), dấu trừ bằng dấu cộng, nhưng giữ dạng (1 - X_l z) giúp chỉ rõ quan hệ với công thức đạo hàm và Forney.</w:t>
      </w:r>
    </w:p>
    <w:p>
      <w:pPr>
        <w:widowControl/>
      </w:pPr>
      <w:r>
        <w:rPr>
          <w:i w:val="0"/>
        </w:rPr>
        <w:t>Mỗi vị trí lỗi được tìm thông qua nghiệm nghịch đảo: Λ(X_l^(-1)) = 0. Vì vậy, nếu kiểm tra z = α^(-j) mà đa thức bằng 0 thì vị trí j là vị trí lỗi. Đa thức định vị không trực tiếp cung cấp độ lớn lỗi; nó chỉ xác định các vị trí bị sai.</w:t>
      </w:r>
    </w:p>
    <w:p>
      <w:pPr>
        <w:pStyle w:val="Heading2"/>
        <w:widowControl/>
      </w:pPr>
      <w:r>
        <w:t>3.3. Bước 3 - Phương trình khóa</w:t>
      </w:r>
    </w:p>
    <w:p>
      <w:pPr>
        <w:widowControl/>
      </w:pPr>
      <w:r>
        <w:rPr>
          <w:i w:val="0"/>
        </w:rPr>
        <w:t>Tạo đa thức syndrome S(z) = S_1 + S_2 z + ... + S_r z^(r-1). Đa thức đánh giá lỗi Ω(z), còn gọi là error evaluator polynomial, được liên hệ với đa thức định vị thông qua phương trình khóa: Λ(z) S(z) ≡ Ω(z) (mod z^r), với deg Ω &lt; deg Λ ≤ t. Nói cách khác, nhân S(z) với Λ(z), giữ các hệ số từ bậc 0 đến r-1 sẽ thu được Ω(z) theo quy ước này.</w:t>
      </w:r>
    </w:p>
    <w:p>
      <w:pPr>
        <w:widowControl/>
      </w:pPr>
      <w:r>
        <w:rPr>
          <w:i w:val="0"/>
        </w:rPr>
        <w:t>Phương trình khóa là điểm chung của Berlekamp-Massey và Euclid mở rộng. Hai thuật toán tìm cùng một cặp đa thức Λ(z), Ω(z) tới một hệ số nhân khác 0; cần chuẩn hóa Λ(0)=1 để kết quả có đúng quy ước đã định. Việc chọn quy ước S(z) bắt đầu bằng S_1, thay vì S_1 z + S_2 z^2 + ..., ảnh hưởng tới cách biểu diễn Ω và công thức Forney, vì thế phải dùng đồng nhất trong toàn bộ hệ thống.</w:t>
      </w:r>
    </w:p>
    <w:p>
      <w:pPr>
        <w:pStyle w:val="Heading2"/>
        <w:widowControl/>
      </w:pPr>
      <w:r>
        <w:t>3.4. Bước 4 - Tìm Λ(z) bằng Berlekamp-Massey</w:t>
      </w:r>
    </w:p>
    <w:p>
      <w:pPr>
        <w:widowControl/>
      </w:pPr>
      <w:r>
        <w:rPr>
          <w:i w:val="0"/>
        </w:rPr>
        <w:t>Berlekamp-Massey (BM) tìm đa thức truy hồi ngắn nhất phù hợp với dãy syndrome. Thuật toán duy trì C(z) là đa thức ứng viên hiện tại, B(z) là đa thức ứng viên ở lần điều chỉnh gần nhất, L là bậc hiện tại, m là khoảng cách từ lần cập nhật C gần nhất và b là discrepancy khác 0 gần nhất. Ban đầu C(z)=B(z)=1, L=0, m=1, b=1.</w:t>
      </w:r>
    </w:p>
    <w:p>
      <w:pPr>
        <w:widowControl/>
      </w:pPr>
      <w:r>
        <w:rPr>
          <w:i w:val="0"/>
        </w:rPr>
        <w:t>Ở vòng n, tính discrepancy d = S[n] + sum từ i=1 đến L của C_i S[n-i] (chỉ số mảng syndrome bắt đầu từ 0). Nếu d=0, dãy syndrome hiện tại phù hợp với đa thức C và chỉ tăng m. Nếu d khác 0, cập nhật C(z) = C(z) - (d/b) z^m B(z). Trong trường đặc số 2, phép trừ bằng phép cộng. Nếu đồng thời 2L ≤ n, bậc đa thức thay đổi thành L = n+1-L, lưu đa thức C cũ vào B, đặt b=d và đặt m=1. Nếu không, chỉ tăng m. Sau khi xử lý hết r syndrome, C(z) chính là Λ(z) nếu dữ liệu thuộc phạm vi sửa lỗi.</w:t>
      </w:r>
    </w:p>
    <w:p>
      <w:pPr>
        <w:spacing w:after="0" w:line="240" w:lineRule="auto"/>
        <w:ind w:left="227" w:right="170"/>
        <w:widowControl/>
        <w:shd w:fill="F4F6F8"/>
      </w:pPr>
      <w:r>
        <w:rPr>
          <w:rFonts w:ascii="Consolas" w:hAnsi="Consolas"/>
          <w:color w:val="28323C"/>
          <w:sz w:val="17"/>
        </w:rPr>
        <w:t>Khởi tạo: C(z)=1, B(z)=1, L=0, m=1, b=1</w:t>
      </w:r>
    </w:p>
    <w:p>
      <w:pPr>
        <w:spacing w:after="0" w:line="240" w:lineRule="auto"/>
        <w:ind w:left="227" w:right="170"/>
        <w:widowControl/>
        <w:shd w:fill="F4F6F8"/>
      </w:pPr>
      <w:r>
        <w:rPr>
          <w:rFonts w:ascii="Consolas" w:hAnsi="Consolas"/>
          <w:color w:val="28323C"/>
          <w:sz w:val="17"/>
        </w:rPr>
        <w:t>Với n = 0, 1, ..., r-1:</w:t>
      </w:r>
    </w:p>
    <w:p>
      <w:pPr>
        <w:spacing w:after="0" w:line="240" w:lineRule="auto"/>
        <w:ind w:left="227" w:right="170"/>
        <w:widowControl/>
        <w:shd w:fill="F4F6F8"/>
      </w:pPr>
      <w:r>
        <w:rPr>
          <w:rFonts w:ascii="Consolas" w:hAnsi="Consolas"/>
          <w:color w:val="28323C"/>
          <w:sz w:val="17"/>
        </w:rPr>
        <w:t xml:space="preserve">    d = S[n] + sum(C[i] * S[n-i], i=1..L)</w:t>
      </w:r>
    </w:p>
    <w:p>
      <w:pPr>
        <w:spacing w:after="0" w:line="240" w:lineRule="auto"/>
        <w:ind w:left="227" w:right="170"/>
        <w:widowControl/>
        <w:shd w:fill="F4F6F8"/>
      </w:pPr>
      <w:r>
        <w:rPr>
          <w:rFonts w:ascii="Consolas" w:hAnsi="Consolas"/>
          <w:color w:val="28323C"/>
          <w:sz w:val="17"/>
        </w:rPr>
        <w:t xml:space="preserve">    Nếu d = 0: m = m + 1</w:t>
      </w:r>
    </w:p>
    <w:p>
      <w:pPr>
        <w:spacing w:after="0" w:line="240" w:lineRule="auto"/>
        <w:ind w:left="227" w:right="170"/>
        <w:widowControl/>
        <w:shd w:fill="F4F6F8"/>
      </w:pPr>
      <w:r>
        <w:rPr>
          <w:rFonts w:ascii="Consolas" w:hAnsi="Consolas"/>
          <w:color w:val="28323C"/>
          <w:sz w:val="17"/>
        </w:rPr>
        <w:t xml:space="preserve">    Ngược lại:</w:t>
      </w:r>
    </w:p>
    <w:p>
      <w:pPr>
        <w:spacing w:after="0" w:line="240" w:lineRule="auto"/>
        <w:ind w:left="227" w:right="170"/>
        <w:widowControl/>
        <w:shd w:fill="F4F6F8"/>
      </w:pPr>
      <w:r>
        <w:rPr>
          <w:rFonts w:ascii="Consolas" w:hAnsi="Consolas"/>
          <w:color w:val="28323C"/>
          <w:sz w:val="17"/>
        </w:rPr>
        <w:t xml:space="preserve">        T(z) = C(z)</w:t>
      </w:r>
    </w:p>
    <w:p>
      <w:pPr>
        <w:spacing w:after="0" w:line="240" w:lineRule="auto"/>
        <w:ind w:left="227" w:right="170"/>
        <w:widowControl/>
        <w:shd w:fill="F4F6F8"/>
      </w:pPr>
      <w:r>
        <w:rPr>
          <w:rFonts w:ascii="Consolas" w:hAnsi="Consolas"/>
          <w:color w:val="28323C"/>
          <w:sz w:val="17"/>
        </w:rPr>
        <w:t xml:space="preserve">        C(z) = C(z) - (d/b) * z^m * B(z)</w:t>
      </w:r>
    </w:p>
    <w:p>
      <w:pPr>
        <w:spacing w:after="0" w:line="240" w:lineRule="auto"/>
        <w:ind w:left="227" w:right="170"/>
        <w:widowControl/>
        <w:shd w:fill="F4F6F8"/>
      </w:pPr>
      <w:r>
        <w:rPr>
          <w:rFonts w:ascii="Consolas" w:hAnsi="Consolas"/>
          <w:color w:val="28323C"/>
          <w:sz w:val="17"/>
        </w:rPr>
        <w:t xml:space="preserve">        Nếu 2L &lt;= n:</w:t>
      </w:r>
    </w:p>
    <w:p>
      <w:pPr>
        <w:spacing w:after="0" w:line="240" w:lineRule="auto"/>
        <w:ind w:left="227" w:right="170"/>
        <w:widowControl/>
        <w:shd w:fill="F4F6F8"/>
      </w:pPr>
      <w:r>
        <w:rPr>
          <w:rFonts w:ascii="Consolas" w:hAnsi="Consolas"/>
          <w:color w:val="28323C"/>
          <w:sz w:val="17"/>
        </w:rPr>
        <w:t xml:space="preserve">            L = n + 1 - L; B(z) = T(z); b = d; m = 1</w:t>
      </w:r>
    </w:p>
    <w:p>
      <w:pPr>
        <w:spacing w:after="0" w:line="240" w:lineRule="auto"/>
        <w:ind w:left="227" w:right="170"/>
        <w:widowControl/>
        <w:shd w:fill="F4F6F8"/>
      </w:pPr>
      <w:r>
        <w:rPr>
          <w:rFonts w:ascii="Consolas" w:hAnsi="Consolas"/>
          <w:color w:val="28323C"/>
          <w:sz w:val="17"/>
        </w:rPr>
        <w:t xml:space="preserve">        Ngược lại: m = m + 1</w:t>
      </w:r>
    </w:p>
    <w:p>
      <w:pPr>
        <w:spacing w:after="0" w:line="240" w:lineRule="auto"/>
        <w:ind w:left="227" w:right="170"/>
        <w:widowControl/>
        <w:shd w:fill="F4F6F8"/>
      </w:pPr>
      <w:r>
        <w:rPr>
          <w:rFonts w:ascii="Consolas" w:hAnsi="Consolas"/>
          <w:color w:val="28323C"/>
          <w:sz w:val="17"/>
        </w:rPr>
        <w:t>Kết quả: Lambda(z) = C(z), bậc L</w:t>
      </w:r>
    </w:p>
    <w:p>
      <w:pPr>
        <w:widowControl/>
      </w:pPr>
      <w:r>
        <w:rPr>
          <w:i w:val="0"/>
        </w:rPr>
        <w:t>Ưu điểm quan trọng của BM là cập nhật theo từng syndrome, do đó dễ ghi lại discrepancy và dễ đối chiếu với một mạch tuần tự. Mặt khác, cài đặt phải xử lý đúng phép chia trong trường, thứ tự hệ số và việc dịch đa thức z^m B(z). Mọi hệ số là phần tử trường, không được dùng phép toán số nguyên thông thường thay cho phép toán GF.</w:t>
      </w:r>
    </w:p>
    <w:p>
      <w:pPr>
        <w:pStyle w:val="Heading2"/>
        <w:widowControl/>
      </w:pPr>
      <w:r>
        <w:t>3.5. Bước 5 - Tìm vị trí lỗi bằng Chien search</w:t>
      </w:r>
    </w:p>
    <w:p>
      <w:pPr>
        <w:widowControl/>
      </w:pPr>
      <w:r>
        <w:rPr>
          <w:i w:val="0"/>
        </w:rPr>
        <w:t>Sau khi có Λ(z), duyệt các vị trí j = 0,...,n-1. Tại mỗi vị trí, tính X_j = α^j và kiểm tra Λ(X_j^(-1)) = 0. Đây là phép tìm nghiệm Chien. Tập hợp các vị trí thỏa điều kiện chính là tập vị trí lỗi. Số nghiệm tìm được trong n vị trí hợp lệ phải bằng bậc L của Λ(z). Nếu không, bộ giải mã nên báo lỗi hoặc đánh dấu kết quả không tin cậy, thay vì tiếp tục tính Forney một cách mù quáng.</w:t>
      </w:r>
    </w:p>
    <w:p>
      <w:pPr>
        <w:widowControl/>
      </w:pPr>
      <w:r>
        <w:rPr>
          <w:i w:val="0"/>
        </w:rPr>
        <w:t>Trong phần cứng, Chien search thường được triển khai bằng cách cập nhật các lũy thừa của α theo quy luật truy hồi, tránh phải tính lũy thừa và đánh giá đa thức từ đầu tại mỗi vị trí. Trong golden model phần mềm, vòng lặp đơn giản thường được ưu tiên vì dễ kiểm tra và rõ ràng.</w:t>
      </w:r>
    </w:p>
    <w:p>
      <w:pPr>
        <w:pStyle w:val="Heading2"/>
        <w:widowControl/>
      </w:pPr>
      <w:r>
        <w:t>3.6. Bước 6 - Tính Ω(z) và công thức Forney</w:t>
      </w:r>
    </w:p>
    <w:p>
      <w:pPr>
        <w:widowControl/>
      </w:pPr>
      <w:r>
        <w:rPr>
          <w:i w:val="0"/>
        </w:rPr>
        <w:t>Từ phương trình khóa, Ω(z) được tính bằng Ω(z) = [S(z)Λ(z)] mod z^r. Tiếp theo, tính đạo hàm hình thức Λ'(z). Nếu Λ(z)=λ_0+λ_1z+λ_2z^2+..., thì Λ'(z)=λ_1+2λ_2z+3λ_3z^2+... . Trong trường đặc số 2, các hệ số chẵn bằng 0, nên chỉ các số hạng có bậc lẻ ban đầu mới đóng góp vào đạo hàm.</w:t>
      </w:r>
    </w:p>
    <w:p>
      <w:pPr>
        <w:widowControl/>
      </w:pPr>
      <w:r>
        <w:rPr>
          <w:i w:val="0"/>
        </w:rPr>
        <w:t>Với syndrome bắt đầu ở nghiệm α^b và S(z)=S_b+S_(b+1)z+..., công thức Forney theo đúng quy ước báo cáo là:</w:t>
      </w:r>
    </w:p>
    <w:p>
      <w:pPr>
        <w:widowControl/>
      </w:pPr>
      <w:r>
        <w:rPr>
          <w:b/>
        </w:rPr>
        <w:t>e_j =</w:t>
      </w:r>
      <w:r>
        <w:t xml:space="preserve"> - X_j^(1-b) · Ω(X_j^(-1)) / Λ'(X_j^(-1)).</w:t>
      </w:r>
    </w:p>
    <w:p>
      <w:pPr>
        <w:widowControl/>
      </w:pPr>
      <w:r>
        <w:rPr>
          <w:i w:val="0"/>
        </w:rPr>
        <w:t>Trong GF(2^m), dấu trừ bằng dấu cộng. Trường hợp đang dùng b=1, công thức rút gọn thành e_j = Ω(X_j^(-1)) / Λ'(X_j^(-1)). Đây là lý do phải nêu rõ chỉ số nghiệm đầu tiên; một công thức Forney lấy từ tài liệu khác có thể có thêm thừa số X_j hoặc nghịch đảo vị trí do cách định nghĩa X_j, S(z) hay thứ tự hệ số khác nhau.</w:t>
      </w:r>
    </w:p>
    <w:p>
      <w:pPr>
        <w:widowControl/>
      </w:pPr>
      <w:r>
        <w:rPr>
          <w:i w:val="0"/>
        </w:rPr>
        <w:t>Sau khi tính được e_j, hiệu chỉnh tại vị trí j bằng c_hat_j = rcv_j - e_j. Trên GF(2^m), phép trừ chính là XOR. Cuối cùng, tính lại toàn bộ syndrome của từ mã sửa được. Nếu các syndrome bằng 0, từ sửa được là một từ mã hợp lệ theo bộ kiểm tra; nếu không bằng 0, giải mã thất bại.</w:t>
      </w:r>
    </w:p>
    <w:p>
      <w:pPr>
        <w:pStyle w:val="Heading2"/>
        <w:widowControl/>
      </w:pPr>
      <w:r>
        <w:t>3.7. Chuỗi giải mã hoàn chỉnh</w:t>
      </w:r>
    </w:p>
    <w:p>
      <w:pPr>
        <w:pStyle w:val="ListNumber"/>
        <w:widowControl/>
        <w:spacing w:after="60"/>
      </w:pPr>
      <w:r>
        <w:t>Nhận rcv và tính r syndrome S_1,...,S_r. Nếu tất cả bằng 0, trả về từ nhận như không phát hiện lỗi.</w:t>
      </w:r>
    </w:p>
    <w:p>
      <w:pPr>
        <w:pStyle w:val="ListNumber"/>
        <w:widowControl/>
        <w:spacing w:after="60"/>
      </w:pPr>
      <w:r>
        <w:t>Dùng BM giải phương trình khóa để thu Λ(z); kiểm tra bậc L không vượt quá t.</w:t>
      </w:r>
    </w:p>
    <w:p>
      <w:pPr>
        <w:pStyle w:val="ListNumber"/>
        <w:widowControl/>
        <w:spacing w:after="60"/>
      </w:pPr>
      <w:r>
        <w:t>Dùng Chien search trên các vị trí hợp lệ; số nghiệm phải đúng bằng L.</w:t>
      </w:r>
    </w:p>
    <w:p>
      <w:pPr>
        <w:pStyle w:val="ListNumber"/>
        <w:widowControl/>
        <w:spacing w:after="60"/>
      </w:pPr>
      <w:r>
        <w:t>Tính Ω(z) = [S(z)Λ(z)] mod z^r và Λ'(z).</w:t>
      </w:r>
    </w:p>
    <w:p>
      <w:pPr>
        <w:pStyle w:val="ListNumber"/>
        <w:widowControl/>
        <w:spacing w:after="60"/>
      </w:pPr>
      <w:r>
        <w:t>Dùng Forney tính độ lớn lỗi tại từng nghiệm rồi hiệu chỉnh các ký hiệu tương ứng.</w:t>
      </w:r>
    </w:p>
    <w:p>
      <w:pPr>
        <w:pStyle w:val="ListNumber"/>
        <w:widowControl/>
        <w:spacing w:after="60"/>
      </w:pPr>
      <w:r>
        <w:t>Tính lại syndrome của từ đã hiệu chỉnh; ghi rõ trạng thái thành công hoặc thất bại.</w:t>
      </w:r>
    </w:p>
    <w:p>
      <w:pPr>
        <w:pStyle w:val="Heading1"/>
        <w:widowControl/>
      </w:pPr>
      <w:r>
        <w:t>4. SO SÁNH BERLEKAMP-MASSEY VÀ EUCLID MỞ RỘNG</w:t>
      </w:r>
    </w:p>
    <w:p>
      <w:pPr>
        <w:pStyle w:val="Heading2"/>
        <w:widowControl/>
      </w:pPr>
      <w:r>
        <w:t>4.1. Cách giải phương trình khóa bằng Euclid mở rộng</w:t>
      </w:r>
    </w:p>
    <w:p>
      <w:pPr>
        <w:widowControl/>
      </w:pPr>
      <w:r>
        <w:rPr>
          <w:i w:val="0"/>
        </w:rPr>
        <w:t>Euclid mở rộng giải phương trình khóa bằng phép chia đa thức. Khởi tạo R_(-1)(z)=z^r và R_0(z)=S(z). Đồng thời theo dõi các đa thức phụ U_(-1)(z)=0 và U_0(z)=1 sao cho mỗi bước có thể viết R_i(z)=A_i(z)z^r+U_i(z)S(z). Ở mỗi vòng, thực hiện phép chia R_(i-2)=Q_i R_(i-1)+R_i và cập nhật U_i=U_(i-2)-Q_i U_(i-1). Dừng khi bậc phần dư R_i nhỏ hơn t; khi đó phần dư tương ứng với Ω, còn U_i tương ứng với Λ tới một hệ số chuẩn hóa. Cần chuẩn hóa Λ(0)=1 trước khi sử dụng.</w:t>
      </w:r>
    </w:p>
    <w:p>
      <w:pPr>
        <w:widowControl/>
      </w:pPr>
      <w:r>
        <w:rPr>
          <w:i w:val="0"/>
        </w:rPr>
        <w:t>Do các đa thức đều thuộc trường hữu hạn, phép chia đa thức dùng phép nghịch đảo hệ số đầu của số chia. Giống BM, Euclid mở rộng có thể cho kết quả tương đương nếu cùng quy ước syndrome, cùng chỉ số nghiệm đầu tiên và cùng điều kiện dừng được áp dụng. Sai lệch giữa hai kết quả thường bắt nguồn từ quy ước biểu diễn, không phải vì một thuật toán có khả năng sửa lỗi cao hơn thuật toán kia.</w:t>
      </w:r>
    </w:p>
    <w:p>
      <w:pPr>
        <w:pStyle w:val="Heading2"/>
        <w:widowControl/>
      </w:pPr>
      <w:r>
        <w:t>4.2. Bảng so sánh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474"/>
            <w:shd w:fill="1F4E79"/>
            <w:tcMar>
              <w:top w:w="80" w:type="dxa"/>
              <w:start w:w="90" w:type="dxa"/>
              <w:bottom w:w="80" w:type="dxa"/>
              <w:end w:w="90" w:type="dxa"/>
            </w:tcMar>
            <w:vAlign w:val="center"/>
          </w:tcPr>
          <w:p>
            <w:pPr>
              <w:spacing w:after="0"/>
            </w:pPr>
            <w:r>
              <w:rPr>
                <w:rFonts w:ascii="Times New Roman" w:hAnsi="Times New Roman"/>
                <w:b/>
                <w:color w:val="FFFFFF"/>
                <w:sz w:val="18"/>
              </w:rPr>
              <w:t>Tiêu chí</w:t>
            </w:r>
          </w:p>
        </w:tc>
        <w:tc>
          <w:tcPr>
            <w:tcW w:type="dxa" w:w="3402"/>
            <w:shd w:fill="1F4E79"/>
            <w:tcMar>
              <w:top w:w="80" w:type="dxa"/>
              <w:start w:w="90" w:type="dxa"/>
              <w:bottom w:w="80" w:type="dxa"/>
              <w:end w:w="90" w:type="dxa"/>
            </w:tcMar>
            <w:vAlign w:val="center"/>
          </w:tcPr>
          <w:p>
            <w:pPr>
              <w:spacing w:after="0"/>
            </w:pPr>
            <w:r>
              <w:rPr>
                <w:rFonts w:ascii="Times New Roman" w:hAnsi="Times New Roman"/>
                <w:b/>
                <w:color w:val="FFFFFF"/>
                <w:sz w:val="18"/>
              </w:rPr>
              <w:t>Berlekamp-Massey (BM)</w:t>
            </w:r>
          </w:p>
        </w:tc>
        <w:tc>
          <w:tcPr>
            <w:tcW w:type="dxa" w:w="3402"/>
            <w:shd w:fill="1F4E79"/>
            <w:tcMar>
              <w:top w:w="80" w:type="dxa"/>
              <w:start w:w="90" w:type="dxa"/>
              <w:bottom w:w="80" w:type="dxa"/>
              <w:end w:w="90" w:type="dxa"/>
            </w:tcMar>
            <w:vAlign w:val="center"/>
          </w:tcPr>
          <w:p>
            <w:pPr>
              <w:spacing w:after="0"/>
            </w:pPr>
            <w:r>
              <w:rPr>
                <w:rFonts w:ascii="Times New Roman" w:hAnsi="Times New Roman"/>
                <w:b/>
                <w:color w:val="FFFFFF"/>
                <w:sz w:val="18"/>
              </w:rPr>
              <w:t>Euclid mở rộng</w:t>
            </w:r>
          </w:p>
        </w:tc>
      </w:tr>
      <w:tr>
        <w:tc>
          <w:tcPr>
            <w:tcW w:type="dxa" w:w="1474"/>
            <w:vAlign w:val="center"/>
            <w:tcMar>
              <w:top w:w="80" w:type="dxa"/>
              <w:start w:w="90" w:type="dxa"/>
              <w:bottom w:w="80" w:type="dxa"/>
              <w:end w:w="90" w:type="dxa"/>
            </w:tcMar>
            <w:shd w:fill="F2F6FA"/>
          </w:tcPr>
          <w:p>
            <w:pPr>
              <w:spacing w:after="0" w:line="240" w:lineRule="auto"/>
            </w:pPr>
            <w:r>
              <w:rPr>
                <w:rFonts w:ascii="Times New Roman" w:hAnsi="Times New Roman"/>
                <w:sz w:val="18"/>
              </w:rPr>
              <w:t>Nguyên lý</w:t>
            </w:r>
          </w:p>
        </w:tc>
        <w:tc>
          <w:tcPr>
            <w:tcW w:type="dxa" w:w="3402"/>
            <w:vAlign w:val="center"/>
            <w:tcMar>
              <w:top w:w="80" w:type="dxa"/>
              <w:start w:w="90" w:type="dxa"/>
              <w:bottom w:w="80" w:type="dxa"/>
              <w:end w:w="90" w:type="dxa"/>
            </w:tcMar>
            <w:shd w:fill="F2F6FA"/>
          </w:tcPr>
          <w:p>
            <w:pPr>
              <w:spacing w:after="0" w:line="240" w:lineRule="auto"/>
            </w:pPr>
            <w:r>
              <w:rPr>
                <w:rFonts w:ascii="Times New Roman" w:hAnsi="Times New Roman"/>
                <w:sz w:val="18"/>
              </w:rPr>
              <w:t>Tìm truy hồi ngắn nhất khớp dãy syndrome thông qua discrepancy.</w:t>
            </w:r>
          </w:p>
        </w:tc>
        <w:tc>
          <w:tcPr>
            <w:tcW w:type="dxa" w:w="3402"/>
            <w:vAlign w:val="center"/>
            <w:tcMar>
              <w:top w:w="80" w:type="dxa"/>
              <w:start w:w="90" w:type="dxa"/>
              <w:bottom w:w="80" w:type="dxa"/>
              <w:end w:w="90" w:type="dxa"/>
            </w:tcMar>
            <w:shd w:fill="F2F6FA"/>
          </w:tcPr>
          <w:p>
            <w:pPr>
              <w:spacing w:after="0" w:line="240" w:lineRule="auto"/>
            </w:pPr>
            <w:r>
              <w:rPr>
                <w:rFonts w:ascii="Times New Roman" w:hAnsi="Times New Roman"/>
                <w:sz w:val="18"/>
              </w:rPr>
              <w:t>Tìm quan hệ Bézout và giảm bậc phần dư bằng phép chia đa thức.</w:t>
            </w:r>
          </w:p>
        </w:tc>
      </w:tr>
      <w:tr>
        <w:tc>
          <w:tcPr>
            <w:tcW w:type="dxa" w:w="1474"/>
            <w:vAlign w:val="center"/>
            <w:tcMar>
              <w:top w:w="80" w:type="dxa"/>
              <w:start w:w="90" w:type="dxa"/>
              <w:bottom w:w="80" w:type="dxa"/>
              <w:end w:w="90" w:type="dxa"/>
            </w:tcMar>
          </w:tcPr>
          <w:p>
            <w:pPr>
              <w:spacing w:after="0" w:line="240" w:lineRule="auto"/>
            </w:pPr>
            <w:r>
              <w:rPr>
                <w:rFonts w:ascii="Times New Roman" w:hAnsi="Times New Roman"/>
                <w:sz w:val="18"/>
              </w:rPr>
              <w:t>Dữ liệu cập nhật</w:t>
            </w:r>
          </w:p>
        </w:tc>
        <w:tc>
          <w:tcPr>
            <w:tcW w:type="dxa" w:w="3402"/>
            <w:vAlign w:val="center"/>
            <w:tcMar>
              <w:top w:w="80" w:type="dxa"/>
              <w:start w:w="90" w:type="dxa"/>
              <w:bottom w:w="80" w:type="dxa"/>
              <w:end w:w="90" w:type="dxa"/>
            </w:tcMar>
          </w:tcPr>
          <w:p>
            <w:pPr>
              <w:spacing w:after="0" w:line="240" w:lineRule="auto"/>
            </w:pPr>
            <w:r>
              <w:rPr>
                <w:rFonts w:ascii="Times New Roman" w:hAnsi="Times New Roman"/>
                <w:sz w:val="18"/>
              </w:rPr>
              <w:t>C(z), B(z), L, m, b và discrepancy ở từng vòng.</w:t>
            </w:r>
          </w:p>
        </w:tc>
        <w:tc>
          <w:tcPr>
            <w:tcW w:type="dxa" w:w="3402"/>
            <w:vAlign w:val="center"/>
            <w:tcMar>
              <w:top w:w="80" w:type="dxa"/>
              <w:start w:w="90" w:type="dxa"/>
              <w:bottom w:w="80" w:type="dxa"/>
              <w:end w:w="90" w:type="dxa"/>
            </w:tcMar>
          </w:tcPr>
          <w:p>
            <w:pPr>
              <w:spacing w:after="0" w:line="240" w:lineRule="auto"/>
            </w:pPr>
            <w:r>
              <w:rPr>
                <w:rFonts w:ascii="Times New Roman" w:hAnsi="Times New Roman"/>
                <w:sz w:val="18"/>
              </w:rPr>
              <w:t>Các phần dư R_i, thương Q_i và đa thức hệ số U_i/V_i.</w:t>
            </w:r>
          </w:p>
        </w:tc>
      </w:tr>
      <w:tr>
        <w:tc>
          <w:tcPr>
            <w:tcW w:type="dxa" w:w="1474"/>
            <w:vAlign w:val="center"/>
            <w:tcMar>
              <w:top w:w="80" w:type="dxa"/>
              <w:start w:w="90" w:type="dxa"/>
              <w:bottom w:w="80" w:type="dxa"/>
              <w:end w:w="90" w:type="dxa"/>
            </w:tcMar>
            <w:shd w:fill="F2F6FA"/>
          </w:tcPr>
          <w:p>
            <w:pPr>
              <w:spacing w:after="0" w:line="240" w:lineRule="auto"/>
            </w:pPr>
            <w:r>
              <w:rPr>
                <w:rFonts w:ascii="Times New Roman" w:hAnsi="Times New Roman"/>
                <w:sz w:val="18"/>
              </w:rPr>
              <w:t>Độ phức tạp thường dùng</w:t>
            </w:r>
          </w:p>
        </w:tc>
        <w:tc>
          <w:tcPr>
            <w:tcW w:type="dxa" w:w="3402"/>
            <w:vAlign w:val="center"/>
            <w:tcMar>
              <w:top w:w="80" w:type="dxa"/>
              <w:start w:w="90" w:type="dxa"/>
              <w:bottom w:w="80" w:type="dxa"/>
              <w:end w:w="90" w:type="dxa"/>
            </w:tcMar>
            <w:shd w:fill="F2F6FA"/>
          </w:tcPr>
          <w:p>
            <w:pPr>
              <w:spacing w:after="0" w:line="240" w:lineRule="auto"/>
            </w:pPr>
            <w:r>
              <w:rPr>
                <w:rFonts w:ascii="Times New Roman" w:hAnsi="Times New Roman"/>
                <w:sz w:val="18"/>
              </w:rPr>
              <w:t>O(r^2) phép toán trường với cài đặt cơ bản.</w:t>
            </w:r>
          </w:p>
        </w:tc>
        <w:tc>
          <w:tcPr>
            <w:tcW w:type="dxa" w:w="3402"/>
            <w:vAlign w:val="center"/>
            <w:tcMar>
              <w:top w:w="80" w:type="dxa"/>
              <w:start w:w="90" w:type="dxa"/>
              <w:bottom w:w="80" w:type="dxa"/>
              <w:end w:w="90" w:type="dxa"/>
            </w:tcMar>
            <w:shd w:fill="F2F6FA"/>
          </w:tcPr>
          <w:p>
            <w:pPr>
              <w:spacing w:after="0" w:line="240" w:lineRule="auto"/>
            </w:pPr>
            <w:r>
              <w:rPr>
                <w:rFonts w:ascii="Times New Roman" w:hAnsi="Times New Roman"/>
                <w:sz w:val="18"/>
              </w:rPr>
              <w:t>O(r^2) phép toán trường với phép chia đa thức cơ bản.</w:t>
            </w:r>
          </w:p>
        </w:tc>
      </w:tr>
      <w:tr>
        <w:tc>
          <w:tcPr>
            <w:tcW w:type="dxa" w:w="1474"/>
            <w:vAlign w:val="center"/>
            <w:tcMar>
              <w:top w:w="80" w:type="dxa"/>
              <w:start w:w="90" w:type="dxa"/>
              <w:bottom w:w="80" w:type="dxa"/>
              <w:end w:w="90" w:type="dxa"/>
            </w:tcMar>
          </w:tcPr>
          <w:p>
            <w:pPr>
              <w:spacing w:after="0" w:line="240" w:lineRule="auto"/>
            </w:pPr>
            <w:r>
              <w:rPr>
                <w:rFonts w:ascii="Times New Roman" w:hAnsi="Times New Roman"/>
                <w:sz w:val="18"/>
              </w:rPr>
              <w:t>Ưu điểm</w:t>
            </w:r>
          </w:p>
        </w:tc>
        <w:tc>
          <w:tcPr>
            <w:tcW w:type="dxa" w:w="3402"/>
            <w:vAlign w:val="center"/>
            <w:tcMar>
              <w:top w:w="80" w:type="dxa"/>
              <w:start w:w="90" w:type="dxa"/>
              <w:bottom w:w="80" w:type="dxa"/>
              <w:end w:w="90" w:type="dxa"/>
            </w:tcMar>
          </w:tcPr>
          <w:p>
            <w:pPr>
              <w:spacing w:after="0" w:line="240" w:lineRule="auto"/>
            </w:pPr>
            <w:r>
              <w:rPr>
                <w:rFonts w:ascii="Times New Roman" w:hAnsi="Times New Roman"/>
                <w:sz w:val="18"/>
              </w:rPr>
              <w:t>Trình tự tuần tự rõ; dễ tạo trace và kiểm tra từng vòng; phù hợp mô hình tham chiếu.</w:t>
            </w:r>
          </w:p>
        </w:tc>
        <w:tc>
          <w:tcPr>
            <w:tcW w:type="dxa" w:w="3402"/>
            <w:vAlign w:val="center"/>
            <w:tcMar>
              <w:top w:w="80" w:type="dxa"/>
              <w:start w:w="90" w:type="dxa"/>
              <w:bottom w:w="80" w:type="dxa"/>
              <w:end w:w="90" w:type="dxa"/>
            </w:tcMar>
          </w:tcPr>
          <w:p>
            <w:pPr>
              <w:spacing w:after="0" w:line="240" w:lineRule="auto"/>
            </w:pPr>
            <w:r>
              <w:rPr>
                <w:rFonts w:ascii="Times New Roman" w:hAnsi="Times New Roman"/>
                <w:sz w:val="18"/>
              </w:rPr>
              <w:t>Bám trực tiếp phương trình khóa; cấu trúc đại số tổng quát; thuận tiện khi hệ thống đã có khối chia đa thức.</w:t>
            </w:r>
          </w:p>
        </w:tc>
      </w:tr>
      <w:tr>
        <w:tc>
          <w:tcPr>
            <w:tcW w:type="dxa" w:w="1474"/>
            <w:vAlign w:val="center"/>
            <w:tcMar>
              <w:top w:w="80" w:type="dxa"/>
              <w:start w:w="90" w:type="dxa"/>
              <w:bottom w:w="80" w:type="dxa"/>
              <w:end w:w="90" w:type="dxa"/>
            </w:tcMar>
            <w:shd w:fill="F2F6FA"/>
          </w:tcPr>
          <w:p>
            <w:pPr>
              <w:spacing w:after="0" w:line="240" w:lineRule="auto"/>
            </w:pPr>
            <w:r>
              <w:rPr>
                <w:rFonts w:ascii="Times New Roman" w:hAnsi="Times New Roman"/>
                <w:sz w:val="18"/>
              </w:rPr>
              <w:t>Điểm cần chú ý</w:t>
            </w:r>
          </w:p>
        </w:tc>
        <w:tc>
          <w:tcPr>
            <w:tcW w:type="dxa" w:w="3402"/>
            <w:vAlign w:val="center"/>
            <w:tcMar>
              <w:top w:w="80" w:type="dxa"/>
              <w:start w:w="90" w:type="dxa"/>
              <w:bottom w:w="80" w:type="dxa"/>
              <w:end w:w="90" w:type="dxa"/>
            </w:tcMar>
            <w:shd w:fill="F2F6FA"/>
          </w:tcPr>
          <w:p>
            <w:pPr>
              <w:spacing w:after="0" w:line="240" w:lineRule="auto"/>
            </w:pPr>
            <w:r>
              <w:rPr>
                <w:rFonts w:ascii="Times New Roman" w:hAnsi="Times New Roman"/>
                <w:sz w:val="18"/>
              </w:rPr>
              <w:t>Cập nhật dịch đa thức và điều kiện 2L &lt;= n dễ sai nếu chỉ số không nhất quán.</w:t>
            </w:r>
          </w:p>
        </w:tc>
        <w:tc>
          <w:tcPr>
            <w:tcW w:type="dxa" w:w="3402"/>
            <w:vAlign w:val="center"/>
            <w:tcMar>
              <w:top w:w="80" w:type="dxa"/>
              <w:start w:w="90" w:type="dxa"/>
              <w:bottom w:w="80" w:type="dxa"/>
              <w:end w:w="90" w:type="dxa"/>
            </w:tcMar>
            <w:shd w:fill="F2F6FA"/>
          </w:tcPr>
          <w:p>
            <w:pPr>
              <w:spacing w:after="0" w:line="240" w:lineRule="auto"/>
            </w:pPr>
            <w:r>
              <w:rPr>
                <w:rFonts w:ascii="Times New Roman" w:hAnsi="Times New Roman"/>
                <w:sz w:val="18"/>
              </w:rPr>
              <w:t>Phép chia đa thức, điều kiện dừng và chuẩn hóa kết quả dễ gây sai khác quy ước.</w:t>
            </w:r>
          </w:p>
        </w:tc>
      </w:tr>
      <w:tr>
        <w:tc>
          <w:tcPr>
            <w:tcW w:type="dxa" w:w="1474"/>
            <w:vAlign w:val="center"/>
            <w:tcMar>
              <w:top w:w="80" w:type="dxa"/>
              <w:start w:w="90" w:type="dxa"/>
              <w:bottom w:w="80" w:type="dxa"/>
              <w:end w:w="90" w:type="dxa"/>
            </w:tcMar>
          </w:tcPr>
          <w:p>
            <w:pPr>
              <w:spacing w:after="0" w:line="240" w:lineRule="auto"/>
            </w:pPr>
            <w:r>
              <w:rPr>
                <w:rFonts w:ascii="Times New Roman" w:hAnsi="Times New Roman"/>
                <w:sz w:val="18"/>
              </w:rPr>
              <w:t>Phù hợp trong báo cáo</w:t>
            </w:r>
          </w:p>
        </w:tc>
        <w:tc>
          <w:tcPr>
            <w:tcW w:type="dxa" w:w="3402"/>
            <w:vAlign w:val="center"/>
            <w:tcMar>
              <w:top w:w="80" w:type="dxa"/>
              <w:start w:w="90" w:type="dxa"/>
              <w:bottom w:w="80" w:type="dxa"/>
              <w:end w:w="90" w:type="dxa"/>
            </w:tcMar>
          </w:tcPr>
          <w:p>
            <w:pPr>
              <w:spacing w:after="0" w:line="240" w:lineRule="auto"/>
            </w:pPr>
            <w:r>
              <w:rPr>
                <w:rFonts w:ascii="Times New Roman" w:hAnsi="Times New Roman"/>
                <w:sz w:val="18"/>
              </w:rPr>
              <w:t>Được chọn làm bộ giải mã chính của golden model.</w:t>
            </w:r>
          </w:p>
        </w:tc>
        <w:tc>
          <w:tcPr>
            <w:tcW w:type="dxa" w:w="3402"/>
            <w:vAlign w:val="center"/>
            <w:tcMar>
              <w:top w:w="80" w:type="dxa"/>
              <w:start w:w="90" w:type="dxa"/>
              <w:bottom w:w="80" w:type="dxa"/>
              <w:end w:w="90" w:type="dxa"/>
            </w:tcMar>
          </w:tcPr>
          <w:p>
            <w:pPr>
              <w:spacing w:after="0" w:line="240" w:lineRule="auto"/>
            </w:pPr>
            <w:r>
              <w:rPr>
                <w:rFonts w:ascii="Times New Roman" w:hAnsi="Times New Roman"/>
                <w:sz w:val="18"/>
              </w:rPr>
              <w:t>Dùng như phương án đối chiếu độc lập nếu cần tăng độ tin cậy.</w:t>
            </w:r>
          </w:p>
        </w:tc>
      </w:tr>
    </w:tbl>
    <w:p>
      <w:pPr>
        <w:widowControl/>
        <w:spacing w:after="20"/>
      </w:pPr>
    </w:p>
    <w:p>
      <w:pPr>
        <w:pStyle w:val="Heading2"/>
        <w:widowControl/>
      </w:pPr>
      <w:r>
        <w:t>4.3. Lý do chọn BM làm thuật toán chính</w:t>
      </w:r>
    </w:p>
    <w:p>
      <w:pPr>
        <w:widowControl/>
      </w:pPr>
      <w:r>
        <w:rPr>
          <w:i w:val="0"/>
        </w:rPr>
        <w:t>BM được chọn làm thuật toán chính vì phạm vi công việc nhấn mạnh việc ghi chú thuật toán, xuất các giá trị trung gian và tạo mô hình tham chiếu dễ kiểm chứng. Trong BM, mỗi vòng có một discrepancy xác định và một trạng thái đa thức cụ thể; do đó có thể so sánh trực tiếp từng vòng với log phần mềm hoặc tín hiệu nội bộ của một thiết kế phần cứng. BM cũng tránh phải hiện thực một khối chia đa thức tổng quát chỉ để tìm Λ(z).</w:t>
      </w:r>
    </w:p>
    <w:p>
      <w:pPr>
        <w:widowControl/>
      </w:pPr>
      <w:r>
        <w:rPr>
          <w:i w:val="0"/>
        </w:rPr>
        <w:t>Đây không phải khẳng định BM luôn nhanh hơn hoặc chính xác hơn Euclid mở rộng trong mọi cách hiện thực. Nếu một thiết kế có sẵn bộ chia đa thức hiệu quả, hoặc mục tiêu tối ưu kiến trúc khác, Euclid mở rộng vẫn là lựa chọn phù hợp. Để kiểm thử mạnh, có thể triển khai cả hai trong giai đoạn xác minh và yêu cầu chúng trả về cùng Λ(z) sau khi chuẩn hóa, cùng tập vị trí lỗi và cùng giá trị Ω(z) theo quy ước đã công bố.</w:t>
      </w:r>
    </w:p>
    <w:p>
      <w:pPr>
        <w:pStyle w:val="Heading1"/>
        <w:widowControl/>
      </w:pPr>
      <w:r>
        <w:t>5. XÂY DỰNG GOLDEN MODEL THAM CHIẾU BẰNG PYTHON</w:t>
      </w:r>
    </w:p>
    <w:p>
      <w:pPr>
        <w:pStyle w:val="Heading2"/>
        <w:widowControl/>
      </w:pPr>
      <w:r>
        <w:t>5.1. Vai trò của golden model</w:t>
      </w:r>
    </w:p>
    <w:p>
      <w:pPr>
        <w:widowControl/>
      </w:pPr>
      <w:r>
        <w:rPr>
          <w:i w:val="0"/>
        </w:rPr>
        <w:t>Golden model là mô hình phần mềm tham chiếu dùng để xác định kết quả mong đợi cho các ca kiểm thử. Mô hình được viết theo hướng minh bạch, ưu tiên tính đúng đắn và khả năng truy vết hơn tối ưu tốc độ. Kết quả của mô hình có thể được dùng làm chuẩn để đối chiếu với MATLAB, mô phỏng RTL hoặc bộ giải mã độc lập. Mỗi ca kiểm thử nên lưu lại tham số mã, dữ liệu đầu vào, vị trí và độ lớn lỗi, syndrome trước sửa, đa thức định vị, đa thức đánh giá lỗi, kết quả hiệu chỉnh và syndrome sau sửa.</w:t>
      </w:r>
    </w:p>
    <w:p>
      <w:pPr>
        <w:pStyle w:val="Heading2"/>
        <w:widowControl/>
      </w:pPr>
      <w:r>
        <w:t>5.2. Kiến trúc các hàm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928"/>
            <w:shd w:fill="1F4E79"/>
            <w:tcMar>
              <w:top w:w="80" w:type="dxa"/>
              <w:start w:w="90" w:type="dxa"/>
              <w:bottom w:w="80" w:type="dxa"/>
              <w:end w:w="90" w:type="dxa"/>
            </w:tcMar>
            <w:vAlign w:val="center"/>
          </w:tcPr>
          <w:p>
            <w:pPr>
              <w:spacing w:after="0"/>
            </w:pPr>
            <w:r>
              <w:rPr>
                <w:rFonts w:ascii="Times New Roman" w:hAnsi="Times New Roman"/>
                <w:b/>
                <w:color w:val="FFFFFF"/>
                <w:sz w:val="17"/>
              </w:rPr>
              <w:t>Hàm/khối</w:t>
            </w:r>
          </w:p>
        </w:tc>
        <w:tc>
          <w:tcPr>
            <w:tcW w:type="dxa" w:w="3515"/>
            <w:shd w:fill="1F4E79"/>
            <w:tcMar>
              <w:top w:w="80" w:type="dxa"/>
              <w:start w:w="90" w:type="dxa"/>
              <w:bottom w:w="80" w:type="dxa"/>
              <w:end w:w="90" w:type="dxa"/>
            </w:tcMar>
            <w:vAlign w:val="center"/>
          </w:tcPr>
          <w:p>
            <w:pPr>
              <w:spacing w:after="0"/>
            </w:pPr>
            <w:r>
              <w:rPr>
                <w:rFonts w:ascii="Times New Roman" w:hAnsi="Times New Roman"/>
                <w:b/>
                <w:color w:val="FFFFFF"/>
                <w:sz w:val="17"/>
              </w:rPr>
              <w:t>Chức năng</w:t>
            </w:r>
          </w:p>
        </w:tc>
        <w:tc>
          <w:tcPr>
            <w:tcW w:type="dxa" w:w="2835"/>
            <w:shd w:fill="1F4E79"/>
            <w:tcMar>
              <w:top w:w="80" w:type="dxa"/>
              <w:start w:w="90" w:type="dxa"/>
              <w:bottom w:w="80" w:type="dxa"/>
              <w:end w:w="90" w:type="dxa"/>
            </w:tcMar>
            <w:vAlign w:val="center"/>
          </w:tcPr>
          <w:p>
            <w:pPr>
              <w:spacing w:after="0"/>
            </w:pPr>
            <w:r>
              <w:rPr>
                <w:rFonts w:ascii="Times New Roman" w:hAnsi="Times New Roman"/>
                <w:b/>
                <w:color w:val="FFFFFF"/>
                <w:sz w:val="17"/>
              </w:rPr>
              <w:t>Giá trị đầu ra quan trọng</w:t>
            </w:r>
          </w:p>
        </w:tc>
      </w:tr>
      <w:tr>
        <w:tc>
          <w:tcPr>
            <w:tcW w:type="dxa" w:w="1928"/>
            <w:vAlign w:val="center"/>
            <w:tcMar>
              <w:top w:w="80" w:type="dxa"/>
              <w:start w:w="90" w:type="dxa"/>
              <w:bottom w:w="80" w:type="dxa"/>
              <w:end w:w="90" w:type="dxa"/>
            </w:tcMar>
            <w:shd w:fill="F2F6FA"/>
          </w:tcPr>
          <w:p>
            <w:pPr>
              <w:spacing w:after="0" w:line="240" w:lineRule="auto"/>
            </w:pPr>
            <w:r>
              <w:rPr>
                <w:rFonts w:ascii="Times New Roman" w:hAnsi="Times New Roman"/>
                <w:sz w:val="17"/>
              </w:rPr>
              <w:t>GF</w:t>
            </w:r>
          </w:p>
        </w:tc>
        <w:tc>
          <w:tcPr>
            <w:tcW w:type="dxa" w:w="3515"/>
            <w:vAlign w:val="center"/>
            <w:tcMar>
              <w:top w:w="80" w:type="dxa"/>
              <w:start w:w="90" w:type="dxa"/>
              <w:bottom w:w="80" w:type="dxa"/>
              <w:end w:w="90" w:type="dxa"/>
            </w:tcMar>
            <w:shd w:fill="F2F6FA"/>
          </w:tcPr>
          <w:p>
            <w:pPr>
              <w:spacing w:after="0" w:line="240" w:lineRule="auto"/>
            </w:pPr>
            <w:r>
              <w:rPr>
                <w:rFonts w:ascii="Times New Roman" w:hAnsi="Times New Roman"/>
                <w:sz w:val="17"/>
              </w:rPr>
              <w:t>Tạo bảng log/exp và thực hiện phép toán GF(2^m).</w:t>
            </w:r>
          </w:p>
        </w:tc>
        <w:tc>
          <w:tcPr>
            <w:tcW w:type="dxa" w:w="2835"/>
            <w:vAlign w:val="center"/>
            <w:tcMar>
              <w:top w:w="80" w:type="dxa"/>
              <w:start w:w="90" w:type="dxa"/>
              <w:bottom w:w="80" w:type="dxa"/>
              <w:end w:w="90" w:type="dxa"/>
            </w:tcMar>
            <w:shd w:fill="F2F6FA"/>
          </w:tcPr>
          <w:p>
            <w:pPr>
              <w:spacing w:after="0" w:line="240" w:lineRule="auto"/>
            </w:pPr>
            <w:r>
              <w:rPr>
                <w:rFonts w:ascii="Times New Roman" w:hAnsi="Times New Roman"/>
                <w:sz w:val="17"/>
              </w:rPr>
              <w:t>Nhân, chia, nghịch đảo, lũy thừa trường.</w:t>
            </w:r>
          </w:p>
        </w:tc>
      </w:tr>
      <w:tr>
        <w:tc>
          <w:tcPr>
            <w:tcW w:type="dxa" w:w="1928"/>
            <w:vAlign w:val="center"/>
            <w:tcMar>
              <w:top w:w="80" w:type="dxa"/>
              <w:start w:w="90" w:type="dxa"/>
              <w:bottom w:w="80" w:type="dxa"/>
              <w:end w:w="90" w:type="dxa"/>
            </w:tcMar>
          </w:tcPr>
          <w:p>
            <w:pPr>
              <w:spacing w:after="0" w:line="240" w:lineRule="auto"/>
            </w:pPr>
            <w:r>
              <w:rPr>
                <w:rFonts w:ascii="Times New Roman" w:hAnsi="Times New Roman"/>
                <w:sz w:val="17"/>
              </w:rPr>
              <w:t>poly_eval / poly_mul / poly_divmod</w:t>
            </w:r>
          </w:p>
        </w:tc>
        <w:tc>
          <w:tcPr>
            <w:tcW w:type="dxa" w:w="3515"/>
            <w:vAlign w:val="center"/>
            <w:tcMar>
              <w:top w:w="80" w:type="dxa"/>
              <w:start w:w="90" w:type="dxa"/>
              <w:bottom w:w="80" w:type="dxa"/>
              <w:end w:w="90" w:type="dxa"/>
            </w:tcMar>
          </w:tcPr>
          <w:p>
            <w:pPr>
              <w:spacing w:after="0" w:line="240" w:lineRule="auto"/>
            </w:pPr>
            <w:r>
              <w:rPr>
                <w:rFonts w:ascii="Times New Roman" w:hAnsi="Times New Roman"/>
                <w:sz w:val="17"/>
              </w:rPr>
              <w:t>Đánh giá, nhân và chia đa thức hệ số thuộc trường.</w:t>
            </w:r>
          </w:p>
        </w:tc>
        <w:tc>
          <w:tcPr>
            <w:tcW w:type="dxa" w:w="2835"/>
            <w:vAlign w:val="center"/>
            <w:tcMar>
              <w:top w:w="80" w:type="dxa"/>
              <w:start w:w="90" w:type="dxa"/>
              <w:bottom w:w="80" w:type="dxa"/>
              <w:end w:w="90" w:type="dxa"/>
            </w:tcMar>
          </w:tcPr>
          <w:p>
            <w:pPr>
              <w:spacing w:after="0" w:line="240" w:lineRule="auto"/>
            </w:pPr>
            <w:r>
              <w:rPr>
                <w:rFonts w:ascii="Times New Roman" w:hAnsi="Times New Roman"/>
                <w:sz w:val="17"/>
              </w:rPr>
              <w:t>Giá trị đa thức, thương và số dư.</w:t>
            </w:r>
          </w:p>
        </w:tc>
      </w:tr>
      <w:tr>
        <w:tc>
          <w:tcPr>
            <w:tcW w:type="dxa" w:w="1928"/>
            <w:vAlign w:val="center"/>
            <w:tcMar>
              <w:top w:w="80" w:type="dxa"/>
              <w:start w:w="90" w:type="dxa"/>
              <w:bottom w:w="80" w:type="dxa"/>
              <w:end w:w="90" w:type="dxa"/>
            </w:tcMar>
            <w:shd w:fill="F2F6FA"/>
          </w:tcPr>
          <w:p>
            <w:pPr>
              <w:spacing w:after="0" w:line="240" w:lineRule="auto"/>
            </w:pPr>
            <w:r>
              <w:rPr>
                <w:rFonts w:ascii="Times New Roman" w:hAnsi="Times New Roman"/>
                <w:sz w:val="17"/>
              </w:rPr>
              <w:t>make_generator / encode</w:t>
            </w:r>
          </w:p>
        </w:tc>
        <w:tc>
          <w:tcPr>
            <w:tcW w:type="dxa" w:w="3515"/>
            <w:vAlign w:val="center"/>
            <w:tcMar>
              <w:top w:w="80" w:type="dxa"/>
              <w:start w:w="90" w:type="dxa"/>
              <w:bottom w:w="80" w:type="dxa"/>
              <w:end w:w="90" w:type="dxa"/>
            </w:tcMar>
            <w:shd w:fill="F2F6FA"/>
          </w:tcPr>
          <w:p>
            <w:pPr>
              <w:spacing w:after="0" w:line="240" w:lineRule="auto"/>
            </w:pPr>
            <w:r>
              <w:rPr>
                <w:rFonts w:ascii="Times New Roman" w:hAnsi="Times New Roman"/>
                <w:sz w:val="17"/>
              </w:rPr>
              <w:t>Tạo g(x) và mã hóa systematic.</w:t>
            </w:r>
          </w:p>
        </w:tc>
        <w:tc>
          <w:tcPr>
            <w:tcW w:type="dxa" w:w="2835"/>
            <w:vAlign w:val="center"/>
            <w:tcMar>
              <w:top w:w="80" w:type="dxa"/>
              <w:start w:w="90" w:type="dxa"/>
              <w:bottom w:w="80" w:type="dxa"/>
              <w:end w:w="90" w:type="dxa"/>
            </w:tcMar>
            <w:shd w:fill="F2F6FA"/>
          </w:tcPr>
          <w:p>
            <w:pPr>
              <w:spacing w:after="0" w:line="240" w:lineRule="auto"/>
            </w:pPr>
            <w:r>
              <w:rPr>
                <w:rFonts w:ascii="Times New Roman" w:hAnsi="Times New Roman"/>
                <w:sz w:val="17"/>
              </w:rPr>
              <w:t>Hệ số g(x), từ mã hợp lệ c.</w:t>
            </w:r>
          </w:p>
        </w:tc>
      </w:tr>
      <w:tr>
        <w:tc>
          <w:tcPr>
            <w:tcW w:type="dxa" w:w="1928"/>
            <w:vAlign w:val="center"/>
            <w:tcMar>
              <w:top w:w="80" w:type="dxa"/>
              <w:start w:w="90" w:type="dxa"/>
              <w:bottom w:w="80" w:type="dxa"/>
              <w:end w:w="90" w:type="dxa"/>
            </w:tcMar>
          </w:tcPr>
          <w:p>
            <w:pPr>
              <w:spacing w:after="0" w:line="240" w:lineRule="auto"/>
            </w:pPr>
            <w:r>
              <w:rPr>
                <w:rFonts w:ascii="Times New Roman" w:hAnsi="Times New Roman"/>
                <w:sz w:val="17"/>
              </w:rPr>
              <w:t>calculate_syndromes</w:t>
            </w:r>
          </w:p>
        </w:tc>
        <w:tc>
          <w:tcPr>
            <w:tcW w:type="dxa" w:w="3515"/>
            <w:vAlign w:val="center"/>
            <w:tcMar>
              <w:top w:w="80" w:type="dxa"/>
              <w:start w:w="90" w:type="dxa"/>
              <w:bottom w:w="80" w:type="dxa"/>
              <w:end w:w="90" w:type="dxa"/>
            </w:tcMar>
          </w:tcPr>
          <w:p>
            <w:pPr>
              <w:spacing w:after="0" w:line="240" w:lineRule="auto"/>
            </w:pPr>
            <w:r>
              <w:rPr>
                <w:rFonts w:ascii="Times New Roman" w:hAnsi="Times New Roman"/>
                <w:sz w:val="17"/>
              </w:rPr>
              <w:t>Tính các syndrome tại các nghiệm quy định.</w:t>
            </w:r>
          </w:p>
        </w:tc>
        <w:tc>
          <w:tcPr>
            <w:tcW w:type="dxa" w:w="2835"/>
            <w:vAlign w:val="center"/>
            <w:tcMar>
              <w:top w:w="80" w:type="dxa"/>
              <w:start w:w="90" w:type="dxa"/>
              <w:bottom w:w="80" w:type="dxa"/>
              <w:end w:w="90" w:type="dxa"/>
            </w:tcMar>
          </w:tcPr>
          <w:p>
            <w:pPr>
              <w:spacing w:after="0" w:line="240" w:lineRule="auto"/>
            </w:pPr>
            <w:r>
              <w:rPr>
                <w:rFonts w:ascii="Times New Roman" w:hAnsi="Times New Roman"/>
                <w:sz w:val="17"/>
              </w:rPr>
              <w:t>S_1,...,S_r.</w:t>
            </w:r>
          </w:p>
        </w:tc>
      </w:tr>
      <w:tr>
        <w:tc>
          <w:tcPr>
            <w:tcW w:type="dxa" w:w="1928"/>
            <w:vAlign w:val="center"/>
            <w:tcMar>
              <w:top w:w="80" w:type="dxa"/>
              <w:start w:w="90" w:type="dxa"/>
              <w:bottom w:w="80" w:type="dxa"/>
              <w:end w:w="90" w:type="dxa"/>
            </w:tcMar>
            <w:shd w:fill="F2F6FA"/>
          </w:tcPr>
          <w:p>
            <w:pPr>
              <w:spacing w:after="0" w:line="240" w:lineRule="auto"/>
            </w:pPr>
            <w:r>
              <w:rPr>
                <w:rFonts w:ascii="Times New Roman" w:hAnsi="Times New Roman"/>
                <w:sz w:val="17"/>
              </w:rPr>
              <w:t>berlekamp_massey</w:t>
            </w:r>
          </w:p>
        </w:tc>
        <w:tc>
          <w:tcPr>
            <w:tcW w:type="dxa" w:w="3515"/>
            <w:vAlign w:val="center"/>
            <w:tcMar>
              <w:top w:w="80" w:type="dxa"/>
              <w:start w:w="90" w:type="dxa"/>
              <w:bottom w:w="80" w:type="dxa"/>
              <w:end w:w="90" w:type="dxa"/>
            </w:tcMar>
            <w:shd w:fill="F2F6FA"/>
          </w:tcPr>
          <w:p>
            <w:pPr>
              <w:spacing w:after="0" w:line="240" w:lineRule="auto"/>
            </w:pPr>
            <w:r>
              <w:rPr>
                <w:rFonts w:ascii="Times New Roman" w:hAnsi="Times New Roman"/>
                <w:sz w:val="17"/>
              </w:rPr>
              <w:t>Giải phương trình truy hồi để tìm Λ(z).</w:t>
            </w:r>
          </w:p>
        </w:tc>
        <w:tc>
          <w:tcPr>
            <w:tcW w:type="dxa" w:w="2835"/>
            <w:vAlign w:val="center"/>
            <w:tcMar>
              <w:top w:w="80" w:type="dxa"/>
              <w:start w:w="90" w:type="dxa"/>
              <w:bottom w:w="80" w:type="dxa"/>
              <w:end w:w="90" w:type="dxa"/>
            </w:tcMar>
            <w:shd w:fill="F2F6FA"/>
          </w:tcPr>
          <w:p>
            <w:pPr>
              <w:spacing w:after="0" w:line="240" w:lineRule="auto"/>
            </w:pPr>
            <w:r>
              <w:rPr>
                <w:rFonts w:ascii="Times New Roman" w:hAnsi="Times New Roman"/>
                <w:sz w:val="17"/>
              </w:rPr>
              <w:t>Hệ số Λ, bậc lỗi L, trace discrepancy.</w:t>
            </w:r>
          </w:p>
        </w:tc>
      </w:tr>
      <w:tr>
        <w:tc>
          <w:tcPr>
            <w:tcW w:type="dxa" w:w="1928"/>
            <w:vAlign w:val="center"/>
            <w:tcMar>
              <w:top w:w="80" w:type="dxa"/>
              <w:start w:w="90" w:type="dxa"/>
              <w:bottom w:w="80" w:type="dxa"/>
              <w:end w:w="90" w:type="dxa"/>
            </w:tcMar>
          </w:tcPr>
          <w:p>
            <w:pPr>
              <w:spacing w:after="0" w:line="240" w:lineRule="auto"/>
            </w:pPr>
            <w:r>
              <w:rPr>
                <w:rFonts w:ascii="Times New Roman" w:hAnsi="Times New Roman"/>
                <w:sz w:val="17"/>
              </w:rPr>
              <w:t>error_evaluator / formal_derivative</w:t>
            </w:r>
          </w:p>
        </w:tc>
        <w:tc>
          <w:tcPr>
            <w:tcW w:type="dxa" w:w="3515"/>
            <w:vAlign w:val="center"/>
            <w:tcMar>
              <w:top w:w="80" w:type="dxa"/>
              <w:start w:w="90" w:type="dxa"/>
              <w:bottom w:w="80" w:type="dxa"/>
              <w:end w:w="90" w:type="dxa"/>
            </w:tcMar>
          </w:tcPr>
          <w:p>
            <w:pPr>
              <w:spacing w:after="0" w:line="240" w:lineRule="auto"/>
            </w:pPr>
            <w:r>
              <w:rPr>
                <w:rFonts w:ascii="Times New Roman" w:hAnsi="Times New Roman"/>
                <w:sz w:val="17"/>
              </w:rPr>
              <w:t>Tính Ω(z) và Λ'(z).</w:t>
            </w:r>
          </w:p>
        </w:tc>
        <w:tc>
          <w:tcPr>
            <w:tcW w:type="dxa" w:w="2835"/>
            <w:vAlign w:val="center"/>
            <w:tcMar>
              <w:top w:w="80" w:type="dxa"/>
              <w:start w:w="90" w:type="dxa"/>
              <w:bottom w:w="80" w:type="dxa"/>
              <w:end w:w="90" w:type="dxa"/>
            </w:tcMar>
          </w:tcPr>
          <w:p>
            <w:pPr>
              <w:spacing w:after="0" w:line="240" w:lineRule="auto"/>
            </w:pPr>
            <w:r>
              <w:rPr>
                <w:rFonts w:ascii="Times New Roman" w:hAnsi="Times New Roman"/>
                <w:sz w:val="17"/>
              </w:rPr>
              <w:t>Hệ số Ω và đạo hàm định vị.</w:t>
            </w:r>
          </w:p>
        </w:tc>
      </w:tr>
      <w:tr>
        <w:tc>
          <w:tcPr>
            <w:tcW w:type="dxa" w:w="1928"/>
            <w:vAlign w:val="center"/>
            <w:tcMar>
              <w:top w:w="80" w:type="dxa"/>
              <w:start w:w="90" w:type="dxa"/>
              <w:bottom w:w="80" w:type="dxa"/>
              <w:end w:w="90" w:type="dxa"/>
            </w:tcMar>
            <w:shd w:fill="F2F6FA"/>
          </w:tcPr>
          <w:p>
            <w:pPr>
              <w:spacing w:after="0" w:line="240" w:lineRule="auto"/>
            </w:pPr>
            <w:r>
              <w:rPr>
                <w:rFonts w:ascii="Times New Roman" w:hAnsi="Times New Roman"/>
                <w:sz w:val="17"/>
              </w:rPr>
              <w:t>decode</w:t>
            </w:r>
          </w:p>
        </w:tc>
        <w:tc>
          <w:tcPr>
            <w:tcW w:type="dxa" w:w="3515"/>
            <w:vAlign w:val="center"/>
            <w:tcMar>
              <w:top w:w="80" w:type="dxa"/>
              <w:start w:w="90" w:type="dxa"/>
              <w:bottom w:w="80" w:type="dxa"/>
              <w:end w:w="90" w:type="dxa"/>
            </w:tcMar>
            <w:shd w:fill="F2F6FA"/>
          </w:tcPr>
          <w:p>
            <w:pPr>
              <w:spacing w:after="0" w:line="240" w:lineRule="auto"/>
            </w:pPr>
            <w:r>
              <w:rPr>
                <w:rFonts w:ascii="Times New Roman" w:hAnsi="Times New Roman"/>
                <w:sz w:val="17"/>
              </w:rPr>
              <w:t>Tích hợp Chien search, Forney và hiệu chỉnh.</w:t>
            </w:r>
          </w:p>
        </w:tc>
        <w:tc>
          <w:tcPr>
            <w:tcW w:type="dxa" w:w="2835"/>
            <w:vAlign w:val="center"/>
            <w:tcMar>
              <w:top w:w="80" w:type="dxa"/>
              <w:start w:w="90" w:type="dxa"/>
              <w:bottom w:w="80" w:type="dxa"/>
              <w:end w:w="90" w:type="dxa"/>
            </w:tcMar>
            <w:shd w:fill="F2F6FA"/>
          </w:tcPr>
          <w:p>
            <w:pPr>
              <w:spacing w:after="0" w:line="240" w:lineRule="auto"/>
            </w:pPr>
            <w:r>
              <w:rPr>
                <w:rFonts w:ascii="Times New Roman" w:hAnsi="Times New Roman"/>
                <w:sz w:val="17"/>
              </w:rPr>
              <w:t>Vị trí lỗi, độ lớn lỗi, từ mã sửa được, syndrome sau sửa.</w:t>
            </w:r>
          </w:p>
        </w:tc>
      </w:tr>
    </w:tbl>
    <w:p>
      <w:pPr>
        <w:widowControl/>
        <w:spacing w:after="20"/>
      </w:pPr>
    </w:p>
    <w:p>
      <w:pPr>
        <w:pStyle w:val="Heading2"/>
        <w:widowControl/>
      </w:pPr>
      <w:r>
        <w:t>5.3. Đầu vào, đầu ra và định dạng lưu</w:t>
      </w:r>
    </w:p>
    <w:p>
      <w:pPr>
        <w:widowControl/>
      </w:pPr>
      <w:r>
        <w:rPr>
          <w:i w:val="0"/>
        </w:rPr>
        <w:t>Mã demo thiết lập GF(2^4), đa thức nguyên thủy 10011, RS(15,11), r=4, b=1 và hai lỗi tại các vị trí 2 và 8 (đánh số từ 0). Người sử dụng chạy tệp rs_golden_model.py; chương trình in kết quả chính ra terminal và lưu toàn bộ dữ liệu vào rs_golden_output.json. JSON gồm tham số trường, bảng lũy thừa của α, đa thức sinh, dữ liệu thông tin, từ mã gốc, danh sách lỗi chèn, từ nhận, syndrome, trace BM, Λ, Ω, thông tin Forney, từ mã hiệu chỉnh và các cờ kiểm chứng.</w:t>
      </w:r>
    </w:p>
    <w:p>
      <w:pPr>
        <w:spacing w:after="0" w:line="240" w:lineRule="auto"/>
        <w:ind w:left="227" w:right="170"/>
        <w:widowControl/>
        <w:shd w:fill="F4F6F8"/>
      </w:pPr>
      <w:r>
        <w:rPr>
          <w:rFonts w:ascii="Consolas" w:hAnsi="Consolas"/>
          <w:color w:val="28323C"/>
          <w:sz w:val="17"/>
        </w:rPr>
        <w:t>python rs_golden_model.py</w:t>
      </w:r>
    </w:p>
    <w:p>
      <w:pPr>
        <w:spacing w:after="0" w:line="240" w:lineRule="auto"/>
        <w:ind w:left="227" w:right="170"/>
        <w:widowControl/>
        <w:shd w:fill="F4F6F8"/>
      </w:pPr>
      <w:r>
        <w:rPr>
          <w:rFonts w:ascii="Consolas" w:hAnsi="Consolas"/>
          <w:color w:val="28323C"/>
          <w:sz w:val="17"/>
        </w:rPr>
        <w:t># Hoặc quy định tệp JSON đầu ra:</w:t>
      </w:r>
    </w:p>
    <w:p>
      <w:pPr>
        <w:spacing w:after="0" w:line="240" w:lineRule="auto"/>
        <w:ind w:left="227" w:right="170"/>
        <w:widowControl/>
        <w:shd w:fill="F4F6F8"/>
      </w:pPr>
      <w:r>
        <w:rPr>
          <w:rFonts w:ascii="Consolas" w:hAnsi="Consolas"/>
          <w:color w:val="28323C"/>
          <w:sz w:val="17"/>
        </w:rPr>
        <w:t>python rs_golden_model.py --output rs_golden_output.json</w:t>
      </w:r>
    </w:p>
    <w:p>
      <w:pPr>
        <w:widowControl/>
      </w:pPr>
      <w:r>
        <w:rPr>
          <w:i w:val="0"/>
        </w:rPr>
        <w:t>Tệp mã nguồn được đính kèm riêng để có thể chạy trực tiếp. Khi sử dụng làm golden model cho cấu hình khác, cần thay đúng m, đa thức nguyên thủy, n, k, b và quy ước thứ tự ký hiệu. Mã nguồn hiện tại được thiết kế làm ví dụ tham chiếu RS(15,11); không nên thay riêng một tham số mà bỏ qua việc kiểm tra bộ sinh và bảng trường.</w:t>
      </w:r>
    </w:p>
    <w:p>
      <w:pPr>
        <w:pStyle w:val="Heading2"/>
        <w:widowControl/>
      </w:pPr>
      <w:r>
        <w:t>5.4. Cách đối chiếu với MATLAB hoặc RTL</w:t>
      </w:r>
    </w:p>
    <w:p>
      <w:pPr>
        <w:pStyle w:val="ListBullet"/>
        <w:widowControl/>
        <w:spacing w:after="40"/>
      </w:pPr>
      <w:r>
        <w:t>So khớp tầng trường hữu hạn trước: cùng phần tử biểu diễn, cùng primitive polynomial và cùng bảng α^i.</w:t>
      </w:r>
    </w:p>
    <w:p>
      <w:pPr>
        <w:pStyle w:val="ListBullet"/>
        <w:widowControl/>
        <w:spacing w:after="40"/>
      </w:pPr>
      <w:r>
        <w:t>So khớp encoder: cùng g(x), phần parity, thứ tự hệ số và từ mã không lỗi.</w:t>
      </w:r>
    </w:p>
    <w:p>
      <w:pPr>
        <w:pStyle w:val="ListBullet"/>
        <w:widowControl/>
        <w:spacing w:after="40"/>
      </w:pPr>
      <w:r>
        <w:t>So khớp syndrome: từng S_i phải bằng nhau trước khi so sánh thuật toán giải mã.</w:t>
      </w:r>
    </w:p>
    <w:p>
      <w:pPr>
        <w:pStyle w:val="ListBullet"/>
        <w:widowControl/>
        <w:spacing w:after="40"/>
      </w:pPr>
      <w:r>
        <w:t>So khớp BM: so sánh discrepancy từng vòng, bậc L và hệ số Λ sau mỗi vòng nếu RTL có xuất trạng thái.</w:t>
      </w:r>
    </w:p>
    <w:p>
      <w:pPr>
        <w:pStyle w:val="ListBullet"/>
        <w:widowControl/>
        <w:spacing w:after="40"/>
      </w:pPr>
      <w:r>
        <w:t>So khớp Chien/Forney: xác nhận vị trí lỗi, Λ'(X^-1), Ω(X^-1) và độ lớn lỗi.</w:t>
      </w:r>
    </w:p>
    <w:p>
      <w:pPr>
        <w:pStyle w:val="ListBullet"/>
        <w:widowControl/>
        <w:spacing w:after="40"/>
      </w:pPr>
      <w:r>
        <w:t>So khớp cuối: từ mã hiệu chỉnh phải bằng từ mã ban đầu và syndrome sau sửa phải toàn 0.</w:t>
      </w:r>
    </w:p>
    <w:p>
      <w:pPr>
        <w:pStyle w:val="Heading1"/>
        <w:widowControl/>
      </w:pPr>
      <w:r>
        <w:t>6. VÍ DỤ TÍNH TOÁN ĐẦY ĐỦ TRÊN RS(15,11)</w:t>
      </w:r>
    </w:p>
    <w:p>
      <w:pPr>
        <w:pStyle w:val="Heading2"/>
        <w:widowControl/>
      </w:pPr>
      <w:r>
        <w:t>6.1. Tham số ví dụ</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701"/>
            <w:shd w:fill="1F4E79"/>
            <w:tcMar>
              <w:top w:w="80" w:type="dxa"/>
              <w:start w:w="90" w:type="dxa"/>
              <w:bottom w:w="80" w:type="dxa"/>
              <w:end w:w="90" w:type="dxa"/>
            </w:tcMar>
            <w:vAlign w:val="center"/>
          </w:tcPr>
          <w:p>
            <w:pPr>
              <w:spacing w:after="0"/>
            </w:pPr>
            <w:r>
              <w:rPr>
                <w:rFonts w:ascii="Times New Roman" w:hAnsi="Times New Roman"/>
                <w:b/>
                <w:color w:val="FFFFFF"/>
                <w:sz w:val="19"/>
              </w:rPr>
              <w:t>Thông số</w:t>
            </w:r>
          </w:p>
        </w:tc>
        <w:tc>
          <w:tcPr>
            <w:tcW w:type="dxa" w:w="2268"/>
            <w:shd w:fill="1F4E79"/>
            <w:tcMar>
              <w:top w:w="80" w:type="dxa"/>
              <w:start w:w="90" w:type="dxa"/>
              <w:bottom w:w="80" w:type="dxa"/>
              <w:end w:w="90" w:type="dxa"/>
            </w:tcMar>
            <w:vAlign w:val="center"/>
          </w:tcPr>
          <w:p>
            <w:pPr>
              <w:spacing w:after="0"/>
            </w:pPr>
            <w:r>
              <w:rPr>
                <w:rFonts w:ascii="Times New Roman" w:hAnsi="Times New Roman"/>
                <w:b/>
                <w:color w:val="FFFFFF"/>
                <w:sz w:val="19"/>
              </w:rPr>
              <w:t>Giá trị</w:t>
            </w:r>
          </w:p>
        </w:tc>
        <w:tc>
          <w:tcPr>
            <w:tcW w:type="dxa" w:w="4535"/>
            <w:shd w:fill="1F4E79"/>
            <w:tcMar>
              <w:top w:w="80" w:type="dxa"/>
              <w:start w:w="90" w:type="dxa"/>
              <w:bottom w:w="80" w:type="dxa"/>
              <w:end w:w="90" w:type="dxa"/>
            </w:tcMar>
            <w:vAlign w:val="center"/>
          </w:tcPr>
          <w:p>
            <w:pPr>
              <w:spacing w:after="0"/>
            </w:pPr>
            <w:r>
              <w:rPr>
                <w:rFonts w:ascii="Times New Roman" w:hAnsi="Times New Roman"/>
                <w:b/>
                <w:color w:val="FFFFFF"/>
                <w:sz w:val="19"/>
              </w:rPr>
              <w:t>Giải thích</w:t>
            </w:r>
          </w:p>
        </w:tc>
      </w:tr>
      <w:tr>
        <w:tc>
          <w:tcPr>
            <w:tcW w:type="dxa" w:w="1701"/>
            <w:vAlign w:val="center"/>
            <w:tcMar>
              <w:top w:w="80" w:type="dxa"/>
              <w:start w:w="90" w:type="dxa"/>
              <w:bottom w:w="80" w:type="dxa"/>
              <w:end w:w="90" w:type="dxa"/>
            </w:tcMar>
            <w:shd w:fill="F2F6FA"/>
          </w:tcPr>
          <w:p>
            <w:pPr>
              <w:spacing w:after="0" w:line="240" w:lineRule="auto"/>
            </w:pPr>
            <w:r>
              <w:rPr>
                <w:rFonts w:ascii="Times New Roman" w:hAnsi="Times New Roman"/>
                <w:sz w:val="19"/>
              </w:rPr>
              <w:t>Trường</w:t>
            </w:r>
          </w:p>
        </w:tc>
        <w:tc>
          <w:tcPr>
            <w:tcW w:type="dxa" w:w="2268"/>
            <w:vAlign w:val="center"/>
            <w:tcMar>
              <w:top w:w="80" w:type="dxa"/>
              <w:start w:w="90" w:type="dxa"/>
              <w:bottom w:w="80" w:type="dxa"/>
              <w:end w:w="90" w:type="dxa"/>
            </w:tcMar>
            <w:shd w:fill="F2F6FA"/>
          </w:tcPr>
          <w:p>
            <w:pPr>
              <w:spacing w:after="0" w:line="240" w:lineRule="auto"/>
            </w:pPr>
            <w:r>
              <w:rPr>
                <w:rFonts w:ascii="Times New Roman" w:hAnsi="Times New Roman"/>
                <w:sz w:val="19"/>
              </w:rPr>
              <w:t>GF(2^4)</w:t>
            </w:r>
          </w:p>
        </w:tc>
        <w:tc>
          <w:tcPr>
            <w:tcW w:type="dxa" w:w="4535"/>
            <w:vAlign w:val="center"/>
            <w:tcMar>
              <w:top w:w="80" w:type="dxa"/>
              <w:start w:w="90" w:type="dxa"/>
              <w:bottom w:w="80" w:type="dxa"/>
              <w:end w:w="90" w:type="dxa"/>
            </w:tcMar>
            <w:shd w:fill="F2F6FA"/>
          </w:tcPr>
          <w:p>
            <w:pPr>
              <w:spacing w:after="0" w:line="240" w:lineRule="auto"/>
            </w:pPr>
            <w:r>
              <w:rPr>
                <w:rFonts w:ascii="Times New Roman" w:hAnsi="Times New Roman"/>
                <w:sz w:val="19"/>
              </w:rPr>
              <w:t>16 phần tử, ký hiệu biểu diễn bằng 0..15.</w:t>
            </w:r>
          </w:p>
        </w:tc>
      </w:tr>
      <w:tr>
        <w:tc>
          <w:tcPr>
            <w:tcW w:type="dxa" w:w="1701"/>
            <w:vAlign w:val="center"/>
            <w:tcMar>
              <w:top w:w="80" w:type="dxa"/>
              <w:start w:w="90" w:type="dxa"/>
              <w:bottom w:w="80" w:type="dxa"/>
              <w:end w:w="90" w:type="dxa"/>
            </w:tcMar>
          </w:tcPr>
          <w:p>
            <w:pPr>
              <w:spacing w:after="0" w:line="240" w:lineRule="auto"/>
            </w:pPr>
            <w:r>
              <w:rPr>
                <w:rFonts w:ascii="Times New Roman" w:hAnsi="Times New Roman"/>
                <w:sz w:val="19"/>
              </w:rPr>
              <w:t>Đa thức nguyên thủy</w:t>
            </w:r>
          </w:p>
        </w:tc>
        <w:tc>
          <w:tcPr>
            <w:tcW w:type="dxa" w:w="2268"/>
            <w:vAlign w:val="center"/>
            <w:tcMar>
              <w:top w:w="80" w:type="dxa"/>
              <w:start w:w="90" w:type="dxa"/>
              <w:bottom w:w="80" w:type="dxa"/>
              <w:end w:w="90" w:type="dxa"/>
            </w:tcMar>
          </w:tcPr>
          <w:p>
            <w:pPr>
              <w:spacing w:after="0" w:line="240" w:lineRule="auto"/>
            </w:pPr>
            <w:r>
              <w:rPr>
                <w:rFonts w:ascii="Times New Roman" w:hAnsi="Times New Roman"/>
                <w:sz w:val="19"/>
              </w:rPr>
              <w:t>p(x)=x^4+x+1</w:t>
            </w:r>
          </w:p>
        </w:tc>
        <w:tc>
          <w:tcPr>
            <w:tcW w:type="dxa" w:w="4535"/>
            <w:vAlign w:val="center"/>
            <w:tcMar>
              <w:top w:w="80" w:type="dxa"/>
              <w:start w:w="90" w:type="dxa"/>
              <w:bottom w:w="80" w:type="dxa"/>
              <w:end w:w="90" w:type="dxa"/>
            </w:tcMar>
          </w:tcPr>
          <w:p>
            <w:pPr>
              <w:spacing w:after="0" w:line="240" w:lineRule="auto"/>
            </w:pPr>
            <w:r>
              <w:rPr>
                <w:rFonts w:ascii="Times New Roman" w:hAnsi="Times New Roman"/>
                <w:sz w:val="19"/>
              </w:rPr>
              <w:t>Dạng nhị phân 10011.</w:t>
            </w:r>
          </w:p>
        </w:tc>
      </w:tr>
      <w:tr>
        <w:tc>
          <w:tcPr>
            <w:tcW w:type="dxa" w:w="1701"/>
            <w:vAlign w:val="center"/>
            <w:tcMar>
              <w:top w:w="80" w:type="dxa"/>
              <w:start w:w="90" w:type="dxa"/>
              <w:bottom w:w="80" w:type="dxa"/>
              <w:end w:w="90" w:type="dxa"/>
            </w:tcMar>
            <w:shd w:fill="F2F6FA"/>
          </w:tcPr>
          <w:p>
            <w:pPr>
              <w:spacing w:after="0" w:line="240" w:lineRule="auto"/>
            </w:pPr>
            <w:r>
              <w:rPr>
                <w:rFonts w:ascii="Times New Roman" w:hAnsi="Times New Roman"/>
                <w:sz w:val="19"/>
              </w:rPr>
              <w:t>Phần tử nguyên thủy</w:t>
            </w:r>
          </w:p>
        </w:tc>
        <w:tc>
          <w:tcPr>
            <w:tcW w:type="dxa" w:w="2268"/>
            <w:vAlign w:val="center"/>
            <w:tcMar>
              <w:top w:w="80" w:type="dxa"/>
              <w:start w:w="90" w:type="dxa"/>
              <w:bottom w:w="80" w:type="dxa"/>
              <w:end w:w="90" w:type="dxa"/>
            </w:tcMar>
            <w:shd w:fill="F2F6FA"/>
          </w:tcPr>
          <w:p>
            <w:pPr>
              <w:spacing w:after="0" w:line="240" w:lineRule="auto"/>
            </w:pPr>
            <w:r>
              <w:rPr>
                <w:rFonts w:ascii="Times New Roman" w:hAnsi="Times New Roman"/>
                <w:sz w:val="19"/>
              </w:rPr>
              <w:t>α=2</w:t>
            </w:r>
          </w:p>
        </w:tc>
        <w:tc>
          <w:tcPr>
            <w:tcW w:type="dxa" w:w="4535"/>
            <w:vAlign w:val="center"/>
            <w:tcMar>
              <w:top w:w="80" w:type="dxa"/>
              <w:start w:w="90" w:type="dxa"/>
              <w:bottom w:w="80" w:type="dxa"/>
              <w:end w:w="90" w:type="dxa"/>
            </w:tcMar>
            <w:shd w:fill="F2F6FA"/>
          </w:tcPr>
          <w:p>
            <w:pPr>
              <w:spacing w:after="0" w:line="240" w:lineRule="auto"/>
            </w:pPr>
            <w:r>
              <w:rPr>
                <w:rFonts w:ascii="Times New Roman" w:hAnsi="Times New Roman"/>
                <w:sz w:val="19"/>
              </w:rPr>
              <w:t>α^15=1.</w:t>
            </w:r>
          </w:p>
        </w:tc>
      </w:tr>
      <w:tr>
        <w:tc>
          <w:tcPr>
            <w:tcW w:type="dxa" w:w="1701"/>
            <w:vAlign w:val="center"/>
            <w:tcMar>
              <w:top w:w="80" w:type="dxa"/>
              <w:start w:w="90" w:type="dxa"/>
              <w:bottom w:w="80" w:type="dxa"/>
              <w:end w:w="90" w:type="dxa"/>
            </w:tcMar>
          </w:tcPr>
          <w:p>
            <w:pPr>
              <w:spacing w:after="0" w:line="240" w:lineRule="auto"/>
            </w:pPr>
            <w:r>
              <w:rPr>
                <w:rFonts w:ascii="Times New Roman" w:hAnsi="Times New Roman"/>
                <w:sz w:val="19"/>
              </w:rPr>
              <w:t>Mã</w:t>
            </w:r>
          </w:p>
        </w:tc>
        <w:tc>
          <w:tcPr>
            <w:tcW w:type="dxa" w:w="2268"/>
            <w:vAlign w:val="center"/>
            <w:tcMar>
              <w:top w:w="80" w:type="dxa"/>
              <w:start w:w="90" w:type="dxa"/>
              <w:bottom w:w="80" w:type="dxa"/>
              <w:end w:w="90" w:type="dxa"/>
            </w:tcMar>
          </w:tcPr>
          <w:p>
            <w:pPr>
              <w:spacing w:after="0" w:line="240" w:lineRule="auto"/>
            </w:pPr>
            <w:r>
              <w:rPr>
                <w:rFonts w:ascii="Times New Roman" w:hAnsi="Times New Roman"/>
                <w:sz w:val="19"/>
              </w:rPr>
              <w:t>RS(15,11)</w:t>
            </w:r>
          </w:p>
        </w:tc>
        <w:tc>
          <w:tcPr>
            <w:tcW w:type="dxa" w:w="4535"/>
            <w:vAlign w:val="center"/>
            <w:tcMar>
              <w:top w:w="80" w:type="dxa"/>
              <w:start w:w="90" w:type="dxa"/>
              <w:bottom w:w="80" w:type="dxa"/>
              <w:end w:w="90" w:type="dxa"/>
            </w:tcMar>
          </w:tcPr>
          <w:p>
            <w:pPr>
              <w:spacing w:after="0" w:line="240" w:lineRule="auto"/>
            </w:pPr>
            <w:r>
              <w:rPr>
                <w:rFonts w:ascii="Times New Roman" w:hAnsi="Times New Roman"/>
                <w:sz w:val="19"/>
              </w:rPr>
              <w:t>15 ký hiệu, gồm 11 dữ liệu và 4 ký hiệu dư.</w:t>
            </w:r>
          </w:p>
        </w:tc>
      </w:tr>
      <w:tr>
        <w:tc>
          <w:tcPr>
            <w:tcW w:type="dxa" w:w="1701"/>
            <w:vAlign w:val="center"/>
            <w:tcMar>
              <w:top w:w="80" w:type="dxa"/>
              <w:start w:w="90" w:type="dxa"/>
              <w:bottom w:w="80" w:type="dxa"/>
              <w:end w:w="90" w:type="dxa"/>
            </w:tcMar>
            <w:shd w:fill="F2F6FA"/>
          </w:tcPr>
          <w:p>
            <w:pPr>
              <w:spacing w:after="0" w:line="240" w:lineRule="auto"/>
            </w:pPr>
            <w:r>
              <w:rPr>
                <w:rFonts w:ascii="Times New Roman" w:hAnsi="Times New Roman"/>
                <w:sz w:val="19"/>
              </w:rPr>
              <w:t>Khả năng sửa</w:t>
            </w:r>
          </w:p>
        </w:tc>
        <w:tc>
          <w:tcPr>
            <w:tcW w:type="dxa" w:w="2268"/>
            <w:vAlign w:val="center"/>
            <w:tcMar>
              <w:top w:w="80" w:type="dxa"/>
              <w:start w:w="90" w:type="dxa"/>
              <w:bottom w:w="80" w:type="dxa"/>
              <w:end w:w="90" w:type="dxa"/>
            </w:tcMar>
            <w:shd w:fill="F2F6FA"/>
          </w:tcPr>
          <w:p>
            <w:pPr>
              <w:spacing w:after="0" w:line="240" w:lineRule="auto"/>
            </w:pPr>
            <w:r>
              <w:rPr>
                <w:rFonts w:ascii="Times New Roman" w:hAnsi="Times New Roman"/>
                <w:sz w:val="19"/>
              </w:rPr>
              <w:t>t=2</w:t>
            </w:r>
          </w:p>
        </w:tc>
        <w:tc>
          <w:tcPr>
            <w:tcW w:type="dxa" w:w="4535"/>
            <w:vAlign w:val="center"/>
            <w:tcMar>
              <w:top w:w="80" w:type="dxa"/>
              <w:start w:w="90" w:type="dxa"/>
              <w:bottom w:w="80" w:type="dxa"/>
              <w:end w:w="90" w:type="dxa"/>
            </w:tcMar>
            <w:shd w:fill="F2F6FA"/>
          </w:tcPr>
          <w:p>
            <w:pPr>
              <w:spacing w:after="0" w:line="240" w:lineRule="auto"/>
            </w:pPr>
            <w:r>
              <w:rPr>
                <w:rFonts w:ascii="Times New Roman" w:hAnsi="Times New Roman"/>
                <w:sz w:val="19"/>
              </w:rPr>
              <w:t>Tối đa hai lỗi ký hiệu.</w:t>
            </w:r>
          </w:p>
        </w:tc>
      </w:tr>
      <w:tr>
        <w:tc>
          <w:tcPr>
            <w:tcW w:type="dxa" w:w="1701"/>
            <w:vAlign w:val="center"/>
            <w:tcMar>
              <w:top w:w="80" w:type="dxa"/>
              <w:start w:w="90" w:type="dxa"/>
              <w:bottom w:w="80" w:type="dxa"/>
              <w:end w:w="90" w:type="dxa"/>
            </w:tcMar>
          </w:tcPr>
          <w:p>
            <w:pPr>
              <w:spacing w:after="0" w:line="240" w:lineRule="auto"/>
            </w:pPr>
            <w:r>
              <w:rPr>
                <w:rFonts w:ascii="Times New Roman" w:hAnsi="Times New Roman"/>
                <w:sz w:val="19"/>
              </w:rPr>
              <w:t>Nghiệm đầu</w:t>
            </w:r>
          </w:p>
        </w:tc>
        <w:tc>
          <w:tcPr>
            <w:tcW w:type="dxa" w:w="2268"/>
            <w:vAlign w:val="center"/>
            <w:tcMar>
              <w:top w:w="80" w:type="dxa"/>
              <w:start w:w="90" w:type="dxa"/>
              <w:bottom w:w="80" w:type="dxa"/>
              <w:end w:w="90" w:type="dxa"/>
            </w:tcMar>
          </w:tcPr>
          <w:p>
            <w:pPr>
              <w:spacing w:after="0" w:line="240" w:lineRule="auto"/>
            </w:pPr>
            <w:r>
              <w:rPr>
                <w:rFonts w:ascii="Times New Roman" w:hAnsi="Times New Roman"/>
                <w:sz w:val="19"/>
              </w:rPr>
              <w:t>b=1</w:t>
            </w:r>
          </w:p>
        </w:tc>
        <w:tc>
          <w:tcPr>
            <w:tcW w:type="dxa" w:w="4535"/>
            <w:vAlign w:val="center"/>
            <w:tcMar>
              <w:top w:w="80" w:type="dxa"/>
              <w:start w:w="90" w:type="dxa"/>
              <w:bottom w:w="80" w:type="dxa"/>
              <w:end w:w="90" w:type="dxa"/>
            </w:tcMar>
          </w:tcPr>
          <w:p>
            <w:pPr>
              <w:spacing w:after="0" w:line="240" w:lineRule="auto"/>
            </w:pPr>
            <w:r>
              <w:rPr>
                <w:rFonts w:ascii="Times New Roman" w:hAnsi="Times New Roman"/>
                <w:sz w:val="19"/>
              </w:rPr>
              <w:t>Các nghiệm sinh là α^1, α^2, α^3, α^4.</w:t>
            </w:r>
          </w:p>
        </w:tc>
      </w:tr>
    </w:tbl>
    <w:p>
      <w:pPr>
        <w:widowControl/>
        <w:spacing w:after="20"/>
      </w:pPr>
    </w:p>
    <w:p>
      <w:pPr>
        <w:pStyle w:val="Heading2"/>
        <w:widowControl/>
      </w:pPr>
      <w:r>
        <w:t>6.2. Tạo từ mã ban đầu</w:t>
      </w:r>
    </w:p>
    <w:p>
      <w:pPr>
        <w:widowControl/>
      </w:pPr>
      <w:r>
        <w:rPr>
          <w:i w:val="0"/>
        </w:rPr>
        <w:t>Chọn dãy thông tin, theo thứ tự hệ số tăng dần, mảng m = [1,2,3,4,5,6,7,8,9,10,11]. Đa thức sinh có hệ số tăng dần g = [7,8,12,13,1], nghĩa là g(x)=7+8x+12x^2+13x^3+x^4. Dịch dữ liệu bốn vị trí tạo x^4m(x), chia cho g(x) nhận số dư p = [8,4,6,9]. Ghép parity thấp trước dữ liệu cao sau, thu được từ mã:</w:t>
      </w:r>
    </w:p>
    <w:p>
      <w:pPr>
        <w:spacing w:after="0" w:line="240" w:lineRule="auto"/>
        <w:ind w:left="227" w:right="170"/>
        <w:widowControl/>
        <w:shd w:fill="F4F6F8"/>
      </w:pPr>
      <w:r>
        <w:rPr>
          <w:rFonts w:ascii="Consolas" w:hAnsi="Consolas"/>
          <w:color w:val="28323C"/>
          <w:sz w:val="17"/>
        </w:rPr>
        <w:t>message = [1, 2, 3, 4, 5, 6, 7, 8, 9, 10, 11]</w:t>
      </w:r>
    </w:p>
    <w:p>
      <w:pPr>
        <w:spacing w:after="0" w:line="240" w:lineRule="auto"/>
        <w:ind w:left="227" w:right="170"/>
        <w:widowControl/>
        <w:shd w:fill="F4F6F8"/>
      </w:pPr>
      <w:r>
        <w:rPr>
          <w:rFonts w:ascii="Consolas" w:hAnsi="Consolas"/>
          <w:color w:val="28323C"/>
          <w:sz w:val="17"/>
        </w:rPr>
        <w:t>g(x) coefficients = [7, 8, 12, 13, 1]</w:t>
      </w:r>
    </w:p>
    <w:p>
      <w:pPr>
        <w:spacing w:after="0" w:line="240" w:lineRule="auto"/>
        <w:ind w:left="227" w:right="170"/>
        <w:widowControl/>
        <w:shd w:fill="F4F6F8"/>
      </w:pPr>
      <w:r>
        <w:rPr>
          <w:rFonts w:ascii="Consolas" w:hAnsi="Consolas"/>
          <w:color w:val="28323C"/>
          <w:sz w:val="17"/>
        </w:rPr>
        <w:t>parity = [8, 4, 6, 9]</w:t>
      </w:r>
    </w:p>
    <w:p>
      <w:pPr>
        <w:spacing w:after="0" w:line="240" w:lineRule="auto"/>
        <w:ind w:left="227" w:right="170"/>
        <w:widowControl/>
        <w:shd w:fill="F4F6F8"/>
      </w:pPr>
      <w:r>
        <w:rPr>
          <w:rFonts w:ascii="Consolas" w:hAnsi="Consolas"/>
          <w:color w:val="28323C"/>
          <w:sz w:val="17"/>
        </w:rPr>
        <w:t>codeword = [8, 4, 6, 9, 1, 2, 3, 4, 5, 6, 7, 8, 9, 10, 11]</w:t>
      </w:r>
    </w:p>
    <w:p>
      <w:pPr>
        <w:widowControl/>
      </w:pPr>
      <w:r>
        <w:rPr>
          <w:i w:val="0"/>
        </w:rPr>
        <w:t>Kiểm tra từ mã gốc cho S_1=S_2=S_3=S_4=0, cho thấy đa thức tương ứng chia hết cho g(x) theo đúng quy ước.</w:t>
      </w:r>
    </w:p>
    <w:p>
      <w:pPr>
        <w:pStyle w:val="Heading2"/>
        <w:widowControl/>
      </w:pPr>
      <w:r>
        <w:t>6.3. Chèn hai lỗi và tính syndrome</w:t>
      </w:r>
    </w:p>
    <w:p>
      <w:pPr>
        <w:widowControl/>
      </w:pPr>
      <w:r>
        <w:rPr>
          <w:i w:val="0"/>
        </w:rPr>
        <w:t>Chèn lỗi thứ nhất ở vị trí j=2 với độ lớn e_2=5 và lỗi thứ hai ở vị trí j=8 với độ lớn e_8=7. Vì phép cộng trường là XOR, ký hiệu nhận được bằng ký hiệu gốc XOR với độ lớn lỗi. Từ nhận thu được:</w:t>
      </w:r>
    </w:p>
    <w:p>
      <w:pPr>
        <w:spacing w:after="0" w:line="240" w:lineRule="auto"/>
        <w:ind w:left="227" w:right="170"/>
        <w:widowControl/>
        <w:shd w:fill="F4F6F8"/>
      </w:pPr>
      <w:r>
        <w:rPr>
          <w:rFonts w:ascii="Consolas" w:hAnsi="Consolas"/>
          <w:color w:val="28323C"/>
          <w:sz w:val="17"/>
        </w:rPr>
        <w:t>received = [8, 4, 3, 9, 1, 2, 3, 4, 2, 6, 7, 8, 9, 10, 11]</w:t>
      </w:r>
    </w:p>
    <w:p>
      <w:pPr>
        <w:widowControl/>
      </w:pPr>
      <w:r>
        <w:rPr>
          <w:i w:val="0"/>
        </w:rPr>
        <w:t>Đánh giá rcv(x) tại α^1, α^2, α^3, α^4 thu được các syndrome (viết theo giá trị thập phân của phần tử GF):</w:t>
      </w:r>
    </w:p>
    <w:p>
      <w:pPr>
        <w:spacing w:after="0" w:line="240" w:lineRule="auto"/>
        <w:ind w:left="227" w:right="170"/>
        <w:widowControl/>
        <w:shd w:fill="F4F6F8"/>
      </w:pPr>
      <w:r>
        <w:rPr>
          <w:rFonts w:ascii="Consolas" w:hAnsi="Consolas"/>
          <w:color w:val="28323C"/>
          <w:sz w:val="17"/>
        </w:rPr>
        <w:t>S = [S1, S2, S3, S4] = [15, 1, 10, 13]</w:t>
      </w:r>
    </w:p>
    <w:p>
      <w:pPr>
        <w:widowControl/>
      </w:pPr>
      <w:r>
        <w:rPr>
          <w:i w:val="0"/>
        </w:rPr>
        <w:t>Hai syndrome đầu vào cho BM được hiểu là phần tử trường, không phải số nguyên dùng trong số học thông thường. Ví dụ, khi BM nhân 15 với 15, phép nhân được tra bảng hoặc rút gọn theo đa thức nguyên thủy; không được lấy tích số học 225 rồi dùng trực tiếp.</w:t>
      </w:r>
    </w:p>
    <w:p>
      <w:pPr>
        <w:pStyle w:val="Heading2"/>
        <w:widowControl/>
      </w:pPr>
      <w:r>
        <w:t>6.4. Chạy Berlekamp-Massey</w:t>
      </w:r>
    </w:p>
    <w:p>
      <w:pPr>
        <w:widowControl/>
      </w:pPr>
      <w:r>
        <w:rPr>
          <w:i w:val="0"/>
        </w:rPr>
        <w:t>Chạy BM qua bốn syndrome. Bảng sau ghi lại discrepancy d, bậc L và các hệ số đa thức C sau từng vòng. Các hệ số đều được ghi theo thứ tự tăng dần của lũy thừa z.</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1020"/>
            <w:shd w:fill="1F4E79"/>
            <w:tcMar>
              <w:top w:w="80" w:type="dxa"/>
              <w:start w:w="90" w:type="dxa"/>
              <w:bottom w:w="80" w:type="dxa"/>
              <w:end w:w="90" w:type="dxa"/>
            </w:tcMar>
            <w:vAlign w:val="center"/>
          </w:tcPr>
          <w:p>
            <w:pPr>
              <w:spacing w:after="0"/>
            </w:pPr>
            <w:r>
              <w:rPr>
                <w:rFonts w:ascii="Times New Roman" w:hAnsi="Times New Roman"/>
                <w:b/>
                <w:color w:val="FFFFFF"/>
                <w:sz w:val="19"/>
              </w:rPr>
              <w:t>Vòng n</w:t>
            </w:r>
          </w:p>
        </w:tc>
        <w:tc>
          <w:tcPr>
            <w:tcW w:type="dxa" w:w="1587"/>
            <w:shd w:fill="1F4E79"/>
            <w:tcMar>
              <w:top w:w="80" w:type="dxa"/>
              <w:start w:w="90" w:type="dxa"/>
              <w:bottom w:w="80" w:type="dxa"/>
              <w:end w:w="90" w:type="dxa"/>
            </w:tcMar>
            <w:vAlign w:val="center"/>
          </w:tcPr>
          <w:p>
            <w:pPr>
              <w:spacing w:after="0"/>
            </w:pPr>
            <w:r>
              <w:rPr>
                <w:rFonts w:ascii="Times New Roman" w:hAnsi="Times New Roman"/>
                <w:b/>
                <w:color w:val="FFFFFF"/>
                <w:sz w:val="19"/>
              </w:rPr>
              <w:t>Discrepancy d</w:t>
            </w:r>
          </w:p>
        </w:tc>
        <w:tc>
          <w:tcPr>
            <w:tcW w:type="dxa" w:w="1871"/>
            <w:shd w:fill="1F4E79"/>
            <w:tcMar>
              <w:top w:w="80" w:type="dxa"/>
              <w:start w:w="90" w:type="dxa"/>
              <w:bottom w:w="80" w:type="dxa"/>
              <w:end w:w="90" w:type="dxa"/>
            </w:tcMar>
            <w:vAlign w:val="center"/>
          </w:tcPr>
          <w:p>
            <w:pPr>
              <w:spacing w:after="0"/>
            </w:pPr>
            <w:r>
              <w:rPr>
                <w:rFonts w:ascii="Times New Roman" w:hAnsi="Times New Roman"/>
                <w:b/>
                <w:color w:val="FFFFFF"/>
                <w:sz w:val="19"/>
              </w:rPr>
              <w:t>Bậc L sau cập nhật</w:t>
            </w:r>
          </w:p>
        </w:tc>
        <w:tc>
          <w:tcPr>
            <w:tcW w:type="dxa" w:w="3402"/>
            <w:shd w:fill="1F4E79"/>
            <w:tcMar>
              <w:top w:w="80" w:type="dxa"/>
              <w:start w:w="90" w:type="dxa"/>
              <w:bottom w:w="80" w:type="dxa"/>
              <w:end w:w="90" w:type="dxa"/>
            </w:tcMar>
            <w:vAlign w:val="center"/>
          </w:tcPr>
          <w:p>
            <w:pPr>
              <w:spacing w:after="0"/>
            </w:pPr>
            <w:r>
              <w:rPr>
                <w:rFonts w:ascii="Times New Roman" w:hAnsi="Times New Roman"/>
                <w:b/>
                <w:color w:val="FFFFFF"/>
                <w:sz w:val="19"/>
              </w:rPr>
              <w:t>Hệ số C(z) sau cập nhật</w:t>
            </w:r>
          </w:p>
        </w:tc>
      </w:tr>
      <w:tr>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9"/>
              </w:rPr>
              <w:t>1</w:t>
            </w:r>
          </w:p>
        </w:tc>
        <w:tc>
          <w:tcPr>
            <w:tcW w:type="dxa" w:w="1587"/>
            <w:vAlign w:val="center"/>
            <w:tcMar>
              <w:top w:w="80" w:type="dxa"/>
              <w:start w:w="90" w:type="dxa"/>
              <w:bottom w:w="80" w:type="dxa"/>
              <w:end w:w="90" w:type="dxa"/>
            </w:tcMar>
            <w:shd w:fill="F2F6FA"/>
          </w:tcPr>
          <w:p>
            <w:pPr>
              <w:spacing w:after="0" w:line="240" w:lineRule="auto"/>
            </w:pPr>
            <w:r>
              <w:rPr>
                <w:rFonts w:ascii="Times New Roman" w:hAnsi="Times New Roman"/>
                <w:sz w:val="19"/>
              </w:rPr>
              <w:t>15</w:t>
            </w:r>
          </w:p>
        </w:tc>
        <w:tc>
          <w:tcPr>
            <w:tcW w:type="dxa" w:w="1871"/>
            <w:vAlign w:val="center"/>
            <w:tcMar>
              <w:top w:w="80" w:type="dxa"/>
              <w:start w:w="90" w:type="dxa"/>
              <w:bottom w:w="80" w:type="dxa"/>
              <w:end w:w="90" w:type="dxa"/>
            </w:tcMar>
            <w:shd w:fill="F2F6FA"/>
          </w:tcPr>
          <w:p>
            <w:pPr>
              <w:spacing w:after="0" w:line="240" w:lineRule="auto"/>
            </w:pPr>
            <w:r>
              <w:rPr>
                <w:rFonts w:ascii="Times New Roman" w:hAnsi="Times New Roman"/>
                <w:sz w:val="19"/>
              </w:rPr>
              <w:t>1</w:t>
            </w:r>
          </w:p>
        </w:tc>
        <w:tc>
          <w:tcPr>
            <w:tcW w:type="dxa" w:w="3402"/>
            <w:vAlign w:val="center"/>
            <w:tcMar>
              <w:top w:w="80" w:type="dxa"/>
              <w:start w:w="90" w:type="dxa"/>
              <w:bottom w:w="80" w:type="dxa"/>
              <w:end w:w="90" w:type="dxa"/>
            </w:tcMar>
            <w:shd w:fill="F2F6FA"/>
          </w:tcPr>
          <w:p>
            <w:pPr>
              <w:spacing w:after="0" w:line="240" w:lineRule="auto"/>
            </w:pPr>
            <w:r>
              <w:rPr>
                <w:rFonts w:ascii="Times New Roman" w:hAnsi="Times New Roman"/>
                <w:sz w:val="19"/>
              </w:rPr>
              <w:t>[1, 15]</w:t>
            </w:r>
          </w:p>
        </w:tc>
      </w:tr>
      <w:tr>
        <w:tc>
          <w:tcPr>
            <w:tcW w:type="dxa" w:w="1020"/>
            <w:vAlign w:val="center"/>
            <w:tcMar>
              <w:top w:w="80" w:type="dxa"/>
              <w:start w:w="90" w:type="dxa"/>
              <w:bottom w:w="80" w:type="dxa"/>
              <w:end w:w="90" w:type="dxa"/>
            </w:tcMar>
          </w:tcPr>
          <w:p>
            <w:pPr>
              <w:spacing w:after="0" w:line="240" w:lineRule="auto"/>
            </w:pPr>
            <w:r>
              <w:rPr>
                <w:rFonts w:ascii="Times New Roman" w:hAnsi="Times New Roman"/>
                <w:sz w:val="19"/>
              </w:rPr>
              <w:t>2</w:t>
            </w:r>
          </w:p>
        </w:tc>
        <w:tc>
          <w:tcPr>
            <w:tcW w:type="dxa" w:w="1587"/>
            <w:vAlign w:val="center"/>
            <w:tcMar>
              <w:top w:w="80" w:type="dxa"/>
              <w:start w:w="90" w:type="dxa"/>
              <w:bottom w:w="80" w:type="dxa"/>
              <w:end w:w="90" w:type="dxa"/>
            </w:tcMar>
          </w:tcPr>
          <w:p>
            <w:pPr>
              <w:spacing w:after="0" w:line="240" w:lineRule="auto"/>
            </w:pPr>
            <w:r>
              <w:rPr>
                <w:rFonts w:ascii="Times New Roman" w:hAnsi="Times New Roman"/>
                <w:sz w:val="19"/>
              </w:rPr>
              <w:t>11</w:t>
            </w:r>
          </w:p>
        </w:tc>
        <w:tc>
          <w:tcPr>
            <w:tcW w:type="dxa" w:w="1871"/>
            <w:vAlign w:val="center"/>
            <w:tcMar>
              <w:top w:w="80" w:type="dxa"/>
              <w:start w:w="90" w:type="dxa"/>
              <w:bottom w:w="80" w:type="dxa"/>
              <w:end w:w="90" w:type="dxa"/>
            </w:tcMar>
          </w:tcPr>
          <w:p>
            <w:pPr>
              <w:spacing w:after="0" w:line="240" w:lineRule="auto"/>
            </w:pPr>
            <w:r>
              <w:rPr>
                <w:rFonts w:ascii="Times New Roman" w:hAnsi="Times New Roman"/>
                <w:sz w:val="19"/>
              </w:rPr>
              <w:t>1</w:t>
            </w:r>
          </w:p>
        </w:tc>
        <w:tc>
          <w:tcPr>
            <w:tcW w:type="dxa" w:w="3402"/>
            <w:vAlign w:val="center"/>
            <w:tcMar>
              <w:top w:w="80" w:type="dxa"/>
              <w:start w:w="90" w:type="dxa"/>
              <w:bottom w:w="80" w:type="dxa"/>
              <w:end w:w="90" w:type="dxa"/>
            </w:tcMar>
          </w:tcPr>
          <w:p>
            <w:pPr>
              <w:spacing w:after="0" w:line="240" w:lineRule="auto"/>
            </w:pPr>
            <w:r>
              <w:rPr>
                <w:rFonts w:ascii="Times New Roman" w:hAnsi="Times New Roman"/>
                <w:sz w:val="19"/>
              </w:rPr>
              <w:t>[1, 8]</w:t>
            </w:r>
          </w:p>
        </w:tc>
      </w:tr>
      <w:tr>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9"/>
              </w:rPr>
              <w:t>3</w:t>
            </w:r>
          </w:p>
        </w:tc>
        <w:tc>
          <w:tcPr>
            <w:tcW w:type="dxa" w:w="1587"/>
            <w:vAlign w:val="center"/>
            <w:tcMar>
              <w:top w:w="80" w:type="dxa"/>
              <w:start w:w="90" w:type="dxa"/>
              <w:bottom w:w="80" w:type="dxa"/>
              <w:end w:w="90" w:type="dxa"/>
            </w:tcMar>
            <w:shd w:fill="F2F6FA"/>
          </w:tcPr>
          <w:p>
            <w:pPr>
              <w:spacing w:after="0" w:line="240" w:lineRule="auto"/>
            </w:pPr>
            <w:r>
              <w:rPr>
                <w:rFonts w:ascii="Times New Roman" w:hAnsi="Times New Roman"/>
                <w:sz w:val="19"/>
              </w:rPr>
              <w:t>2</w:t>
            </w:r>
          </w:p>
        </w:tc>
        <w:tc>
          <w:tcPr>
            <w:tcW w:type="dxa" w:w="1871"/>
            <w:vAlign w:val="center"/>
            <w:tcMar>
              <w:top w:w="80" w:type="dxa"/>
              <w:start w:w="90" w:type="dxa"/>
              <w:bottom w:w="80" w:type="dxa"/>
              <w:end w:w="90" w:type="dxa"/>
            </w:tcMar>
            <w:shd w:fill="F2F6FA"/>
          </w:tcPr>
          <w:p>
            <w:pPr>
              <w:spacing w:after="0" w:line="240" w:lineRule="auto"/>
            </w:pPr>
            <w:r>
              <w:rPr>
                <w:rFonts w:ascii="Times New Roman" w:hAnsi="Times New Roman"/>
                <w:sz w:val="19"/>
              </w:rPr>
              <w:t>2</w:t>
            </w:r>
          </w:p>
        </w:tc>
        <w:tc>
          <w:tcPr>
            <w:tcW w:type="dxa" w:w="3402"/>
            <w:vAlign w:val="center"/>
            <w:tcMar>
              <w:top w:w="80" w:type="dxa"/>
              <w:start w:w="90" w:type="dxa"/>
              <w:bottom w:w="80" w:type="dxa"/>
              <w:end w:w="90" w:type="dxa"/>
            </w:tcMar>
            <w:shd w:fill="F2F6FA"/>
          </w:tcPr>
          <w:p>
            <w:pPr>
              <w:spacing w:after="0" w:line="240" w:lineRule="auto"/>
            </w:pPr>
            <w:r>
              <w:rPr>
                <w:rFonts w:ascii="Times New Roman" w:hAnsi="Times New Roman"/>
                <w:sz w:val="19"/>
              </w:rPr>
              <w:t>[1, 8, 3]</w:t>
            </w:r>
          </w:p>
        </w:tc>
      </w:tr>
      <w:tr>
        <w:tc>
          <w:tcPr>
            <w:tcW w:type="dxa" w:w="1020"/>
            <w:vAlign w:val="center"/>
            <w:tcMar>
              <w:top w:w="80" w:type="dxa"/>
              <w:start w:w="90" w:type="dxa"/>
              <w:bottom w:w="80" w:type="dxa"/>
              <w:end w:w="90" w:type="dxa"/>
            </w:tcMar>
          </w:tcPr>
          <w:p>
            <w:pPr>
              <w:spacing w:after="0" w:line="240" w:lineRule="auto"/>
            </w:pPr>
            <w:r>
              <w:rPr>
                <w:rFonts w:ascii="Times New Roman" w:hAnsi="Times New Roman"/>
                <w:sz w:val="19"/>
              </w:rPr>
              <w:t>4</w:t>
            </w:r>
          </w:p>
        </w:tc>
        <w:tc>
          <w:tcPr>
            <w:tcW w:type="dxa" w:w="1587"/>
            <w:vAlign w:val="center"/>
            <w:tcMar>
              <w:top w:w="80" w:type="dxa"/>
              <w:start w:w="90" w:type="dxa"/>
              <w:bottom w:w="80" w:type="dxa"/>
              <w:end w:w="90" w:type="dxa"/>
            </w:tcMar>
          </w:tcPr>
          <w:p>
            <w:pPr>
              <w:spacing w:after="0" w:line="240" w:lineRule="auto"/>
            </w:pPr>
            <w:r>
              <w:rPr>
                <w:rFonts w:ascii="Times New Roman" w:hAnsi="Times New Roman"/>
                <w:sz w:val="19"/>
              </w:rPr>
              <w:t>1</w:t>
            </w:r>
          </w:p>
        </w:tc>
        <w:tc>
          <w:tcPr>
            <w:tcW w:type="dxa" w:w="1871"/>
            <w:vAlign w:val="center"/>
            <w:tcMar>
              <w:top w:w="80" w:type="dxa"/>
              <w:start w:w="90" w:type="dxa"/>
              <w:bottom w:w="80" w:type="dxa"/>
              <w:end w:w="90" w:type="dxa"/>
            </w:tcMar>
          </w:tcPr>
          <w:p>
            <w:pPr>
              <w:spacing w:after="0" w:line="240" w:lineRule="auto"/>
            </w:pPr>
            <w:r>
              <w:rPr>
                <w:rFonts w:ascii="Times New Roman" w:hAnsi="Times New Roman"/>
                <w:sz w:val="19"/>
              </w:rPr>
              <w:t>2</w:t>
            </w:r>
          </w:p>
        </w:tc>
        <w:tc>
          <w:tcPr>
            <w:tcW w:type="dxa" w:w="3402"/>
            <w:vAlign w:val="center"/>
            <w:tcMar>
              <w:top w:w="80" w:type="dxa"/>
              <w:start w:w="90" w:type="dxa"/>
              <w:bottom w:w="80" w:type="dxa"/>
              <w:end w:w="90" w:type="dxa"/>
            </w:tcMar>
          </w:tcPr>
          <w:p>
            <w:pPr>
              <w:spacing w:after="0" w:line="240" w:lineRule="auto"/>
            </w:pPr>
            <w:r>
              <w:rPr>
                <w:rFonts w:ascii="Times New Roman" w:hAnsi="Times New Roman"/>
                <w:sz w:val="19"/>
              </w:rPr>
              <w:t>[1, 1, 7]</w:t>
            </w:r>
          </w:p>
        </w:tc>
      </w:tr>
    </w:tbl>
    <w:p>
      <w:pPr>
        <w:widowControl/>
        <w:spacing w:after="20"/>
      </w:pPr>
    </w:p>
    <w:p>
      <w:pPr>
        <w:widowControl/>
      </w:pPr>
      <w:r>
        <w:rPr>
          <w:i w:val="0"/>
        </w:rPr>
        <w:t>Kết quả cuối cùng là L=2 và Λ(z)=1+z+7z^2. Bậc hai khớp với số lỗi đã chèn. Để xác minh, dùng X_2=α^2=4 và X_8=α^8=5, ta có Λ(z)=(1-4z)(1-5z). Trên trường đặc số 2, các hệ số khai triển là λ_1=4 XOR 5=1 và λ_2=4·5=7, do đó đúng bằng Λ(z)=1+z+7z^2.</w:t>
      </w:r>
    </w:p>
    <w:p>
      <w:pPr>
        <w:pStyle w:val="Heading2"/>
        <w:widowControl/>
      </w:pPr>
      <w:r>
        <w:t>6.5. Chien search tìm vị trí lỗi</w:t>
      </w:r>
    </w:p>
    <w:p>
      <w:pPr>
        <w:widowControl/>
      </w:pPr>
      <w:r>
        <w:rPr>
          <w:i w:val="0"/>
        </w:rPr>
        <w:t>Thử các giá trị z=α^(-j). Hai nghiệm của Λ(z) trong tập vị trí hợp lệ là z=13 và z=11. Từ bảng lũy thừa, α^(-2)=α^13=13 và α^(-8)=α^7=11. Vì vậy hai nghiệm này tương ứng với các vị trí lỗi j=2 và j=8. Số nghiệm tìm được là hai, đúng bằng bậc L=2 của Λ(z), nên điều kiện kiểm tra vị trí được thỏa mãn.</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134"/>
            <w:shd w:fill="1F4E79"/>
            <w:tcMar>
              <w:top w:w="80" w:type="dxa"/>
              <w:start w:w="90" w:type="dxa"/>
              <w:bottom w:w="80" w:type="dxa"/>
              <w:end w:w="90" w:type="dxa"/>
            </w:tcMar>
            <w:vAlign w:val="center"/>
          </w:tcPr>
          <w:p>
            <w:pPr>
              <w:spacing w:after="0"/>
            </w:pPr>
            <w:r>
              <w:rPr>
                <w:rFonts w:ascii="Times New Roman" w:hAnsi="Times New Roman"/>
                <w:b/>
                <w:color w:val="FFFFFF"/>
                <w:sz w:val="19"/>
              </w:rPr>
              <w:t>Vị trí j</w:t>
            </w:r>
          </w:p>
        </w:tc>
        <w:tc>
          <w:tcPr>
            <w:tcW w:type="dxa" w:w="1417"/>
            <w:shd w:fill="1F4E79"/>
            <w:tcMar>
              <w:top w:w="80" w:type="dxa"/>
              <w:start w:w="90" w:type="dxa"/>
              <w:bottom w:w="80" w:type="dxa"/>
              <w:end w:w="90" w:type="dxa"/>
            </w:tcMar>
            <w:vAlign w:val="center"/>
          </w:tcPr>
          <w:p>
            <w:pPr>
              <w:spacing w:after="0"/>
            </w:pPr>
            <w:r>
              <w:rPr>
                <w:rFonts w:ascii="Times New Roman" w:hAnsi="Times New Roman"/>
                <w:b/>
                <w:color w:val="FFFFFF"/>
                <w:sz w:val="19"/>
              </w:rPr>
              <w:t>X_j=α^j</w:t>
            </w:r>
          </w:p>
        </w:tc>
        <w:tc>
          <w:tcPr>
            <w:tcW w:type="dxa" w:w="1531"/>
            <w:shd w:fill="1F4E79"/>
            <w:tcMar>
              <w:top w:w="80" w:type="dxa"/>
              <w:start w:w="90" w:type="dxa"/>
              <w:bottom w:w="80" w:type="dxa"/>
              <w:end w:w="90" w:type="dxa"/>
            </w:tcMar>
            <w:vAlign w:val="center"/>
          </w:tcPr>
          <w:p>
            <w:pPr>
              <w:spacing w:after="0"/>
            </w:pPr>
            <w:r>
              <w:rPr>
                <w:rFonts w:ascii="Times New Roman" w:hAnsi="Times New Roman"/>
                <w:b/>
                <w:color w:val="FFFFFF"/>
                <w:sz w:val="19"/>
              </w:rPr>
              <w:t>X_j^(-1)</w:t>
            </w:r>
          </w:p>
        </w:tc>
        <w:tc>
          <w:tcPr>
            <w:tcW w:type="dxa" w:w="1701"/>
            <w:shd w:fill="1F4E79"/>
            <w:tcMar>
              <w:top w:w="80" w:type="dxa"/>
              <w:start w:w="90" w:type="dxa"/>
              <w:bottom w:w="80" w:type="dxa"/>
              <w:end w:w="90" w:type="dxa"/>
            </w:tcMar>
            <w:vAlign w:val="center"/>
          </w:tcPr>
          <w:p>
            <w:pPr>
              <w:spacing w:after="0"/>
            </w:pPr>
            <w:r>
              <w:rPr>
                <w:rFonts w:ascii="Times New Roman" w:hAnsi="Times New Roman"/>
                <w:b/>
                <w:color w:val="FFFFFF"/>
                <w:sz w:val="19"/>
              </w:rPr>
              <w:t>Λ(X_j^(-1))</w:t>
            </w:r>
          </w:p>
        </w:tc>
        <w:tc>
          <w:tcPr>
            <w:tcW w:type="dxa" w:w="2268"/>
            <w:shd w:fill="1F4E79"/>
            <w:tcMar>
              <w:top w:w="80" w:type="dxa"/>
              <w:start w:w="90" w:type="dxa"/>
              <w:bottom w:w="80" w:type="dxa"/>
              <w:end w:w="90" w:type="dxa"/>
            </w:tcMar>
            <w:vAlign w:val="center"/>
          </w:tcPr>
          <w:p>
            <w:pPr>
              <w:spacing w:after="0"/>
            </w:pPr>
            <w:r>
              <w:rPr>
                <w:rFonts w:ascii="Times New Roman" w:hAnsi="Times New Roman"/>
                <w:b/>
                <w:color w:val="FFFFFF"/>
                <w:sz w:val="19"/>
              </w:rPr>
              <w:t>Kết luận</w:t>
            </w:r>
          </w:p>
        </w:tc>
      </w:tr>
      <w:tr>
        <w:tc>
          <w:tcPr>
            <w:tcW w:type="dxa" w:w="1134"/>
            <w:vAlign w:val="center"/>
            <w:tcMar>
              <w:top w:w="80" w:type="dxa"/>
              <w:start w:w="90" w:type="dxa"/>
              <w:bottom w:w="80" w:type="dxa"/>
              <w:end w:w="90" w:type="dxa"/>
            </w:tcMar>
            <w:shd w:fill="F2F6FA"/>
          </w:tcPr>
          <w:p>
            <w:pPr>
              <w:spacing w:after="0" w:line="240" w:lineRule="auto"/>
            </w:pPr>
            <w:r>
              <w:rPr>
                <w:rFonts w:ascii="Times New Roman" w:hAnsi="Times New Roman"/>
                <w:sz w:val="19"/>
              </w:rPr>
              <w:t>2</w:t>
            </w:r>
          </w:p>
        </w:tc>
        <w:tc>
          <w:tcPr>
            <w:tcW w:type="dxa" w:w="1417"/>
            <w:vAlign w:val="center"/>
            <w:tcMar>
              <w:top w:w="80" w:type="dxa"/>
              <w:start w:w="90" w:type="dxa"/>
              <w:bottom w:w="80" w:type="dxa"/>
              <w:end w:w="90" w:type="dxa"/>
            </w:tcMar>
            <w:shd w:fill="F2F6FA"/>
          </w:tcPr>
          <w:p>
            <w:pPr>
              <w:spacing w:after="0" w:line="240" w:lineRule="auto"/>
            </w:pPr>
            <w:r>
              <w:rPr>
                <w:rFonts w:ascii="Times New Roman" w:hAnsi="Times New Roman"/>
                <w:sz w:val="19"/>
              </w:rPr>
              <w:t>4</w:t>
            </w:r>
          </w:p>
        </w:tc>
        <w:tc>
          <w:tcPr>
            <w:tcW w:type="dxa" w:w="1531"/>
            <w:vAlign w:val="center"/>
            <w:tcMar>
              <w:top w:w="80" w:type="dxa"/>
              <w:start w:w="90" w:type="dxa"/>
              <w:bottom w:w="80" w:type="dxa"/>
              <w:end w:w="90" w:type="dxa"/>
            </w:tcMar>
            <w:shd w:fill="F2F6FA"/>
          </w:tcPr>
          <w:p>
            <w:pPr>
              <w:spacing w:after="0" w:line="240" w:lineRule="auto"/>
            </w:pPr>
            <w:r>
              <w:rPr>
                <w:rFonts w:ascii="Times New Roman" w:hAnsi="Times New Roman"/>
                <w:sz w:val="19"/>
              </w:rPr>
              <w:t>13</w:t>
            </w:r>
          </w:p>
        </w:tc>
        <w:tc>
          <w:tcPr>
            <w:tcW w:type="dxa" w:w="1701"/>
            <w:vAlign w:val="center"/>
            <w:tcMar>
              <w:top w:w="80" w:type="dxa"/>
              <w:start w:w="90" w:type="dxa"/>
              <w:bottom w:w="80" w:type="dxa"/>
              <w:end w:w="90" w:type="dxa"/>
            </w:tcMar>
            <w:shd w:fill="F2F6FA"/>
          </w:tcPr>
          <w:p>
            <w:pPr>
              <w:spacing w:after="0" w:line="240" w:lineRule="auto"/>
            </w:pPr>
            <w:r>
              <w:rPr>
                <w:rFonts w:ascii="Times New Roman" w:hAnsi="Times New Roman"/>
                <w:sz w:val="19"/>
              </w:rPr>
              <w:t>0</w:t>
            </w:r>
          </w:p>
        </w:tc>
        <w:tc>
          <w:tcPr>
            <w:tcW w:type="dxa" w:w="2268"/>
            <w:vAlign w:val="center"/>
            <w:tcMar>
              <w:top w:w="80" w:type="dxa"/>
              <w:start w:w="90" w:type="dxa"/>
              <w:bottom w:w="80" w:type="dxa"/>
              <w:end w:w="90" w:type="dxa"/>
            </w:tcMar>
            <w:shd w:fill="F2F6FA"/>
          </w:tcPr>
          <w:p>
            <w:pPr>
              <w:spacing w:after="0" w:line="240" w:lineRule="auto"/>
            </w:pPr>
            <w:r>
              <w:rPr>
                <w:rFonts w:ascii="Times New Roman" w:hAnsi="Times New Roman"/>
                <w:sz w:val="19"/>
              </w:rPr>
              <w:t>Lỗi tại vị trí 2</w:t>
            </w:r>
          </w:p>
        </w:tc>
      </w:tr>
      <w:tr>
        <w:tc>
          <w:tcPr>
            <w:tcW w:type="dxa" w:w="1134"/>
            <w:vAlign w:val="center"/>
            <w:tcMar>
              <w:top w:w="80" w:type="dxa"/>
              <w:start w:w="90" w:type="dxa"/>
              <w:bottom w:w="80" w:type="dxa"/>
              <w:end w:w="90" w:type="dxa"/>
            </w:tcMar>
          </w:tcPr>
          <w:p>
            <w:pPr>
              <w:spacing w:after="0" w:line="240" w:lineRule="auto"/>
            </w:pPr>
            <w:r>
              <w:rPr>
                <w:rFonts w:ascii="Times New Roman" w:hAnsi="Times New Roman"/>
                <w:sz w:val="19"/>
              </w:rPr>
              <w:t>8</w:t>
            </w:r>
          </w:p>
        </w:tc>
        <w:tc>
          <w:tcPr>
            <w:tcW w:type="dxa" w:w="1417"/>
            <w:vAlign w:val="center"/>
            <w:tcMar>
              <w:top w:w="80" w:type="dxa"/>
              <w:start w:w="90" w:type="dxa"/>
              <w:bottom w:w="80" w:type="dxa"/>
              <w:end w:w="90" w:type="dxa"/>
            </w:tcMar>
          </w:tcPr>
          <w:p>
            <w:pPr>
              <w:spacing w:after="0" w:line="240" w:lineRule="auto"/>
            </w:pPr>
            <w:r>
              <w:rPr>
                <w:rFonts w:ascii="Times New Roman" w:hAnsi="Times New Roman"/>
                <w:sz w:val="19"/>
              </w:rPr>
              <w:t>5</w:t>
            </w:r>
          </w:p>
        </w:tc>
        <w:tc>
          <w:tcPr>
            <w:tcW w:type="dxa" w:w="1531"/>
            <w:vAlign w:val="center"/>
            <w:tcMar>
              <w:top w:w="80" w:type="dxa"/>
              <w:start w:w="90" w:type="dxa"/>
              <w:bottom w:w="80" w:type="dxa"/>
              <w:end w:w="90" w:type="dxa"/>
            </w:tcMar>
          </w:tcPr>
          <w:p>
            <w:pPr>
              <w:spacing w:after="0" w:line="240" w:lineRule="auto"/>
            </w:pPr>
            <w:r>
              <w:rPr>
                <w:rFonts w:ascii="Times New Roman" w:hAnsi="Times New Roman"/>
                <w:sz w:val="19"/>
              </w:rPr>
              <w:t>11</w:t>
            </w:r>
          </w:p>
        </w:tc>
        <w:tc>
          <w:tcPr>
            <w:tcW w:type="dxa" w:w="1701"/>
            <w:vAlign w:val="center"/>
            <w:tcMar>
              <w:top w:w="80" w:type="dxa"/>
              <w:start w:w="90" w:type="dxa"/>
              <w:bottom w:w="80" w:type="dxa"/>
              <w:end w:w="90" w:type="dxa"/>
            </w:tcMar>
          </w:tcPr>
          <w:p>
            <w:pPr>
              <w:spacing w:after="0" w:line="240" w:lineRule="auto"/>
            </w:pPr>
            <w:r>
              <w:rPr>
                <w:rFonts w:ascii="Times New Roman" w:hAnsi="Times New Roman"/>
                <w:sz w:val="19"/>
              </w:rPr>
              <w:t>0</w:t>
            </w:r>
          </w:p>
        </w:tc>
        <w:tc>
          <w:tcPr>
            <w:tcW w:type="dxa" w:w="2268"/>
            <w:vAlign w:val="center"/>
            <w:tcMar>
              <w:top w:w="80" w:type="dxa"/>
              <w:start w:w="90" w:type="dxa"/>
              <w:bottom w:w="80" w:type="dxa"/>
              <w:end w:w="90" w:type="dxa"/>
            </w:tcMar>
          </w:tcPr>
          <w:p>
            <w:pPr>
              <w:spacing w:after="0" w:line="240" w:lineRule="auto"/>
            </w:pPr>
            <w:r>
              <w:rPr>
                <w:rFonts w:ascii="Times New Roman" w:hAnsi="Times New Roman"/>
                <w:sz w:val="19"/>
              </w:rPr>
              <w:t>Lỗi tại vị trí 8</w:t>
            </w:r>
          </w:p>
        </w:tc>
      </w:tr>
    </w:tbl>
    <w:p>
      <w:pPr>
        <w:widowControl/>
        <w:spacing w:after="20"/>
      </w:pPr>
    </w:p>
    <w:p>
      <w:pPr>
        <w:pStyle w:val="Heading2"/>
        <w:widowControl/>
      </w:pPr>
      <w:r>
        <w:t>6.6. Tính Ω(z), đạo hàm và biên độ lỗi</w:t>
      </w:r>
    </w:p>
    <w:p>
      <w:pPr>
        <w:widowControl/>
      </w:pPr>
      <w:r>
        <w:rPr>
          <w:i w:val="0"/>
        </w:rPr>
        <w:t>Với S(z)=15+1z+10z^2+13z^3 và Λ(z)=1+z+7z^2, nhân hai đa thức rồi bỏ các hạng có bậc lớn hơn hoặc bằng r=4 cho kết quả Ω(z)=15+14z, tức hệ số [15,14]. Đạo hàm hình thức của Λ là Λ'(z)=1, bởi đạo hàm của z là 1 và đạo hàm của z^2 có hệ số 2 bằng 0 trong trường đặc số 2.</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rPr>
          <w:tblHeader w:val="true"/>
        </w:trPr>
        <w:tc>
          <w:tcPr>
            <w:tcW w:type="dxa" w:w="907"/>
            <w:shd w:fill="1F4E79"/>
            <w:tcMar>
              <w:top w:w="80" w:type="dxa"/>
              <w:start w:w="90" w:type="dxa"/>
              <w:bottom w:w="80" w:type="dxa"/>
              <w:end w:w="90" w:type="dxa"/>
            </w:tcMar>
            <w:vAlign w:val="center"/>
          </w:tcPr>
          <w:p>
            <w:pPr>
              <w:spacing w:after="0"/>
            </w:pPr>
            <w:r>
              <w:rPr>
                <w:rFonts w:ascii="Times New Roman" w:hAnsi="Times New Roman"/>
                <w:b/>
                <w:color w:val="FFFFFF"/>
                <w:sz w:val="19"/>
              </w:rPr>
              <w:t>Vị trí</w:t>
            </w:r>
          </w:p>
        </w:tc>
        <w:tc>
          <w:tcPr>
            <w:tcW w:type="dxa" w:w="1134"/>
            <w:shd w:fill="1F4E79"/>
            <w:tcMar>
              <w:top w:w="80" w:type="dxa"/>
              <w:start w:w="90" w:type="dxa"/>
              <w:bottom w:w="80" w:type="dxa"/>
              <w:end w:w="90" w:type="dxa"/>
            </w:tcMar>
            <w:vAlign w:val="center"/>
          </w:tcPr>
          <w:p>
            <w:pPr>
              <w:spacing w:after="0"/>
            </w:pPr>
            <w:r>
              <w:rPr>
                <w:rFonts w:ascii="Times New Roman" w:hAnsi="Times New Roman"/>
                <w:b/>
                <w:color w:val="FFFFFF"/>
                <w:sz w:val="19"/>
              </w:rPr>
              <w:t>z = X^(-1)</w:t>
            </w:r>
          </w:p>
        </w:tc>
        <w:tc>
          <w:tcPr>
            <w:tcW w:type="dxa" w:w="1020"/>
            <w:shd w:fill="1F4E79"/>
            <w:tcMar>
              <w:top w:w="80" w:type="dxa"/>
              <w:start w:w="90" w:type="dxa"/>
              <w:bottom w:w="80" w:type="dxa"/>
              <w:end w:w="90" w:type="dxa"/>
            </w:tcMar>
            <w:vAlign w:val="center"/>
          </w:tcPr>
          <w:p>
            <w:pPr>
              <w:spacing w:after="0"/>
            </w:pPr>
            <w:r>
              <w:rPr>
                <w:rFonts w:ascii="Times New Roman" w:hAnsi="Times New Roman"/>
                <w:b/>
                <w:color w:val="FFFFFF"/>
                <w:sz w:val="19"/>
              </w:rPr>
              <w:t>Ω(z)</w:t>
            </w:r>
          </w:p>
        </w:tc>
        <w:tc>
          <w:tcPr>
            <w:tcW w:type="dxa" w:w="1020"/>
            <w:shd w:fill="1F4E79"/>
            <w:tcMar>
              <w:top w:w="80" w:type="dxa"/>
              <w:start w:w="90" w:type="dxa"/>
              <w:bottom w:w="80" w:type="dxa"/>
              <w:end w:w="90" w:type="dxa"/>
            </w:tcMar>
            <w:vAlign w:val="center"/>
          </w:tcPr>
          <w:p>
            <w:pPr>
              <w:spacing w:after="0"/>
            </w:pPr>
            <w:r>
              <w:rPr>
                <w:rFonts w:ascii="Times New Roman" w:hAnsi="Times New Roman"/>
                <w:b/>
                <w:color w:val="FFFFFF"/>
                <w:sz w:val="19"/>
              </w:rPr>
              <w:t>Λ'(z)</w:t>
            </w:r>
          </w:p>
        </w:tc>
        <w:tc>
          <w:tcPr>
            <w:tcW w:type="dxa" w:w="1134"/>
            <w:shd w:fill="1F4E79"/>
            <w:tcMar>
              <w:top w:w="80" w:type="dxa"/>
              <w:start w:w="90" w:type="dxa"/>
              <w:bottom w:w="80" w:type="dxa"/>
              <w:end w:w="90" w:type="dxa"/>
            </w:tcMar>
            <w:vAlign w:val="center"/>
          </w:tcPr>
          <w:p>
            <w:pPr>
              <w:spacing w:after="0"/>
            </w:pPr>
            <w:r>
              <w:rPr>
                <w:rFonts w:ascii="Times New Roman" w:hAnsi="Times New Roman"/>
                <w:b/>
                <w:color w:val="FFFFFF"/>
                <w:sz w:val="19"/>
              </w:rPr>
              <w:t>e = Ω/Λ'</w:t>
            </w:r>
          </w:p>
        </w:tc>
        <w:tc>
          <w:tcPr>
            <w:tcW w:type="dxa" w:w="2835"/>
            <w:shd w:fill="1F4E79"/>
            <w:tcMar>
              <w:top w:w="80" w:type="dxa"/>
              <w:start w:w="90" w:type="dxa"/>
              <w:bottom w:w="80" w:type="dxa"/>
              <w:end w:w="90" w:type="dxa"/>
            </w:tcMar>
            <w:vAlign w:val="center"/>
          </w:tcPr>
          <w:p>
            <w:pPr>
              <w:spacing w:after="0"/>
            </w:pPr>
            <w:r>
              <w:rPr>
                <w:rFonts w:ascii="Times New Roman" w:hAnsi="Times New Roman"/>
                <w:b/>
                <w:color w:val="FFFFFF"/>
                <w:sz w:val="19"/>
              </w:rPr>
              <w:t>Độ lớn lỗi thu được</w:t>
            </w:r>
          </w:p>
        </w:tc>
      </w:tr>
      <w:tr>
        <w:tc>
          <w:tcPr>
            <w:tcW w:type="dxa" w:w="907"/>
            <w:vAlign w:val="center"/>
            <w:tcMar>
              <w:top w:w="80" w:type="dxa"/>
              <w:start w:w="90" w:type="dxa"/>
              <w:bottom w:w="80" w:type="dxa"/>
              <w:end w:w="90" w:type="dxa"/>
            </w:tcMar>
            <w:shd w:fill="F2F6FA"/>
          </w:tcPr>
          <w:p>
            <w:pPr>
              <w:spacing w:after="0" w:line="240" w:lineRule="auto"/>
            </w:pPr>
            <w:r>
              <w:rPr>
                <w:rFonts w:ascii="Times New Roman" w:hAnsi="Times New Roman"/>
                <w:sz w:val="19"/>
              </w:rPr>
              <w:t>2</w:t>
            </w:r>
          </w:p>
        </w:tc>
        <w:tc>
          <w:tcPr>
            <w:tcW w:type="dxa" w:w="1134"/>
            <w:vAlign w:val="center"/>
            <w:tcMar>
              <w:top w:w="80" w:type="dxa"/>
              <w:start w:w="90" w:type="dxa"/>
              <w:bottom w:w="80" w:type="dxa"/>
              <w:end w:w="90" w:type="dxa"/>
            </w:tcMar>
            <w:shd w:fill="F2F6FA"/>
          </w:tcPr>
          <w:p>
            <w:pPr>
              <w:spacing w:after="0" w:line="240" w:lineRule="auto"/>
            </w:pPr>
            <w:r>
              <w:rPr>
                <w:rFonts w:ascii="Times New Roman" w:hAnsi="Times New Roman"/>
                <w:sz w:val="19"/>
              </w:rPr>
              <w:t>13</w:t>
            </w:r>
          </w:p>
        </w:tc>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9"/>
              </w:rPr>
              <w:t>5</w:t>
            </w:r>
          </w:p>
        </w:tc>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9"/>
              </w:rPr>
              <w:t>1</w:t>
            </w:r>
          </w:p>
        </w:tc>
        <w:tc>
          <w:tcPr>
            <w:tcW w:type="dxa" w:w="1134"/>
            <w:vAlign w:val="center"/>
            <w:tcMar>
              <w:top w:w="80" w:type="dxa"/>
              <w:start w:w="90" w:type="dxa"/>
              <w:bottom w:w="80" w:type="dxa"/>
              <w:end w:w="90" w:type="dxa"/>
            </w:tcMar>
            <w:shd w:fill="F2F6FA"/>
          </w:tcPr>
          <w:p>
            <w:pPr>
              <w:spacing w:after="0" w:line="240" w:lineRule="auto"/>
            </w:pPr>
            <w:r>
              <w:rPr>
                <w:rFonts w:ascii="Times New Roman" w:hAnsi="Times New Roman"/>
                <w:sz w:val="19"/>
              </w:rPr>
              <w:t>5</w:t>
            </w:r>
          </w:p>
        </w:tc>
        <w:tc>
          <w:tcPr>
            <w:tcW w:type="dxa" w:w="2835"/>
            <w:vAlign w:val="center"/>
            <w:tcMar>
              <w:top w:w="80" w:type="dxa"/>
              <w:start w:w="90" w:type="dxa"/>
              <w:bottom w:w="80" w:type="dxa"/>
              <w:end w:w="90" w:type="dxa"/>
            </w:tcMar>
            <w:shd w:fill="F2F6FA"/>
          </w:tcPr>
          <w:p>
            <w:pPr>
              <w:spacing w:after="0" w:line="240" w:lineRule="auto"/>
            </w:pPr>
            <w:r>
              <w:rPr>
                <w:rFonts w:ascii="Times New Roman" w:hAnsi="Times New Roman"/>
                <w:sz w:val="19"/>
              </w:rPr>
              <w:t>5 - khớp lỗi chèn</w:t>
            </w:r>
          </w:p>
        </w:tc>
      </w:tr>
      <w:tr>
        <w:tc>
          <w:tcPr>
            <w:tcW w:type="dxa" w:w="907"/>
            <w:vAlign w:val="center"/>
            <w:tcMar>
              <w:top w:w="80" w:type="dxa"/>
              <w:start w:w="90" w:type="dxa"/>
              <w:bottom w:w="80" w:type="dxa"/>
              <w:end w:w="90" w:type="dxa"/>
            </w:tcMar>
          </w:tcPr>
          <w:p>
            <w:pPr>
              <w:spacing w:after="0" w:line="240" w:lineRule="auto"/>
            </w:pPr>
            <w:r>
              <w:rPr>
                <w:rFonts w:ascii="Times New Roman" w:hAnsi="Times New Roman"/>
                <w:sz w:val="19"/>
              </w:rPr>
              <w:t>8</w:t>
            </w:r>
          </w:p>
        </w:tc>
        <w:tc>
          <w:tcPr>
            <w:tcW w:type="dxa" w:w="1134"/>
            <w:vAlign w:val="center"/>
            <w:tcMar>
              <w:top w:w="80" w:type="dxa"/>
              <w:start w:w="90" w:type="dxa"/>
              <w:bottom w:w="80" w:type="dxa"/>
              <w:end w:w="90" w:type="dxa"/>
            </w:tcMar>
          </w:tcPr>
          <w:p>
            <w:pPr>
              <w:spacing w:after="0" w:line="240" w:lineRule="auto"/>
            </w:pPr>
            <w:r>
              <w:rPr>
                <w:rFonts w:ascii="Times New Roman" w:hAnsi="Times New Roman"/>
                <w:sz w:val="19"/>
              </w:rPr>
              <w:t>11</w:t>
            </w:r>
          </w:p>
        </w:tc>
        <w:tc>
          <w:tcPr>
            <w:tcW w:type="dxa" w:w="1020"/>
            <w:vAlign w:val="center"/>
            <w:tcMar>
              <w:top w:w="80" w:type="dxa"/>
              <w:start w:w="90" w:type="dxa"/>
              <w:bottom w:w="80" w:type="dxa"/>
              <w:end w:w="90" w:type="dxa"/>
            </w:tcMar>
          </w:tcPr>
          <w:p>
            <w:pPr>
              <w:spacing w:after="0" w:line="240" w:lineRule="auto"/>
            </w:pPr>
            <w:r>
              <w:rPr>
                <w:rFonts w:ascii="Times New Roman" w:hAnsi="Times New Roman"/>
                <w:sz w:val="19"/>
              </w:rPr>
              <w:t>7</w:t>
            </w:r>
          </w:p>
        </w:tc>
        <w:tc>
          <w:tcPr>
            <w:tcW w:type="dxa" w:w="1020"/>
            <w:vAlign w:val="center"/>
            <w:tcMar>
              <w:top w:w="80" w:type="dxa"/>
              <w:start w:w="90" w:type="dxa"/>
              <w:bottom w:w="80" w:type="dxa"/>
              <w:end w:w="90" w:type="dxa"/>
            </w:tcMar>
          </w:tcPr>
          <w:p>
            <w:pPr>
              <w:spacing w:after="0" w:line="240" w:lineRule="auto"/>
            </w:pPr>
            <w:r>
              <w:rPr>
                <w:rFonts w:ascii="Times New Roman" w:hAnsi="Times New Roman"/>
                <w:sz w:val="19"/>
              </w:rPr>
              <w:t>1</w:t>
            </w:r>
          </w:p>
        </w:tc>
        <w:tc>
          <w:tcPr>
            <w:tcW w:type="dxa" w:w="1134"/>
            <w:vAlign w:val="center"/>
            <w:tcMar>
              <w:top w:w="80" w:type="dxa"/>
              <w:start w:w="90" w:type="dxa"/>
              <w:bottom w:w="80" w:type="dxa"/>
              <w:end w:w="90" w:type="dxa"/>
            </w:tcMar>
          </w:tcPr>
          <w:p>
            <w:pPr>
              <w:spacing w:after="0" w:line="240" w:lineRule="auto"/>
            </w:pPr>
            <w:r>
              <w:rPr>
                <w:rFonts w:ascii="Times New Roman" w:hAnsi="Times New Roman"/>
                <w:sz w:val="19"/>
              </w:rPr>
              <w:t>7</w:t>
            </w:r>
          </w:p>
        </w:tc>
        <w:tc>
          <w:tcPr>
            <w:tcW w:type="dxa" w:w="2835"/>
            <w:vAlign w:val="center"/>
            <w:tcMar>
              <w:top w:w="80" w:type="dxa"/>
              <w:start w:w="90" w:type="dxa"/>
              <w:bottom w:w="80" w:type="dxa"/>
              <w:end w:w="90" w:type="dxa"/>
            </w:tcMar>
          </w:tcPr>
          <w:p>
            <w:pPr>
              <w:spacing w:after="0" w:line="240" w:lineRule="auto"/>
            </w:pPr>
            <w:r>
              <w:rPr>
                <w:rFonts w:ascii="Times New Roman" w:hAnsi="Times New Roman"/>
                <w:sz w:val="19"/>
              </w:rPr>
              <w:t>7 - khớp lỗi chèn</w:t>
            </w:r>
          </w:p>
        </w:tc>
      </w:tr>
    </w:tbl>
    <w:p>
      <w:pPr>
        <w:widowControl/>
        <w:spacing w:after="20"/>
      </w:pPr>
    </w:p>
    <w:p>
      <w:pPr>
        <w:widowControl/>
      </w:pPr>
      <w:r>
        <w:rPr>
          <w:i w:val="0"/>
        </w:rPr>
        <w:t>Do b=1, hệ số X^(1-b) bằng 1 nên công thức Forney rút gọn thành e_j=Ω(X_j^(-1))/Λ'(X_j^(-1)). Vì các mẫu số đều bằng 1, mô hình thu được e_2=5 và e_8=7, trùng hoàn toàn với các giá trị đã chèn vào từ mã.</w:t>
      </w:r>
    </w:p>
    <w:p>
      <w:pPr>
        <w:pStyle w:val="Heading2"/>
        <w:widowControl/>
      </w:pPr>
      <w:r>
        <w:t>6.7. Hiệu chỉnh và kiểm tra cuối</w:t>
      </w:r>
    </w:p>
    <w:p>
      <w:pPr>
        <w:widowControl/>
      </w:pPr>
      <w:r>
        <w:rPr>
          <w:i w:val="0"/>
        </w:rPr>
        <w:t>Thực hiện XOR độ lớn lỗi với ký hiệu tại từng vị trí: rcv_2 XOR 5 = 3 XOR 5 = 6 và rcv_8 XOR 7 = 2 XOR 7 = 5. Các ký hiệu còn lại không thay đổi. Từ mã sau hiệu chỉnh là:</w:t>
      </w:r>
    </w:p>
    <w:p>
      <w:pPr>
        <w:spacing w:after="0" w:line="240" w:lineRule="auto"/>
        <w:ind w:left="227" w:right="170"/>
        <w:widowControl/>
        <w:shd w:fill="F4F6F8"/>
      </w:pPr>
      <w:r>
        <w:rPr>
          <w:rFonts w:ascii="Consolas" w:hAnsi="Consolas"/>
          <w:color w:val="28323C"/>
          <w:sz w:val="17"/>
        </w:rPr>
        <w:t>corrected = [8, 4, 6, 9, 1, 2, 3, 4, 5, 6, 7, 8, 9, 10, 11]</w:t>
      </w:r>
    </w:p>
    <w:p>
      <w:pPr>
        <w:spacing w:after="0" w:line="240" w:lineRule="auto"/>
        <w:ind w:left="227" w:right="170"/>
        <w:widowControl/>
        <w:shd w:fill="F4F6F8"/>
      </w:pPr>
      <w:r>
        <w:rPr>
          <w:rFonts w:ascii="Consolas" w:hAnsi="Consolas"/>
          <w:color w:val="28323C"/>
          <w:sz w:val="17"/>
        </w:rPr>
        <w:t>post-correction syndromes = [0, 0, 0, 0]</w:t>
      </w:r>
    </w:p>
    <w:p>
      <w:pPr>
        <w:widowControl/>
      </w:pPr>
      <w:r>
        <w:rPr>
          <w:i w:val="0"/>
        </w:rPr>
        <w:t>Từ mã hiệu chỉnh trùng từng ký hiệu với từ mã ban đầu. Đồng thời, bốn syndrome sau sửa đều bằng 0. Đây là kiểm chứng định lượng cho toàn bộ chuỗi encoder - chèn lỗi - syndrome - BM - Chien - Forney - hiệu chỉnh trong cấu hình ví dụ.</w:t>
      </w:r>
    </w:p>
    <w:p>
      <w:pPr>
        <w:pStyle w:val="Heading1"/>
        <w:widowControl/>
      </w:pPr>
      <w:r>
        <w:t>7. KẾ HOẠCH KIỂM THỬ VÀ TIÊU CHÍ CHẤP NHẬN</w:t>
      </w:r>
    </w:p>
    <w:p>
      <w:pPr>
        <w:pStyle w:val="Heading2"/>
        <w:widowControl/>
      </w:pPr>
      <w:r>
        <w:t>7.1. Bộ kiểm thử đề xuất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020"/>
            <w:shd w:fill="1F4E79"/>
            <w:tcMar>
              <w:top w:w="80" w:type="dxa"/>
              <w:start w:w="90" w:type="dxa"/>
              <w:bottom w:w="80" w:type="dxa"/>
              <w:end w:w="90" w:type="dxa"/>
            </w:tcMar>
            <w:vAlign w:val="center"/>
          </w:tcPr>
          <w:p>
            <w:pPr>
              <w:spacing w:after="0"/>
            </w:pPr>
            <w:r>
              <w:rPr>
                <w:rFonts w:ascii="Times New Roman" w:hAnsi="Times New Roman"/>
                <w:b/>
                <w:color w:val="FFFFFF"/>
                <w:sz w:val="17"/>
              </w:rPr>
              <w:t>Mã ca</w:t>
            </w:r>
          </w:p>
        </w:tc>
        <w:tc>
          <w:tcPr>
            <w:tcW w:type="dxa" w:w="3061"/>
            <w:shd w:fill="1F4E79"/>
            <w:tcMar>
              <w:top w:w="80" w:type="dxa"/>
              <w:start w:w="90" w:type="dxa"/>
              <w:bottom w:w="80" w:type="dxa"/>
              <w:end w:w="90" w:type="dxa"/>
            </w:tcMar>
            <w:vAlign w:val="center"/>
          </w:tcPr>
          <w:p>
            <w:pPr>
              <w:spacing w:after="0"/>
            </w:pPr>
            <w:r>
              <w:rPr>
                <w:rFonts w:ascii="Times New Roman" w:hAnsi="Times New Roman"/>
                <w:b/>
                <w:color w:val="FFFFFF"/>
                <w:sz w:val="17"/>
              </w:rPr>
              <w:t>Tình huống</w:t>
            </w:r>
          </w:p>
        </w:tc>
        <w:tc>
          <w:tcPr>
            <w:tcW w:type="dxa" w:w="4422"/>
            <w:shd w:fill="1F4E79"/>
            <w:tcMar>
              <w:top w:w="80" w:type="dxa"/>
              <w:start w:w="90" w:type="dxa"/>
              <w:bottom w:w="80" w:type="dxa"/>
              <w:end w:w="90" w:type="dxa"/>
            </w:tcMar>
            <w:vAlign w:val="center"/>
          </w:tcPr>
          <w:p>
            <w:pPr>
              <w:spacing w:after="0"/>
            </w:pPr>
            <w:r>
              <w:rPr>
                <w:rFonts w:ascii="Times New Roman" w:hAnsi="Times New Roman"/>
                <w:b/>
                <w:color w:val="FFFFFF"/>
                <w:sz w:val="17"/>
              </w:rPr>
              <w:t>Kết quả mong đợi</w:t>
            </w:r>
          </w:p>
        </w:tc>
      </w:tr>
      <w:tr>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7"/>
              </w:rPr>
              <w:t>TC01</w:t>
            </w:r>
          </w:p>
        </w:tc>
        <w:tc>
          <w:tcPr>
            <w:tcW w:type="dxa" w:w="3061"/>
            <w:vAlign w:val="center"/>
            <w:tcMar>
              <w:top w:w="80" w:type="dxa"/>
              <w:start w:w="90" w:type="dxa"/>
              <w:bottom w:w="80" w:type="dxa"/>
              <w:end w:w="90" w:type="dxa"/>
            </w:tcMar>
            <w:shd w:fill="F2F6FA"/>
          </w:tcPr>
          <w:p>
            <w:pPr>
              <w:spacing w:after="0" w:line="240" w:lineRule="auto"/>
            </w:pPr>
            <w:r>
              <w:rPr>
                <w:rFonts w:ascii="Times New Roman" w:hAnsi="Times New Roman"/>
                <w:sz w:val="17"/>
              </w:rPr>
              <w:t>Không chèn lỗi.</w:t>
            </w:r>
          </w:p>
        </w:tc>
        <w:tc>
          <w:tcPr>
            <w:tcW w:type="dxa" w:w="4422"/>
            <w:vAlign w:val="center"/>
            <w:tcMar>
              <w:top w:w="80" w:type="dxa"/>
              <w:start w:w="90" w:type="dxa"/>
              <w:bottom w:w="80" w:type="dxa"/>
              <w:end w:w="90" w:type="dxa"/>
            </w:tcMar>
            <w:shd w:fill="F2F6FA"/>
          </w:tcPr>
          <w:p>
            <w:pPr>
              <w:spacing w:after="0" w:line="240" w:lineRule="auto"/>
            </w:pPr>
            <w:r>
              <w:rPr>
                <w:rFonts w:ascii="Times New Roman" w:hAnsi="Times New Roman"/>
                <w:sz w:val="17"/>
              </w:rPr>
              <w:t>Syndrome đầu vào toàn 0; không thay đổi từ nhận.</w:t>
            </w:r>
          </w:p>
        </w:tc>
      </w:tr>
      <w:tr>
        <w:tc>
          <w:tcPr>
            <w:tcW w:type="dxa" w:w="1020"/>
            <w:vAlign w:val="center"/>
            <w:tcMar>
              <w:top w:w="80" w:type="dxa"/>
              <w:start w:w="90" w:type="dxa"/>
              <w:bottom w:w="80" w:type="dxa"/>
              <w:end w:w="90" w:type="dxa"/>
            </w:tcMar>
          </w:tcPr>
          <w:p>
            <w:pPr>
              <w:spacing w:after="0" w:line="240" w:lineRule="auto"/>
            </w:pPr>
            <w:r>
              <w:rPr>
                <w:rFonts w:ascii="Times New Roman" w:hAnsi="Times New Roman"/>
                <w:sz w:val="17"/>
              </w:rPr>
              <w:t>TC02</w:t>
            </w:r>
          </w:p>
        </w:tc>
        <w:tc>
          <w:tcPr>
            <w:tcW w:type="dxa" w:w="3061"/>
            <w:vAlign w:val="center"/>
            <w:tcMar>
              <w:top w:w="80" w:type="dxa"/>
              <w:start w:w="90" w:type="dxa"/>
              <w:bottom w:w="80" w:type="dxa"/>
              <w:end w:w="90" w:type="dxa"/>
            </w:tcMar>
          </w:tcPr>
          <w:p>
            <w:pPr>
              <w:spacing w:after="0" w:line="240" w:lineRule="auto"/>
            </w:pPr>
            <w:r>
              <w:rPr>
                <w:rFonts w:ascii="Times New Roman" w:hAnsi="Times New Roman"/>
                <w:sz w:val="17"/>
              </w:rPr>
              <w:t>Chèn một lỗi ở vị trí 0.</w:t>
            </w:r>
          </w:p>
        </w:tc>
        <w:tc>
          <w:tcPr>
            <w:tcW w:type="dxa" w:w="4422"/>
            <w:vAlign w:val="center"/>
            <w:tcMar>
              <w:top w:w="80" w:type="dxa"/>
              <w:start w:w="90" w:type="dxa"/>
              <w:bottom w:w="80" w:type="dxa"/>
              <w:end w:w="90" w:type="dxa"/>
            </w:tcMar>
          </w:tcPr>
          <w:p>
            <w:pPr>
              <w:spacing w:after="0" w:line="240" w:lineRule="auto"/>
            </w:pPr>
            <w:r>
              <w:rPr>
                <w:rFonts w:ascii="Times New Roman" w:hAnsi="Times New Roman"/>
                <w:sz w:val="17"/>
              </w:rPr>
              <w:t>Tìm đúng một vị trí và biên độ; khôi phục từ mã.</w:t>
            </w:r>
          </w:p>
        </w:tc>
      </w:tr>
      <w:tr>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7"/>
              </w:rPr>
              <w:t>TC03</w:t>
            </w:r>
          </w:p>
        </w:tc>
        <w:tc>
          <w:tcPr>
            <w:tcW w:type="dxa" w:w="3061"/>
            <w:vAlign w:val="center"/>
            <w:tcMar>
              <w:top w:w="80" w:type="dxa"/>
              <w:start w:w="90" w:type="dxa"/>
              <w:bottom w:w="80" w:type="dxa"/>
              <w:end w:w="90" w:type="dxa"/>
            </w:tcMar>
            <w:shd w:fill="F2F6FA"/>
          </w:tcPr>
          <w:p>
            <w:pPr>
              <w:spacing w:after="0" w:line="240" w:lineRule="auto"/>
            </w:pPr>
            <w:r>
              <w:rPr>
                <w:rFonts w:ascii="Times New Roman" w:hAnsi="Times New Roman"/>
                <w:sz w:val="17"/>
              </w:rPr>
              <w:t>Chèn một lỗi ở vị trí n-1.</w:t>
            </w:r>
          </w:p>
        </w:tc>
        <w:tc>
          <w:tcPr>
            <w:tcW w:type="dxa" w:w="4422"/>
            <w:vAlign w:val="center"/>
            <w:tcMar>
              <w:top w:w="80" w:type="dxa"/>
              <w:start w:w="90" w:type="dxa"/>
              <w:bottom w:w="80" w:type="dxa"/>
              <w:end w:w="90" w:type="dxa"/>
            </w:tcMar>
            <w:shd w:fill="F2F6FA"/>
          </w:tcPr>
          <w:p>
            <w:pPr>
              <w:spacing w:after="0" w:line="240" w:lineRule="auto"/>
            </w:pPr>
            <w:r>
              <w:rPr>
                <w:rFonts w:ascii="Times New Roman" w:hAnsi="Times New Roman"/>
                <w:sz w:val="17"/>
              </w:rPr>
              <w:t>Kiểm tra biên vị trí cuối.</w:t>
            </w:r>
          </w:p>
        </w:tc>
      </w:tr>
      <w:tr>
        <w:tc>
          <w:tcPr>
            <w:tcW w:type="dxa" w:w="1020"/>
            <w:vAlign w:val="center"/>
            <w:tcMar>
              <w:top w:w="80" w:type="dxa"/>
              <w:start w:w="90" w:type="dxa"/>
              <w:bottom w:w="80" w:type="dxa"/>
              <w:end w:w="90" w:type="dxa"/>
            </w:tcMar>
          </w:tcPr>
          <w:p>
            <w:pPr>
              <w:spacing w:after="0" w:line="240" w:lineRule="auto"/>
            </w:pPr>
            <w:r>
              <w:rPr>
                <w:rFonts w:ascii="Times New Roman" w:hAnsi="Times New Roman"/>
                <w:sz w:val="17"/>
              </w:rPr>
              <w:t>TC04</w:t>
            </w:r>
          </w:p>
        </w:tc>
        <w:tc>
          <w:tcPr>
            <w:tcW w:type="dxa" w:w="3061"/>
            <w:vAlign w:val="center"/>
            <w:tcMar>
              <w:top w:w="80" w:type="dxa"/>
              <w:start w:w="90" w:type="dxa"/>
              <w:bottom w:w="80" w:type="dxa"/>
              <w:end w:w="90" w:type="dxa"/>
            </w:tcMar>
          </w:tcPr>
          <w:p>
            <w:pPr>
              <w:spacing w:after="0" w:line="240" w:lineRule="auto"/>
            </w:pPr>
            <w:r>
              <w:rPr>
                <w:rFonts w:ascii="Times New Roman" w:hAnsi="Times New Roman"/>
                <w:sz w:val="17"/>
              </w:rPr>
              <w:t>Chèn hai lỗi ở vị trí khác nhau, gồm trường hợp ví dụ.</w:t>
            </w:r>
          </w:p>
        </w:tc>
        <w:tc>
          <w:tcPr>
            <w:tcW w:type="dxa" w:w="4422"/>
            <w:vAlign w:val="center"/>
            <w:tcMar>
              <w:top w:w="80" w:type="dxa"/>
              <w:start w:w="90" w:type="dxa"/>
              <w:bottom w:w="80" w:type="dxa"/>
              <w:end w:w="90" w:type="dxa"/>
            </w:tcMar>
          </w:tcPr>
          <w:p>
            <w:pPr>
              <w:spacing w:after="0" w:line="240" w:lineRule="auto"/>
            </w:pPr>
            <w:r>
              <w:rPr>
                <w:rFonts w:ascii="Times New Roman" w:hAnsi="Times New Roman"/>
                <w:sz w:val="17"/>
              </w:rPr>
              <w:t>Tìm đúng hai vị trí và hai độ lớn; syndrome sau sửa bằng 0.</w:t>
            </w:r>
          </w:p>
        </w:tc>
      </w:tr>
      <w:tr>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7"/>
              </w:rPr>
              <w:t>TC05</w:t>
            </w:r>
          </w:p>
        </w:tc>
        <w:tc>
          <w:tcPr>
            <w:tcW w:type="dxa" w:w="3061"/>
            <w:vAlign w:val="center"/>
            <w:tcMar>
              <w:top w:w="80" w:type="dxa"/>
              <w:start w:w="90" w:type="dxa"/>
              <w:bottom w:w="80" w:type="dxa"/>
              <w:end w:w="90" w:type="dxa"/>
            </w:tcMar>
            <w:shd w:fill="F2F6FA"/>
          </w:tcPr>
          <w:p>
            <w:pPr>
              <w:spacing w:after="0" w:line="240" w:lineRule="auto"/>
            </w:pPr>
            <w:r>
              <w:rPr>
                <w:rFonts w:ascii="Times New Roman" w:hAnsi="Times New Roman"/>
                <w:sz w:val="17"/>
              </w:rPr>
              <w:t>Lỗi có độ lớn 1, 15 hoặc ký hiệu bất kỳ khác 0.</w:t>
            </w:r>
          </w:p>
        </w:tc>
        <w:tc>
          <w:tcPr>
            <w:tcW w:type="dxa" w:w="4422"/>
            <w:vAlign w:val="center"/>
            <w:tcMar>
              <w:top w:w="80" w:type="dxa"/>
              <w:start w:w="90" w:type="dxa"/>
              <w:bottom w:w="80" w:type="dxa"/>
              <w:end w:w="90" w:type="dxa"/>
            </w:tcMar>
            <w:shd w:fill="F2F6FA"/>
          </w:tcPr>
          <w:p>
            <w:pPr>
              <w:spacing w:after="0" w:line="240" w:lineRule="auto"/>
            </w:pPr>
            <w:r>
              <w:rPr>
                <w:rFonts w:ascii="Times New Roman" w:hAnsi="Times New Roman"/>
                <w:sz w:val="17"/>
              </w:rPr>
              <w:t>Xử lý đúng các phần tử trường biên và phép XOR.</w:t>
            </w:r>
          </w:p>
        </w:tc>
      </w:tr>
      <w:tr>
        <w:tc>
          <w:tcPr>
            <w:tcW w:type="dxa" w:w="1020"/>
            <w:vAlign w:val="center"/>
            <w:tcMar>
              <w:top w:w="80" w:type="dxa"/>
              <w:start w:w="90" w:type="dxa"/>
              <w:bottom w:w="80" w:type="dxa"/>
              <w:end w:w="90" w:type="dxa"/>
            </w:tcMar>
          </w:tcPr>
          <w:p>
            <w:pPr>
              <w:spacing w:after="0" w:line="240" w:lineRule="auto"/>
            </w:pPr>
            <w:r>
              <w:rPr>
                <w:rFonts w:ascii="Times New Roman" w:hAnsi="Times New Roman"/>
                <w:sz w:val="17"/>
              </w:rPr>
              <w:t>TC06</w:t>
            </w:r>
          </w:p>
        </w:tc>
        <w:tc>
          <w:tcPr>
            <w:tcW w:type="dxa" w:w="3061"/>
            <w:vAlign w:val="center"/>
            <w:tcMar>
              <w:top w:w="80" w:type="dxa"/>
              <w:start w:w="90" w:type="dxa"/>
              <w:bottom w:w="80" w:type="dxa"/>
              <w:end w:w="90" w:type="dxa"/>
            </w:tcMar>
          </w:tcPr>
          <w:p>
            <w:pPr>
              <w:spacing w:after="0" w:line="240" w:lineRule="auto"/>
            </w:pPr>
            <w:r>
              <w:rPr>
                <w:rFonts w:ascii="Times New Roman" w:hAnsi="Times New Roman"/>
                <w:sz w:val="17"/>
              </w:rPr>
              <w:t>Thay đổi dữ liệu thông tin nhưng giữ nguyên tham số mã.</w:t>
            </w:r>
          </w:p>
        </w:tc>
        <w:tc>
          <w:tcPr>
            <w:tcW w:type="dxa" w:w="4422"/>
            <w:vAlign w:val="center"/>
            <w:tcMar>
              <w:top w:w="80" w:type="dxa"/>
              <w:start w:w="90" w:type="dxa"/>
              <w:bottom w:w="80" w:type="dxa"/>
              <w:end w:w="90" w:type="dxa"/>
            </w:tcMar>
          </w:tcPr>
          <w:p>
            <w:pPr>
              <w:spacing w:after="0" w:line="240" w:lineRule="auto"/>
            </w:pPr>
            <w:r>
              <w:rPr>
                <w:rFonts w:ascii="Times New Roman" w:hAnsi="Times New Roman"/>
                <w:sz w:val="17"/>
              </w:rPr>
              <w:t>Encoder và decoder vẫn hoạt động với thông điệp mới.</w:t>
            </w:r>
          </w:p>
        </w:tc>
      </w:tr>
      <w:tr>
        <w:tc>
          <w:tcPr>
            <w:tcW w:type="dxa" w:w="1020"/>
            <w:vAlign w:val="center"/>
            <w:tcMar>
              <w:top w:w="80" w:type="dxa"/>
              <w:start w:w="90" w:type="dxa"/>
              <w:bottom w:w="80" w:type="dxa"/>
              <w:end w:w="90" w:type="dxa"/>
            </w:tcMar>
            <w:shd w:fill="F2F6FA"/>
          </w:tcPr>
          <w:p>
            <w:pPr>
              <w:spacing w:after="0" w:line="240" w:lineRule="auto"/>
            </w:pPr>
            <w:r>
              <w:rPr>
                <w:rFonts w:ascii="Times New Roman" w:hAnsi="Times New Roman"/>
                <w:sz w:val="17"/>
              </w:rPr>
              <w:t>TC07</w:t>
            </w:r>
          </w:p>
        </w:tc>
        <w:tc>
          <w:tcPr>
            <w:tcW w:type="dxa" w:w="3061"/>
            <w:vAlign w:val="center"/>
            <w:tcMar>
              <w:top w:w="80" w:type="dxa"/>
              <w:start w:w="90" w:type="dxa"/>
              <w:bottom w:w="80" w:type="dxa"/>
              <w:end w:w="90" w:type="dxa"/>
            </w:tcMar>
            <w:shd w:fill="F2F6FA"/>
          </w:tcPr>
          <w:p>
            <w:pPr>
              <w:spacing w:after="0" w:line="240" w:lineRule="auto"/>
            </w:pPr>
            <w:r>
              <w:rPr>
                <w:rFonts w:ascii="Times New Roman" w:hAnsi="Times New Roman"/>
                <w:sz w:val="17"/>
              </w:rPr>
              <w:t>Chèn nhiều hơn t lỗi.</w:t>
            </w:r>
          </w:p>
        </w:tc>
        <w:tc>
          <w:tcPr>
            <w:tcW w:type="dxa" w:w="4422"/>
            <w:vAlign w:val="center"/>
            <w:tcMar>
              <w:top w:w="80" w:type="dxa"/>
              <w:start w:w="90" w:type="dxa"/>
              <w:bottom w:w="80" w:type="dxa"/>
              <w:end w:w="90" w:type="dxa"/>
            </w:tcMar>
            <w:shd w:fill="F2F6FA"/>
          </w:tcPr>
          <w:p>
            <w:pPr>
              <w:spacing w:after="0" w:line="240" w:lineRule="auto"/>
            </w:pPr>
            <w:r>
              <w:rPr>
                <w:rFonts w:ascii="Times New Roman" w:hAnsi="Times New Roman"/>
                <w:sz w:val="17"/>
              </w:rPr>
              <w:t>Không kỳ vọng khôi phục đúng; phải ghi nhận rằng giải mã vượt khả năng sửa có thể thất bại hoặc đôi khi miscorrect.</w:t>
            </w:r>
          </w:p>
        </w:tc>
      </w:tr>
    </w:tbl>
    <w:p>
      <w:pPr>
        <w:widowControl/>
        <w:spacing w:after="20"/>
      </w:pPr>
    </w:p>
    <w:p>
      <w:pPr>
        <w:pStyle w:val="Heading2"/>
        <w:widowControl/>
      </w:pPr>
      <w:r>
        <w:t>7.2. Tiêu chí chấp nhận mô hình</w:t>
      </w:r>
    </w:p>
    <w:p>
      <w:pPr>
        <w:pStyle w:val="ListBullet"/>
        <w:widowControl/>
        <w:spacing w:after="40"/>
      </w:pPr>
      <w:r>
        <w:t>Đa thức sinh có đúng bậc r và từ mã sau mã hóa thỏa tất cả điều kiện c(α^i)=0.</w:t>
      </w:r>
    </w:p>
    <w:p>
      <w:pPr>
        <w:pStyle w:val="ListBullet"/>
        <w:widowControl/>
        <w:spacing w:after="40"/>
      </w:pPr>
      <w:r>
        <w:t>Với mỗi ca kiểm thử có tối đa t lỗi, mô hình tìm được đúng vị trí và biên độ lỗi, rồi khôi phục từ mã gốc.</w:t>
      </w:r>
    </w:p>
    <w:p>
      <w:pPr>
        <w:pStyle w:val="ListBullet"/>
        <w:widowControl/>
        <w:spacing w:after="40"/>
      </w:pPr>
      <w:r>
        <w:t>Các giá trị trung gian S_i, Λ, Ω, vị trí lỗi và biên độ lỗi được xuất đầy đủ ra terminal/JSON.</w:t>
      </w:r>
    </w:p>
    <w:p>
      <w:pPr>
        <w:pStyle w:val="ListBullet"/>
        <w:widowControl/>
        <w:spacing w:after="40"/>
      </w:pPr>
      <w:r>
        <w:t>Syndrome sau hiệu chỉnh toàn 0 và cờ decoded_equals_original_codeword bằng true.</w:t>
      </w:r>
    </w:p>
    <w:p>
      <w:pPr>
        <w:pStyle w:val="ListBullet"/>
        <w:widowControl/>
        <w:spacing w:after="40"/>
      </w:pPr>
      <w:r>
        <w:t>Khi so sánh với RTL hoặc MATLAB, mọi bên dùng cùng đa thức nguyên thủy, giá trị b, quy ước hệ số và thứ tự ký hiệu.</w:t>
      </w:r>
    </w:p>
    <w:p>
      <w:pPr>
        <w:widowControl/>
      </w:pPr>
      <w:r>
        <w:rPr>
          <w:i w:val="0"/>
        </w:rPr>
        <w:t>Giới hạn quan trọng: mã giải mã không thể bảo đảm phát hiện mọi trường hợp có số lỗi vượt t. Một từ nhận có nhiều hơn t lỗi đôi khi có thể bị giải mã nhầm thành một từ mã khác nhưng vẫn có syndrome bằng 0. Vì vậy, kiểm tra syndrome sau sửa là điều kiện cần để kiểm tra tính hợp lệ, nhưng không phải bằng chứng tuyệt đối về việc khôi phục đúng dữ liệu gốc khi vượt khả năng sửa lỗi.</w:t>
      </w:r>
    </w:p>
    <w:p>
      <w:pPr>
        <w:pStyle w:val="Heading1"/>
        <w:widowControl/>
      </w:pPr>
      <w:r>
        <w:t>8. KẾT LUẬN</w:t>
      </w:r>
    </w:p>
    <w:p>
      <w:pPr>
        <w:widowControl/>
      </w:pPr>
      <w:r>
        <w:rPr>
          <w:i w:val="0"/>
        </w:rPr>
        <w:t>Báo cáo đã hệ thống hóa các bước chính của giải mã Reed-Solomon: tính syndrome, xây dựng và tìm đa thức định vị lỗi bằng Berlekamp-Massey, giải thích cách Euclid mở rộng xử lý cùng phương trình khóa, xác định vị trí lỗi qua Chien search và tính biên độ qua công thức Forney. Việc ghi rõ quy ước b=1, thứ tự hệ số tăng dần và vị trí j tương ứng với X_j=α^j giúp các công thức nhất quán từ lý thuyết đến mã nguồn.</w:t>
      </w:r>
    </w:p>
    <w:p>
      <w:pPr>
        <w:widowControl/>
      </w:pPr>
      <w:r>
        <w:rPr>
          <w:i w:val="0"/>
        </w:rPr>
        <w:t>Golden model Python đã hiện thực các phép toán trường hữu hạn, mã hóa systematic, chèn lỗi, giải mã và xuất dữ liệu trung gian ở dạng JSON. Trong ví dụ RS(15,11), hai lỗi có độ lớn 5 và 7 lần lượt tại vị trí 2 và 8 được phát hiện và hiệu chỉnh chính xác; đa thức định vị thu được là Λ(z)=1+z+7z^2, đa thức đánh giá lỗi là Ω(z)=15+14z và syndrome sau sửa bằng [0,0,0,0].</w:t>
      </w:r>
    </w:p>
    <w:p>
      <w:pPr>
        <w:widowControl/>
      </w:pPr>
      <w:r>
        <w:rPr>
          <w:i w:val="0"/>
        </w:rPr>
        <w:t>Để hoàn thiện xác minh khi tích hợp vào hệ thống lớn hơn, bước tiếp theo là mở rộng bộ test theo nhiều vector, kiểm tra các trường hợp biên và đối chiếu từng giá trị trung gian với hiện thực MATLAB hoặc RTL. Nếu cần dùng cấu hình RS khác, mọi quy ước và tham số trường phải được cập nhật đồng bộ thay vì chỉ thay đổi n và k.</w:t>
      </w:r>
    </w:p>
    <w:p>
      <w:pPr>
        <w:pStyle w:val="Heading1"/>
        <w:widowControl/>
      </w:pPr>
      <w:r>
        <w:t>TÀI LIỆU THAM KHẢO</w:t>
      </w:r>
    </w:p>
    <w:p>
      <w:pPr>
        <w:widowControl/>
        <w:spacing w:after="80"/>
        <w:ind w:left="340" w:hanging="340"/>
      </w:pPr>
      <w:r>
        <w:t>[1] I. S. Reed and G. Solomon, “Polynomial Codes Over Certain Finite Fields,” Journal of the Society for Industrial and Applied Mathematics, vol. 8, no. 2, pp. 300-304, 1960.</w:t>
      </w:r>
    </w:p>
    <w:p>
      <w:pPr>
        <w:widowControl/>
        <w:spacing w:after="80"/>
        <w:ind w:left="340" w:hanging="340"/>
      </w:pPr>
      <w:r>
        <w:t>[2] J. L. Massey, “Shift-Register Synthesis and BCH Decoding,” IEEE Transactions on Information Theory, vol. 15, no. 1, pp. 122-127, 1969.</w:t>
      </w:r>
    </w:p>
    <w:p>
      <w:pPr>
        <w:widowControl/>
        <w:spacing w:after="80"/>
        <w:ind w:left="340" w:hanging="340"/>
      </w:pPr>
      <w:r>
        <w:t>[3] G. D. Forney, “On Decoding BCH Codes,” IEEE Transactions on Information Theory, vol. 11, no. 4, pp. 549-557, 1965.</w:t>
      </w:r>
    </w:p>
    <w:p>
      <w:pPr>
        <w:widowControl/>
        <w:spacing w:after="80"/>
        <w:ind w:left="340" w:hanging="340"/>
      </w:pPr>
      <w:r>
        <w:t>[4] Encyclopedia of Mathematics, “Berlekamp-Massey algorithm.” https://encyclopediaofmath.org/wiki/Berlekamp-Massey_algorithm (truy cập ngày 11/10/2026).</w:t>
      </w:r>
    </w:p>
    <w:p>
      <w:pPr>
        <w:widowControl/>
        <w:spacing w:after="80"/>
        <w:ind w:left="340" w:hanging="340"/>
      </w:pPr>
      <w:r>
        <w:t>[5] M. Bras-Amorós and M. E. O’Sullivan, “The Berlekamp-Massey Algorithm and the Euclidean Algorithm: a Closer Link,” arXiv:0908.2198, 2009. https://arxiv.org/abs/0908.2198.</w:t>
      </w:r>
    </w:p>
    <w:p>
      <w:pPr>
        <w:widowControl/>
        <w:spacing w:after="80"/>
        <w:ind w:left="340" w:hanging="340"/>
      </w:pPr>
      <w:r>
        <w:t>[6] M. Bras-Amorós and M. E. O’Sullivan, “The Symmetric Key Equation for Reed-Solomon Codes and a New Perspective on the Berlekamp-Massey Algorithm,” Symmetry, vol. 11, no. 11, article 1357, 2019. https://doi.org/10.3390/sym11111357.</w:t>
      </w:r>
    </w:p>
    <w:p>
      <w:pPr>
        <w:widowControl/>
        <w:spacing w:after="80"/>
        <w:ind w:left="340" w:hanging="340"/>
      </w:pPr>
      <w:r>
        <w:t>[7] tomerfiliba-org, “reedsolomon: Reed-Solomon encoder/decoder implementation,” mã nguồn tham khảo về quy trình tìm Ω và Forney. https://github.com/tomerfiliba-org/reedsolomon/blob/master/src/reedsolo/reedsolo.py.</w:t>
      </w:r>
    </w:p>
    <w:p>
      <w:pPr>
        <w:widowControl/>
      </w:pPr>
      <w:r>
        <w:br w:type="page"/>
      </w:r>
    </w:p>
    <w:p>
      <w:pPr>
        <w:pStyle w:val="Heading1"/>
        <w:widowControl/>
      </w:pPr>
      <w:r>
        <w:t>PHỤ LỤC A. CẤU TRÚC TỆP ĐẦU RA JSON</w:t>
      </w:r>
    </w:p>
    <w:p>
      <w:pPr>
        <w:widowControl/>
      </w:pPr>
      <w:r>
        <w:rPr>
          <w:i w:val="0"/>
        </w:rPr>
        <w:t>Các trường chính trong rs_golden_output.json được tổ chức như sau: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3005"/>
            <w:shd w:fill="1F4E79"/>
            <w:tcMar>
              <w:top w:w="80" w:type="dxa"/>
              <w:start w:w="90" w:type="dxa"/>
              <w:bottom w:w="80" w:type="dxa"/>
              <w:end w:w="90" w:type="dxa"/>
            </w:tcMar>
            <w:vAlign w:val="center"/>
          </w:tcPr>
          <w:p>
            <w:pPr>
              <w:spacing w:after="0"/>
            </w:pPr>
            <w:r>
              <w:rPr>
                <w:rFonts w:ascii="Times New Roman" w:hAnsi="Times New Roman"/>
                <w:b/>
                <w:color w:val="FFFFFF"/>
                <w:sz w:val="18"/>
              </w:rPr>
              <w:t>Trường JSON</w:t>
            </w:r>
          </w:p>
        </w:tc>
        <w:tc>
          <w:tcPr>
            <w:tcW w:type="dxa" w:w="5613"/>
            <w:shd w:fill="1F4E79"/>
            <w:tcMar>
              <w:top w:w="80" w:type="dxa"/>
              <w:start w:w="90" w:type="dxa"/>
              <w:bottom w:w="80" w:type="dxa"/>
              <w:end w:w="90" w:type="dxa"/>
            </w:tcMar>
            <w:vAlign w:val="center"/>
          </w:tcPr>
          <w:p>
            <w:pPr>
              <w:spacing w:after="0"/>
            </w:pPr>
            <w:r>
              <w:rPr>
                <w:rFonts w:ascii="Times New Roman" w:hAnsi="Times New Roman"/>
                <w:b/>
                <w:color w:val="FFFFFF"/>
                <w:sz w:val="18"/>
              </w:rPr>
              <w:t>Nội dung</w:t>
            </w:r>
          </w:p>
        </w:tc>
      </w:tr>
      <w:tr>
        <w:tc>
          <w:tcPr>
            <w:tcW w:type="dxa" w:w="3005"/>
            <w:vAlign w:val="center"/>
            <w:tcMar>
              <w:top w:w="80" w:type="dxa"/>
              <w:start w:w="90" w:type="dxa"/>
              <w:bottom w:w="80" w:type="dxa"/>
              <w:end w:w="90" w:type="dxa"/>
            </w:tcMar>
            <w:shd w:fill="F2F6FA"/>
          </w:tcPr>
          <w:p>
            <w:pPr>
              <w:spacing w:after="0" w:line="240" w:lineRule="auto"/>
            </w:pPr>
            <w:r>
              <w:rPr>
                <w:rFonts w:ascii="Times New Roman" w:hAnsi="Times New Roman"/>
                <w:sz w:val="18"/>
              </w:rPr>
              <w:t>parameters</w:t>
            </w:r>
          </w:p>
        </w:tc>
        <w:tc>
          <w:tcPr>
            <w:tcW w:type="dxa" w:w="5613"/>
            <w:vAlign w:val="center"/>
            <w:tcMar>
              <w:top w:w="80" w:type="dxa"/>
              <w:start w:w="90" w:type="dxa"/>
              <w:bottom w:w="80" w:type="dxa"/>
              <w:end w:w="90" w:type="dxa"/>
            </w:tcMar>
            <w:shd w:fill="F2F6FA"/>
          </w:tcPr>
          <w:p>
            <w:pPr>
              <w:spacing w:after="0" w:line="240" w:lineRule="auto"/>
            </w:pPr>
            <w:r>
              <w:rPr>
                <w:rFonts w:ascii="Times New Roman" w:hAnsi="Times New Roman"/>
                <w:sz w:val="18"/>
              </w:rPr>
              <w:t>Thông số trường, primitive polynomial, n, k, số parity, t, b và thứ tự hệ số.</w:t>
            </w:r>
          </w:p>
        </w:tc>
      </w:tr>
      <w:tr>
        <w:tc>
          <w:tcPr>
            <w:tcW w:type="dxa" w:w="3005"/>
            <w:vAlign w:val="center"/>
            <w:tcMar>
              <w:top w:w="80" w:type="dxa"/>
              <w:start w:w="90" w:type="dxa"/>
              <w:bottom w:w="80" w:type="dxa"/>
              <w:end w:w="90" w:type="dxa"/>
            </w:tcMar>
          </w:tcPr>
          <w:p>
            <w:pPr>
              <w:spacing w:after="0" w:line="240" w:lineRule="auto"/>
            </w:pPr>
            <w:r>
              <w:rPr>
                <w:rFonts w:ascii="Times New Roman" w:hAnsi="Times New Roman"/>
                <w:sz w:val="18"/>
              </w:rPr>
              <w:t>field_alpha_powers</w:t>
            </w:r>
          </w:p>
        </w:tc>
        <w:tc>
          <w:tcPr>
            <w:tcW w:type="dxa" w:w="5613"/>
            <w:vAlign w:val="center"/>
            <w:tcMar>
              <w:top w:w="80" w:type="dxa"/>
              <w:start w:w="90" w:type="dxa"/>
              <w:bottom w:w="80" w:type="dxa"/>
              <w:end w:w="90" w:type="dxa"/>
            </w:tcMar>
          </w:tcPr>
          <w:p>
            <w:pPr>
              <w:spacing w:after="0" w:line="240" w:lineRule="auto"/>
            </w:pPr>
            <w:r>
              <w:rPr>
                <w:rFonts w:ascii="Times New Roman" w:hAnsi="Times New Roman"/>
                <w:sz w:val="18"/>
              </w:rPr>
              <w:t>Bảng α^i dùng trong phép toán GF(2^4).</w:t>
            </w:r>
          </w:p>
        </w:tc>
      </w:tr>
      <w:tr>
        <w:tc>
          <w:tcPr>
            <w:tcW w:type="dxa" w:w="3005"/>
            <w:vAlign w:val="center"/>
            <w:tcMar>
              <w:top w:w="80" w:type="dxa"/>
              <w:start w:w="90" w:type="dxa"/>
              <w:bottom w:w="80" w:type="dxa"/>
              <w:end w:w="90" w:type="dxa"/>
            </w:tcMar>
            <w:shd w:fill="F2F6FA"/>
          </w:tcPr>
          <w:p>
            <w:pPr>
              <w:spacing w:after="0" w:line="240" w:lineRule="auto"/>
            </w:pPr>
            <w:r>
              <w:rPr>
                <w:rFonts w:ascii="Times New Roman" w:hAnsi="Times New Roman"/>
                <w:sz w:val="18"/>
              </w:rPr>
              <w:t>generator_coefficients_ascending</w:t>
            </w:r>
          </w:p>
        </w:tc>
        <w:tc>
          <w:tcPr>
            <w:tcW w:type="dxa" w:w="5613"/>
            <w:vAlign w:val="center"/>
            <w:tcMar>
              <w:top w:w="80" w:type="dxa"/>
              <w:start w:w="90" w:type="dxa"/>
              <w:bottom w:w="80" w:type="dxa"/>
              <w:end w:w="90" w:type="dxa"/>
            </w:tcMar>
            <w:shd w:fill="F2F6FA"/>
          </w:tcPr>
          <w:p>
            <w:pPr>
              <w:spacing w:after="0" w:line="240" w:lineRule="auto"/>
            </w:pPr>
            <w:r>
              <w:rPr>
                <w:rFonts w:ascii="Times New Roman" w:hAnsi="Times New Roman"/>
                <w:sz w:val="18"/>
              </w:rPr>
              <w:t>Hệ số đa thức sinh g(x), tăng dần theo bậc.</w:t>
            </w:r>
          </w:p>
        </w:tc>
      </w:tr>
      <w:tr>
        <w:tc>
          <w:tcPr>
            <w:tcW w:type="dxa" w:w="3005"/>
            <w:vAlign w:val="center"/>
            <w:tcMar>
              <w:top w:w="80" w:type="dxa"/>
              <w:start w:w="90" w:type="dxa"/>
              <w:bottom w:w="80" w:type="dxa"/>
              <w:end w:w="90" w:type="dxa"/>
            </w:tcMar>
          </w:tcPr>
          <w:p>
            <w:pPr>
              <w:spacing w:after="0" w:line="240" w:lineRule="auto"/>
            </w:pPr>
            <w:r>
              <w:rPr>
                <w:rFonts w:ascii="Times New Roman" w:hAnsi="Times New Roman"/>
                <w:sz w:val="18"/>
              </w:rPr>
              <w:t>encoded_codeword_coefficients_ascending</w:t>
            </w:r>
          </w:p>
        </w:tc>
        <w:tc>
          <w:tcPr>
            <w:tcW w:type="dxa" w:w="5613"/>
            <w:vAlign w:val="center"/>
            <w:tcMar>
              <w:top w:w="80" w:type="dxa"/>
              <w:start w:w="90" w:type="dxa"/>
              <w:bottom w:w="80" w:type="dxa"/>
              <w:end w:w="90" w:type="dxa"/>
            </w:tcMar>
          </w:tcPr>
          <w:p>
            <w:pPr>
              <w:spacing w:after="0" w:line="240" w:lineRule="auto"/>
            </w:pPr>
            <w:r>
              <w:rPr>
                <w:rFonts w:ascii="Times New Roman" w:hAnsi="Times New Roman"/>
                <w:sz w:val="18"/>
              </w:rPr>
              <w:t>Từ mã chuẩn trước khi chèn lỗi.</w:t>
            </w:r>
          </w:p>
        </w:tc>
      </w:tr>
      <w:tr>
        <w:tc>
          <w:tcPr>
            <w:tcW w:type="dxa" w:w="3005"/>
            <w:vAlign w:val="center"/>
            <w:tcMar>
              <w:top w:w="80" w:type="dxa"/>
              <w:start w:w="90" w:type="dxa"/>
              <w:bottom w:w="80" w:type="dxa"/>
              <w:end w:w="90" w:type="dxa"/>
            </w:tcMar>
            <w:shd w:fill="F2F6FA"/>
          </w:tcPr>
          <w:p>
            <w:pPr>
              <w:spacing w:after="0" w:line="240" w:lineRule="auto"/>
            </w:pPr>
            <w:r>
              <w:rPr>
                <w:rFonts w:ascii="Times New Roman" w:hAnsi="Times New Roman"/>
                <w:sz w:val="18"/>
              </w:rPr>
              <w:t>injected_errors / received_word_coefficients_ascending</w:t>
            </w:r>
          </w:p>
        </w:tc>
        <w:tc>
          <w:tcPr>
            <w:tcW w:type="dxa" w:w="5613"/>
            <w:vAlign w:val="center"/>
            <w:tcMar>
              <w:top w:w="80" w:type="dxa"/>
              <w:start w:w="90" w:type="dxa"/>
              <w:bottom w:w="80" w:type="dxa"/>
              <w:end w:w="90" w:type="dxa"/>
            </w:tcMar>
            <w:shd w:fill="F2F6FA"/>
          </w:tcPr>
          <w:p>
            <w:pPr>
              <w:spacing w:after="0" w:line="240" w:lineRule="auto"/>
            </w:pPr>
            <w:r>
              <w:rPr>
                <w:rFonts w:ascii="Times New Roman" w:hAnsi="Times New Roman"/>
                <w:sz w:val="18"/>
              </w:rPr>
              <w:t>Các lỗi có kiểm soát và từ nhận đầu vào decoder.</w:t>
            </w:r>
          </w:p>
        </w:tc>
      </w:tr>
      <w:tr>
        <w:tc>
          <w:tcPr>
            <w:tcW w:type="dxa" w:w="3005"/>
            <w:vAlign w:val="center"/>
            <w:tcMar>
              <w:top w:w="80" w:type="dxa"/>
              <w:start w:w="90" w:type="dxa"/>
              <w:bottom w:w="80" w:type="dxa"/>
              <w:end w:w="90" w:type="dxa"/>
            </w:tcMar>
          </w:tcPr>
          <w:p>
            <w:pPr>
              <w:spacing w:after="0" w:line="240" w:lineRule="auto"/>
            </w:pPr>
            <w:r>
              <w:rPr>
                <w:rFonts w:ascii="Times New Roman" w:hAnsi="Times New Roman"/>
                <w:sz w:val="18"/>
              </w:rPr>
              <w:t>decode.syndromes</w:t>
            </w:r>
          </w:p>
        </w:tc>
        <w:tc>
          <w:tcPr>
            <w:tcW w:type="dxa" w:w="5613"/>
            <w:vAlign w:val="center"/>
            <w:tcMar>
              <w:top w:w="80" w:type="dxa"/>
              <w:start w:w="90" w:type="dxa"/>
              <w:bottom w:w="80" w:type="dxa"/>
              <w:end w:w="90" w:type="dxa"/>
            </w:tcMar>
          </w:tcPr>
          <w:p>
            <w:pPr>
              <w:spacing w:after="0" w:line="240" w:lineRule="auto"/>
            </w:pPr>
            <w:r>
              <w:rPr>
                <w:rFonts w:ascii="Times New Roman" w:hAnsi="Times New Roman"/>
                <w:sz w:val="18"/>
              </w:rPr>
              <w:t>Các syndrome đầu vào decoder.</w:t>
            </w:r>
          </w:p>
        </w:tc>
      </w:tr>
      <w:tr>
        <w:tc>
          <w:tcPr>
            <w:tcW w:type="dxa" w:w="3005"/>
            <w:vAlign w:val="center"/>
            <w:tcMar>
              <w:top w:w="80" w:type="dxa"/>
              <w:start w:w="90" w:type="dxa"/>
              <w:bottom w:w="80" w:type="dxa"/>
              <w:end w:w="90" w:type="dxa"/>
            </w:tcMar>
            <w:shd w:fill="F2F6FA"/>
          </w:tcPr>
          <w:p>
            <w:pPr>
              <w:spacing w:after="0" w:line="240" w:lineRule="auto"/>
            </w:pPr>
            <w:r>
              <w:rPr>
                <w:rFonts w:ascii="Times New Roman" w:hAnsi="Times New Roman"/>
                <w:sz w:val="18"/>
              </w:rPr>
              <w:t>decode.berlekamp_massey_trace</w:t>
            </w:r>
          </w:p>
        </w:tc>
        <w:tc>
          <w:tcPr>
            <w:tcW w:type="dxa" w:w="5613"/>
            <w:vAlign w:val="center"/>
            <w:tcMar>
              <w:top w:w="80" w:type="dxa"/>
              <w:start w:w="90" w:type="dxa"/>
              <w:bottom w:w="80" w:type="dxa"/>
              <w:end w:w="90" w:type="dxa"/>
            </w:tcMar>
            <w:shd w:fill="F2F6FA"/>
          </w:tcPr>
          <w:p>
            <w:pPr>
              <w:spacing w:after="0" w:line="240" w:lineRule="auto"/>
            </w:pPr>
            <w:r>
              <w:rPr>
                <w:rFonts w:ascii="Times New Roman" w:hAnsi="Times New Roman"/>
                <w:sz w:val="18"/>
              </w:rPr>
              <w:t>Discrepancy, bậc Λ và hệ số Λ ở từng vòng BM.</w:t>
            </w:r>
          </w:p>
        </w:tc>
      </w:tr>
      <w:tr>
        <w:tc>
          <w:tcPr>
            <w:tcW w:type="dxa" w:w="3005"/>
            <w:vAlign w:val="center"/>
            <w:tcMar>
              <w:top w:w="80" w:type="dxa"/>
              <w:start w:w="90" w:type="dxa"/>
              <w:bottom w:w="80" w:type="dxa"/>
              <w:end w:w="90" w:type="dxa"/>
            </w:tcMar>
          </w:tcPr>
          <w:p>
            <w:pPr>
              <w:spacing w:after="0" w:line="240" w:lineRule="auto"/>
            </w:pPr>
            <w:r>
              <w:rPr>
                <w:rFonts w:ascii="Times New Roman" w:hAnsi="Times New Roman"/>
                <w:sz w:val="18"/>
              </w:rPr>
              <w:t>decode.locator_coefficients / error_evaluator_coefficients</w:t>
            </w:r>
          </w:p>
        </w:tc>
        <w:tc>
          <w:tcPr>
            <w:tcW w:type="dxa" w:w="5613"/>
            <w:vAlign w:val="center"/>
            <w:tcMar>
              <w:top w:w="80" w:type="dxa"/>
              <w:start w:w="90" w:type="dxa"/>
              <w:bottom w:w="80" w:type="dxa"/>
              <w:end w:w="90" w:type="dxa"/>
            </w:tcMar>
          </w:tcPr>
          <w:p>
            <w:pPr>
              <w:spacing w:after="0" w:line="240" w:lineRule="auto"/>
            </w:pPr>
            <w:r>
              <w:rPr>
                <w:rFonts w:ascii="Times New Roman" w:hAnsi="Times New Roman"/>
                <w:sz w:val="18"/>
              </w:rPr>
              <w:t>Hệ số Λ(z) và Ω(z).</w:t>
            </w:r>
          </w:p>
        </w:tc>
      </w:tr>
      <w:tr>
        <w:tc>
          <w:tcPr>
            <w:tcW w:type="dxa" w:w="3005"/>
            <w:vAlign w:val="center"/>
            <w:tcMar>
              <w:top w:w="80" w:type="dxa"/>
              <w:start w:w="90" w:type="dxa"/>
              <w:bottom w:w="80" w:type="dxa"/>
              <w:end w:w="90" w:type="dxa"/>
            </w:tcMar>
            <w:shd w:fill="F2F6FA"/>
          </w:tcPr>
          <w:p>
            <w:pPr>
              <w:spacing w:after="0" w:line="240" w:lineRule="auto"/>
            </w:pPr>
            <w:r>
              <w:rPr>
                <w:rFonts w:ascii="Times New Roman" w:hAnsi="Times New Roman"/>
                <w:sz w:val="18"/>
              </w:rPr>
              <w:t>decode.error_magnitudes</w:t>
            </w:r>
          </w:p>
        </w:tc>
        <w:tc>
          <w:tcPr>
            <w:tcW w:type="dxa" w:w="5613"/>
            <w:vAlign w:val="center"/>
            <w:tcMar>
              <w:top w:w="80" w:type="dxa"/>
              <w:start w:w="90" w:type="dxa"/>
              <w:bottom w:w="80" w:type="dxa"/>
              <w:end w:w="90" w:type="dxa"/>
            </w:tcMar>
            <w:shd w:fill="F2F6FA"/>
          </w:tcPr>
          <w:p>
            <w:pPr>
              <w:spacing w:after="0" w:line="240" w:lineRule="auto"/>
            </w:pPr>
            <w:r>
              <w:rPr>
                <w:rFonts w:ascii="Times New Roman" w:hAnsi="Times New Roman"/>
                <w:sz w:val="18"/>
              </w:rPr>
              <w:t>Vị trí, X, nghịch đảo vị trí, Ω(root), Λ'(root) và độ lớn lỗi.</w:t>
            </w:r>
          </w:p>
        </w:tc>
      </w:tr>
      <w:tr>
        <w:tc>
          <w:tcPr>
            <w:tcW w:type="dxa" w:w="3005"/>
            <w:vAlign w:val="center"/>
            <w:tcMar>
              <w:top w:w="80" w:type="dxa"/>
              <w:start w:w="90" w:type="dxa"/>
              <w:bottom w:w="80" w:type="dxa"/>
              <w:end w:w="90" w:type="dxa"/>
            </w:tcMar>
          </w:tcPr>
          <w:p>
            <w:pPr>
              <w:spacing w:after="0" w:line="240" w:lineRule="auto"/>
            </w:pPr>
            <w:r>
              <w:rPr>
                <w:rFonts w:ascii="Times New Roman" w:hAnsi="Times New Roman"/>
                <w:sz w:val="18"/>
              </w:rPr>
              <w:t>decode.corrected_codeword / post_correction_syndromes</w:t>
            </w:r>
          </w:p>
        </w:tc>
        <w:tc>
          <w:tcPr>
            <w:tcW w:type="dxa" w:w="5613"/>
            <w:vAlign w:val="center"/>
            <w:tcMar>
              <w:top w:w="80" w:type="dxa"/>
              <w:start w:w="90" w:type="dxa"/>
              <w:bottom w:w="80" w:type="dxa"/>
              <w:end w:w="90" w:type="dxa"/>
            </w:tcMar>
          </w:tcPr>
          <w:p>
            <w:pPr>
              <w:spacing w:after="0" w:line="240" w:lineRule="auto"/>
            </w:pPr>
            <w:r>
              <w:rPr>
                <w:rFonts w:ascii="Times New Roman" w:hAnsi="Times New Roman"/>
                <w:sz w:val="18"/>
              </w:rPr>
              <w:t>Từ mã sau sửa và syndrome xác minh.</w:t>
            </w:r>
          </w:p>
        </w:tc>
      </w:tr>
      <w:tr>
        <w:tc>
          <w:tcPr>
            <w:tcW w:type="dxa" w:w="3005"/>
            <w:vAlign w:val="center"/>
            <w:tcMar>
              <w:top w:w="80" w:type="dxa"/>
              <w:start w:w="90" w:type="dxa"/>
              <w:bottom w:w="80" w:type="dxa"/>
              <w:end w:w="90" w:type="dxa"/>
            </w:tcMar>
            <w:shd w:fill="F2F6FA"/>
          </w:tcPr>
          <w:p>
            <w:pPr>
              <w:spacing w:after="0" w:line="240" w:lineRule="auto"/>
            </w:pPr>
            <w:r>
              <w:rPr>
                <w:rFonts w:ascii="Times New Roman" w:hAnsi="Times New Roman"/>
                <w:sz w:val="18"/>
              </w:rPr>
              <w:t>checks</w:t>
            </w:r>
          </w:p>
        </w:tc>
        <w:tc>
          <w:tcPr>
            <w:tcW w:type="dxa" w:w="5613"/>
            <w:vAlign w:val="center"/>
            <w:tcMar>
              <w:top w:w="80" w:type="dxa"/>
              <w:start w:w="90" w:type="dxa"/>
              <w:bottom w:w="80" w:type="dxa"/>
              <w:end w:w="90" w:type="dxa"/>
            </w:tcMar>
            <w:shd w:fill="F2F6FA"/>
          </w:tcPr>
          <w:p>
            <w:pPr>
              <w:spacing w:after="0" w:line="240" w:lineRule="auto"/>
            </w:pPr>
            <w:r>
              <w:rPr>
                <w:rFonts w:ascii="Times New Roman" w:hAnsi="Times New Roman"/>
                <w:sz w:val="18"/>
              </w:rPr>
              <w:t>Các cờ tự kiểm tra encoder/decoder.</w:t>
            </w:r>
          </w:p>
        </w:tc>
      </w:tr>
    </w:tbl>
    <w:p>
      <w:pPr>
        <w:widowControl/>
        <w:spacing w:after="20"/>
      </w:pPr>
    </w:p>
    <w:p>
      <w:pPr>
        <w:widowControl/>
      </w:pPr>
      <w:r>
        <w:rPr>
          <w:i w:val="0"/>
        </w:rPr>
        <w:t>Các danh sách hệ số trong JSON đều dùng thứ tự tăng dần. Các giá trị phần tử trường hiển thị dưới dạng số nguyên thập phân đại diện cho đa thức bit, không phải đại lượng số học nguyên thông thường.</w:t>
      </w:r>
    </w:p>
    <w:sectPr w:rsidR="00FC693F" w:rsidRPr="0006063C" w:rsidSect="00034616">
      <w:headerReference w:type="default" r:id="rId9"/>
      <w:footerReference w:type="default" r:id="rId10"/>
      <w:pgSz w:w="12240" w:h="15840"/>
      <w:pgMar w:top="1191"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6"/>
      </w:rPr>
      <w:t>BÁO CÁO KỸ THUẬT  |  GIẢI MÃ REED-SOLOMON VÀ GOLDEN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Times New Roman" w:hAnsi="Times New Roman"/>
      <w:color w:val="1E1E1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