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8B4" w:rsidRDefault="00862A4C" w:rsidP="00D909B7">
      <w:pPr>
        <w:pStyle w:val="Caption"/>
        <w:jc w:val="left"/>
      </w:pPr>
      <w:r>
        <w:t xml:space="preserve"> </w:t>
      </w:r>
      <w:r w:rsidR="00D909B7">
        <w:t xml:space="preserve">                                </w:t>
      </w:r>
      <w:r w:rsidR="00C320EC">
        <w:t>Test Plan</w:t>
      </w:r>
    </w:p>
    <w:p w:rsidR="00B128B4" w:rsidRDefault="00B128B4"/>
    <w:p w:rsidR="00B128B4" w:rsidRDefault="00B128B4">
      <w:pPr>
        <w:pStyle w:val="Caption1"/>
      </w:pPr>
      <w:r>
        <w:t xml:space="preserve">Version </w:t>
      </w:r>
      <w:r w:rsidR="00F127EB">
        <w:t>No.:</w:t>
      </w:r>
      <w:r w:rsidR="009C0FD4">
        <w:t xml:space="preserve"> </w:t>
      </w:r>
      <w:r w:rsidR="00F8683C">
        <w:t>1.0</w:t>
      </w:r>
    </w:p>
    <w:p w:rsidR="00B128B4" w:rsidRDefault="00B128B4">
      <w:pPr>
        <w:pStyle w:val="Caption1"/>
      </w:pPr>
      <w:r>
        <w:t>Date:</w:t>
      </w:r>
      <w:r w:rsidR="00AF5128">
        <w:t xml:space="preserve"> </w:t>
      </w:r>
      <w:r w:rsidR="00F8683C">
        <w:t>28-02-2019</w:t>
      </w:r>
    </w:p>
    <w:p w:rsidR="00B128B4" w:rsidRDefault="00B128B4">
      <w:pPr>
        <w:pStyle w:val="Caption1"/>
      </w:pPr>
      <w:r>
        <w:t>Project Name:</w:t>
      </w:r>
      <w:r w:rsidR="00F8683C">
        <w:t xml:space="preserve"> ADDI</w:t>
      </w:r>
    </w:p>
    <w:p w:rsidR="00B128B4" w:rsidRDefault="00B128B4">
      <w:pPr>
        <w:pStyle w:val="Caption1"/>
      </w:pPr>
      <w:r>
        <w:t>Project Code:</w:t>
      </w:r>
    </w:p>
    <w:p w:rsidR="00C36C4D" w:rsidRDefault="00C36C4D" w:rsidP="00C36C4D">
      <w:pPr>
        <w:pStyle w:val="MessageHeader"/>
      </w:pPr>
      <w:r>
        <w:t>Copyright Notice</w:t>
      </w:r>
    </w:p>
    <w:p w:rsidR="00C36C4D" w:rsidRDefault="00C36C4D" w:rsidP="00C36C4D">
      <w:pPr>
        <w:pStyle w:val="copyright"/>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AA189A" w:rsidRDefault="00AA189A" w:rsidP="00C36C4D">
      <w:pPr>
        <w:pStyle w:val="BodyText"/>
      </w:pPr>
    </w:p>
    <w:p w:rsidR="00A376C4" w:rsidRDefault="00A376C4" w:rsidP="00C36C4D">
      <w:pPr>
        <w:pStyle w:val="BodyText"/>
      </w:pPr>
    </w:p>
    <w:p w:rsidR="00B128B4" w:rsidRDefault="00B128B4">
      <w:pPr>
        <w:pStyle w:val="RevHty"/>
      </w:pPr>
      <w:r>
        <w:t>Revision History</w:t>
      </w:r>
    </w:p>
    <w:tbl>
      <w:tblPr>
        <w:tblW w:w="47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50"/>
        <w:gridCol w:w="1718"/>
        <w:gridCol w:w="1747"/>
        <w:gridCol w:w="4473"/>
      </w:tblGrid>
      <w:tr w:rsidR="00B128B4" w:rsidTr="009442DE">
        <w:tc>
          <w:tcPr>
            <w:tcW w:w="522" w:type="pct"/>
            <w:shd w:val="clear" w:color="auto" w:fill="E0E0E0"/>
          </w:tcPr>
          <w:p w:rsidR="00B128B4" w:rsidRDefault="00B128B4">
            <w:pPr>
              <w:pStyle w:val="BlockText"/>
              <w:keepNext/>
              <w:keepLines/>
              <w:jc w:val="center"/>
            </w:pPr>
            <w:r>
              <w:t>Version No</w:t>
            </w:r>
          </w:p>
        </w:tc>
        <w:tc>
          <w:tcPr>
            <w:tcW w:w="971" w:type="pct"/>
            <w:shd w:val="clear" w:color="auto" w:fill="E0E0E0"/>
          </w:tcPr>
          <w:p w:rsidR="00B128B4" w:rsidRDefault="00B128B4">
            <w:pPr>
              <w:pStyle w:val="BlockText"/>
              <w:jc w:val="center"/>
            </w:pPr>
            <w:r>
              <w:t>Date</w:t>
            </w:r>
          </w:p>
        </w:tc>
        <w:tc>
          <w:tcPr>
            <w:tcW w:w="987" w:type="pct"/>
            <w:shd w:val="clear" w:color="auto" w:fill="E0E0E0"/>
          </w:tcPr>
          <w:p w:rsidR="00B128B4" w:rsidRDefault="00B128B4">
            <w:pPr>
              <w:pStyle w:val="BlockText"/>
              <w:jc w:val="center"/>
            </w:pPr>
            <w:r>
              <w:t xml:space="preserve">Prepared by / Modified by </w:t>
            </w:r>
          </w:p>
        </w:tc>
        <w:tc>
          <w:tcPr>
            <w:tcW w:w="2520" w:type="pct"/>
            <w:shd w:val="clear" w:color="auto" w:fill="E0E0E0"/>
          </w:tcPr>
          <w:p w:rsidR="00B128B4" w:rsidRDefault="00B128B4">
            <w:pPr>
              <w:pStyle w:val="BlockText"/>
              <w:jc w:val="center"/>
            </w:pPr>
            <w:r>
              <w:t>Significant Changes</w:t>
            </w:r>
          </w:p>
        </w:tc>
      </w:tr>
      <w:tr w:rsidR="00B128B4" w:rsidTr="009442DE">
        <w:tc>
          <w:tcPr>
            <w:tcW w:w="522" w:type="pct"/>
          </w:tcPr>
          <w:p w:rsidR="00B128B4" w:rsidRDefault="00F8683C">
            <w:pPr>
              <w:pStyle w:val="Tablebody"/>
            </w:pPr>
            <w:r>
              <w:t>1.0</w:t>
            </w:r>
          </w:p>
        </w:tc>
        <w:tc>
          <w:tcPr>
            <w:tcW w:w="971" w:type="pct"/>
          </w:tcPr>
          <w:p w:rsidR="00B128B4" w:rsidRDefault="00265DB6" w:rsidP="00C8349C">
            <w:pPr>
              <w:pStyle w:val="Tablebody"/>
            </w:pPr>
            <w:r>
              <w:t>28-02-2019</w:t>
            </w:r>
          </w:p>
        </w:tc>
        <w:tc>
          <w:tcPr>
            <w:tcW w:w="987" w:type="pct"/>
          </w:tcPr>
          <w:p w:rsidR="00B128B4" w:rsidRDefault="00265DB6">
            <w:pPr>
              <w:pStyle w:val="Tablebody"/>
            </w:pPr>
            <w:r>
              <w:t>Khaja Hussain</w:t>
            </w:r>
          </w:p>
        </w:tc>
        <w:tc>
          <w:tcPr>
            <w:tcW w:w="2520" w:type="pct"/>
          </w:tcPr>
          <w:p w:rsidR="00B128B4" w:rsidRDefault="00265DB6">
            <w:pPr>
              <w:pStyle w:val="Tablebody"/>
            </w:pPr>
            <w:r>
              <w:t>Initial Draft</w:t>
            </w:r>
          </w:p>
        </w:tc>
      </w:tr>
      <w:tr w:rsidR="00C8349C" w:rsidTr="009442DE">
        <w:tc>
          <w:tcPr>
            <w:tcW w:w="522" w:type="pct"/>
          </w:tcPr>
          <w:p w:rsidR="00C8349C" w:rsidRDefault="00C8349C" w:rsidP="00CC0DA5">
            <w:pPr>
              <w:pStyle w:val="Tablebody"/>
            </w:pPr>
          </w:p>
        </w:tc>
        <w:tc>
          <w:tcPr>
            <w:tcW w:w="971" w:type="pct"/>
          </w:tcPr>
          <w:p w:rsidR="00C8349C" w:rsidRDefault="00C8349C" w:rsidP="00481D46">
            <w:pPr>
              <w:pStyle w:val="Tablebody"/>
            </w:pPr>
          </w:p>
        </w:tc>
        <w:tc>
          <w:tcPr>
            <w:tcW w:w="987" w:type="pct"/>
          </w:tcPr>
          <w:p w:rsidR="00C8349C" w:rsidRDefault="00C8349C">
            <w:pPr>
              <w:pStyle w:val="Tablebody"/>
            </w:pPr>
          </w:p>
        </w:tc>
        <w:tc>
          <w:tcPr>
            <w:tcW w:w="2520" w:type="pct"/>
          </w:tcPr>
          <w:p w:rsidR="00C8349C" w:rsidRDefault="00C8349C">
            <w:pPr>
              <w:pStyle w:val="Tablebody"/>
            </w:pPr>
          </w:p>
        </w:tc>
      </w:tr>
    </w:tbl>
    <w:p w:rsidR="00B128B4" w:rsidRDefault="00B128B4"/>
    <w:p w:rsidR="00B128B4" w:rsidRDefault="00B128B4">
      <w:pPr>
        <w:jc w:val="center"/>
        <w:rPr>
          <w:b/>
          <w:u w:val="single"/>
        </w:rPr>
      </w:pPr>
    </w:p>
    <w:p w:rsidR="005336E2" w:rsidRDefault="005336E2" w:rsidP="005336E2">
      <w:pPr>
        <w:pStyle w:val="RevHty"/>
      </w:pPr>
    </w:p>
    <w:p w:rsidR="00B128B4" w:rsidRDefault="00B128B4">
      <w:pPr>
        <w:pStyle w:val="TOAHeading"/>
      </w:pPr>
      <w:r>
        <w:t xml:space="preserve"> </w:t>
      </w:r>
      <w:r>
        <w:br w:type="page"/>
      </w:r>
      <w:r>
        <w:lastRenderedPageBreak/>
        <w:t>Table of Contents</w:t>
      </w:r>
    </w:p>
    <w:p w:rsidR="00F4234C" w:rsidRDefault="00620BE1">
      <w:pPr>
        <w:pStyle w:val="TOC1"/>
        <w:tabs>
          <w:tab w:val="left" w:pos="576"/>
          <w:tab w:val="right" w:leader="dot" w:pos="9350"/>
        </w:tabs>
        <w:rPr>
          <w:rFonts w:asciiTheme="minorHAnsi" w:eastAsiaTheme="minorEastAsia" w:hAnsiTheme="minorHAnsi" w:cstheme="minorBidi"/>
          <w:b w:val="0"/>
          <w:noProof/>
          <w:sz w:val="22"/>
          <w:szCs w:val="22"/>
        </w:rPr>
      </w:pPr>
      <w:r w:rsidRPr="005D081E">
        <w:rPr>
          <w:b w:val="0"/>
          <w:caps/>
          <w:u w:val="single"/>
        </w:rPr>
        <w:fldChar w:fldCharType="begin"/>
      </w:r>
      <w:r w:rsidR="00B128B4">
        <w:rPr>
          <w:b w:val="0"/>
          <w:caps/>
          <w:u w:val="single"/>
        </w:rPr>
        <w:instrText xml:space="preserve"> TOC \o "1-4" \h \z </w:instrText>
      </w:r>
      <w:r w:rsidRPr="005D081E">
        <w:rPr>
          <w:b w:val="0"/>
          <w:caps/>
          <w:u w:val="single"/>
        </w:rPr>
        <w:fldChar w:fldCharType="separate"/>
      </w:r>
      <w:hyperlink w:anchor="_Toc312080290" w:history="1">
        <w:r w:rsidR="00F4234C" w:rsidRPr="006043F6">
          <w:rPr>
            <w:rStyle w:val="Hyperlink"/>
            <w:noProof/>
          </w:rPr>
          <w:t>1</w:t>
        </w:r>
        <w:r w:rsidR="00F4234C">
          <w:rPr>
            <w:rFonts w:asciiTheme="minorHAnsi" w:eastAsiaTheme="minorEastAsia" w:hAnsiTheme="minorHAnsi" w:cstheme="minorBidi"/>
            <w:b w:val="0"/>
            <w:noProof/>
            <w:sz w:val="22"/>
            <w:szCs w:val="22"/>
          </w:rPr>
          <w:tab/>
        </w:r>
        <w:r w:rsidR="00F4234C" w:rsidRPr="006043F6">
          <w:rPr>
            <w:rStyle w:val="Hyperlink"/>
            <w:noProof/>
          </w:rPr>
          <w:t>Definitions, Acronyms and Abbreviations</w:t>
        </w:r>
        <w:r w:rsidR="00F4234C">
          <w:rPr>
            <w:noProof/>
            <w:webHidden/>
          </w:rPr>
          <w:tab/>
        </w:r>
        <w:r>
          <w:rPr>
            <w:noProof/>
            <w:webHidden/>
          </w:rPr>
          <w:fldChar w:fldCharType="begin"/>
        </w:r>
        <w:r w:rsidR="00F4234C">
          <w:rPr>
            <w:noProof/>
            <w:webHidden/>
          </w:rPr>
          <w:instrText xml:space="preserve"> PAGEREF _Toc312080290 \h </w:instrText>
        </w:r>
        <w:r>
          <w:rPr>
            <w:noProof/>
            <w:webHidden/>
          </w:rPr>
        </w:r>
        <w:r>
          <w:rPr>
            <w:noProof/>
            <w:webHidden/>
          </w:rPr>
          <w:fldChar w:fldCharType="separate"/>
        </w:r>
        <w:r w:rsidR="00F4234C">
          <w:rPr>
            <w:noProof/>
            <w:webHidden/>
          </w:rPr>
          <w:t>5</w:t>
        </w:r>
        <w:r>
          <w:rPr>
            <w:noProof/>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291" w:history="1">
        <w:r w:rsidR="00F4234C" w:rsidRPr="006043F6">
          <w:rPr>
            <w:rStyle w:val="Hyperlink"/>
            <w:noProof/>
          </w:rPr>
          <w:t>2</w:t>
        </w:r>
        <w:r w:rsidR="00F4234C">
          <w:rPr>
            <w:rFonts w:asciiTheme="minorHAnsi" w:eastAsiaTheme="minorEastAsia" w:hAnsiTheme="minorHAnsi" w:cstheme="minorBidi"/>
            <w:b w:val="0"/>
            <w:noProof/>
            <w:sz w:val="22"/>
            <w:szCs w:val="22"/>
          </w:rPr>
          <w:tab/>
        </w:r>
        <w:r w:rsidR="00F4234C" w:rsidRPr="006043F6">
          <w:rPr>
            <w:rStyle w:val="Hyperlink"/>
            <w:noProof/>
          </w:rPr>
          <w:t>Introduction</w:t>
        </w:r>
        <w:r w:rsidR="00F4234C">
          <w:rPr>
            <w:noProof/>
            <w:webHidden/>
          </w:rPr>
          <w:tab/>
        </w:r>
        <w:r w:rsidR="00620BE1">
          <w:rPr>
            <w:noProof/>
            <w:webHidden/>
          </w:rPr>
          <w:fldChar w:fldCharType="begin"/>
        </w:r>
        <w:r w:rsidR="00F4234C">
          <w:rPr>
            <w:noProof/>
            <w:webHidden/>
          </w:rPr>
          <w:instrText xml:space="preserve"> PAGEREF _Toc312080291 \h </w:instrText>
        </w:r>
        <w:r w:rsidR="00620BE1">
          <w:rPr>
            <w:noProof/>
            <w:webHidden/>
          </w:rPr>
        </w:r>
        <w:r w:rsidR="00620BE1">
          <w:rPr>
            <w:noProof/>
            <w:webHidden/>
          </w:rPr>
          <w:fldChar w:fldCharType="separate"/>
        </w:r>
        <w:r w:rsidR="00F4234C">
          <w:rPr>
            <w:noProof/>
            <w:webHidden/>
          </w:rPr>
          <w:t>6</w:t>
        </w:r>
        <w:r w:rsidR="00620BE1">
          <w:rPr>
            <w:noProof/>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292" w:history="1">
        <w:r w:rsidR="00F4234C" w:rsidRPr="006043F6">
          <w:rPr>
            <w:rStyle w:val="Hyperlink"/>
          </w:rPr>
          <w:t>2.1</w:t>
        </w:r>
        <w:r w:rsidR="00F4234C">
          <w:rPr>
            <w:rFonts w:asciiTheme="minorHAnsi" w:eastAsiaTheme="minorEastAsia" w:hAnsiTheme="minorHAnsi" w:cstheme="minorBidi"/>
            <w:sz w:val="22"/>
            <w:szCs w:val="22"/>
          </w:rPr>
          <w:tab/>
        </w:r>
        <w:r w:rsidR="00F4234C" w:rsidRPr="006043F6">
          <w:rPr>
            <w:rStyle w:val="Hyperlink"/>
          </w:rPr>
          <w:t>Objective of this document</w:t>
        </w:r>
        <w:r w:rsidR="00F4234C">
          <w:rPr>
            <w:webHidden/>
          </w:rPr>
          <w:tab/>
        </w:r>
        <w:r w:rsidR="00620BE1">
          <w:rPr>
            <w:webHidden/>
          </w:rPr>
          <w:fldChar w:fldCharType="begin"/>
        </w:r>
        <w:r w:rsidR="00F4234C">
          <w:rPr>
            <w:webHidden/>
          </w:rPr>
          <w:instrText xml:space="preserve"> PAGEREF _Toc312080292 \h </w:instrText>
        </w:r>
        <w:r w:rsidR="00620BE1">
          <w:rPr>
            <w:webHidden/>
          </w:rPr>
        </w:r>
        <w:r w:rsidR="00620BE1">
          <w:rPr>
            <w:webHidden/>
          </w:rPr>
          <w:fldChar w:fldCharType="separate"/>
        </w:r>
        <w:r w:rsidR="00F4234C">
          <w:rPr>
            <w:webHidden/>
          </w:rPr>
          <w:t>6</w:t>
        </w:r>
        <w:r w:rsidR="00620BE1">
          <w:rPr>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293" w:history="1">
        <w:r w:rsidR="00F4234C" w:rsidRPr="006043F6">
          <w:rPr>
            <w:rStyle w:val="Hyperlink"/>
          </w:rPr>
          <w:t>2.2</w:t>
        </w:r>
        <w:r w:rsidR="00F4234C">
          <w:rPr>
            <w:rFonts w:asciiTheme="minorHAnsi" w:eastAsiaTheme="minorEastAsia" w:hAnsiTheme="minorHAnsi" w:cstheme="minorBidi"/>
            <w:sz w:val="22"/>
            <w:szCs w:val="22"/>
          </w:rPr>
          <w:tab/>
        </w:r>
        <w:r w:rsidR="00F4234C" w:rsidRPr="006043F6">
          <w:rPr>
            <w:rStyle w:val="Hyperlink"/>
          </w:rPr>
          <w:t>Project Summary</w:t>
        </w:r>
        <w:r w:rsidR="00F4234C">
          <w:rPr>
            <w:webHidden/>
          </w:rPr>
          <w:tab/>
        </w:r>
        <w:r w:rsidR="00620BE1">
          <w:rPr>
            <w:webHidden/>
          </w:rPr>
          <w:fldChar w:fldCharType="begin"/>
        </w:r>
        <w:r w:rsidR="00F4234C">
          <w:rPr>
            <w:webHidden/>
          </w:rPr>
          <w:instrText xml:space="preserve"> PAGEREF _Toc312080293 \h </w:instrText>
        </w:r>
        <w:r w:rsidR="00620BE1">
          <w:rPr>
            <w:webHidden/>
          </w:rPr>
        </w:r>
        <w:r w:rsidR="00620BE1">
          <w:rPr>
            <w:webHidden/>
          </w:rPr>
          <w:fldChar w:fldCharType="separate"/>
        </w:r>
        <w:r w:rsidR="00F4234C">
          <w:rPr>
            <w:webHidden/>
          </w:rPr>
          <w:t>6</w:t>
        </w:r>
        <w:r w:rsidR="00620BE1">
          <w:rPr>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294" w:history="1">
        <w:r w:rsidR="00F4234C" w:rsidRPr="006043F6">
          <w:rPr>
            <w:rStyle w:val="Hyperlink"/>
          </w:rPr>
          <w:t>2.3</w:t>
        </w:r>
        <w:r w:rsidR="00F4234C">
          <w:rPr>
            <w:rFonts w:asciiTheme="minorHAnsi" w:eastAsiaTheme="minorEastAsia" w:hAnsiTheme="minorHAnsi" w:cstheme="minorBidi"/>
            <w:sz w:val="22"/>
            <w:szCs w:val="22"/>
          </w:rPr>
          <w:tab/>
        </w:r>
        <w:r w:rsidR="00F4234C" w:rsidRPr="006043F6">
          <w:rPr>
            <w:rStyle w:val="Hyperlink"/>
          </w:rPr>
          <w:t>Test Scope</w:t>
        </w:r>
        <w:r w:rsidR="00F4234C">
          <w:rPr>
            <w:webHidden/>
          </w:rPr>
          <w:tab/>
        </w:r>
        <w:r w:rsidR="00620BE1">
          <w:rPr>
            <w:webHidden/>
          </w:rPr>
          <w:fldChar w:fldCharType="begin"/>
        </w:r>
        <w:r w:rsidR="00F4234C">
          <w:rPr>
            <w:webHidden/>
          </w:rPr>
          <w:instrText xml:space="preserve"> PAGEREF _Toc312080294 \h </w:instrText>
        </w:r>
        <w:r w:rsidR="00620BE1">
          <w:rPr>
            <w:webHidden/>
          </w:rPr>
        </w:r>
        <w:r w:rsidR="00620BE1">
          <w:rPr>
            <w:webHidden/>
          </w:rPr>
          <w:fldChar w:fldCharType="separate"/>
        </w:r>
        <w:r w:rsidR="00F4234C">
          <w:rPr>
            <w:webHidden/>
          </w:rPr>
          <w:t>6</w:t>
        </w:r>
        <w:r w:rsidR="00620BE1">
          <w:rPr>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295" w:history="1">
        <w:r w:rsidR="00F4234C" w:rsidRPr="006043F6">
          <w:rPr>
            <w:rStyle w:val="Hyperlink"/>
            <w:noProof/>
          </w:rPr>
          <w:t>2.3.1</w:t>
        </w:r>
        <w:r w:rsidR="00F4234C">
          <w:rPr>
            <w:rFonts w:asciiTheme="minorHAnsi" w:eastAsiaTheme="minorEastAsia" w:hAnsiTheme="minorHAnsi" w:cstheme="minorBidi"/>
            <w:noProof/>
            <w:sz w:val="22"/>
            <w:szCs w:val="22"/>
          </w:rPr>
          <w:tab/>
        </w:r>
        <w:r w:rsidR="00F4234C" w:rsidRPr="006043F6">
          <w:rPr>
            <w:rStyle w:val="Hyperlink"/>
            <w:noProof/>
          </w:rPr>
          <w:t>Inclusions</w:t>
        </w:r>
        <w:r w:rsidR="00F4234C">
          <w:rPr>
            <w:noProof/>
            <w:webHidden/>
          </w:rPr>
          <w:tab/>
        </w:r>
        <w:r w:rsidR="00620BE1">
          <w:rPr>
            <w:noProof/>
            <w:webHidden/>
          </w:rPr>
          <w:fldChar w:fldCharType="begin"/>
        </w:r>
        <w:r w:rsidR="00F4234C">
          <w:rPr>
            <w:noProof/>
            <w:webHidden/>
          </w:rPr>
          <w:instrText xml:space="preserve"> PAGEREF _Toc312080295 \h </w:instrText>
        </w:r>
        <w:r w:rsidR="00620BE1">
          <w:rPr>
            <w:noProof/>
            <w:webHidden/>
          </w:rPr>
        </w:r>
        <w:r w:rsidR="00620BE1">
          <w:rPr>
            <w:noProof/>
            <w:webHidden/>
          </w:rPr>
          <w:fldChar w:fldCharType="separate"/>
        </w:r>
        <w:r w:rsidR="00F4234C">
          <w:rPr>
            <w:noProof/>
            <w:webHidden/>
          </w:rPr>
          <w:t>6</w:t>
        </w:r>
        <w:r w:rsidR="00620BE1">
          <w:rPr>
            <w:noProof/>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296" w:history="1">
        <w:r w:rsidR="00F4234C" w:rsidRPr="006043F6">
          <w:rPr>
            <w:rStyle w:val="Hyperlink"/>
            <w:noProof/>
          </w:rPr>
          <w:t>2.3.2</w:t>
        </w:r>
        <w:r w:rsidR="00F4234C">
          <w:rPr>
            <w:rFonts w:asciiTheme="minorHAnsi" w:eastAsiaTheme="minorEastAsia" w:hAnsiTheme="minorHAnsi" w:cstheme="minorBidi"/>
            <w:noProof/>
            <w:sz w:val="22"/>
            <w:szCs w:val="22"/>
          </w:rPr>
          <w:tab/>
        </w:r>
        <w:r w:rsidR="00F4234C" w:rsidRPr="006043F6">
          <w:rPr>
            <w:rStyle w:val="Hyperlink"/>
            <w:noProof/>
          </w:rPr>
          <w:t>Exclusions</w:t>
        </w:r>
        <w:r w:rsidR="00F4234C">
          <w:rPr>
            <w:noProof/>
            <w:webHidden/>
          </w:rPr>
          <w:tab/>
        </w:r>
        <w:r w:rsidR="00620BE1">
          <w:rPr>
            <w:noProof/>
            <w:webHidden/>
          </w:rPr>
          <w:fldChar w:fldCharType="begin"/>
        </w:r>
        <w:r w:rsidR="00F4234C">
          <w:rPr>
            <w:noProof/>
            <w:webHidden/>
          </w:rPr>
          <w:instrText xml:space="preserve"> PAGEREF _Toc312080296 \h </w:instrText>
        </w:r>
        <w:r w:rsidR="00620BE1">
          <w:rPr>
            <w:noProof/>
            <w:webHidden/>
          </w:rPr>
        </w:r>
        <w:r w:rsidR="00620BE1">
          <w:rPr>
            <w:noProof/>
            <w:webHidden/>
          </w:rPr>
          <w:fldChar w:fldCharType="separate"/>
        </w:r>
        <w:r w:rsidR="00F4234C">
          <w:rPr>
            <w:noProof/>
            <w:webHidden/>
          </w:rPr>
          <w:t>6</w:t>
        </w:r>
        <w:r w:rsidR="00620BE1">
          <w:rPr>
            <w:noProof/>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297" w:history="1">
        <w:r w:rsidR="00F4234C" w:rsidRPr="006043F6">
          <w:rPr>
            <w:rStyle w:val="Hyperlink"/>
            <w:noProof/>
          </w:rPr>
          <w:t>2.3.3</w:t>
        </w:r>
        <w:r w:rsidR="00F4234C">
          <w:rPr>
            <w:rFonts w:asciiTheme="minorHAnsi" w:eastAsiaTheme="minorEastAsia" w:hAnsiTheme="minorHAnsi" w:cstheme="minorBidi"/>
            <w:noProof/>
            <w:sz w:val="22"/>
            <w:szCs w:val="22"/>
          </w:rPr>
          <w:tab/>
        </w:r>
        <w:r w:rsidR="00F4234C" w:rsidRPr="006043F6">
          <w:rPr>
            <w:rStyle w:val="Hyperlink"/>
            <w:noProof/>
          </w:rPr>
          <w:t>Test Assumptions</w:t>
        </w:r>
        <w:r w:rsidR="00F4234C">
          <w:rPr>
            <w:noProof/>
            <w:webHidden/>
          </w:rPr>
          <w:tab/>
        </w:r>
        <w:r w:rsidR="00620BE1">
          <w:rPr>
            <w:noProof/>
            <w:webHidden/>
          </w:rPr>
          <w:fldChar w:fldCharType="begin"/>
        </w:r>
        <w:r w:rsidR="00F4234C">
          <w:rPr>
            <w:noProof/>
            <w:webHidden/>
          </w:rPr>
          <w:instrText xml:space="preserve"> PAGEREF _Toc312080297 \h </w:instrText>
        </w:r>
        <w:r w:rsidR="00620BE1">
          <w:rPr>
            <w:noProof/>
            <w:webHidden/>
          </w:rPr>
        </w:r>
        <w:r w:rsidR="00620BE1">
          <w:rPr>
            <w:noProof/>
            <w:webHidden/>
          </w:rPr>
          <w:fldChar w:fldCharType="separate"/>
        </w:r>
        <w:r w:rsidR="00F4234C">
          <w:rPr>
            <w:noProof/>
            <w:webHidden/>
          </w:rPr>
          <w:t>7</w:t>
        </w:r>
        <w:r w:rsidR="00620BE1">
          <w:rPr>
            <w:noProof/>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298" w:history="1">
        <w:r w:rsidR="00F4234C" w:rsidRPr="006043F6">
          <w:rPr>
            <w:rStyle w:val="Hyperlink"/>
            <w:noProof/>
          </w:rPr>
          <w:t>2.3.4</w:t>
        </w:r>
        <w:r w:rsidR="00F4234C">
          <w:rPr>
            <w:rFonts w:asciiTheme="minorHAnsi" w:eastAsiaTheme="minorEastAsia" w:hAnsiTheme="minorHAnsi" w:cstheme="minorBidi"/>
            <w:noProof/>
            <w:sz w:val="22"/>
            <w:szCs w:val="22"/>
          </w:rPr>
          <w:tab/>
        </w:r>
        <w:r w:rsidR="00F4234C" w:rsidRPr="006043F6">
          <w:rPr>
            <w:rStyle w:val="Hyperlink"/>
            <w:noProof/>
          </w:rPr>
          <w:t>User Acceptance Criteria</w:t>
        </w:r>
        <w:r w:rsidR="00F4234C">
          <w:rPr>
            <w:noProof/>
            <w:webHidden/>
          </w:rPr>
          <w:tab/>
        </w:r>
        <w:r w:rsidR="00620BE1">
          <w:rPr>
            <w:noProof/>
            <w:webHidden/>
          </w:rPr>
          <w:fldChar w:fldCharType="begin"/>
        </w:r>
        <w:r w:rsidR="00F4234C">
          <w:rPr>
            <w:noProof/>
            <w:webHidden/>
          </w:rPr>
          <w:instrText xml:space="preserve"> PAGEREF _Toc312080298 \h </w:instrText>
        </w:r>
        <w:r w:rsidR="00620BE1">
          <w:rPr>
            <w:noProof/>
            <w:webHidden/>
          </w:rPr>
        </w:r>
        <w:r w:rsidR="00620BE1">
          <w:rPr>
            <w:noProof/>
            <w:webHidden/>
          </w:rPr>
          <w:fldChar w:fldCharType="separate"/>
        </w:r>
        <w:r w:rsidR="00F4234C">
          <w:rPr>
            <w:noProof/>
            <w:webHidden/>
          </w:rPr>
          <w:t>7</w:t>
        </w:r>
        <w:r w:rsidR="00620BE1">
          <w:rPr>
            <w:noProof/>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299" w:history="1">
        <w:r w:rsidR="00F4234C" w:rsidRPr="006043F6">
          <w:rPr>
            <w:rStyle w:val="Hyperlink"/>
            <w:noProof/>
          </w:rPr>
          <w:t>3</w:t>
        </w:r>
        <w:r w:rsidR="00F4234C">
          <w:rPr>
            <w:rFonts w:asciiTheme="minorHAnsi" w:eastAsiaTheme="minorEastAsia" w:hAnsiTheme="minorHAnsi" w:cstheme="minorBidi"/>
            <w:b w:val="0"/>
            <w:noProof/>
            <w:sz w:val="22"/>
            <w:szCs w:val="22"/>
          </w:rPr>
          <w:tab/>
        </w:r>
        <w:r w:rsidR="00F4234C" w:rsidRPr="006043F6">
          <w:rPr>
            <w:rStyle w:val="Hyperlink"/>
            <w:noProof/>
          </w:rPr>
          <w:t>Test Team</w:t>
        </w:r>
        <w:r w:rsidR="00F4234C">
          <w:rPr>
            <w:noProof/>
            <w:webHidden/>
          </w:rPr>
          <w:tab/>
        </w:r>
        <w:r w:rsidR="00620BE1">
          <w:rPr>
            <w:noProof/>
            <w:webHidden/>
          </w:rPr>
          <w:fldChar w:fldCharType="begin"/>
        </w:r>
        <w:r w:rsidR="00F4234C">
          <w:rPr>
            <w:noProof/>
            <w:webHidden/>
          </w:rPr>
          <w:instrText xml:space="preserve"> PAGEREF _Toc312080299 \h </w:instrText>
        </w:r>
        <w:r w:rsidR="00620BE1">
          <w:rPr>
            <w:noProof/>
            <w:webHidden/>
          </w:rPr>
        </w:r>
        <w:r w:rsidR="00620BE1">
          <w:rPr>
            <w:noProof/>
            <w:webHidden/>
          </w:rPr>
          <w:fldChar w:fldCharType="separate"/>
        </w:r>
        <w:r w:rsidR="00F4234C">
          <w:rPr>
            <w:noProof/>
            <w:webHidden/>
          </w:rPr>
          <w:t>7</w:t>
        </w:r>
        <w:r w:rsidR="00620BE1">
          <w:rPr>
            <w:noProof/>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00" w:history="1">
        <w:r w:rsidR="00F4234C" w:rsidRPr="006043F6">
          <w:rPr>
            <w:rStyle w:val="Hyperlink"/>
            <w:noProof/>
          </w:rPr>
          <w:t>4</w:t>
        </w:r>
        <w:r w:rsidR="00F4234C">
          <w:rPr>
            <w:rFonts w:asciiTheme="minorHAnsi" w:eastAsiaTheme="minorEastAsia" w:hAnsiTheme="minorHAnsi" w:cstheme="minorBidi"/>
            <w:b w:val="0"/>
            <w:noProof/>
            <w:sz w:val="22"/>
            <w:szCs w:val="22"/>
          </w:rPr>
          <w:tab/>
        </w:r>
        <w:r w:rsidR="00F4234C" w:rsidRPr="006043F6">
          <w:rPr>
            <w:rStyle w:val="Hyperlink"/>
            <w:noProof/>
          </w:rPr>
          <w:t>Testing Methods</w:t>
        </w:r>
        <w:r w:rsidR="00F4234C">
          <w:rPr>
            <w:noProof/>
            <w:webHidden/>
          </w:rPr>
          <w:tab/>
        </w:r>
        <w:r w:rsidR="00620BE1">
          <w:rPr>
            <w:noProof/>
            <w:webHidden/>
          </w:rPr>
          <w:fldChar w:fldCharType="begin"/>
        </w:r>
        <w:r w:rsidR="00F4234C">
          <w:rPr>
            <w:noProof/>
            <w:webHidden/>
          </w:rPr>
          <w:instrText xml:space="preserve"> PAGEREF _Toc312080300 \h </w:instrText>
        </w:r>
        <w:r w:rsidR="00620BE1">
          <w:rPr>
            <w:noProof/>
            <w:webHidden/>
          </w:rPr>
        </w:r>
        <w:r w:rsidR="00620BE1">
          <w:rPr>
            <w:noProof/>
            <w:webHidden/>
          </w:rPr>
          <w:fldChar w:fldCharType="separate"/>
        </w:r>
        <w:r w:rsidR="00F4234C">
          <w:rPr>
            <w:noProof/>
            <w:webHidden/>
          </w:rPr>
          <w:t>9</w:t>
        </w:r>
        <w:r w:rsidR="00620BE1">
          <w:rPr>
            <w:noProof/>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01" w:history="1">
        <w:r w:rsidR="00F4234C" w:rsidRPr="006043F6">
          <w:rPr>
            <w:rStyle w:val="Hyperlink"/>
          </w:rPr>
          <w:t>4.1</w:t>
        </w:r>
        <w:r w:rsidR="00F4234C">
          <w:rPr>
            <w:rFonts w:asciiTheme="minorHAnsi" w:eastAsiaTheme="minorEastAsia" w:hAnsiTheme="minorHAnsi" w:cstheme="minorBidi"/>
            <w:sz w:val="22"/>
            <w:szCs w:val="22"/>
          </w:rPr>
          <w:tab/>
        </w:r>
        <w:r w:rsidR="00F4234C" w:rsidRPr="006043F6">
          <w:rPr>
            <w:rStyle w:val="Hyperlink"/>
          </w:rPr>
          <w:t>Test Planning</w:t>
        </w:r>
        <w:r w:rsidR="00F4234C">
          <w:rPr>
            <w:webHidden/>
          </w:rPr>
          <w:tab/>
        </w:r>
        <w:r w:rsidR="00620BE1">
          <w:rPr>
            <w:webHidden/>
          </w:rPr>
          <w:fldChar w:fldCharType="begin"/>
        </w:r>
        <w:r w:rsidR="00F4234C">
          <w:rPr>
            <w:webHidden/>
          </w:rPr>
          <w:instrText xml:space="preserve"> PAGEREF _Toc312080301 \h </w:instrText>
        </w:r>
        <w:r w:rsidR="00620BE1">
          <w:rPr>
            <w:webHidden/>
          </w:rPr>
        </w:r>
        <w:r w:rsidR="00620BE1">
          <w:rPr>
            <w:webHidden/>
          </w:rPr>
          <w:fldChar w:fldCharType="separate"/>
        </w:r>
        <w:r w:rsidR="00F4234C">
          <w:rPr>
            <w:webHidden/>
          </w:rPr>
          <w:t>10</w:t>
        </w:r>
        <w:r w:rsidR="00620BE1">
          <w:rPr>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02" w:history="1">
        <w:r w:rsidR="00F4234C" w:rsidRPr="006043F6">
          <w:rPr>
            <w:rStyle w:val="Hyperlink"/>
          </w:rPr>
          <w:t>4.2</w:t>
        </w:r>
        <w:r w:rsidR="00F4234C">
          <w:rPr>
            <w:rFonts w:asciiTheme="minorHAnsi" w:eastAsiaTheme="minorEastAsia" w:hAnsiTheme="minorHAnsi" w:cstheme="minorBidi"/>
            <w:sz w:val="22"/>
            <w:szCs w:val="22"/>
          </w:rPr>
          <w:tab/>
        </w:r>
        <w:r w:rsidR="00F4234C" w:rsidRPr="006043F6">
          <w:rPr>
            <w:rStyle w:val="Hyperlink"/>
          </w:rPr>
          <w:t>Test case / Test Script Development</w:t>
        </w:r>
        <w:r w:rsidR="00F4234C">
          <w:rPr>
            <w:webHidden/>
          </w:rPr>
          <w:tab/>
        </w:r>
        <w:r w:rsidR="00620BE1">
          <w:rPr>
            <w:webHidden/>
          </w:rPr>
          <w:fldChar w:fldCharType="begin"/>
        </w:r>
        <w:r w:rsidR="00F4234C">
          <w:rPr>
            <w:webHidden/>
          </w:rPr>
          <w:instrText xml:space="preserve"> PAGEREF _Toc312080302 \h </w:instrText>
        </w:r>
        <w:r w:rsidR="00620BE1">
          <w:rPr>
            <w:webHidden/>
          </w:rPr>
        </w:r>
        <w:r w:rsidR="00620BE1">
          <w:rPr>
            <w:webHidden/>
          </w:rPr>
          <w:fldChar w:fldCharType="separate"/>
        </w:r>
        <w:r w:rsidR="00F4234C">
          <w:rPr>
            <w:webHidden/>
          </w:rPr>
          <w:t>11</w:t>
        </w:r>
        <w:r w:rsidR="00620BE1">
          <w:rPr>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303" w:history="1">
        <w:r w:rsidR="00F4234C" w:rsidRPr="006043F6">
          <w:rPr>
            <w:rStyle w:val="Hyperlink"/>
            <w:noProof/>
          </w:rPr>
          <w:t>4.2.1</w:t>
        </w:r>
        <w:r w:rsidR="00F4234C">
          <w:rPr>
            <w:rFonts w:asciiTheme="minorHAnsi" w:eastAsiaTheme="minorEastAsia" w:hAnsiTheme="minorHAnsi" w:cstheme="minorBidi"/>
            <w:noProof/>
            <w:sz w:val="22"/>
            <w:szCs w:val="22"/>
          </w:rPr>
          <w:tab/>
        </w:r>
        <w:r w:rsidR="00F4234C" w:rsidRPr="006043F6">
          <w:rPr>
            <w:rStyle w:val="Hyperlink"/>
            <w:noProof/>
          </w:rPr>
          <w:t>Test Script</w:t>
        </w:r>
        <w:r w:rsidR="00F4234C">
          <w:rPr>
            <w:noProof/>
            <w:webHidden/>
          </w:rPr>
          <w:tab/>
        </w:r>
        <w:r w:rsidR="00620BE1">
          <w:rPr>
            <w:noProof/>
            <w:webHidden/>
          </w:rPr>
          <w:fldChar w:fldCharType="begin"/>
        </w:r>
        <w:r w:rsidR="00F4234C">
          <w:rPr>
            <w:noProof/>
            <w:webHidden/>
          </w:rPr>
          <w:instrText xml:space="preserve"> PAGEREF _Toc312080303 \h </w:instrText>
        </w:r>
        <w:r w:rsidR="00620BE1">
          <w:rPr>
            <w:noProof/>
            <w:webHidden/>
          </w:rPr>
        </w:r>
        <w:r w:rsidR="00620BE1">
          <w:rPr>
            <w:noProof/>
            <w:webHidden/>
          </w:rPr>
          <w:fldChar w:fldCharType="separate"/>
        </w:r>
        <w:r w:rsidR="00F4234C">
          <w:rPr>
            <w:noProof/>
            <w:webHidden/>
          </w:rPr>
          <w:t>13</w:t>
        </w:r>
        <w:r w:rsidR="00620BE1">
          <w:rPr>
            <w:noProof/>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04" w:history="1">
        <w:r w:rsidR="00F4234C" w:rsidRPr="006043F6">
          <w:rPr>
            <w:rStyle w:val="Hyperlink"/>
          </w:rPr>
          <w:t>4.3</w:t>
        </w:r>
        <w:r w:rsidR="00F4234C">
          <w:rPr>
            <w:rFonts w:asciiTheme="minorHAnsi" w:eastAsiaTheme="minorEastAsia" w:hAnsiTheme="minorHAnsi" w:cstheme="minorBidi"/>
            <w:sz w:val="22"/>
            <w:szCs w:val="22"/>
          </w:rPr>
          <w:tab/>
        </w:r>
        <w:r w:rsidR="00F4234C" w:rsidRPr="006043F6">
          <w:rPr>
            <w:rStyle w:val="Hyperlink"/>
          </w:rPr>
          <w:t>Test Environment</w:t>
        </w:r>
        <w:r w:rsidR="00F4234C">
          <w:rPr>
            <w:webHidden/>
          </w:rPr>
          <w:tab/>
        </w:r>
        <w:r w:rsidR="00620BE1">
          <w:rPr>
            <w:webHidden/>
          </w:rPr>
          <w:fldChar w:fldCharType="begin"/>
        </w:r>
        <w:r w:rsidR="00F4234C">
          <w:rPr>
            <w:webHidden/>
          </w:rPr>
          <w:instrText xml:space="preserve"> PAGEREF _Toc312080304 \h </w:instrText>
        </w:r>
        <w:r w:rsidR="00620BE1">
          <w:rPr>
            <w:webHidden/>
          </w:rPr>
        </w:r>
        <w:r w:rsidR="00620BE1">
          <w:rPr>
            <w:webHidden/>
          </w:rPr>
          <w:fldChar w:fldCharType="separate"/>
        </w:r>
        <w:r w:rsidR="00F4234C">
          <w:rPr>
            <w:webHidden/>
          </w:rPr>
          <w:t>13</w:t>
        </w:r>
        <w:r w:rsidR="00620BE1">
          <w:rPr>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05" w:history="1">
        <w:r w:rsidR="00F4234C" w:rsidRPr="006043F6">
          <w:rPr>
            <w:rStyle w:val="Hyperlink"/>
          </w:rPr>
          <w:t>4.4</w:t>
        </w:r>
        <w:r w:rsidR="00F4234C">
          <w:rPr>
            <w:rFonts w:asciiTheme="minorHAnsi" w:eastAsiaTheme="minorEastAsia" w:hAnsiTheme="minorHAnsi" w:cstheme="minorBidi"/>
            <w:sz w:val="22"/>
            <w:szCs w:val="22"/>
          </w:rPr>
          <w:tab/>
        </w:r>
        <w:r w:rsidR="00F4234C" w:rsidRPr="006043F6">
          <w:rPr>
            <w:rStyle w:val="Hyperlink"/>
          </w:rPr>
          <w:t>Test Execution</w:t>
        </w:r>
        <w:r w:rsidR="00F4234C">
          <w:rPr>
            <w:webHidden/>
          </w:rPr>
          <w:tab/>
        </w:r>
        <w:r w:rsidR="00620BE1">
          <w:rPr>
            <w:webHidden/>
          </w:rPr>
          <w:fldChar w:fldCharType="begin"/>
        </w:r>
        <w:r w:rsidR="00F4234C">
          <w:rPr>
            <w:webHidden/>
          </w:rPr>
          <w:instrText xml:space="preserve"> PAGEREF _Toc312080305 \h </w:instrText>
        </w:r>
        <w:r w:rsidR="00620BE1">
          <w:rPr>
            <w:webHidden/>
          </w:rPr>
        </w:r>
        <w:r w:rsidR="00620BE1">
          <w:rPr>
            <w:webHidden/>
          </w:rPr>
          <w:fldChar w:fldCharType="separate"/>
        </w:r>
        <w:r w:rsidR="00F4234C">
          <w:rPr>
            <w:webHidden/>
          </w:rPr>
          <w:t>13</w:t>
        </w:r>
        <w:r w:rsidR="00620BE1">
          <w:rPr>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306" w:history="1">
        <w:r w:rsidR="00F4234C" w:rsidRPr="006043F6">
          <w:rPr>
            <w:rStyle w:val="Hyperlink"/>
            <w:noProof/>
          </w:rPr>
          <w:t>4.4.1</w:t>
        </w:r>
        <w:r w:rsidR="00F4234C">
          <w:rPr>
            <w:rFonts w:asciiTheme="minorHAnsi" w:eastAsiaTheme="minorEastAsia" w:hAnsiTheme="minorHAnsi" w:cstheme="minorBidi"/>
            <w:noProof/>
            <w:sz w:val="22"/>
            <w:szCs w:val="22"/>
          </w:rPr>
          <w:tab/>
        </w:r>
        <w:r w:rsidR="00F4234C" w:rsidRPr="006043F6">
          <w:rPr>
            <w:rStyle w:val="Hyperlink"/>
            <w:noProof/>
          </w:rPr>
          <w:t>Impact Analysis</w:t>
        </w:r>
        <w:r w:rsidR="00F4234C">
          <w:rPr>
            <w:noProof/>
            <w:webHidden/>
          </w:rPr>
          <w:tab/>
        </w:r>
        <w:r w:rsidR="00620BE1">
          <w:rPr>
            <w:noProof/>
            <w:webHidden/>
          </w:rPr>
          <w:fldChar w:fldCharType="begin"/>
        </w:r>
        <w:r w:rsidR="00F4234C">
          <w:rPr>
            <w:noProof/>
            <w:webHidden/>
          </w:rPr>
          <w:instrText xml:space="preserve"> PAGEREF _Toc312080306 \h </w:instrText>
        </w:r>
        <w:r w:rsidR="00620BE1">
          <w:rPr>
            <w:noProof/>
            <w:webHidden/>
          </w:rPr>
        </w:r>
        <w:r w:rsidR="00620BE1">
          <w:rPr>
            <w:noProof/>
            <w:webHidden/>
          </w:rPr>
          <w:fldChar w:fldCharType="separate"/>
        </w:r>
        <w:r w:rsidR="00F4234C">
          <w:rPr>
            <w:noProof/>
            <w:webHidden/>
          </w:rPr>
          <w:t>15</w:t>
        </w:r>
        <w:r w:rsidR="00620BE1">
          <w:rPr>
            <w:noProof/>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307" w:history="1">
        <w:r w:rsidR="00F4234C" w:rsidRPr="006043F6">
          <w:rPr>
            <w:rStyle w:val="Hyperlink"/>
            <w:noProof/>
          </w:rPr>
          <w:t>4.4.2</w:t>
        </w:r>
        <w:r w:rsidR="00F4234C">
          <w:rPr>
            <w:rFonts w:asciiTheme="minorHAnsi" w:eastAsiaTheme="minorEastAsia" w:hAnsiTheme="minorHAnsi" w:cstheme="minorBidi"/>
            <w:noProof/>
            <w:sz w:val="22"/>
            <w:szCs w:val="22"/>
          </w:rPr>
          <w:tab/>
        </w:r>
        <w:r w:rsidR="00F4234C" w:rsidRPr="006043F6">
          <w:rPr>
            <w:rStyle w:val="Hyperlink"/>
            <w:noProof/>
          </w:rPr>
          <w:t>Regression Testing or Re Verification</w:t>
        </w:r>
        <w:r w:rsidR="00F4234C">
          <w:rPr>
            <w:noProof/>
            <w:webHidden/>
          </w:rPr>
          <w:tab/>
        </w:r>
        <w:r w:rsidR="00620BE1">
          <w:rPr>
            <w:noProof/>
            <w:webHidden/>
          </w:rPr>
          <w:fldChar w:fldCharType="begin"/>
        </w:r>
        <w:r w:rsidR="00F4234C">
          <w:rPr>
            <w:noProof/>
            <w:webHidden/>
          </w:rPr>
          <w:instrText xml:space="preserve"> PAGEREF _Toc312080307 \h </w:instrText>
        </w:r>
        <w:r w:rsidR="00620BE1">
          <w:rPr>
            <w:noProof/>
            <w:webHidden/>
          </w:rPr>
        </w:r>
        <w:r w:rsidR="00620BE1">
          <w:rPr>
            <w:noProof/>
            <w:webHidden/>
          </w:rPr>
          <w:fldChar w:fldCharType="separate"/>
        </w:r>
        <w:r w:rsidR="00F4234C">
          <w:rPr>
            <w:noProof/>
            <w:webHidden/>
          </w:rPr>
          <w:t>15</w:t>
        </w:r>
        <w:r w:rsidR="00620BE1">
          <w:rPr>
            <w:noProof/>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308" w:history="1">
        <w:r w:rsidR="00F4234C" w:rsidRPr="006043F6">
          <w:rPr>
            <w:rStyle w:val="Hyperlink"/>
            <w:noProof/>
          </w:rPr>
          <w:t>4.4.3</w:t>
        </w:r>
        <w:r w:rsidR="00F4234C">
          <w:rPr>
            <w:rFonts w:asciiTheme="minorHAnsi" w:eastAsiaTheme="minorEastAsia" w:hAnsiTheme="minorHAnsi" w:cstheme="minorBidi"/>
            <w:noProof/>
            <w:sz w:val="22"/>
            <w:szCs w:val="22"/>
          </w:rPr>
          <w:tab/>
        </w:r>
        <w:r w:rsidR="00F4234C" w:rsidRPr="006043F6">
          <w:rPr>
            <w:rStyle w:val="Hyperlink"/>
            <w:noProof/>
          </w:rPr>
          <w:t>Defect Severity</w:t>
        </w:r>
        <w:r w:rsidR="00F4234C">
          <w:rPr>
            <w:noProof/>
            <w:webHidden/>
          </w:rPr>
          <w:tab/>
        </w:r>
        <w:r w:rsidR="00620BE1">
          <w:rPr>
            <w:noProof/>
            <w:webHidden/>
          </w:rPr>
          <w:fldChar w:fldCharType="begin"/>
        </w:r>
        <w:r w:rsidR="00F4234C">
          <w:rPr>
            <w:noProof/>
            <w:webHidden/>
          </w:rPr>
          <w:instrText xml:space="preserve"> PAGEREF _Toc312080308 \h </w:instrText>
        </w:r>
        <w:r w:rsidR="00620BE1">
          <w:rPr>
            <w:noProof/>
            <w:webHidden/>
          </w:rPr>
        </w:r>
        <w:r w:rsidR="00620BE1">
          <w:rPr>
            <w:noProof/>
            <w:webHidden/>
          </w:rPr>
          <w:fldChar w:fldCharType="separate"/>
        </w:r>
        <w:r w:rsidR="00F4234C">
          <w:rPr>
            <w:noProof/>
            <w:webHidden/>
          </w:rPr>
          <w:t>15</w:t>
        </w:r>
        <w:r w:rsidR="00620BE1">
          <w:rPr>
            <w:noProof/>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309" w:history="1">
        <w:r w:rsidR="00F4234C" w:rsidRPr="006043F6">
          <w:rPr>
            <w:rStyle w:val="Hyperlink"/>
            <w:noProof/>
          </w:rPr>
          <w:t>4.4.4</w:t>
        </w:r>
        <w:r w:rsidR="00F4234C">
          <w:rPr>
            <w:rFonts w:asciiTheme="minorHAnsi" w:eastAsiaTheme="minorEastAsia" w:hAnsiTheme="minorHAnsi" w:cstheme="minorBidi"/>
            <w:noProof/>
            <w:sz w:val="22"/>
            <w:szCs w:val="22"/>
          </w:rPr>
          <w:tab/>
        </w:r>
        <w:r w:rsidR="00F4234C" w:rsidRPr="006043F6">
          <w:rPr>
            <w:rStyle w:val="Hyperlink"/>
            <w:noProof/>
          </w:rPr>
          <w:t>Assessor’s Role during Test Execution</w:t>
        </w:r>
        <w:r w:rsidR="00F4234C">
          <w:rPr>
            <w:noProof/>
            <w:webHidden/>
          </w:rPr>
          <w:tab/>
        </w:r>
        <w:r w:rsidR="00620BE1">
          <w:rPr>
            <w:noProof/>
            <w:webHidden/>
          </w:rPr>
          <w:fldChar w:fldCharType="begin"/>
        </w:r>
        <w:r w:rsidR="00F4234C">
          <w:rPr>
            <w:noProof/>
            <w:webHidden/>
          </w:rPr>
          <w:instrText xml:space="preserve"> PAGEREF _Toc312080309 \h </w:instrText>
        </w:r>
        <w:r w:rsidR="00620BE1">
          <w:rPr>
            <w:noProof/>
            <w:webHidden/>
          </w:rPr>
        </w:r>
        <w:r w:rsidR="00620BE1">
          <w:rPr>
            <w:noProof/>
            <w:webHidden/>
          </w:rPr>
          <w:fldChar w:fldCharType="separate"/>
        </w:r>
        <w:r w:rsidR="00F4234C">
          <w:rPr>
            <w:noProof/>
            <w:webHidden/>
          </w:rPr>
          <w:t>16</w:t>
        </w:r>
        <w:r w:rsidR="00620BE1">
          <w:rPr>
            <w:noProof/>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310" w:history="1">
        <w:r w:rsidR="00F4234C" w:rsidRPr="006043F6">
          <w:rPr>
            <w:rStyle w:val="Hyperlink"/>
            <w:noProof/>
          </w:rPr>
          <w:t>4.4.5</w:t>
        </w:r>
        <w:r w:rsidR="00F4234C">
          <w:rPr>
            <w:rFonts w:asciiTheme="minorHAnsi" w:eastAsiaTheme="minorEastAsia" w:hAnsiTheme="minorHAnsi" w:cstheme="minorBidi"/>
            <w:noProof/>
            <w:sz w:val="22"/>
            <w:szCs w:val="22"/>
          </w:rPr>
          <w:tab/>
        </w:r>
        <w:r w:rsidR="00F4234C" w:rsidRPr="006043F6">
          <w:rPr>
            <w:rStyle w:val="Hyperlink"/>
            <w:noProof/>
          </w:rPr>
          <w:t>Automation Test Case Execution</w:t>
        </w:r>
        <w:r w:rsidR="00F4234C">
          <w:rPr>
            <w:noProof/>
            <w:webHidden/>
          </w:rPr>
          <w:tab/>
        </w:r>
        <w:r w:rsidR="00620BE1">
          <w:rPr>
            <w:noProof/>
            <w:webHidden/>
          </w:rPr>
          <w:fldChar w:fldCharType="begin"/>
        </w:r>
        <w:r w:rsidR="00F4234C">
          <w:rPr>
            <w:noProof/>
            <w:webHidden/>
          </w:rPr>
          <w:instrText xml:space="preserve"> PAGEREF _Toc312080310 \h </w:instrText>
        </w:r>
        <w:r w:rsidR="00620BE1">
          <w:rPr>
            <w:noProof/>
            <w:webHidden/>
          </w:rPr>
        </w:r>
        <w:r w:rsidR="00620BE1">
          <w:rPr>
            <w:noProof/>
            <w:webHidden/>
          </w:rPr>
          <w:fldChar w:fldCharType="separate"/>
        </w:r>
        <w:r w:rsidR="00F4234C">
          <w:rPr>
            <w:noProof/>
            <w:webHidden/>
          </w:rPr>
          <w:t>16</w:t>
        </w:r>
        <w:r w:rsidR="00620BE1">
          <w:rPr>
            <w:noProof/>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11" w:history="1">
        <w:r w:rsidR="00F4234C" w:rsidRPr="006043F6">
          <w:rPr>
            <w:rStyle w:val="Hyperlink"/>
          </w:rPr>
          <w:t>4.5</w:t>
        </w:r>
        <w:r w:rsidR="00F4234C">
          <w:rPr>
            <w:rFonts w:asciiTheme="minorHAnsi" w:eastAsiaTheme="minorEastAsia" w:hAnsiTheme="minorHAnsi" w:cstheme="minorBidi"/>
            <w:sz w:val="22"/>
            <w:szCs w:val="22"/>
          </w:rPr>
          <w:tab/>
        </w:r>
        <w:r w:rsidR="00F4234C" w:rsidRPr="006043F6">
          <w:rPr>
            <w:rStyle w:val="Hyperlink"/>
          </w:rPr>
          <w:t>Test Results</w:t>
        </w:r>
        <w:r w:rsidR="00F4234C">
          <w:rPr>
            <w:webHidden/>
          </w:rPr>
          <w:tab/>
        </w:r>
        <w:r w:rsidR="00620BE1">
          <w:rPr>
            <w:webHidden/>
          </w:rPr>
          <w:fldChar w:fldCharType="begin"/>
        </w:r>
        <w:r w:rsidR="00F4234C">
          <w:rPr>
            <w:webHidden/>
          </w:rPr>
          <w:instrText xml:space="preserve"> PAGEREF _Toc312080311 \h </w:instrText>
        </w:r>
        <w:r w:rsidR="00620BE1">
          <w:rPr>
            <w:webHidden/>
          </w:rPr>
        </w:r>
        <w:r w:rsidR="00620BE1">
          <w:rPr>
            <w:webHidden/>
          </w:rPr>
          <w:fldChar w:fldCharType="separate"/>
        </w:r>
        <w:r w:rsidR="00F4234C">
          <w:rPr>
            <w:webHidden/>
          </w:rPr>
          <w:t>16</w:t>
        </w:r>
        <w:r w:rsidR="00620BE1">
          <w:rPr>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12" w:history="1">
        <w:r w:rsidR="00F4234C" w:rsidRPr="006043F6">
          <w:rPr>
            <w:rStyle w:val="Hyperlink"/>
            <w:noProof/>
          </w:rPr>
          <w:t>5</w:t>
        </w:r>
        <w:r w:rsidR="00F4234C">
          <w:rPr>
            <w:rFonts w:asciiTheme="minorHAnsi" w:eastAsiaTheme="minorEastAsia" w:hAnsiTheme="minorHAnsi" w:cstheme="minorBidi"/>
            <w:b w:val="0"/>
            <w:noProof/>
            <w:sz w:val="22"/>
            <w:szCs w:val="22"/>
          </w:rPr>
          <w:tab/>
        </w:r>
        <w:r w:rsidR="00F4234C" w:rsidRPr="006043F6">
          <w:rPr>
            <w:rStyle w:val="Hyperlink"/>
            <w:noProof/>
          </w:rPr>
          <w:t>Test Execution Strategy</w:t>
        </w:r>
        <w:r w:rsidR="00F4234C">
          <w:rPr>
            <w:noProof/>
            <w:webHidden/>
          </w:rPr>
          <w:tab/>
        </w:r>
        <w:r w:rsidR="00620BE1">
          <w:rPr>
            <w:noProof/>
            <w:webHidden/>
          </w:rPr>
          <w:fldChar w:fldCharType="begin"/>
        </w:r>
        <w:r w:rsidR="00F4234C">
          <w:rPr>
            <w:noProof/>
            <w:webHidden/>
          </w:rPr>
          <w:instrText xml:space="preserve"> PAGEREF _Toc312080312 \h </w:instrText>
        </w:r>
        <w:r w:rsidR="00620BE1">
          <w:rPr>
            <w:noProof/>
            <w:webHidden/>
          </w:rPr>
        </w:r>
        <w:r w:rsidR="00620BE1">
          <w:rPr>
            <w:noProof/>
            <w:webHidden/>
          </w:rPr>
          <w:fldChar w:fldCharType="separate"/>
        </w:r>
        <w:r w:rsidR="00F4234C">
          <w:rPr>
            <w:noProof/>
            <w:webHidden/>
          </w:rPr>
          <w:t>17</w:t>
        </w:r>
        <w:r w:rsidR="00620BE1">
          <w:rPr>
            <w:noProof/>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13" w:history="1">
        <w:r w:rsidR="00F4234C" w:rsidRPr="006043F6">
          <w:rPr>
            <w:rStyle w:val="Hyperlink"/>
          </w:rPr>
          <w:t>5.1</w:t>
        </w:r>
        <w:r w:rsidR="00F4234C">
          <w:rPr>
            <w:rFonts w:asciiTheme="minorHAnsi" w:eastAsiaTheme="minorEastAsia" w:hAnsiTheme="minorHAnsi" w:cstheme="minorBidi"/>
            <w:sz w:val="22"/>
            <w:szCs w:val="22"/>
          </w:rPr>
          <w:tab/>
        </w:r>
        <w:r w:rsidR="00F4234C" w:rsidRPr="006043F6">
          <w:rPr>
            <w:rStyle w:val="Hyperlink"/>
          </w:rPr>
          <w:t>Test Coverage - SIL Level Wise</w:t>
        </w:r>
        <w:r w:rsidR="00F4234C">
          <w:rPr>
            <w:webHidden/>
          </w:rPr>
          <w:tab/>
        </w:r>
        <w:r w:rsidR="00620BE1">
          <w:rPr>
            <w:webHidden/>
          </w:rPr>
          <w:fldChar w:fldCharType="begin"/>
        </w:r>
        <w:r w:rsidR="00F4234C">
          <w:rPr>
            <w:webHidden/>
          </w:rPr>
          <w:instrText xml:space="preserve"> PAGEREF _Toc312080313 \h </w:instrText>
        </w:r>
        <w:r w:rsidR="00620BE1">
          <w:rPr>
            <w:webHidden/>
          </w:rPr>
        </w:r>
        <w:r w:rsidR="00620BE1">
          <w:rPr>
            <w:webHidden/>
          </w:rPr>
          <w:fldChar w:fldCharType="separate"/>
        </w:r>
        <w:r w:rsidR="00F4234C">
          <w:rPr>
            <w:webHidden/>
          </w:rPr>
          <w:t>17</w:t>
        </w:r>
        <w:r w:rsidR="00620BE1">
          <w:rPr>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314" w:history="1">
        <w:r w:rsidR="00F4234C" w:rsidRPr="006043F6">
          <w:rPr>
            <w:rStyle w:val="Hyperlink"/>
            <w:noProof/>
          </w:rPr>
          <w:t>5.1.1</w:t>
        </w:r>
        <w:r w:rsidR="00F4234C">
          <w:rPr>
            <w:rFonts w:asciiTheme="minorHAnsi" w:eastAsiaTheme="minorEastAsia" w:hAnsiTheme="minorHAnsi" w:cstheme="minorBidi"/>
            <w:noProof/>
            <w:sz w:val="22"/>
            <w:szCs w:val="22"/>
          </w:rPr>
          <w:tab/>
        </w:r>
        <w:r w:rsidR="00F4234C" w:rsidRPr="006043F6">
          <w:rPr>
            <w:rStyle w:val="Hyperlink"/>
            <w:noProof/>
          </w:rPr>
          <w:t>Module Testing</w:t>
        </w:r>
        <w:r w:rsidR="00F4234C">
          <w:rPr>
            <w:noProof/>
            <w:webHidden/>
          </w:rPr>
          <w:tab/>
        </w:r>
        <w:r w:rsidR="00620BE1">
          <w:rPr>
            <w:noProof/>
            <w:webHidden/>
          </w:rPr>
          <w:fldChar w:fldCharType="begin"/>
        </w:r>
        <w:r w:rsidR="00F4234C">
          <w:rPr>
            <w:noProof/>
            <w:webHidden/>
          </w:rPr>
          <w:instrText xml:space="preserve"> PAGEREF _Toc312080314 \h </w:instrText>
        </w:r>
        <w:r w:rsidR="00620BE1">
          <w:rPr>
            <w:noProof/>
            <w:webHidden/>
          </w:rPr>
        </w:r>
        <w:r w:rsidR="00620BE1">
          <w:rPr>
            <w:noProof/>
            <w:webHidden/>
          </w:rPr>
          <w:fldChar w:fldCharType="separate"/>
        </w:r>
        <w:r w:rsidR="00F4234C">
          <w:rPr>
            <w:noProof/>
            <w:webHidden/>
          </w:rPr>
          <w:t>18</w:t>
        </w:r>
        <w:r w:rsidR="00620BE1">
          <w:rPr>
            <w:noProof/>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315" w:history="1">
        <w:r w:rsidR="00F4234C" w:rsidRPr="006043F6">
          <w:rPr>
            <w:rStyle w:val="Hyperlink"/>
            <w:noProof/>
          </w:rPr>
          <w:t>5.1.2</w:t>
        </w:r>
        <w:r w:rsidR="00F4234C">
          <w:rPr>
            <w:rFonts w:asciiTheme="minorHAnsi" w:eastAsiaTheme="minorEastAsia" w:hAnsiTheme="minorHAnsi" w:cstheme="minorBidi"/>
            <w:noProof/>
            <w:sz w:val="22"/>
            <w:szCs w:val="22"/>
          </w:rPr>
          <w:tab/>
        </w:r>
        <w:r w:rsidR="00F4234C" w:rsidRPr="006043F6">
          <w:rPr>
            <w:rStyle w:val="Hyperlink"/>
            <w:noProof/>
          </w:rPr>
          <w:t>S/w Integration testing</w:t>
        </w:r>
        <w:r w:rsidR="00F4234C">
          <w:rPr>
            <w:noProof/>
            <w:webHidden/>
          </w:rPr>
          <w:tab/>
        </w:r>
        <w:r w:rsidR="00620BE1">
          <w:rPr>
            <w:noProof/>
            <w:webHidden/>
          </w:rPr>
          <w:fldChar w:fldCharType="begin"/>
        </w:r>
        <w:r w:rsidR="00F4234C">
          <w:rPr>
            <w:noProof/>
            <w:webHidden/>
          </w:rPr>
          <w:instrText xml:space="preserve"> PAGEREF _Toc312080315 \h </w:instrText>
        </w:r>
        <w:r w:rsidR="00620BE1">
          <w:rPr>
            <w:noProof/>
            <w:webHidden/>
          </w:rPr>
        </w:r>
        <w:r w:rsidR="00620BE1">
          <w:rPr>
            <w:noProof/>
            <w:webHidden/>
          </w:rPr>
          <w:fldChar w:fldCharType="separate"/>
        </w:r>
        <w:r w:rsidR="00F4234C">
          <w:rPr>
            <w:noProof/>
            <w:webHidden/>
          </w:rPr>
          <w:t>18</w:t>
        </w:r>
        <w:r w:rsidR="00620BE1">
          <w:rPr>
            <w:noProof/>
            <w:webHidden/>
          </w:rPr>
          <w:fldChar w:fldCharType="end"/>
        </w:r>
      </w:hyperlink>
    </w:p>
    <w:p w:rsidR="00F4234C" w:rsidRDefault="00055444">
      <w:pPr>
        <w:pStyle w:val="TOC3"/>
        <w:tabs>
          <w:tab w:val="left" w:pos="1920"/>
          <w:tab w:val="right" w:leader="dot" w:pos="9350"/>
        </w:tabs>
        <w:rPr>
          <w:rFonts w:asciiTheme="minorHAnsi" w:eastAsiaTheme="minorEastAsia" w:hAnsiTheme="minorHAnsi" w:cstheme="minorBidi"/>
          <w:noProof/>
          <w:sz w:val="22"/>
          <w:szCs w:val="22"/>
        </w:rPr>
      </w:pPr>
      <w:hyperlink w:anchor="_Toc312080316" w:history="1">
        <w:r w:rsidR="00F4234C" w:rsidRPr="006043F6">
          <w:rPr>
            <w:rStyle w:val="Hyperlink"/>
            <w:noProof/>
          </w:rPr>
          <w:t>5.1.3</w:t>
        </w:r>
        <w:r w:rsidR="00F4234C">
          <w:rPr>
            <w:rFonts w:asciiTheme="minorHAnsi" w:eastAsiaTheme="minorEastAsia" w:hAnsiTheme="minorHAnsi" w:cstheme="minorBidi"/>
            <w:noProof/>
            <w:sz w:val="22"/>
            <w:szCs w:val="22"/>
          </w:rPr>
          <w:tab/>
        </w:r>
        <w:r w:rsidR="00F4234C" w:rsidRPr="006043F6">
          <w:rPr>
            <w:rStyle w:val="Hyperlink"/>
            <w:noProof/>
          </w:rPr>
          <w:t>H/w – S/w Integration testing</w:t>
        </w:r>
        <w:r w:rsidR="00F4234C">
          <w:rPr>
            <w:noProof/>
            <w:webHidden/>
          </w:rPr>
          <w:tab/>
        </w:r>
        <w:r w:rsidR="00620BE1">
          <w:rPr>
            <w:noProof/>
            <w:webHidden/>
          </w:rPr>
          <w:fldChar w:fldCharType="begin"/>
        </w:r>
        <w:r w:rsidR="00F4234C">
          <w:rPr>
            <w:noProof/>
            <w:webHidden/>
          </w:rPr>
          <w:instrText xml:space="preserve"> PAGEREF _Toc312080316 \h </w:instrText>
        </w:r>
        <w:r w:rsidR="00620BE1">
          <w:rPr>
            <w:noProof/>
            <w:webHidden/>
          </w:rPr>
        </w:r>
        <w:r w:rsidR="00620BE1">
          <w:rPr>
            <w:noProof/>
            <w:webHidden/>
          </w:rPr>
          <w:fldChar w:fldCharType="separate"/>
        </w:r>
        <w:r w:rsidR="00F4234C">
          <w:rPr>
            <w:noProof/>
            <w:webHidden/>
          </w:rPr>
          <w:t>19</w:t>
        </w:r>
        <w:r w:rsidR="00620BE1">
          <w:rPr>
            <w:noProof/>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17" w:history="1">
        <w:r w:rsidR="00F4234C" w:rsidRPr="006043F6">
          <w:rPr>
            <w:rStyle w:val="Hyperlink"/>
          </w:rPr>
          <w:t>5.2</w:t>
        </w:r>
        <w:r w:rsidR="00F4234C">
          <w:rPr>
            <w:rFonts w:asciiTheme="minorHAnsi" w:eastAsiaTheme="minorEastAsia" w:hAnsiTheme="minorHAnsi" w:cstheme="minorBidi"/>
            <w:sz w:val="22"/>
            <w:szCs w:val="22"/>
          </w:rPr>
          <w:tab/>
        </w:r>
        <w:r w:rsidR="00F4234C" w:rsidRPr="006043F6">
          <w:rPr>
            <w:rStyle w:val="Hyperlink"/>
          </w:rPr>
          <w:t>Additional Test Techniques</w:t>
        </w:r>
        <w:r w:rsidR="00F4234C">
          <w:rPr>
            <w:webHidden/>
          </w:rPr>
          <w:tab/>
        </w:r>
        <w:r w:rsidR="00620BE1">
          <w:rPr>
            <w:webHidden/>
          </w:rPr>
          <w:fldChar w:fldCharType="begin"/>
        </w:r>
        <w:r w:rsidR="00F4234C">
          <w:rPr>
            <w:webHidden/>
          </w:rPr>
          <w:instrText xml:space="preserve"> PAGEREF _Toc312080317 \h </w:instrText>
        </w:r>
        <w:r w:rsidR="00620BE1">
          <w:rPr>
            <w:webHidden/>
          </w:rPr>
        </w:r>
        <w:r w:rsidR="00620BE1">
          <w:rPr>
            <w:webHidden/>
          </w:rPr>
          <w:fldChar w:fldCharType="separate"/>
        </w:r>
        <w:r w:rsidR="00F4234C">
          <w:rPr>
            <w:webHidden/>
          </w:rPr>
          <w:t>19</w:t>
        </w:r>
        <w:r w:rsidR="00620BE1">
          <w:rPr>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18" w:history="1">
        <w:r w:rsidR="00F4234C" w:rsidRPr="006043F6">
          <w:rPr>
            <w:rStyle w:val="Hyperlink"/>
          </w:rPr>
          <w:t>5.3</w:t>
        </w:r>
        <w:r w:rsidR="00F4234C">
          <w:rPr>
            <w:rFonts w:asciiTheme="minorHAnsi" w:eastAsiaTheme="minorEastAsia" w:hAnsiTheme="minorHAnsi" w:cstheme="minorBidi"/>
            <w:sz w:val="22"/>
            <w:szCs w:val="22"/>
          </w:rPr>
          <w:tab/>
        </w:r>
        <w:r w:rsidR="00F4234C" w:rsidRPr="006043F6">
          <w:rPr>
            <w:rStyle w:val="Hyperlink"/>
          </w:rPr>
          <w:t>Testing Techniques for Safety Requirements</w:t>
        </w:r>
        <w:r w:rsidR="00F4234C">
          <w:rPr>
            <w:webHidden/>
          </w:rPr>
          <w:tab/>
        </w:r>
        <w:r w:rsidR="00620BE1">
          <w:rPr>
            <w:webHidden/>
          </w:rPr>
          <w:fldChar w:fldCharType="begin"/>
        </w:r>
        <w:r w:rsidR="00F4234C">
          <w:rPr>
            <w:webHidden/>
          </w:rPr>
          <w:instrText xml:space="preserve"> PAGEREF _Toc312080318 \h </w:instrText>
        </w:r>
        <w:r w:rsidR="00620BE1">
          <w:rPr>
            <w:webHidden/>
          </w:rPr>
        </w:r>
        <w:r w:rsidR="00620BE1">
          <w:rPr>
            <w:webHidden/>
          </w:rPr>
          <w:fldChar w:fldCharType="separate"/>
        </w:r>
        <w:r w:rsidR="00F4234C">
          <w:rPr>
            <w:webHidden/>
          </w:rPr>
          <w:t>20</w:t>
        </w:r>
        <w:r w:rsidR="00620BE1">
          <w:rPr>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19" w:history="1">
        <w:r w:rsidR="00F4234C" w:rsidRPr="006043F6">
          <w:rPr>
            <w:rStyle w:val="Hyperlink"/>
            <w:noProof/>
          </w:rPr>
          <w:t>6</w:t>
        </w:r>
        <w:r w:rsidR="00F4234C">
          <w:rPr>
            <w:rFonts w:asciiTheme="minorHAnsi" w:eastAsiaTheme="minorEastAsia" w:hAnsiTheme="minorHAnsi" w:cstheme="minorBidi"/>
            <w:b w:val="0"/>
            <w:noProof/>
            <w:sz w:val="22"/>
            <w:szCs w:val="22"/>
          </w:rPr>
          <w:tab/>
        </w:r>
        <w:r w:rsidR="00F4234C" w:rsidRPr="006043F6">
          <w:rPr>
            <w:rStyle w:val="Hyperlink"/>
            <w:noProof/>
          </w:rPr>
          <w:t>Code Coverage</w:t>
        </w:r>
        <w:r w:rsidR="00F4234C">
          <w:rPr>
            <w:noProof/>
            <w:webHidden/>
          </w:rPr>
          <w:tab/>
        </w:r>
        <w:r w:rsidR="00620BE1">
          <w:rPr>
            <w:noProof/>
            <w:webHidden/>
          </w:rPr>
          <w:fldChar w:fldCharType="begin"/>
        </w:r>
        <w:r w:rsidR="00F4234C">
          <w:rPr>
            <w:noProof/>
            <w:webHidden/>
          </w:rPr>
          <w:instrText xml:space="preserve"> PAGEREF _Toc312080319 \h </w:instrText>
        </w:r>
        <w:r w:rsidR="00620BE1">
          <w:rPr>
            <w:noProof/>
            <w:webHidden/>
          </w:rPr>
        </w:r>
        <w:r w:rsidR="00620BE1">
          <w:rPr>
            <w:noProof/>
            <w:webHidden/>
          </w:rPr>
          <w:fldChar w:fldCharType="separate"/>
        </w:r>
        <w:r w:rsidR="00F4234C">
          <w:rPr>
            <w:noProof/>
            <w:webHidden/>
          </w:rPr>
          <w:t>21</w:t>
        </w:r>
        <w:r w:rsidR="00620BE1">
          <w:rPr>
            <w:noProof/>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20" w:history="1">
        <w:r w:rsidR="00F4234C" w:rsidRPr="006043F6">
          <w:rPr>
            <w:rStyle w:val="Hyperlink"/>
          </w:rPr>
          <w:t>6.1</w:t>
        </w:r>
        <w:r w:rsidR="00F4234C">
          <w:rPr>
            <w:rFonts w:asciiTheme="minorHAnsi" w:eastAsiaTheme="minorEastAsia" w:hAnsiTheme="minorHAnsi" w:cstheme="minorBidi"/>
            <w:sz w:val="22"/>
            <w:szCs w:val="22"/>
          </w:rPr>
          <w:tab/>
        </w:r>
        <w:r w:rsidR="00F4234C" w:rsidRPr="006043F6">
          <w:rPr>
            <w:rStyle w:val="Hyperlink"/>
          </w:rPr>
          <w:t>Coverage Criteria</w:t>
        </w:r>
        <w:r w:rsidR="00F4234C">
          <w:rPr>
            <w:webHidden/>
          </w:rPr>
          <w:tab/>
        </w:r>
        <w:r w:rsidR="00620BE1">
          <w:rPr>
            <w:webHidden/>
          </w:rPr>
          <w:fldChar w:fldCharType="begin"/>
        </w:r>
        <w:r w:rsidR="00F4234C">
          <w:rPr>
            <w:webHidden/>
          </w:rPr>
          <w:instrText xml:space="preserve"> PAGEREF _Toc312080320 \h </w:instrText>
        </w:r>
        <w:r w:rsidR="00620BE1">
          <w:rPr>
            <w:webHidden/>
          </w:rPr>
        </w:r>
        <w:r w:rsidR="00620BE1">
          <w:rPr>
            <w:webHidden/>
          </w:rPr>
          <w:fldChar w:fldCharType="separate"/>
        </w:r>
        <w:r w:rsidR="00F4234C">
          <w:rPr>
            <w:webHidden/>
          </w:rPr>
          <w:t>21</w:t>
        </w:r>
        <w:r w:rsidR="00620BE1">
          <w:rPr>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21" w:history="1">
        <w:r w:rsidR="00F4234C" w:rsidRPr="006043F6">
          <w:rPr>
            <w:rStyle w:val="Hyperlink"/>
            <w:noProof/>
          </w:rPr>
          <w:t>7</w:t>
        </w:r>
        <w:r w:rsidR="00F4234C">
          <w:rPr>
            <w:rFonts w:asciiTheme="minorHAnsi" w:eastAsiaTheme="minorEastAsia" w:hAnsiTheme="minorHAnsi" w:cstheme="minorBidi"/>
            <w:b w:val="0"/>
            <w:noProof/>
            <w:sz w:val="22"/>
            <w:szCs w:val="22"/>
          </w:rPr>
          <w:tab/>
        </w:r>
        <w:r w:rsidR="00F4234C" w:rsidRPr="006043F6">
          <w:rPr>
            <w:rStyle w:val="Hyperlink"/>
            <w:noProof/>
          </w:rPr>
          <w:t>Test Automation</w:t>
        </w:r>
        <w:r w:rsidR="00F4234C">
          <w:rPr>
            <w:noProof/>
            <w:webHidden/>
          </w:rPr>
          <w:tab/>
        </w:r>
        <w:r w:rsidR="00620BE1">
          <w:rPr>
            <w:noProof/>
            <w:webHidden/>
          </w:rPr>
          <w:fldChar w:fldCharType="begin"/>
        </w:r>
        <w:r w:rsidR="00F4234C">
          <w:rPr>
            <w:noProof/>
            <w:webHidden/>
          </w:rPr>
          <w:instrText xml:space="preserve"> PAGEREF _Toc312080321 \h </w:instrText>
        </w:r>
        <w:r w:rsidR="00620BE1">
          <w:rPr>
            <w:noProof/>
            <w:webHidden/>
          </w:rPr>
        </w:r>
        <w:r w:rsidR="00620BE1">
          <w:rPr>
            <w:noProof/>
            <w:webHidden/>
          </w:rPr>
          <w:fldChar w:fldCharType="separate"/>
        </w:r>
        <w:r w:rsidR="00F4234C">
          <w:rPr>
            <w:noProof/>
            <w:webHidden/>
          </w:rPr>
          <w:t>22</w:t>
        </w:r>
        <w:r w:rsidR="00620BE1">
          <w:rPr>
            <w:noProof/>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22" w:history="1">
        <w:r w:rsidR="00F4234C" w:rsidRPr="006043F6">
          <w:rPr>
            <w:rStyle w:val="Hyperlink"/>
          </w:rPr>
          <w:t>7.1</w:t>
        </w:r>
        <w:r w:rsidR="00F4234C">
          <w:rPr>
            <w:rFonts w:asciiTheme="minorHAnsi" w:eastAsiaTheme="minorEastAsia" w:hAnsiTheme="minorHAnsi" w:cstheme="minorBidi"/>
            <w:sz w:val="22"/>
            <w:szCs w:val="22"/>
          </w:rPr>
          <w:tab/>
        </w:r>
        <w:r w:rsidR="00F4234C" w:rsidRPr="006043F6">
          <w:rPr>
            <w:rStyle w:val="Hyperlink"/>
          </w:rPr>
          <w:t>Summary</w:t>
        </w:r>
        <w:r w:rsidR="00F4234C">
          <w:rPr>
            <w:webHidden/>
          </w:rPr>
          <w:tab/>
        </w:r>
        <w:r w:rsidR="00620BE1">
          <w:rPr>
            <w:webHidden/>
          </w:rPr>
          <w:fldChar w:fldCharType="begin"/>
        </w:r>
        <w:r w:rsidR="00F4234C">
          <w:rPr>
            <w:webHidden/>
          </w:rPr>
          <w:instrText xml:space="preserve"> PAGEREF _Toc312080322 \h </w:instrText>
        </w:r>
        <w:r w:rsidR="00620BE1">
          <w:rPr>
            <w:webHidden/>
          </w:rPr>
        </w:r>
        <w:r w:rsidR="00620BE1">
          <w:rPr>
            <w:webHidden/>
          </w:rPr>
          <w:fldChar w:fldCharType="separate"/>
        </w:r>
        <w:r w:rsidR="00F4234C">
          <w:rPr>
            <w:webHidden/>
          </w:rPr>
          <w:t>22</w:t>
        </w:r>
        <w:r w:rsidR="00620BE1">
          <w:rPr>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23" w:history="1">
        <w:r w:rsidR="00F4234C" w:rsidRPr="006043F6">
          <w:rPr>
            <w:rStyle w:val="Hyperlink"/>
          </w:rPr>
          <w:t>7.2</w:t>
        </w:r>
        <w:r w:rsidR="00F4234C">
          <w:rPr>
            <w:rFonts w:asciiTheme="minorHAnsi" w:eastAsiaTheme="minorEastAsia" w:hAnsiTheme="minorHAnsi" w:cstheme="minorBidi"/>
            <w:sz w:val="22"/>
            <w:szCs w:val="22"/>
          </w:rPr>
          <w:tab/>
        </w:r>
        <w:r w:rsidR="00F4234C" w:rsidRPr="006043F6">
          <w:rPr>
            <w:rStyle w:val="Hyperlink"/>
          </w:rPr>
          <w:t>Modules to be Test Automated</w:t>
        </w:r>
        <w:r w:rsidR="00F4234C">
          <w:rPr>
            <w:webHidden/>
          </w:rPr>
          <w:tab/>
        </w:r>
        <w:r w:rsidR="00620BE1">
          <w:rPr>
            <w:webHidden/>
          </w:rPr>
          <w:fldChar w:fldCharType="begin"/>
        </w:r>
        <w:r w:rsidR="00F4234C">
          <w:rPr>
            <w:webHidden/>
          </w:rPr>
          <w:instrText xml:space="preserve"> PAGEREF _Toc312080323 \h </w:instrText>
        </w:r>
        <w:r w:rsidR="00620BE1">
          <w:rPr>
            <w:webHidden/>
          </w:rPr>
        </w:r>
        <w:r w:rsidR="00620BE1">
          <w:rPr>
            <w:webHidden/>
          </w:rPr>
          <w:fldChar w:fldCharType="separate"/>
        </w:r>
        <w:r w:rsidR="00F4234C">
          <w:rPr>
            <w:webHidden/>
          </w:rPr>
          <w:t>22</w:t>
        </w:r>
        <w:r w:rsidR="00620BE1">
          <w:rPr>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24" w:history="1">
        <w:r w:rsidR="00F4234C" w:rsidRPr="006043F6">
          <w:rPr>
            <w:rStyle w:val="Hyperlink"/>
            <w:noProof/>
          </w:rPr>
          <w:t>8</w:t>
        </w:r>
        <w:r w:rsidR="00F4234C">
          <w:rPr>
            <w:rFonts w:asciiTheme="minorHAnsi" w:eastAsiaTheme="minorEastAsia" w:hAnsiTheme="minorHAnsi" w:cstheme="minorBidi"/>
            <w:b w:val="0"/>
            <w:noProof/>
            <w:sz w:val="22"/>
            <w:szCs w:val="22"/>
          </w:rPr>
          <w:tab/>
        </w:r>
        <w:r w:rsidR="00F4234C" w:rsidRPr="006043F6">
          <w:rPr>
            <w:rStyle w:val="Hyperlink"/>
            <w:noProof/>
          </w:rPr>
          <w:t>Verification &amp; Validation Tools</w:t>
        </w:r>
        <w:r w:rsidR="00F4234C">
          <w:rPr>
            <w:noProof/>
            <w:webHidden/>
          </w:rPr>
          <w:tab/>
        </w:r>
        <w:r w:rsidR="00620BE1">
          <w:rPr>
            <w:noProof/>
            <w:webHidden/>
          </w:rPr>
          <w:fldChar w:fldCharType="begin"/>
        </w:r>
        <w:r w:rsidR="00F4234C">
          <w:rPr>
            <w:noProof/>
            <w:webHidden/>
          </w:rPr>
          <w:instrText xml:space="preserve"> PAGEREF _Toc312080324 \h </w:instrText>
        </w:r>
        <w:r w:rsidR="00620BE1">
          <w:rPr>
            <w:noProof/>
            <w:webHidden/>
          </w:rPr>
        </w:r>
        <w:r w:rsidR="00620BE1">
          <w:rPr>
            <w:noProof/>
            <w:webHidden/>
          </w:rPr>
          <w:fldChar w:fldCharType="separate"/>
        </w:r>
        <w:r w:rsidR="00F4234C">
          <w:rPr>
            <w:noProof/>
            <w:webHidden/>
          </w:rPr>
          <w:t>22</w:t>
        </w:r>
        <w:r w:rsidR="00620BE1">
          <w:rPr>
            <w:noProof/>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25" w:history="1">
        <w:r w:rsidR="00F4234C" w:rsidRPr="006043F6">
          <w:rPr>
            <w:rStyle w:val="Hyperlink"/>
            <w:noProof/>
          </w:rPr>
          <w:t>9</w:t>
        </w:r>
        <w:r w:rsidR="00F4234C">
          <w:rPr>
            <w:rFonts w:asciiTheme="minorHAnsi" w:eastAsiaTheme="minorEastAsia" w:hAnsiTheme="minorHAnsi" w:cstheme="minorBidi"/>
            <w:b w:val="0"/>
            <w:noProof/>
            <w:sz w:val="22"/>
            <w:szCs w:val="22"/>
          </w:rPr>
          <w:tab/>
        </w:r>
        <w:r w:rsidR="00F4234C" w:rsidRPr="006043F6">
          <w:rPr>
            <w:rStyle w:val="Hyperlink"/>
            <w:noProof/>
          </w:rPr>
          <w:t>Test Environment Setup</w:t>
        </w:r>
        <w:r w:rsidR="00F4234C">
          <w:rPr>
            <w:noProof/>
            <w:webHidden/>
          </w:rPr>
          <w:tab/>
        </w:r>
        <w:r w:rsidR="00620BE1">
          <w:rPr>
            <w:noProof/>
            <w:webHidden/>
          </w:rPr>
          <w:fldChar w:fldCharType="begin"/>
        </w:r>
        <w:r w:rsidR="00F4234C">
          <w:rPr>
            <w:noProof/>
            <w:webHidden/>
          </w:rPr>
          <w:instrText xml:space="preserve"> PAGEREF _Toc312080325 \h </w:instrText>
        </w:r>
        <w:r w:rsidR="00620BE1">
          <w:rPr>
            <w:noProof/>
            <w:webHidden/>
          </w:rPr>
        </w:r>
        <w:r w:rsidR="00620BE1">
          <w:rPr>
            <w:noProof/>
            <w:webHidden/>
          </w:rPr>
          <w:fldChar w:fldCharType="separate"/>
        </w:r>
        <w:r w:rsidR="00F4234C">
          <w:rPr>
            <w:noProof/>
            <w:webHidden/>
          </w:rPr>
          <w:t>23</w:t>
        </w:r>
        <w:r w:rsidR="00620BE1">
          <w:rPr>
            <w:noProof/>
            <w:webHidden/>
          </w:rPr>
          <w:fldChar w:fldCharType="end"/>
        </w:r>
      </w:hyperlink>
    </w:p>
    <w:p w:rsidR="00F4234C" w:rsidRDefault="00055444">
      <w:pPr>
        <w:pStyle w:val="TOC2"/>
        <w:tabs>
          <w:tab w:val="left" w:pos="1152"/>
          <w:tab w:val="right" w:leader="dot" w:pos="9350"/>
        </w:tabs>
        <w:rPr>
          <w:rFonts w:asciiTheme="minorHAnsi" w:eastAsiaTheme="minorEastAsia" w:hAnsiTheme="minorHAnsi" w:cstheme="minorBidi"/>
          <w:sz w:val="22"/>
          <w:szCs w:val="22"/>
        </w:rPr>
      </w:pPr>
      <w:hyperlink w:anchor="_Toc312080326" w:history="1">
        <w:r w:rsidR="00F4234C" w:rsidRPr="006043F6">
          <w:rPr>
            <w:rStyle w:val="Hyperlink"/>
          </w:rPr>
          <w:t>9.1</w:t>
        </w:r>
        <w:r w:rsidR="00F4234C">
          <w:rPr>
            <w:rFonts w:asciiTheme="minorHAnsi" w:eastAsiaTheme="minorEastAsia" w:hAnsiTheme="minorHAnsi" w:cstheme="minorBidi"/>
            <w:sz w:val="22"/>
            <w:szCs w:val="22"/>
          </w:rPr>
          <w:tab/>
        </w:r>
        <w:r w:rsidR="00F4234C" w:rsidRPr="006043F6">
          <w:rPr>
            <w:rStyle w:val="Hyperlink"/>
          </w:rPr>
          <w:t>Test Equipments</w:t>
        </w:r>
        <w:r w:rsidR="00F4234C">
          <w:rPr>
            <w:webHidden/>
          </w:rPr>
          <w:tab/>
        </w:r>
        <w:r w:rsidR="00620BE1">
          <w:rPr>
            <w:webHidden/>
          </w:rPr>
          <w:fldChar w:fldCharType="begin"/>
        </w:r>
        <w:r w:rsidR="00F4234C">
          <w:rPr>
            <w:webHidden/>
          </w:rPr>
          <w:instrText xml:space="preserve"> PAGEREF _Toc312080326 \h </w:instrText>
        </w:r>
        <w:r w:rsidR="00620BE1">
          <w:rPr>
            <w:webHidden/>
          </w:rPr>
        </w:r>
        <w:r w:rsidR="00620BE1">
          <w:rPr>
            <w:webHidden/>
          </w:rPr>
          <w:fldChar w:fldCharType="separate"/>
        </w:r>
        <w:r w:rsidR="00F4234C">
          <w:rPr>
            <w:webHidden/>
          </w:rPr>
          <w:t>24</w:t>
        </w:r>
        <w:r w:rsidR="00620BE1">
          <w:rPr>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27" w:history="1">
        <w:r w:rsidR="00F4234C" w:rsidRPr="006043F6">
          <w:rPr>
            <w:rStyle w:val="Hyperlink"/>
            <w:noProof/>
          </w:rPr>
          <w:t>10</w:t>
        </w:r>
        <w:r w:rsidR="00F4234C">
          <w:rPr>
            <w:rFonts w:asciiTheme="minorHAnsi" w:eastAsiaTheme="minorEastAsia" w:hAnsiTheme="minorHAnsi" w:cstheme="minorBidi"/>
            <w:b w:val="0"/>
            <w:noProof/>
            <w:sz w:val="22"/>
            <w:szCs w:val="22"/>
          </w:rPr>
          <w:tab/>
        </w:r>
        <w:r w:rsidR="00F4234C" w:rsidRPr="006043F6">
          <w:rPr>
            <w:rStyle w:val="Hyperlink"/>
            <w:noProof/>
          </w:rPr>
          <w:t>Defect Management</w:t>
        </w:r>
        <w:r w:rsidR="00F4234C">
          <w:rPr>
            <w:noProof/>
            <w:webHidden/>
          </w:rPr>
          <w:tab/>
        </w:r>
        <w:r w:rsidR="00620BE1">
          <w:rPr>
            <w:noProof/>
            <w:webHidden/>
          </w:rPr>
          <w:fldChar w:fldCharType="begin"/>
        </w:r>
        <w:r w:rsidR="00F4234C">
          <w:rPr>
            <w:noProof/>
            <w:webHidden/>
          </w:rPr>
          <w:instrText xml:space="preserve"> PAGEREF _Toc312080327 \h </w:instrText>
        </w:r>
        <w:r w:rsidR="00620BE1">
          <w:rPr>
            <w:noProof/>
            <w:webHidden/>
          </w:rPr>
        </w:r>
        <w:r w:rsidR="00620BE1">
          <w:rPr>
            <w:noProof/>
            <w:webHidden/>
          </w:rPr>
          <w:fldChar w:fldCharType="separate"/>
        </w:r>
        <w:r w:rsidR="00F4234C">
          <w:rPr>
            <w:noProof/>
            <w:webHidden/>
          </w:rPr>
          <w:t>25</w:t>
        </w:r>
        <w:r w:rsidR="00620BE1">
          <w:rPr>
            <w:noProof/>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28" w:history="1">
        <w:r w:rsidR="00F4234C" w:rsidRPr="006043F6">
          <w:rPr>
            <w:rStyle w:val="Hyperlink"/>
          </w:rPr>
          <w:t>10.1</w:t>
        </w:r>
        <w:r w:rsidR="00F4234C">
          <w:rPr>
            <w:rFonts w:asciiTheme="minorHAnsi" w:eastAsiaTheme="minorEastAsia" w:hAnsiTheme="minorHAnsi" w:cstheme="minorBidi"/>
            <w:sz w:val="22"/>
            <w:szCs w:val="22"/>
          </w:rPr>
          <w:tab/>
        </w:r>
        <w:r w:rsidR="00F4234C" w:rsidRPr="006043F6">
          <w:rPr>
            <w:rStyle w:val="Hyperlink"/>
          </w:rPr>
          <w:t>Responsibility</w:t>
        </w:r>
        <w:r w:rsidR="00F4234C">
          <w:rPr>
            <w:webHidden/>
          </w:rPr>
          <w:tab/>
        </w:r>
        <w:r w:rsidR="00620BE1">
          <w:rPr>
            <w:webHidden/>
          </w:rPr>
          <w:fldChar w:fldCharType="begin"/>
        </w:r>
        <w:r w:rsidR="00F4234C">
          <w:rPr>
            <w:webHidden/>
          </w:rPr>
          <w:instrText xml:space="preserve"> PAGEREF _Toc312080328 \h </w:instrText>
        </w:r>
        <w:r w:rsidR="00620BE1">
          <w:rPr>
            <w:webHidden/>
          </w:rPr>
        </w:r>
        <w:r w:rsidR="00620BE1">
          <w:rPr>
            <w:webHidden/>
          </w:rPr>
          <w:fldChar w:fldCharType="separate"/>
        </w:r>
        <w:r w:rsidR="00F4234C">
          <w:rPr>
            <w:webHidden/>
          </w:rPr>
          <w:t>25</w:t>
        </w:r>
        <w:r w:rsidR="00620BE1">
          <w:rPr>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29" w:history="1">
        <w:r w:rsidR="00F4234C" w:rsidRPr="006043F6">
          <w:rPr>
            <w:rStyle w:val="Hyperlink"/>
          </w:rPr>
          <w:t>10.2</w:t>
        </w:r>
        <w:r w:rsidR="00F4234C">
          <w:rPr>
            <w:rFonts w:asciiTheme="minorHAnsi" w:eastAsiaTheme="minorEastAsia" w:hAnsiTheme="minorHAnsi" w:cstheme="minorBidi"/>
            <w:sz w:val="22"/>
            <w:szCs w:val="22"/>
          </w:rPr>
          <w:tab/>
        </w:r>
        <w:r w:rsidR="00F4234C" w:rsidRPr="006043F6">
          <w:rPr>
            <w:rStyle w:val="Hyperlink"/>
          </w:rPr>
          <w:t>Defect Logging</w:t>
        </w:r>
        <w:r w:rsidR="00F4234C">
          <w:rPr>
            <w:webHidden/>
          </w:rPr>
          <w:tab/>
        </w:r>
        <w:r w:rsidR="00620BE1">
          <w:rPr>
            <w:webHidden/>
          </w:rPr>
          <w:fldChar w:fldCharType="begin"/>
        </w:r>
        <w:r w:rsidR="00F4234C">
          <w:rPr>
            <w:webHidden/>
          </w:rPr>
          <w:instrText xml:space="preserve"> PAGEREF _Toc312080329 \h </w:instrText>
        </w:r>
        <w:r w:rsidR="00620BE1">
          <w:rPr>
            <w:webHidden/>
          </w:rPr>
        </w:r>
        <w:r w:rsidR="00620BE1">
          <w:rPr>
            <w:webHidden/>
          </w:rPr>
          <w:fldChar w:fldCharType="separate"/>
        </w:r>
        <w:r w:rsidR="00F4234C">
          <w:rPr>
            <w:webHidden/>
          </w:rPr>
          <w:t>25</w:t>
        </w:r>
        <w:r w:rsidR="00620BE1">
          <w:rPr>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30" w:history="1">
        <w:r w:rsidR="00F4234C" w:rsidRPr="006043F6">
          <w:rPr>
            <w:rStyle w:val="Hyperlink"/>
          </w:rPr>
          <w:t>10.3</w:t>
        </w:r>
        <w:r w:rsidR="00F4234C">
          <w:rPr>
            <w:rFonts w:asciiTheme="minorHAnsi" w:eastAsiaTheme="minorEastAsia" w:hAnsiTheme="minorHAnsi" w:cstheme="minorBidi"/>
            <w:sz w:val="22"/>
            <w:szCs w:val="22"/>
          </w:rPr>
          <w:tab/>
        </w:r>
        <w:r w:rsidR="00F4234C" w:rsidRPr="006043F6">
          <w:rPr>
            <w:rStyle w:val="Hyperlink"/>
          </w:rPr>
          <w:t>Defect Analysis</w:t>
        </w:r>
        <w:r w:rsidR="00F4234C">
          <w:rPr>
            <w:webHidden/>
          </w:rPr>
          <w:tab/>
        </w:r>
        <w:r w:rsidR="00620BE1">
          <w:rPr>
            <w:webHidden/>
          </w:rPr>
          <w:fldChar w:fldCharType="begin"/>
        </w:r>
        <w:r w:rsidR="00F4234C">
          <w:rPr>
            <w:webHidden/>
          </w:rPr>
          <w:instrText xml:space="preserve"> PAGEREF _Toc312080330 \h </w:instrText>
        </w:r>
        <w:r w:rsidR="00620BE1">
          <w:rPr>
            <w:webHidden/>
          </w:rPr>
        </w:r>
        <w:r w:rsidR="00620BE1">
          <w:rPr>
            <w:webHidden/>
          </w:rPr>
          <w:fldChar w:fldCharType="separate"/>
        </w:r>
        <w:r w:rsidR="00F4234C">
          <w:rPr>
            <w:webHidden/>
          </w:rPr>
          <w:t>25</w:t>
        </w:r>
        <w:r w:rsidR="00620BE1">
          <w:rPr>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31" w:history="1">
        <w:r w:rsidR="00F4234C" w:rsidRPr="006043F6">
          <w:rPr>
            <w:rStyle w:val="Hyperlink"/>
          </w:rPr>
          <w:t>10.4</w:t>
        </w:r>
        <w:r w:rsidR="00F4234C">
          <w:rPr>
            <w:rFonts w:asciiTheme="minorHAnsi" w:eastAsiaTheme="minorEastAsia" w:hAnsiTheme="minorHAnsi" w:cstheme="minorBidi"/>
            <w:sz w:val="22"/>
            <w:szCs w:val="22"/>
          </w:rPr>
          <w:tab/>
        </w:r>
        <w:r w:rsidR="00F4234C" w:rsidRPr="006043F6">
          <w:rPr>
            <w:rStyle w:val="Hyperlink"/>
          </w:rPr>
          <w:t>Defect Status Transition</w:t>
        </w:r>
        <w:r w:rsidR="00F4234C">
          <w:rPr>
            <w:webHidden/>
          </w:rPr>
          <w:tab/>
        </w:r>
        <w:r w:rsidR="00620BE1">
          <w:rPr>
            <w:webHidden/>
          </w:rPr>
          <w:fldChar w:fldCharType="begin"/>
        </w:r>
        <w:r w:rsidR="00F4234C">
          <w:rPr>
            <w:webHidden/>
          </w:rPr>
          <w:instrText xml:space="preserve"> PAGEREF _Toc312080331 \h </w:instrText>
        </w:r>
        <w:r w:rsidR="00620BE1">
          <w:rPr>
            <w:webHidden/>
          </w:rPr>
        </w:r>
        <w:r w:rsidR="00620BE1">
          <w:rPr>
            <w:webHidden/>
          </w:rPr>
          <w:fldChar w:fldCharType="separate"/>
        </w:r>
        <w:r w:rsidR="00F4234C">
          <w:rPr>
            <w:webHidden/>
          </w:rPr>
          <w:t>25</w:t>
        </w:r>
        <w:r w:rsidR="00620BE1">
          <w:rPr>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32" w:history="1">
        <w:r w:rsidR="00F4234C" w:rsidRPr="006043F6">
          <w:rPr>
            <w:rStyle w:val="Hyperlink"/>
          </w:rPr>
          <w:t>10.5</w:t>
        </w:r>
        <w:r w:rsidR="00F4234C">
          <w:rPr>
            <w:rFonts w:asciiTheme="minorHAnsi" w:eastAsiaTheme="minorEastAsia" w:hAnsiTheme="minorHAnsi" w:cstheme="minorBidi"/>
            <w:sz w:val="22"/>
            <w:szCs w:val="22"/>
          </w:rPr>
          <w:tab/>
        </w:r>
        <w:r w:rsidR="00F4234C" w:rsidRPr="006043F6">
          <w:rPr>
            <w:rStyle w:val="Hyperlink"/>
          </w:rPr>
          <w:t>Defect Meetings</w:t>
        </w:r>
        <w:r w:rsidR="00F4234C">
          <w:rPr>
            <w:webHidden/>
          </w:rPr>
          <w:tab/>
        </w:r>
        <w:r w:rsidR="00620BE1">
          <w:rPr>
            <w:webHidden/>
          </w:rPr>
          <w:fldChar w:fldCharType="begin"/>
        </w:r>
        <w:r w:rsidR="00F4234C">
          <w:rPr>
            <w:webHidden/>
          </w:rPr>
          <w:instrText xml:space="preserve"> PAGEREF _Toc312080332 \h </w:instrText>
        </w:r>
        <w:r w:rsidR="00620BE1">
          <w:rPr>
            <w:webHidden/>
          </w:rPr>
        </w:r>
        <w:r w:rsidR="00620BE1">
          <w:rPr>
            <w:webHidden/>
          </w:rPr>
          <w:fldChar w:fldCharType="separate"/>
        </w:r>
        <w:r w:rsidR="00F4234C">
          <w:rPr>
            <w:webHidden/>
          </w:rPr>
          <w:t>27</w:t>
        </w:r>
        <w:r w:rsidR="00620BE1">
          <w:rPr>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33" w:history="1">
        <w:r w:rsidR="00F4234C" w:rsidRPr="006043F6">
          <w:rPr>
            <w:rStyle w:val="Hyperlink"/>
          </w:rPr>
          <w:t>10.6</w:t>
        </w:r>
        <w:r w:rsidR="00F4234C">
          <w:rPr>
            <w:rFonts w:asciiTheme="minorHAnsi" w:eastAsiaTheme="minorEastAsia" w:hAnsiTheme="minorHAnsi" w:cstheme="minorBidi"/>
            <w:sz w:val="22"/>
            <w:szCs w:val="22"/>
          </w:rPr>
          <w:tab/>
        </w:r>
        <w:r w:rsidR="00F4234C" w:rsidRPr="006043F6">
          <w:rPr>
            <w:rStyle w:val="Hyperlink"/>
          </w:rPr>
          <w:t>Defect Prevention Plan</w:t>
        </w:r>
        <w:r w:rsidR="00F4234C">
          <w:rPr>
            <w:webHidden/>
          </w:rPr>
          <w:tab/>
        </w:r>
        <w:r w:rsidR="00620BE1">
          <w:rPr>
            <w:webHidden/>
          </w:rPr>
          <w:fldChar w:fldCharType="begin"/>
        </w:r>
        <w:r w:rsidR="00F4234C">
          <w:rPr>
            <w:webHidden/>
          </w:rPr>
          <w:instrText xml:space="preserve"> PAGEREF _Toc312080333 \h </w:instrText>
        </w:r>
        <w:r w:rsidR="00620BE1">
          <w:rPr>
            <w:webHidden/>
          </w:rPr>
        </w:r>
        <w:r w:rsidR="00620BE1">
          <w:rPr>
            <w:webHidden/>
          </w:rPr>
          <w:fldChar w:fldCharType="separate"/>
        </w:r>
        <w:r w:rsidR="00F4234C">
          <w:rPr>
            <w:webHidden/>
          </w:rPr>
          <w:t>27</w:t>
        </w:r>
        <w:r w:rsidR="00620BE1">
          <w:rPr>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34" w:history="1">
        <w:r w:rsidR="00F4234C" w:rsidRPr="006043F6">
          <w:rPr>
            <w:rStyle w:val="Hyperlink"/>
            <w:noProof/>
          </w:rPr>
          <w:t>11</w:t>
        </w:r>
        <w:r w:rsidR="00F4234C">
          <w:rPr>
            <w:rFonts w:asciiTheme="minorHAnsi" w:eastAsiaTheme="minorEastAsia" w:hAnsiTheme="minorHAnsi" w:cstheme="minorBidi"/>
            <w:b w:val="0"/>
            <w:noProof/>
            <w:sz w:val="22"/>
            <w:szCs w:val="22"/>
          </w:rPr>
          <w:tab/>
        </w:r>
        <w:r w:rsidR="00F4234C" w:rsidRPr="006043F6">
          <w:rPr>
            <w:rStyle w:val="Hyperlink"/>
            <w:noProof/>
          </w:rPr>
          <w:t>Suspension and Resumption Requirements</w:t>
        </w:r>
        <w:r w:rsidR="00F4234C">
          <w:rPr>
            <w:noProof/>
            <w:webHidden/>
          </w:rPr>
          <w:tab/>
        </w:r>
        <w:r w:rsidR="00620BE1">
          <w:rPr>
            <w:noProof/>
            <w:webHidden/>
          </w:rPr>
          <w:fldChar w:fldCharType="begin"/>
        </w:r>
        <w:r w:rsidR="00F4234C">
          <w:rPr>
            <w:noProof/>
            <w:webHidden/>
          </w:rPr>
          <w:instrText xml:space="preserve"> PAGEREF _Toc312080334 \h </w:instrText>
        </w:r>
        <w:r w:rsidR="00620BE1">
          <w:rPr>
            <w:noProof/>
            <w:webHidden/>
          </w:rPr>
        </w:r>
        <w:r w:rsidR="00620BE1">
          <w:rPr>
            <w:noProof/>
            <w:webHidden/>
          </w:rPr>
          <w:fldChar w:fldCharType="separate"/>
        </w:r>
        <w:r w:rsidR="00F4234C">
          <w:rPr>
            <w:noProof/>
            <w:webHidden/>
          </w:rPr>
          <w:t>27</w:t>
        </w:r>
        <w:r w:rsidR="00620BE1">
          <w:rPr>
            <w:noProof/>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35" w:history="1">
        <w:r w:rsidR="00F4234C" w:rsidRPr="006043F6">
          <w:rPr>
            <w:rStyle w:val="Hyperlink"/>
          </w:rPr>
          <w:t>11.1</w:t>
        </w:r>
        <w:r w:rsidR="00F4234C">
          <w:rPr>
            <w:rFonts w:asciiTheme="minorHAnsi" w:eastAsiaTheme="minorEastAsia" w:hAnsiTheme="minorHAnsi" w:cstheme="minorBidi"/>
            <w:sz w:val="22"/>
            <w:szCs w:val="22"/>
          </w:rPr>
          <w:tab/>
        </w:r>
        <w:r w:rsidR="00F4234C" w:rsidRPr="006043F6">
          <w:rPr>
            <w:rStyle w:val="Hyperlink"/>
          </w:rPr>
          <w:t>Suspension</w:t>
        </w:r>
        <w:r w:rsidR="00F4234C">
          <w:rPr>
            <w:webHidden/>
          </w:rPr>
          <w:tab/>
        </w:r>
        <w:r w:rsidR="00620BE1">
          <w:rPr>
            <w:webHidden/>
          </w:rPr>
          <w:fldChar w:fldCharType="begin"/>
        </w:r>
        <w:r w:rsidR="00F4234C">
          <w:rPr>
            <w:webHidden/>
          </w:rPr>
          <w:instrText xml:space="preserve"> PAGEREF _Toc312080335 \h </w:instrText>
        </w:r>
        <w:r w:rsidR="00620BE1">
          <w:rPr>
            <w:webHidden/>
          </w:rPr>
        </w:r>
        <w:r w:rsidR="00620BE1">
          <w:rPr>
            <w:webHidden/>
          </w:rPr>
          <w:fldChar w:fldCharType="separate"/>
        </w:r>
        <w:r w:rsidR="00F4234C">
          <w:rPr>
            <w:webHidden/>
          </w:rPr>
          <w:t>27</w:t>
        </w:r>
        <w:r w:rsidR="00620BE1">
          <w:rPr>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36" w:history="1">
        <w:r w:rsidR="00F4234C" w:rsidRPr="006043F6">
          <w:rPr>
            <w:rStyle w:val="Hyperlink"/>
          </w:rPr>
          <w:t>11.2</w:t>
        </w:r>
        <w:r w:rsidR="00F4234C">
          <w:rPr>
            <w:rFonts w:asciiTheme="minorHAnsi" w:eastAsiaTheme="minorEastAsia" w:hAnsiTheme="minorHAnsi" w:cstheme="minorBidi"/>
            <w:sz w:val="22"/>
            <w:szCs w:val="22"/>
          </w:rPr>
          <w:tab/>
        </w:r>
        <w:r w:rsidR="00F4234C" w:rsidRPr="006043F6">
          <w:rPr>
            <w:rStyle w:val="Hyperlink"/>
          </w:rPr>
          <w:t>Resumption</w:t>
        </w:r>
        <w:r w:rsidR="00F4234C">
          <w:rPr>
            <w:webHidden/>
          </w:rPr>
          <w:tab/>
        </w:r>
        <w:r w:rsidR="00620BE1">
          <w:rPr>
            <w:webHidden/>
          </w:rPr>
          <w:fldChar w:fldCharType="begin"/>
        </w:r>
        <w:r w:rsidR="00F4234C">
          <w:rPr>
            <w:webHidden/>
          </w:rPr>
          <w:instrText xml:space="preserve"> PAGEREF _Toc312080336 \h </w:instrText>
        </w:r>
        <w:r w:rsidR="00620BE1">
          <w:rPr>
            <w:webHidden/>
          </w:rPr>
        </w:r>
        <w:r w:rsidR="00620BE1">
          <w:rPr>
            <w:webHidden/>
          </w:rPr>
          <w:fldChar w:fldCharType="separate"/>
        </w:r>
        <w:r w:rsidR="00F4234C">
          <w:rPr>
            <w:webHidden/>
          </w:rPr>
          <w:t>27</w:t>
        </w:r>
        <w:r w:rsidR="00620BE1">
          <w:rPr>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37" w:history="1">
        <w:r w:rsidR="00F4234C" w:rsidRPr="006043F6">
          <w:rPr>
            <w:rStyle w:val="Hyperlink"/>
            <w:noProof/>
          </w:rPr>
          <w:t>12</w:t>
        </w:r>
        <w:r w:rsidR="00F4234C">
          <w:rPr>
            <w:rFonts w:asciiTheme="minorHAnsi" w:eastAsiaTheme="minorEastAsia" w:hAnsiTheme="minorHAnsi" w:cstheme="minorBidi"/>
            <w:b w:val="0"/>
            <w:noProof/>
            <w:sz w:val="22"/>
            <w:szCs w:val="22"/>
          </w:rPr>
          <w:tab/>
        </w:r>
        <w:r w:rsidR="00F4234C" w:rsidRPr="006043F6">
          <w:rPr>
            <w:rStyle w:val="Hyperlink"/>
            <w:noProof/>
          </w:rPr>
          <w:t>Software Metrics</w:t>
        </w:r>
        <w:r w:rsidR="00F4234C">
          <w:rPr>
            <w:noProof/>
            <w:webHidden/>
          </w:rPr>
          <w:tab/>
        </w:r>
        <w:r w:rsidR="00620BE1">
          <w:rPr>
            <w:noProof/>
            <w:webHidden/>
          </w:rPr>
          <w:fldChar w:fldCharType="begin"/>
        </w:r>
        <w:r w:rsidR="00F4234C">
          <w:rPr>
            <w:noProof/>
            <w:webHidden/>
          </w:rPr>
          <w:instrText xml:space="preserve"> PAGEREF _Toc312080337 \h </w:instrText>
        </w:r>
        <w:r w:rsidR="00620BE1">
          <w:rPr>
            <w:noProof/>
            <w:webHidden/>
          </w:rPr>
        </w:r>
        <w:r w:rsidR="00620BE1">
          <w:rPr>
            <w:noProof/>
            <w:webHidden/>
          </w:rPr>
          <w:fldChar w:fldCharType="separate"/>
        </w:r>
        <w:r w:rsidR="00F4234C">
          <w:rPr>
            <w:noProof/>
            <w:webHidden/>
          </w:rPr>
          <w:t>27</w:t>
        </w:r>
        <w:r w:rsidR="00620BE1">
          <w:rPr>
            <w:noProof/>
            <w:webHidden/>
          </w:rPr>
          <w:fldChar w:fldCharType="end"/>
        </w:r>
      </w:hyperlink>
    </w:p>
    <w:p w:rsidR="00F4234C" w:rsidRDefault="00055444">
      <w:pPr>
        <w:pStyle w:val="TOC1"/>
        <w:tabs>
          <w:tab w:val="left" w:pos="576"/>
          <w:tab w:val="right" w:leader="dot" w:pos="9350"/>
        </w:tabs>
        <w:rPr>
          <w:rFonts w:asciiTheme="minorHAnsi" w:eastAsiaTheme="minorEastAsia" w:hAnsiTheme="minorHAnsi" w:cstheme="minorBidi"/>
          <w:b w:val="0"/>
          <w:noProof/>
          <w:sz w:val="22"/>
          <w:szCs w:val="22"/>
        </w:rPr>
      </w:pPr>
      <w:hyperlink w:anchor="_Toc312080338" w:history="1">
        <w:r w:rsidR="00F4234C" w:rsidRPr="006043F6">
          <w:rPr>
            <w:rStyle w:val="Hyperlink"/>
            <w:noProof/>
          </w:rPr>
          <w:t>13</w:t>
        </w:r>
        <w:r w:rsidR="00F4234C">
          <w:rPr>
            <w:rFonts w:asciiTheme="minorHAnsi" w:eastAsiaTheme="minorEastAsia" w:hAnsiTheme="minorHAnsi" w:cstheme="minorBidi"/>
            <w:b w:val="0"/>
            <w:noProof/>
            <w:sz w:val="22"/>
            <w:szCs w:val="22"/>
          </w:rPr>
          <w:tab/>
        </w:r>
        <w:r w:rsidR="00F4234C" w:rsidRPr="006043F6">
          <w:rPr>
            <w:rStyle w:val="Hyperlink"/>
            <w:noProof/>
          </w:rPr>
          <w:t>Traceability to IEC61508</w:t>
        </w:r>
        <w:r w:rsidR="00F4234C">
          <w:rPr>
            <w:noProof/>
            <w:webHidden/>
          </w:rPr>
          <w:tab/>
        </w:r>
        <w:r w:rsidR="00620BE1">
          <w:rPr>
            <w:noProof/>
            <w:webHidden/>
          </w:rPr>
          <w:fldChar w:fldCharType="begin"/>
        </w:r>
        <w:r w:rsidR="00F4234C">
          <w:rPr>
            <w:noProof/>
            <w:webHidden/>
          </w:rPr>
          <w:instrText xml:space="preserve"> PAGEREF _Toc312080338 \h </w:instrText>
        </w:r>
        <w:r w:rsidR="00620BE1">
          <w:rPr>
            <w:noProof/>
            <w:webHidden/>
          </w:rPr>
        </w:r>
        <w:r w:rsidR="00620BE1">
          <w:rPr>
            <w:noProof/>
            <w:webHidden/>
          </w:rPr>
          <w:fldChar w:fldCharType="separate"/>
        </w:r>
        <w:r w:rsidR="00F4234C">
          <w:rPr>
            <w:noProof/>
            <w:webHidden/>
          </w:rPr>
          <w:t>28</w:t>
        </w:r>
        <w:r w:rsidR="00620BE1">
          <w:rPr>
            <w:noProof/>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39" w:history="1">
        <w:r w:rsidR="00F4234C" w:rsidRPr="006043F6">
          <w:rPr>
            <w:rStyle w:val="Hyperlink"/>
          </w:rPr>
          <w:t>13.1</w:t>
        </w:r>
        <w:r w:rsidR="00F4234C">
          <w:rPr>
            <w:rFonts w:asciiTheme="minorHAnsi" w:eastAsiaTheme="minorEastAsia" w:hAnsiTheme="minorHAnsi" w:cstheme="minorBidi"/>
            <w:sz w:val="22"/>
            <w:szCs w:val="22"/>
          </w:rPr>
          <w:tab/>
        </w:r>
        <w:r w:rsidR="00F4234C" w:rsidRPr="006043F6">
          <w:rPr>
            <w:rStyle w:val="Hyperlink"/>
          </w:rPr>
          <w:t>Mapping to Specifications</w:t>
        </w:r>
        <w:r w:rsidR="00F4234C">
          <w:rPr>
            <w:webHidden/>
          </w:rPr>
          <w:tab/>
        </w:r>
        <w:r w:rsidR="00620BE1">
          <w:rPr>
            <w:webHidden/>
          </w:rPr>
          <w:fldChar w:fldCharType="begin"/>
        </w:r>
        <w:r w:rsidR="00F4234C">
          <w:rPr>
            <w:webHidden/>
          </w:rPr>
          <w:instrText xml:space="preserve"> PAGEREF _Toc312080339 \h </w:instrText>
        </w:r>
        <w:r w:rsidR="00620BE1">
          <w:rPr>
            <w:webHidden/>
          </w:rPr>
        </w:r>
        <w:r w:rsidR="00620BE1">
          <w:rPr>
            <w:webHidden/>
          </w:rPr>
          <w:fldChar w:fldCharType="separate"/>
        </w:r>
        <w:r w:rsidR="00F4234C">
          <w:rPr>
            <w:webHidden/>
          </w:rPr>
          <w:t>28</w:t>
        </w:r>
        <w:r w:rsidR="00620BE1">
          <w:rPr>
            <w:webHidden/>
          </w:rPr>
          <w:fldChar w:fldCharType="end"/>
        </w:r>
      </w:hyperlink>
    </w:p>
    <w:p w:rsidR="00F4234C" w:rsidRDefault="00055444">
      <w:pPr>
        <w:pStyle w:val="TOC2"/>
        <w:tabs>
          <w:tab w:val="left" w:pos="1200"/>
          <w:tab w:val="right" w:leader="dot" w:pos="9350"/>
        </w:tabs>
        <w:rPr>
          <w:rFonts w:asciiTheme="minorHAnsi" w:eastAsiaTheme="minorEastAsia" w:hAnsiTheme="minorHAnsi" w:cstheme="minorBidi"/>
          <w:sz w:val="22"/>
          <w:szCs w:val="22"/>
        </w:rPr>
      </w:pPr>
      <w:hyperlink w:anchor="_Toc312080340" w:history="1">
        <w:r w:rsidR="00F4234C" w:rsidRPr="006043F6">
          <w:rPr>
            <w:rStyle w:val="Hyperlink"/>
          </w:rPr>
          <w:t>13.2</w:t>
        </w:r>
        <w:r w:rsidR="00F4234C">
          <w:rPr>
            <w:rFonts w:asciiTheme="minorHAnsi" w:eastAsiaTheme="minorEastAsia" w:hAnsiTheme="minorHAnsi" w:cstheme="minorBidi"/>
            <w:sz w:val="22"/>
            <w:szCs w:val="22"/>
          </w:rPr>
          <w:tab/>
        </w:r>
        <w:r w:rsidR="00F4234C" w:rsidRPr="006043F6">
          <w:rPr>
            <w:rStyle w:val="Hyperlink"/>
          </w:rPr>
          <w:t>Mapping to Testing Techniques in IEC61508-3 Annexure A &amp; B</w:t>
        </w:r>
        <w:r w:rsidR="00F4234C">
          <w:rPr>
            <w:webHidden/>
          </w:rPr>
          <w:tab/>
        </w:r>
        <w:r w:rsidR="00620BE1">
          <w:rPr>
            <w:webHidden/>
          </w:rPr>
          <w:fldChar w:fldCharType="begin"/>
        </w:r>
        <w:r w:rsidR="00F4234C">
          <w:rPr>
            <w:webHidden/>
          </w:rPr>
          <w:instrText xml:space="preserve"> PAGEREF _Toc312080340 \h </w:instrText>
        </w:r>
        <w:r w:rsidR="00620BE1">
          <w:rPr>
            <w:webHidden/>
          </w:rPr>
        </w:r>
        <w:r w:rsidR="00620BE1">
          <w:rPr>
            <w:webHidden/>
          </w:rPr>
          <w:fldChar w:fldCharType="separate"/>
        </w:r>
        <w:r w:rsidR="00F4234C">
          <w:rPr>
            <w:webHidden/>
          </w:rPr>
          <w:t>33</w:t>
        </w:r>
        <w:r w:rsidR="00620BE1">
          <w:rPr>
            <w:webHidden/>
          </w:rPr>
          <w:fldChar w:fldCharType="end"/>
        </w:r>
      </w:hyperlink>
    </w:p>
    <w:p w:rsidR="005D081E" w:rsidRPr="005D081E" w:rsidRDefault="00620BE1" w:rsidP="005D081E">
      <w:pPr>
        <w:pStyle w:val="Heading1"/>
        <w:numPr>
          <w:ilvl w:val="0"/>
          <w:numId w:val="0"/>
        </w:numPr>
        <w:jc w:val="left"/>
        <w:rPr>
          <w:caps/>
          <w:u w:val="single"/>
        </w:rPr>
      </w:pPr>
      <w:r w:rsidRPr="005D081E">
        <w:rPr>
          <w:b w:val="0"/>
          <w:caps/>
          <w:u w:val="single"/>
        </w:rPr>
        <w:fldChar w:fldCharType="end"/>
      </w:r>
      <w:bookmarkStart w:id="0" w:name="_Toc363456499"/>
      <w:bookmarkStart w:id="1" w:name="_Toc363459332"/>
      <w:bookmarkStart w:id="2" w:name="_Toc363461383"/>
      <w:bookmarkStart w:id="3" w:name="_Toc363464500"/>
      <w:bookmarkStart w:id="4" w:name="_Toc363466326"/>
      <w:bookmarkStart w:id="5" w:name="_Toc363468005"/>
      <w:bookmarkStart w:id="6" w:name="_Toc363612291"/>
      <w:bookmarkStart w:id="7" w:name="_Toc367770391"/>
      <w:r w:rsidR="005D081E" w:rsidRPr="005D081E">
        <w:rPr>
          <w:caps/>
          <w:u w:val="single"/>
        </w:rPr>
        <w:br w:type="page"/>
      </w:r>
    </w:p>
    <w:p w:rsidR="00A4353E" w:rsidRDefault="00A4353E" w:rsidP="005D081E">
      <w:pPr>
        <w:pStyle w:val="Heading1"/>
      </w:pPr>
      <w:bookmarkStart w:id="8" w:name="_Toc312080290"/>
      <w:r>
        <w:lastRenderedPageBreak/>
        <w:t>Definitions, Acronyms and Abbreviations</w:t>
      </w:r>
      <w:bookmarkEnd w:id="8"/>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79"/>
        <w:gridCol w:w="6165"/>
      </w:tblGrid>
      <w:tr w:rsidR="00A4353E" w:rsidTr="007C4A8D">
        <w:tc>
          <w:tcPr>
            <w:tcW w:w="1701" w:type="pct"/>
            <w:shd w:val="clear" w:color="auto" w:fill="E0E0E0"/>
          </w:tcPr>
          <w:p w:rsidR="00A4353E" w:rsidRDefault="00A4353E" w:rsidP="007C4A8D">
            <w:pPr>
              <w:pStyle w:val="BlockText"/>
              <w:jc w:val="center"/>
            </w:pPr>
            <w:r>
              <w:t>Abbreviation</w:t>
            </w:r>
          </w:p>
        </w:tc>
        <w:tc>
          <w:tcPr>
            <w:tcW w:w="3299" w:type="pct"/>
            <w:shd w:val="clear" w:color="auto" w:fill="E0E0E0"/>
          </w:tcPr>
          <w:p w:rsidR="00A4353E" w:rsidRDefault="00A4353E" w:rsidP="007C4A8D">
            <w:pPr>
              <w:pStyle w:val="BlockText"/>
              <w:jc w:val="center"/>
            </w:pPr>
            <w:r>
              <w:t>Description</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ADDI</w:t>
            </w:r>
          </w:p>
        </w:tc>
        <w:tc>
          <w:tcPr>
            <w:tcW w:w="3299" w:type="pct"/>
          </w:tcPr>
          <w:p w:rsidR="004D6FF5" w:rsidRPr="000F46B8" w:rsidRDefault="004D6FF5" w:rsidP="004D6FF5">
            <w:pPr>
              <w:pStyle w:val="Tablebody"/>
              <w:rPr>
                <w:rFonts w:eastAsia="Arial Unicode MS"/>
              </w:rPr>
            </w:pPr>
            <w:r w:rsidRPr="000F46B8">
              <w:t>IBM® Application Discovery and Delivery Intelligence (ADDI)</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AD</w:t>
            </w:r>
          </w:p>
        </w:tc>
        <w:tc>
          <w:tcPr>
            <w:tcW w:w="3299" w:type="pct"/>
          </w:tcPr>
          <w:p w:rsidR="004D6FF5" w:rsidRPr="000F46B8" w:rsidRDefault="004D6FF5" w:rsidP="004D6FF5">
            <w:pPr>
              <w:pStyle w:val="Tablebody"/>
              <w:rPr>
                <w:rFonts w:eastAsia="Arial Unicode MS"/>
              </w:rPr>
            </w:pPr>
            <w:r w:rsidRPr="000F46B8">
              <w:t>IBM® Application Discovery (AD)</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API</w:t>
            </w:r>
          </w:p>
        </w:tc>
        <w:tc>
          <w:tcPr>
            <w:tcW w:w="3299" w:type="pct"/>
          </w:tcPr>
          <w:p w:rsidR="004D6FF5" w:rsidRPr="000F46B8" w:rsidRDefault="004D6FF5" w:rsidP="004D6FF5">
            <w:pPr>
              <w:pStyle w:val="Tablebody"/>
              <w:rPr>
                <w:rFonts w:eastAsia="Arial Unicode MS"/>
              </w:rPr>
            </w:pPr>
            <w:r w:rsidRPr="000F46B8">
              <w:t>Application Program Interface</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AWS</w:t>
            </w:r>
          </w:p>
        </w:tc>
        <w:tc>
          <w:tcPr>
            <w:tcW w:w="3299" w:type="pct"/>
          </w:tcPr>
          <w:p w:rsidR="004D6FF5" w:rsidRPr="000F46B8" w:rsidRDefault="004D6FF5" w:rsidP="004D6FF5">
            <w:pPr>
              <w:pStyle w:val="Tablebody"/>
              <w:rPr>
                <w:rFonts w:eastAsia="Arial Unicode MS"/>
              </w:rPr>
            </w:pPr>
            <w:r w:rsidRPr="000F46B8">
              <w:t>Amazon Web Services – Amazon Cloud</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CCP</w:t>
            </w:r>
          </w:p>
        </w:tc>
        <w:tc>
          <w:tcPr>
            <w:tcW w:w="3299" w:type="pct"/>
          </w:tcPr>
          <w:p w:rsidR="004D6FF5" w:rsidRPr="000F46B8" w:rsidRDefault="004D6FF5" w:rsidP="004D6FF5">
            <w:pPr>
              <w:pStyle w:val="Tablebody"/>
              <w:rPr>
                <w:rFonts w:eastAsia="Arial Unicode MS"/>
              </w:rPr>
            </w:pPr>
            <w:r w:rsidRPr="000F46B8">
              <w:rPr>
                <w:rFonts w:eastAsia="Arial Unicode MS"/>
              </w:rPr>
              <w:t>Hogan Condition Code Processing</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CDMF</w:t>
            </w:r>
          </w:p>
        </w:tc>
        <w:tc>
          <w:tcPr>
            <w:tcW w:w="3299" w:type="pct"/>
          </w:tcPr>
          <w:p w:rsidR="004D6FF5" w:rsidRPr="000F46B8" w:rsidRDefault="004D6FF5" w:rsidP="004D6FF5">
            <w:pPr>
              <w:pStyle w:val="Tablebody"/>
              <w:rPr>
                <w:rFonts w:eastAsia="Arial Unicode MS"/>
              </w:rPr>
            </w:pPr>
            <w:r w:rsidRPr="000F46B8">
              <w:rPr>
                <w:rFonts w:eastAsia="Arial Unicode MS"/>
              </w:rPr>
              <w:t>Hogan Common Data Management Facility</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DDA</w:t>
            </w:r>
          </w:p>
        </w:tc>
        <w:tc>
          <w:tcPr>
            <w:tcW w:w="3299" w:type="pct"/>
          </w:tcPr>
          <w:p w:rsidR="004D6FF5" w:rsidRPr="000F46B8" w:rsidRDefault="004D6FF5" w:rsidP="004D6FF5">
            <w:pPr>
              <w:pStyle w:val="Tablebody"/>
              <w:rPr>
                <w:rFonts w:eastAsia="Arial Unicode MS"/>
              </w:rPr>
            </w:pPr>
            <w:r w:rsidRPr="000F46B8">
              <w:t>Hogan Demand Deposit Account</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DG</w:t>
            </w:r>
          </w:p>
        </w:tc>
        <w:tc>
          <w:tcPr>
            <w:tcW w:w="3299" w:type="pct"/>
          </w:tcPr>
          <w:p w:rsidR="004D6FF5" w:rsidRPr="000F46B8" w:rsidRDefault="004D6FF5" w:rsidP="004D6FF5">
            <w:pPr>
              <w:pStyle w:val="Tablebody"/>
              <w:rPr>
                <w:rFonts w:eastAsia="Arial Unicode MS"/>
              </w:rPr>
            </w:pPr>
            <w:r w:rsidRPr="000F46B8">
              <w:rPr>
                <w:rFonts w:eastAsia="Arial Unicode MS"/>
              </w:rPr>
              <w:t xml:space="preserve">Hogan Data Group </w:t>
            </w:r>
            <w:r w:rsidRPr="000F46B8">
              <w:t>(e.g. defined in CICS and matches a cobol copybook)</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DI</w:t>
            </w:r>
          </w:p>
        </w:tc>
        <w:tc>
          <w:tcPr>
            <w:tcW w:w="3299" w:type="pct"/>
          </w:tcPr>
          <w:p w:rsidR="004D6FF5" w:rsidRPr="000F46B8" w:rsidRDefault="004D6FF5" w:rsidP="004D6FF5">
            <w:pPr>
              <w:pStyle w:val="Tablebody"/>
              <w:rPr>
                <w:rFonts w:eastAsia="Arial Unicode MS"/>
              </w:rPr>
            </w:pPr>
            <w:r w:rsidRPr="000F46B8">
              <w:t>IBM® Delivery Intelligence (DI)</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ETL</w:t>
            </w:r>
          </w:p>
        </w:tc>
        <w:tc>
          <w:tcPr>
            <w:tcW w:w="3299" w:type="pct"/>
          </w:tcPr>
          <w:p w:rsidR="004D6FF5" w:rsidRPr="000F46B8" w:rsidRDefault="004D6FF5" w:rsidP="004D6FF5">
            <w:pPr>
              <w:pStyle w:val="Tablebody"/>
              <w:rPr>
                <w:rFonts w:eastAsia="Arial Unicode MS"/>
              </w:rPr>
            </w:pPr>
            <w:r w:rsidRPr="000F46B8">
              <w:t>Extract, Transform, Load</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FPS</w:t>
            </w:r>
          </w:p>
        </w:tc>
        <w:tc>
          <w:tcPr>
            <w:tcW w:w="3299" w:type="pct"/>
          </w:tcPr>
          <w:p w:rsidR="004D6FF5" w:rsidRPr="000F46B8" w:rsidRDefault="004D6FF5" w:rsidP="004D6FF5">
            <w:pPr>
              <w:rPr>
                <w:rFonts w:cs="Arial"/>
                <w:szCs w:val="22"/>
              </w:rPr>
            </w:pPr>
            <w:r w:rsidRPr="000F46B8">
              <w:rPr>
                <w:rFonts w:cs="Arial"/>
                <w:szCs w:val="22"/>
              </w:rPr>
              <w:t>Hogan Function Processing System, used for Hogan online processing flows</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HDB</w:t>
            </w:r>
          </w:p>
        </w:tc>
        <w:tc>
          <w:tcPr>
            <w:tcW w:w="3299" w:type="pct"/>
          </w:tcPr>
          <w:p w:rsidR="004D6FF5" w:rsidRPr="000F46B8" w:rsidRDefault="004D6FF5" w:rsidP="004D6FF5">
            <w:pPr>
              <w:pStyle w:val="Tablebody"/>
              <w:rPr>
                <w:rFonts w:eastAsia="Arial Unicode MS"/>
              </w:rPr>
            </w:pPr>
            <w:r w:rsidRPr="000F46B8">
              <w:t>Hogan Hierarchical Database (e.g. VSAM)</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ODS</w:t>
            </w:r>
          </w:p>
        </w:tc>
        <w:tc>
          <w:tcPr>
            <w:tcW w:w="3299" w:type="pct"/>
          </w:tcPr>
          <w:p w:rsidR="004D6FF5" w:rsidRPr="007D2837" w:rsidRDefault="004D6FF5" w:rsidP="004D6FF5">
            <w:pPr>
              <w:pStyle w:val="Tablebody"/>
            </w:pPr>
            <w:r w:rsidRPr="007D2837">
              <w:t>Hogan Online Delivery System</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PAS</w:t>
            </w:r>
          </w:p>
        </w:tc>
        <w:tc>
          <w:tcPr>
            <w:tcW w:w="3299" w:type="pct"/>
          </w:tcPr>
          <w:p w:rsidR="004D6FF5" w:rsidRPr="007D2837" w:rsidRDefault="004D6FF5" w:rsidP="004D6FF5">
            <w:pPr>
              <w:pStyle w:val="Tablebody"/>
              <w:rPr>
                <w:rFonts w:eastAsia="Arial Unicode MS"/>
              </w:rPr>
            </w:pPr>
            <w:r w:rsidRPr="007D2837">
              <w:rPr>
                <w:rFonts w:eastAsia="Arial Unicode MS"/>
              </w:rPr>
              <w:t>Hogan Platform Automation Support System</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PCD</w:t>
            </w:r>
          </w:p>
        </w:tc>
        <w:tc>
          <w:tcPr>
            <w:tcW w:w="3299" w:type="pct"/>
          </w:tcPr>
          <w:p w:rsidR="004D6FF5" w:rsidRPr="000F46B8" w:rsidRDefault="004D6FF5" w:rsidP="004D6FF5">
            <w:pPr>
              <w:rPr>
                <w:rFonts w:cs="Arial"/>
                <w:szCs w:val="22"/>
              </w:rPr>
            </w:pPr>
            <w:r w:rsidRPr="000F46B8">
              <w:rPr>
                <w:rFonts w:cs="Arial"/>
                <w:szCs w:val="22"/>
              </w:rPr>
              <w:t>Hogan Process Control Data, allows setup and management of processing parameters via online screens</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PD</w:t>
            </w:r>
          </w:p>
        </w:tc>
        <w:tc>
          <w:tcPr>
            <w:tcW w:w="3299" w:type="pct"/>
          </w:tcPr>
          <w:p w:rsidR="004D6FF5" w:rsidRPr="000F46B8" w:rsidRDefault="004D6FF5" w:rsidP="004D6FF5">
            <w:pPr>
              <w:pStyle w:val="Tablebody"/>
              <w:rPr>
                <w:rFonts w:eastAsia="Arial Unicode MS"/>
              </w:rPr>
            </w:pPr>
            <w:r w:rsidRPr="000F46B8">
              <w:rPr>
                <w:rFonts w:eastAsia="Arial Unicode MS"/>
              </w:rPr>
              <w:t>Hogan Process Dictionary</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PEM</w:t>
            </w:r>
          </w:p>
        </w:tc>
        <w:tc>
          <w:tcPr>
            <w:tcW w:w="3299" w:type="pct"/>
          </w:tcPr>
          <w:p w:rsidR="004D6FF5" w:rsidRPr="000F46B8" w:rsidRDefault="004D6FF5" w:rsidP="004D6FF5">
            <w:pPr>
              <w:pStyle w:val="Tablebody"/>
              <w:rPr>
                <w:rFonts w:eastAsia="Arial Unicode MS"/>
              </w:rPr>
            </w:pPr>
            <w:r w:rsidRPr="000F46B8">
              <w:t>Hogan Processing Environment Manager</w:t>
            </w:r>
          </w:p>
        </w:tc>
      </w:tr>
      <w:tr w:rsidR="004D6FF5" w:rsidTr="007C4A8D">
        <w:tc>
          <w:tcPr>
            <w:tcW w:w="1701" w:type="pct"/>
          </w:tcPr>
          <w:p w:rsidR="004D6FF5" w:rsidRPr="000F46B8" w:rsidRDefault="004D6FF5" w:rsidP="004D6FF5">
            <w:pPr>
              <w:pStyle w:val="Tablebody"/>
              <w:rPr>
                <w:rFonts w:eastAsia="Arial Unicode MS"/>
              </w:rPr>
            </w:pPr>
            <w:r>
              <w:rPr>
                <w:rFonts w:eastAsia="Arial Unicode MS"/>
              </w:rPr>
              <w:t>SCM</w:t>
            </w:r>
          </w:p>
        </w:tc>
        <w:tc>
          <w:tcPr>
            <w:tcW w:w="3299" w:type="pct"/>
          </w:tcPr>
          <w:p w:rsidR="004D6FF5" w:rsidRPr="000F46B8" w:rsidRDefault="004D6FF5" w:rsidP="004D6FF5">
            <w:pPr>
              <w:pStyle w:val="Tablebody"/>
            </w:pPr>
            <w:r>
              <w:t>Source Control Manger</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SDB</w:t>
            </w:r>
          </w:p>
        </w:tc>
        <w:tc>
          <w:tcPr>
            <w:tcW w:w="3299" w:type="pct"/>
          </w:tcPr>
          <w:p w:rsidR="004D6FF5" w:rsidRPr="000F46B8" w:rsidRDefault="004D6FF5" w:rsidP="004D6FF5">
            <w:pPr>
              <w:pStyle w:val="Tablebody"/>
              <w:rPr>
                <w:rFonts w:eastAsia="Arial Unicode MS"/>
              </w:rPr>
            </w:pPr>
            <w:r w:rsidRPr="000F46B8">
              <w:t>Hogan Sequential Database</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SPS</w:t>
            </w:r>
          </w:p>
        </w:tc>
        <w:tc>
          <w:tcPr>
            <w:tcW w:w="3299" w:type="pct"/>
          </w:tcPr>
          <w:p w:rsidR="004D6FF5" w:rsidRPr="007D2837" w:rsidRDefault="004D6FF5" w:rsidP="004D6FF5">
            <w:pPr>
              <w:pStyle w:val="Tablebody"/>
            </w:pPr>
            <w:r w:rsidRPr="007D2837">
              <w:t>Hogan Scheduled Processing System, used for creating Hogan Reports</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t>TDA</w:t>
            </w:r>
          </w:p>
        </w:tc>
        <w:tc>
          <w:tcPr>
            <w:tcW w:w="3299" w:type="pct"/>
          </w:tcPr>
          <w:p w:rsidR="004D6FF5" w:rsidRPr="000F46B8" w:rsidRDefault="004D6FF5" w:rsidP="004D6FF5">
            <w:pPr>
              <w:pStyle w:val="Tablebody"/>
              <w:rPr>
                <w:rFonts w:eastAsia="Arial Unicode MS"/>
              </w:rPr>
            </w:pPr>
            <w:r w:rsidRPr="000F46B8">
              <w:t>Hogan Time Deposit Account</w:t>
            </w:r>
          </w:p>
        </w:tc>
      </w:tr>
      <w:tr w:rsidR="004D6FF5" w:rsidTr="007C4A8D">
        <w:tc>
          <w:tcPr>
            <w:tcW w:w="1701" w:type="pct"/>
          </w:tcPr>
          <w:p w:rsidR="004D6FF5" w:rsidRPr="000F46B8" w:rsidRDefault="004D6FF5" w:rsidP="004D6FF5">
            <w:pPr>
              <w:pStyle w:val="Tablebody"/>
              <w:rPr>
                <w:rFonts w:eastAsia="Arial Unicode MS"/>
              </w:rPr>
            </w:pPr>
            <w:r w:rsidRPr="000F46B8">
              <w:rPr>
                <w:rFonts w:eastAsia="Arial Unicode MS"/>
              </w:rPr>
              <w:lastRenderedPageBreak/>
              <w:t>UMB</w:t>
            </w:r>
          </w:p>
        </w:tc>
        <w:tc>
          <w:tcPr>
            <w:tcW w:w="3299" w:type="pct"/>
          </w:tcPr>
          <w:p w:rsidR="004D6FF5" w:rsidRPr="000F46B8" w:rsidRDefault="004D6FF5" w:rsidP="004D6FF5">
            <w:pPr>
              <w:pStyle w:val="Tablebody"/>
              <w:rPr>
                <w:rFonts w:eastAsia="Arial Unicode MS"/>
              </w:rPr>
            </w:pPr>
            <w:r w:rsidRPr="000F46B8">
              <w:t>Hogan Umbrella</w:t>
            </w:r>
          </w:p>
        </w:tc>
      </w:tr>
    </w:tbl>
    <w:p w:rsidR="00A4353E" w:rsidRDefault="00A4353E" w:rsidP="00A4353E"/>
    <w:p w:rsidR="00A4353E" w:rsidRDefault="00A4353E">
      <w:r>
        <w:br w:type="page"/>
      </w:r>
    </w:p>
    <w:p w:rsidR="00A4353E" w:rsidRPr="00A4353E" w:rsidRDefault="00A4353E" w:rsidP="00A4353E"/>
    <w:p w:rsidR="00B128B4" w:rsidRPr="009331ED" w:rsidRDefault="00B128B4" w:rsidP="009331ED">
      <w:pPr>
        <w:pStyle w:val="Heading1"/>
      </w:pPr>
      <w:bookmarkStart w:id="9" w:name="_Toc312080291"/>
      <w:r w:rsidRPr="009331ED">
        <w:t>Introduction</w:t>
      </w:r>
      <w:bookmarkEnd w:id="9"/>
    </w:p>
    <w:p w:rsidR="00B128B4" w:rsidRDefault="00BB6565">
      <w:pPr>
        <w:pStyle w:val="Heading2"/>
      </w:pPr>
      <w:bookmarkStart w:id="10" w:name="_Toc312080292"/>
      <w:r>
        <w:t>Objective of this document</w:t>
      </w:r>
      <w:bookmarkEnd w:id="0"/>
      <w:bookmarkEnd w:id="1"/>
      <w:bookmarkEnd w:id="2"/>
      <w:bookmarkEnd w:id="3"/>
      <w:bookmarkEnd w:id="4"/>
      <w:bookmarkEnd w:id="5"/>
      <w:bookmarkEnd w:id="6"/>
      <w:bookmarkEnd w:id="7"/>
      <w:bookmarkEnd w:id="10"/>
    </w:p>
    <w:p w:rsidR="007A0A14" w:rsidRPr="004C0C38" w:rsidRDefault="007A0A14" w:rsidP="00372FD0">
      <w:pPr>
        <w:pStyle w:val="snip"/>
        <w:numPr>
          <w:ilvl w:val="0"/>
          <w:numId w:val="26"/>
        </w:numPr>
        <w:rPr>
          <w:iCs w:val="0"/>
        </w:rPr>
      </w:pPr>
      <w:r w:rsidRPr="004C0C38">
        <w:rPr>
          <w:iCs w:val="0"/>
        </w:rPr>
        <w:t>The team composition</w:t>
      </w:r>
    </w:p>
    <w:p w:rsidR="007A0A14" w:rsidRPr="004C0C38" w:rsidRDefault="007A0A14" w:rsidP="00372FD0">
      <w:pPr>
        <w:pStyle w:val="snip"/>
        <w:numPr>
          <w:ilvl w:val="0"/>
          <w:numId w:val="26"/>
        </w:numPr>
        <w:rPr>
          <w:iCs w:val="0"/>
        </w:rPr>
      </w:pPr>
      <w:r w:rsidRPr="004C0C38">
        <w:rPr>
          <w:iCs w:val="0"/>
        </w:rPr>
        <w:t xml:space="preserve">Test </w:t>
      </w:r>
      <w:r w:rsidR="00F604FA" w:rsidRPr="004C0C38">
        <w:rPr>
          <w:iCs w:val="0"/>
        </w:rPr>
        <w:t>Strategy</w:t>
      </w:r>
    </w:p>
    <w:p w:rsidR="007A0A14" w:rsidRPr="004C0C38" w:rsidRDefault="007A0A14" w:rsidP="00372FD0">
      <w:pPr>
        <w:pStyle w:val="snip"/>
        <w:numPr>
          <w:ilvl w:val="0"/>
          <w:numId w:val="26"/>
        </w:numPr>
        <w:rPr>
          <w:iCs w:val="0"/>
        </w:rPr>
      </w:pPr>
      <w:r w:rsidRPr="004C0C38">
        <w:rPr>
          <w:iCs w:val="0"/>
        </w:rPr>
        <w:t xml:space="preserve">Test </w:t>
      </w:r>
      <w:r w:rsidR="008B3B31" w:rsidRPr="004C0C38">
        <w:rPr>
          <w:iCs w:val="0"/>
        </w:rPr>
        <w:t>Environment</w:t>
      </w:r>
    </w:p>
    <w:p w:rsidR="007A0A14" w:rsidRPr="004C0C38" w:rsidRDefault="007A0A14" w:rsidP="00372FD0">
      <w:pPr>
        <w:pStyle w:val="snip"/>
        <w:numPr>
          <w:ilvl w:val="0"/>
          <w:numId w:val="26"/>
        </w:numPr>
        <w:rPr>
          <w:iCs w:val="0"/>
        </w:rPr>
      </w:pPr>
      <w:r w:rsidRPr="004C0C38">
        <w:rPr>
          <w:iCs w:val="0"/>
        </w:rPr>
        <w:t>Test tools</w:t>
      </w:r>
    </w:p>
    <w:p w:rsidR="007A0A14" w:rsidRPr="004C0C38" w:rsidRDefault="004C0C38" w:rsidP="00372FD0">
      <w:pPr>
        <w:pStyle w:val="snip"/>
        <w:numPr>
          <w:ilvl w:val="0"/>
          <w:numId w:val="26"/>
        </w:numPr>
        <w:rPr>
          <w:iCs w:val="0"/>
        </w:rPr>
      </w:pPr>
      <w:r w:rsidRPr="004C0C38">
        <w:rPr>
          <w:iCs w:val="0"/>
        </w:rPr>
        <w:t>Test Pass</w:t>
      </w:r>
      <w:r w:rsidR="007A0A14" w:rsidRPr="004C0C38">
        <w:rPr>
          <w:iCs w:val="0"/>
        </w:rPr>
        <w:t xml:space="preserve"> /Fail </w:t>
      </w:r>
      <w:r w:rsidR="008B3B31" w:rsidRPr="004C0C38">
        <w:rPr>
          <w:iCs w:val="0"/>
        </w:rPr>
        <w:t>Criteria</w:t>
      </w:r>
    </w:p>
    <w:p w:rsidR="007A0A14" w:rsidRPr="00372FD0" w:rsidRDefault="007A0A14" w:rsidP="00372FD0">
      <w:pPr>
        <w:pStyle w:val="snip"/>
        <w:numPr>
          <w:ilvl w:val="0"/>
          <w:numId w:val="26"/>
        </w:numPr>
        <w:rPr>
          <w:i/>
          <w:iCs w:val="0"/>
        </w:rPr>
      </w:pPr>
      <w:r w:rsidRPr="004C0C38">
        <w:rPr>
          <w:iCs w:val="0"/>
        </w:rPr>
        <w:t xml:space="preserve">Defect </w:t>
      </w:r>
      <w:r w:rsidR="001D25B5" w:rsidRPr="004C0C38">
        <w:rPr>
          <w:iCs w:val="0"/>
        </w:rPr>
        <w:t>M</w:t>
      </w:r>
      <w:r w:rsidR="008B3B31" w:rsidRPr="004C0C38">
        <w:rPr>
          <w:iCs w:val="0"/>
        </w:rPr>
        <w:t>anagement</w:t>
      </w:r>
    </w:p>
    <w:p w:rsidR="00BB6565" w:rsidRDefault="00BB6565" w:rsidP="00BB6565">
      <w:pPr>
        <w:pStyle w:val="Heading2"/>
        <w:tabs>
          <w:tab w:val="clear" w:pos="576"/>
          <w:tab w:val="num" w:pos="756"/>
        </w:tabs>
      </w:pPr>
      <w:bookmarkStart w:id="11" w:name="_Toc429988638"/>
      <w:bookmarkStart w:id="12" w:name="_Toc492037469"/>
      <w:bookmarkStart w:id="13" w:name="_Toc29072951"/>
      <w:bookmarkStart w:id="14" w:name="_Toc158101565"/>
      <w:bookmarkStart w:id="15" w:name="_Toc244154547"/>
      <w:bookmarkStart w:id="16" w:name="_Toc312080293"/>
      <w:r>
        <w:t>Project Summary</w:t>
      </w:r>
      <w:bookmarkEnd w:id="11"/>
      <w:bookmarkEnd w:id="12"/>
      <w:bookmarkEnd w:id="13"/>
      <w:bookmarkEnd w:id="14"/>
      <w:bookmarkEnd w:id="15"/>
      <w:bookmarkEnd w:id="16"/>
    </w:p>
    <w:p w:rsidR="005862B9" w:rsidRDefault="005862B9" w:rsidP="005862B9"/>
    <w:p w:rsidR="00B52A78" w:rsidRPr="00253BC0" w:rsidRDefault="00B52A78" w:rsidP="00B52A78">
      <w:pPr>
        <w:jc w:val="both"/>
        <w:rPr>
          <w:rFonts w:ascii="Calibri" w:hAnsi="Calibri" w:cs="Calibri"/>
        </w:rPr>
      </w:pPr>
      <w:r w:rsidRPr="00253BC0">
        <w:rPr>
          <w:rFonts w:ascii="Calibri" w:hAnsi="Calibri" w:cs="Calibri"/>
        </w:rPr>
        <w:t>IBM® Application Discovery and Delivery Intelligence (ADDI) is an analytical platform for application modernization. It uses cognitive technologies to analyze mainframe applications, so you can quickly discover and understand interdependencies and impacts of change.</w:t>
      </w:r>
    </w:p>
    <w:p w:rsidR="00B52A78" w:rsidRPr="00253BC0" w:rsidRDefault="00B52A78" w:rsidP="00B52A78">
      <w:pPr>
        <w:jc w:val="both"/>
        <w:rPr>
          <w:rFonts w:ascii="Calibri" w:hAnsi="Calibri" w:cs="Calibri"/>
        </w:rPr>
      </w:pPr>
    </w:p>
    <w:p w:rsidR="00B52A78" w:rsidRPr="00253BC0" w:rsidRDefault="00B52A78" w:rsidP="00B52A78">
      <w:pPr>
        <w:jc w:val="both"/>
        <w:rPr>
          <w:rFonts w:ascii="Calibri" w:hAnsi="Calibri" w:cs="Calibri"/>
        </w:rPr>
      </w:pPr>
      <w:r w:rsidRPr="00253BC0">
        <w:rPr>
          <w:rFonts w:ascii="Calibri" w:hAnsi="Calibri" w:cs="Calibri"/>
        </w:rPr>
        <w:t>There are two components in ADDI – Application Discovery (AD) and Delivery Intelligence (DI). While Delivery intelligence provides benefits of understanding applications run time behavior, Application Discovery part provides the enterprise view of applications landscape. The (DI) component is not in scope.</w:t>
      </w:r>
    </w:p>
    <w:p w:rsidR="00B52A78" w:rsidRPr="00253BC0" w:rsidRDefault="00B52A78" w:rsidP="00B52A78">
      <w:pPr>
        <w:jc w:val="both"/>
        <w:rPr>
          <w:rFonts w:ascii="Calibri" w:hAnsi="Calibri" w:cs="Calibri"/>
        </w:rPr>
      </w:pPr>
    </w:p>
    <w:p w:rsidR="00B52A78" w:rsidRPr="00253BC0" w:rsidRDefault="00B52A78" w:rsidP="00B52A78">
      <w:pPr>
        <w:spacing w:after="360" w:line="264" w:lineRule="auto"/>
        <w:jc w:val="both"/>
        <w:rPr>
          <w:rFonts w:ascii="Calibri" w:hAnsi="Calibri" w:cs="Calibri"/>
        </w:rPr>
      </w:pPr>
      <w:r w:rsidRPr="00253BC0">
        <w:rPr>
          <w:rFonts w:ascii="Calibri" w:hAnsi="Calibri" w:cs="Calibri"/>
        </w:rPr>
        <w:t xml:space="preserve">Using AD part of ADDI, a customer can view in graphical format, which represents the interrelationship between the components that make up the application. More information about IBM ADDI can be found at: </w:t>
      </w:r>
    </w:p>
    <w:p w:rsidR="00B52A78" w:rsidRPr="00253BC0" w:rsidRDefault="00055444" w:rsidP="00B52A78">
      <w:pPr>
        <w:spacing w:after="360" w:line="264" w:lineRule="auto"/>
        <w:rPr>
          <w:rFonts w:ascii="Calibri" w:hAnsi="Calibri" w:cs="Calibri"/>
        </w:rPr>
      </w:pPr>
      <w:hyperlink r:id="rId8" w:history="1">
        <w:r w:rsidR="00B52A78" w:rsidRPr="00253BC0">
          <w:rPr>
            <w:rStyle w:val="Hyperlink"/>
            <w:rFonts w:ascii="Calibri" w:hAnsi="Calibri" w:cs="Calibri"/>
          </w:rPr>
          <w:t>https://www.ibm.com/support/knowledgecenter/en/SSRR9Q_5.0.4/IBM_AD_Analyze_User_Guide_OUT_KC/IBMADHighLevelArchitectureOverview.html</w:t>
        </w:r>
      </w:hyperlink>
      <w:r w:rsidR="00B52A78" w:rsidRPr="00253BC0">
        <w:rPr>
          <w:rFonts w:ascii="Calibri" w:hAnsi="Calibri" w:cs="Calibri"/>
        </w:rPr>
        <w:t xml:space="preserve">  </w:t>
      </w:r>
    </w:p>
    <w:p w:rsidR="00B52A78" w:rsidRPr="00253BC0" w:rsidRDefault="00B52A78" w:rsidP="00B52A78">
      <w:pPr>
        <w:jc w:val="both"/>
        <w:rPr>
          <w:rFonts w:ascii="Calibri" w:hAnsi="Calibri" w:cs="Calibri"/>
        </w:rPr>
      </w:pPr>
      <w:r w:rsidRPr="00253BC0">
        <w:rPr>
          <w:rFonts w:ascii="Calibri" w:hAnsi="Calibri" w:cs="Calibri"/>
        </w:rPr>
        <w:t xml:space="preserve">DXC clients want to use IBM ADDI (AD) to investigate and learn about Hogan application. Hogan applications don’t directly utilize native z/OS constructs in Programs, but work through PEM. PEM provides abstraction layer between underlying z/OS and Hogan application. IBM ADDI or any other tool not provided by us cannot work. </w:t>
      </w:r>
    </w:p>
    <w:p w:rsidR="00B52A78" w:rsidRPr="00253BC0" w:rsidRDefault="00B52A78" w:rsidP="00B52A78">
      <w:pPr>
        <w:jc w:val="both"/>
        <w:rPr>
          <w:rFonts w:ascii="Calibri" w:hAnsi="Calibri" w:cs="Calibri"/>
        </w:rPr>
      </w:pPr>
    </w:p>
    <w:p w:rsidR="005862B9" w:rsidRPr="005862B9" w:rsidRDefault="00B52A78" w:rsidP="00B52A78">
      <w:r w:rsidRPr="00253BC0">
        <w:rPr>
          <w:rFonts w:ascii="Calibri" w:hAnsi="Calibri" w:cs="Calibri"/>
        </w:rPr>
        <w:t>Hogan Discovery API delivered through this project will help translate these native z/OS dependencies for Hogan. IBM ADDI will call Hogan Discovery API for translation.</w:t>
      </w:r>
    </w:p>
    <w:p w:rsidR="00B128B4" w:rsidRDefault="00BB6565" w:rsidP="006E7EF0">
      <w:pPr>
        <w:pStyle w:val="Heading2"/>
        <w:numPr>
          <w:ilvl w:val="1"/>
          <w:numId w:val="10"/>
        </w:numPr>
      </w:pPr>
      <w:bookmarkStart w:id="17" w:name="_Toc363456500"/>
      <w:bookmarkStart w:id="18" w:name="_Toc363459333"/>
      <w:bookmarkStart w:id="19" w:name="_Toc363461384"/>
      <w:bookmarkStart w:id="20" w:name="_Toc363464501"/>
      <w:bookmarkStart w:id="21" w:name="_Toc363466327"/>
      <w:bookmarkStart w:id="22" w:name="_Toc363468006"/>
      <w:bookmarkStart w:id="23" w:name="_Toc363612292"/>
      <w:bookmarkStart w:id="24" w:name="_Toc367770392"/>
      <w:bookmarkStart w:id="25" w:name="_Toc312080294"/>
      <w:r>
        <w:t xml:space="preserve">Test </w:t>
      </w:r>
      <w:r w:rsidR="00B128B4">
        <w:t>S</w:t>
      </w:r>
      <w:bookmarkEnd w:id="17"/>
      <w:bookmarkEnd w:id="18"/>
      <w:bookmarkEnd w:id="19"/>
      <w:bookmarkEnd w:id="20"/>
      <w:bookmarkEnd w:id="21"/>
      <w:bookmarkEnd w:id="22"/>
      <w:bookmarkEnd w:id="23"/>
      <w:bookmarkEnd w:id="24"/>
      <w:r w:rsidR="00B128B4">
        <w:t>cope</w:t>
      </w:r>
      <w:bookmarkEnd w:id="25"/>
    </w:p>
    <w:p w:rsidR="00B52A78" w:rsidRDefault="00B52A78" w:rsidP="00B52A78"/>
    <w:p w:rsidR="000F3F0A" w:rsidRPr="00A2392D" w:rsidRDefault="000F3F0A" w:rsidP="000F3F0A">
      <w:pPr>
        <w:spacing w:after="120"/>
        <w:ind w:left="431"/>
        <w:rPr>
          <w:rFonts w:cs="Arial"/>
        </w:rPr>
      </w:pPr>
      <w:r w:rsidRPr="00A2392D">
        <w:rPr>
          <w:rFonts w:cs="Arial"/>
        </w:rPr>
        <w:lastRenderedPageBreak/>
        <w:t>The initial phase will include all ‘must have’ requirements. These and any other requirements that get included must all be tested.  At the end of Phase 1, a tester must be able to:</w:t>
      </w:r>
    </w:p>
    <w:p w:rsidR="000F3F0A" w:rsidRPr="00106F94" w:rsidRDefault="000F3F0A" w:rsidP="000F3F0A">
      <w:pPr>
        <w:numPr>
          <w:ilvl w:val="0"/>
          <w:numId w:val="28"/>
        </w:numPr>
        <w:spacing w:before="60" w:after="120"/>
        <w:jc w:val="both"/>
        <w:rPr>
          <w:rFonts w:cs="Arial"/>
        </w:rPr>
      </w:pPr>
      <w:r>
        <w:rPr>
          <w:rFonts w:cs="Arial"/>
        </w:rPr>
        <w:t xml:space="preserve">Create </w:t>
      </w:r>
      <w:r w:rsidRPr="00106F94">
        <w:rPr>
          <w:rFonts w:cs="Arial"/>
        </w:rPr>
        <w:t>Automation test with as many steps as necessary</w:t>
      </w:r>
    </w:p>
    <w:p w:rsidR="000F3F0A" w:rsidRPr="00106F94" w:rsidRDefault="000F3F0A" w:rsidP="000F3F0A">
      <w:pPr>
        <w:numPr>
          <w:ilvl w:val="0"/>
          <w:numId w:val="28"/>
        </w:numPr>
        <w:spacing w:before="60" w:after="120"/>
        <w:jc w:val="both"/>
        <w:rPr>
          <w:rFonts w:cs="Arial"/>
        </w:rPr>
      </w:pPr>
      <w:r w:rsidRPr="00106F94">
        <w:rPr>
          <w:rFonts w:cs="Arial"/>
        </w:rPr>
        <w:t>Retrieve it and have the ability to view it when running the test</w:t>
      </w:r>
    </w:p>
    <w:p w:rsidR="000F3F0A" w:rsidRPr="00106F94" w:rsidRDefault="000F3F0A" w:rsidP="000F3F0A">
      <w:pPr>
        <w:numPr>
          <w:ilvl w:val="0"/>
          <w:numId w:val="28"/>
        </w:numPr>
        <w:spacing w:before="60" w:after="120"/>
        <w:jc w:val="both"/>
        <w:rPr>
          <w:rFonts w:cs="Arial"/>
        </w:rPr>
      </w:pPr>
      <w:r w:rsidRPr="00106F94">
        <w:rPr>
          <w:rFonts w:cs="Arial"/>
        </w:rPr>
        <w:t>Enter results and appropriate comments</w:t>
      </w:r>
    </w:p>
    <w:p w:rsidR="000F3F0A" w:rsidRPr="00106F94" w:rsidRDefault="000F3F0A" w:rsidP="000F3F0A">
      <w:pPr>
        <w:numPr>
          <w:ilvl w:val="0"/>
          <w:numId w:val="28"/>
        </w:numPr>
        <w:spacing w:before="60" w:after="120"/>
        <w:jc w:val="both"/>
        <w:rPr>
          <w:rFonts w:cs="Arial"/>
        </w:rPr>
      </w:pPr>
      <w:r w:rsidRPr="00106F94">
        <w:rPr>
          <w:rFonts w:cs="Arial"/>
        </w:rPr>
        <w:t>View results</w:t>
      </w:r>
    </w:p>
    <w:p w:rsidR="000F3F0A" w:rsidRPr="00A2392D" w:rsidRDefault="000F3F0A" w:rsidP="000F3F0A">
      <w:pPr>
        <w:spacing w:after="120"/>
        <w:ind w:left="431"/>
        <w:rPr>
          <w:rFonts w:cs="Arial"/>
        </w:rPr>
      </w:pPr>
    </w:p>
    <w:p w:rsidR="000F3F0A" w:rsidRPr="00A2392D" w:rsidRDefault="000F3F0A" w:rsidP="000F3F0A">
      <w:pPr>
        <w:spacing w:after="120"/>
        <w:ind w:left="431"/>
        <w:rPr>
          <w:rFonts w:cs="Arial"/>
        </w:rPr>
      </w:pPr>
    </w:p>
    <w:p w:rsidR="000F3F0A" w:rsidRDefault="000F3F0A" w:rsidP="000F3F0A">
      <w:pPr>
        <w:spacing w:after="120"/>
        <w:ind w:left="431"/>
        <w:rPr>
          <w:rFonts w:cs="Arial"/>
        </w:rPr>
      </w:pPr>
      <w:r w:rsidRPr="00A2392D">
        <w:rPr>
          <w:rFonts w:cs="Arial"/>
        </w:rPr>
        <w:t>As the team works with the product they will define the needs for the second phase.</w:t>
      </w:r>
    </w:p>
    <w:p w:rsidR="001C022E" w:rsidRPr="00A2392D" w:rsidRDefault="001C022E" w:rsidP="000F3F0A">
      <w:pPr>
        <w:spacing w:after="120"/>
        <w:ind w:left="431"/>
        <w:rPr>
          <w:rFonts w:cs="Arial"/>
        </w:rPr>
      </w:pPr>
    </w:p>
    <w:p w:rsidR="00BB6565" w:rsidRDefault="00BB6565" w:rsidP="002F0B73">
      <w:pPr>
        <w:pStyle w:val="Heading3"/>
      </w:pPr>
      <w:bookmarkStart w:id="26" w:name="_Toc158101567"/>
      <w:bookmarkStart w:id="27" w:name="_Toc244154549"/>
      <w:bookmarkStart w:id="28" w:name="_Toc312080295"/>
      <w:r w:rsidRPr="002F0B73">
        <w:t>Inclusions</w:t>
      </w:r>
      <w:bookmarkEnd w:id="26"/>
      <w:bookmarkEnd w:id="27"/>
      <w:bookmarkEnd w:id="28"/>
      <w:r w:rsidRPr="002F0B73">
        <w:t xml:space="preserve"> </w:t>
      </w:r>
    </w:p>
    <w:p w:rsidR="00E20A66" w:rsidRDefault="00E20A66" w:rsidP="00E20A66"/>
    <w:p w:rsidR="00E20A66" w:rsidRPr="00E20A66" w:rsidRDefault="00E20A66" w:rsidP="00E20A66">
      <w:r>
        <w:t xml:space="preserve">     </w:t>
      </w:r>
    </w:p>
    <w:tbl>
      <w:tblPr>
        <w:tblW w:w="708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260"/>
        <w:gridCol w:w="3828"/>
      </w:tblGrid>
      <w:tr w:rsidR="00A54440" w:rsidRPr="00EE05F5" w:rsidTr="00A54440">
        <w:tc>
          <w:tcPr>
            <w:tcW w:w="3260" w:type="dxa"/>
            <w:shd w:val="clear" w:color="auto" w:fill="D9D9D9"/>
          </w:tcPr>
          <w:p w:rsidR="00A54440" w:rsidRPr="00E20A66" w:rsidRDefault="00A54440" w:rsidP="00E20A66">
            <w:pPr>
              <w:spacing w:after="120"/>
              <w:ind w:left="431"/>
              <w:rPr>
                <w:rFonts w:cs="Arial"/>
              </w:rPr>
            </w:pPr>
            <w:r>
              <w:rPr>
                <w:rFonts w:cs="Arial"/>
              </w:rPr>
              <w:t>API</w:t>
            </w:r>
          </w:p>
        </w:tc>
        <w:tc>
          <w:tcPr>
            <w:tcW w:w="3828" w:type="dxa"/>
            <w:shd w:val="clear" w:color="auto" w:fill="D9D9D9"/>
          </w:tcPr>
          <w:p w:rsidR="00A54440" w:rsidRPr="00E20A66" w:rsidRDefault="00A54440" w:rsidP="00E20A66">
            <w:pPr>
              <w:spacing w:after="120"/>
              <w:ind w:left="431"/>
              <w:rPr>
                <w:rFonts w:cs="Arial"/>
              </w:rPr>
            </w:pPr>
            <w:r w:rsidRPr="00E20A66">
              <w:rPr>
                <w:rFonts w:cs="Arial"/>
              </w:rPr>
              <w:t>Test Description</w:t>
            </w:r>
          </w:p>
        </w:tc>
      </w:tr>
      <w:tr w:rsidR="00A54440" w:rsidRPr="00EE05F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Activity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Activity Controller json file</w:t>
            </w:r>
          </w:p>
        </w:tc>
      </w:tr>
      <w:tr w:rsidR="00A54440" w:rsidRPr="00EE05F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Ccp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Ccp Controller json file</w:t>
            </w:r>
          </w:p>
        </w:tc>
      </w:tr>
      <w:tr w:rsidR="00A54440" w:rsidRPr="00EE05F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Definition Group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Definition Group Controller json file</w:t>
            </w:r>
          </w:p>
        </w:tc>
      </w:tr>
      <w:tr w:rsidR="00A54440" w:rsidRPr="00EE05F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Fps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Fps Controller json file</w:t>
            </w:r>
          </w:p>
        </w:tc>
      </w:tr>
      <w:tr w:rsidR="00A54440" w:rsidRPr="00EE05F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Map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Map Controller json file</w:t>
            </w:r>
          </w:p>
        </w:tc>
      </w:tr>
      <w:tr w:rsidR="00A54440" w:rsidRPr="00EE05F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Program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Program Controller json file</w:t>
            </w:r>
          </w:p>
        </w:tc>
      </w:tr>
      <w:tr w:rsidR="00A54440" w:rsidRPr="00EE05F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Sdb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Sdb Controller json file</w:t>
            </w:r>
          </w:p>
        </w:tc>
      </w:tr>
      <w:tr w:rsidR="00A54440" w:rsidRPr="007E7D4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Sim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Sim Controller json file</w:t>
            </w:r>
          </w:p>
        </w:tc>
      </w:tr>
      <w:tr w:rsidR="00A54440" w:rsidRPr="007E7D4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Sps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 xml:space="preserve">Sps Controller json file </w:t>
            </w:r>
          </w:p>
        </w:tc>
      </w:tr>
      <w:tr w:rsidR="00A54440" w:rsidRPr="007E7D45" w:rsidTr="00A54440">
        <w:tc>
          <w:tcPr>
            <w:tcW w:w="3260" w:type="dxa"/>
            <w:shd w:val="clear" w:color="auto" w:fill="auto"/>
          </w:tcPr>
          <w:p w:rsidR="00A54440" w:rsidRPr="00E20A66" w:rsidRDefault="00A54440" w:rsidP="00CC75BF">
            <w:pPr>
              <w:spacing w:after="120"/>
              <w:ind w:left="431"/>
              <w:rPr>
                <w:rFonts w:cs="Arial"/>
              </w:rPr>
            </w:pPr>
            <w:r w:rsidRPr="00E20A66">
              <w:rPr>
                <w:rFonts w:cs="Arial"/>
              </w:rPr>
              <w:t>Transaction Controller</w:t>
            </w:r>
          </w:p>
        </w:tc>
        <w:tc>
          <w:tcPr>
            <w:tcW w:w="3828" w:type="dxa"/>
            <w:shd w:val="clear" w:color="auto" w:fill="auto"/>
          </w:tcPr>
          <w:p w:rsidR="00A54440" w:rsidRPr="00E20A66" w:rsidRDefault="00A54440" w:rsidP="00CC75BF">
            <w:pPr>
              <w:spacing w:after="120"/>
              <w:ind w:left="431"/>
              <w:rPr>
                <w:rFonts w:cs="Arial"/>
              </w:rPr>
            </w:pPr>
            <w:r w:rsidRPr="00E20A66">
              <w:rPr>
                <w:rFonts w:cs="Arial"/>
              </w:rPr>
              <w:t>Transaction Controller json file</w:t>
            </w:r>
          </w:p>
        </w:tc>
      </w:tr>
      <w:tr w:rsidR="00A54440" w:rsidRPr="007E7D45" w:rsidTr="00A54440">
        <w:tc>
          <w:tcPr>
            <w:tcW w:w="3260" w:type="dxa"/>
            <w:shd w:val="clear" w:color="auto" w:fill="auto"/>
            <w:vAlign w:val="center"/>
          </w:tcPr>
          <w:p w:rsidR="00A54440" w:rsidRPr="00E20A66" w:rsidRDefault="00A54440" w:rsidP="00CC75BF">
            <w:pPr>
              <w:spacing w:after="120"/>
              <w:ind w:left="431"/>
              <w:rPr>
                <w:rFonts w:cs="Arial"/>
              </w:rPr>
            </w:pPr>
            <w:r w:rsidRPr="00E20A66">
              <w:rPr>
                <w:rFonts w:cs="Arial"/>
              </w:rPr>
              <w:t>Json Controller</w:t>
            </w:r>
          </w:p>
        </w:tc>
        <w:tc>
          <w:tcPr>
            <w:tcW w:w="3828" w:type="dxa"/>
            <w:shd w:val="clear" w:color="auto" w:fill="auto"/>
            <w:vAlign w:val="center"/>
          </w:tcPr>
          <w:p w:rsidR="00A54440" w:rsidRPr="00E20A66" w:rsidRDefault="00A54440" w:rsidP="00CC75BF">
            <w:pPr>
              <w:spacing w:after="120"/>
              <w:ind w:left="431"/>
              <w:rPr>
                <w:rFonts w:cs="Arial"/>
              </w:rPr>
            </w:pPr>
            <w:r w:rsidRPr="00E20A66">
              <w:rPr>
                <w:rFonts w:cs="Arial"/>
              </w:rPr>
              <w:t>Json Controller json file</w:t>
            </w:r>
          </w:p>
        </w:tc>
      </w:tr>
    </w:tbl>
    <w:p w:rsidR="00E20A66" w:rsidRPr="00E20A66" w:rsidRDefault="00E20A66" w:rsidP="00E20A66"/>
    <w:p w:rsidR="00BB6565" w:rsidRPr="002F0B73" w:rsidRDefault="00BB6565" w:rsidP="002F0B73">
      <w:pPr>
        <w:pStyle w:val="Heading3"/>
      </w:pPr>
      <w:bookmarkStart w:id="29" w:name="_Toc158101568"/>
      <w:bookmarkStart w:id="30" w:name="_Toc244154550"/>
      <w:bookmarkStart w:id="31" w:name="_Toc312080296"/>
      <w:r w:rsidRPr="002F0B73">
        <w:t>Exclusions</w:t>
      </w:r>
      <w:bookmarkEnd w:id="29"/>
      <w:bookmarkEnd w:id="30"/>
      <w:bookmarkEnd w:id="31"/>
    </w:p>
    <w:p w:rsidR="00BD4A7F" w:rsidRDefault="00BD4A7F" w:rsidP="00BD4A7F">
      <w:pPr>
        <w:pStyle w:val="ListParagraph"/>
        <w:ind w:left="900"/>
      </w:pPr>
    </w:p>
    <w:p w:rsidR="00BD4A7F" w:rsidRPr="004B47E6" w:rsidRDefault="00314AB5" w:rsidP="00BD4A7F">
      <w:pPr>
        <w:pStyle w:val="BodyText"/>
        <w:ind w:left="900"/>
        <w:rPr>
          <w:b/>
          <w:color w:val="0070C0"/>
        </w:rPr>
      </w:pPr>
      <w:r w:rsidRPr="004B47E6">
        <w:rPr>
          <w:b/>
          <w:color w:val="0070C0"/>
        </w:rPr>
        <w:t>N/A</w:t>
      </w:r>
    </w:p>
    <w:p w:rsidR="00BB6565" w:rsidRPr="002F0B73" w:rsidRDefault="00BB6565" w:rsidP="002F0B73">
      <w:pPr>
        <w:pStyle w:val="Heading3"/>
      </w:pPr>
      <w:bookmarkStart w:id="32" w:name="_Toc158101569"/>
      <w:bookmarkStart w:id="33" w:name="_Toc244154551"/>
      <w:bookmarkStart w:id="34" w:name="_Toc312080297"/>
      <w:r w:rsidRPr="002F0B73">
        <w:t>Test Assumptions</w:t>
      </w:r>
      <w:bookmarkEnd w:id="32"/>
      <w:bookmarkEnd w:id="33"/>
      <w:bookmarkEnd w:id="34"/>
    </w:p>
    <w:p w:rsidR="00055444" w:rsidRDefault="00055444" w:rsidP="00BB6565">
      <w:pPr>
        <w:pStyle w:val="BodyText"/>
        <w:rPr>
          <w:iCs w:val="0"/>
        </w:rPr>
      </w:pPr>
    </w:p>
    <w:p w:rsidR="00055444" w:rsidRDefault="00055444" w:rsidP="00BB6565">
      <w:pPr>
        <w:pStyle w:val="BodyText"/>
        <w:rPr>
          <w:iCs w:val="0"/>
        </w:rPr>
      </w:pPr>
      <w:r>
        <w:rPr>
          <w:iCs w:val="0"/>
        </w:rPr>
        <w:t xml:space="preserve">Test engineer responsible for testing </w:t>
      </w:r>
      <w:r w:rsidR="00A940F9">
        <w:rPr>
          <w:iCs w:val="0"/>
        </w:rPr>
        <w:t xml:space="preserve">the project. Then the Assumption is that all API </w:t>
      </w:r>
      <w:r w:rsidR="00EB2AA3">
        <w:rPr>
          <w:iCs w:val="0"/>
        </w:rPr>
        <w:t xml:space="preserve">unit </w:t>
      </w:r>
      <w:r w:rsidR="00A940F9">
        <w:rPr>
          <w:iCs w:val="0"/>
        </w:rPr>
        <w:t>test cases</w:t>
      </w:r>
      <w:r w:rsidR="00EB2AA3">
        <w:rPr>
          <w:iCs w:val="0"/>
        </w:rPr>
        <w:t xml:space="preserve"> </w:t>
      </w:r>
      <w:r w:rsidR="00A67D27">
        <w:rPr>
          <w:iCs w:val="0"/>
        </w:rPr>
        <w:t>a</w:t>
      </w:r>
      <w:r w:rsidR="00A940F9">
        <w:rPr>
          <w:iCs w:val="0"/>
        </w:rPr>
        <w:t xml:space="preserve">re executed and integrating testing also </w:t>
      </w:r>
      <w:r w:rsidR="0091542B">
        <w:rPr>
          <w:iCs w:val="0"/>
        </w:rPr>
        <w:t xml:space="preserve">covered. </w:t>
      </w:r>
      <w:r w:rsidR="00A940F9">
        <w:rPr>
          <w:iCs w:val="0"/>
        </w:rPr>
        <w:t xml:space="preserve"> </w:t>
      </w:r>
    </w:p>
    <w:p w:rsidR="00B128B4" w:rsidRDefault="00B128B4">
      <w:pPr>
        <w:pStyle w:val="BodyText"/>
      </w:pPr>
    </w:p>
    <w:p w:rsidR="00F24175" w:rsidRDefault="00276B52" w:rsidP="00520FC5">
      <w:pPr>
        <w:pStyle w:val="Heading3"/>
      </w:pPr>
      <w:bookmarkStart w:id="35" w:name="_Ref275186836"/>
      <w:bookmarkStart w:id="36" w:name="_Toc312080298"/>
      <w:r>
        <w:t xml:space="preserve">User Acceptance </w:t>
      </w:r>
      <w:r w:rsidR="00520FC5" w:rsidRPr="00520FC5">
        <w:t>Criteria</w:t>
      </w:r>
      <w:bookmarkEnd w:id="35"/>
      <w:bookmarkEnd w:id="36"/>
    </w:p>
    <w:p w:rsidR="00795128" w:rsidRPr="00C96F4E" w:rsidRDefault="00C96F4E" w:rsidP="000E0B65">
      <w:pPr>
        <w:jc w:val="both"/>
        <w:rPr>
          <w:iCs/>
        </w:rPr>
      </w:pPr>
      <w:r w:rsidRPr="00C96F4E">
        <w:rPr>
          <w:iCs/>
        </w:rPr>
        <w:t>Identify</w:t>
      </w:r>
      <w:r w:rsidR="00520FC5" w:rsidRPr="00C96F4E">
        <w:rPr>
          <w:iCs/>
        </w:rPr>
        <w:t xml:space="preserve"> the key performance parameters that necessarily</w:t>
      </w:r>
      <w:r w:rsidR="00795128" w:rsidRPr="00C96F4E">
        <w:rPr>
          <w:iCs/>
        </w:rPr>
        <w:t xml:space="preserve"> need to pass. This will be objective or goal of entre testing exercise. The Key performance parameters would include functional and </w:t>
      </w:r>
      <w:r w:rsidRPr="00C96F4E">
        <w:rPr>
          <w:iCs/>
        </w:rPr>
        <w:t>non-functional</w:t>
      </w:r>
      <w:r w:rsidR="00795128" w:rsidRPr="00C96F4E">
        <w:rPr>
          <w:iCs/>
        </w:rPr>
        <w:t xml:space="preserve"> requirements.</w:t>
      </w:r>
    </w:p>
    <w:p w:rsidR="000E0B65" w:rsidRPr="00C96F4E" w:rsidRDefault="000E0B65" w:rsidP="00520FC5">
      <w:pPr>
        <w:rPr>
          <w:iCs/>
        </w:rPr>
      </w:pPr>
    </w:p>
    <w:p w:rsidR="00520FC5" w:rsidRPr="00C96F4E" w:rsidRDefault="00A960DD" w:rsidP="000E0B65">
      <w:pPr>
        <w:jc w:val="both"/>
        <w:rPr>
          <w:iCs/>
        </w:rPr>
      </w:pPr>
      <w:r>
        <w:rPr>
          <w:iCs/>
        </w:rPr>
        <w:t>T</w:t>
      </w:r>
      <w:r w:rsidR="000E0B65" w:rsidRPr="00C96F4E">
        <w:rPr>
          <w:iCs/>
        </w:rPr>
        <w:t>he</w:t>
      </w:r>
      <w:r w:rsidR="00795128" w:rsidRPr="00C96F4E">
        <w:rPr>
          <w:iCs/>
        </w:rPr>
        <w:t xml:space="preserve"> testing is considered to be successful provided</w:t>
      </w:r>
    </w:p>
    <w:p w:rsidR="000E0B65" w:rsidRPr="00C96F4E" w:rsidRDefault="000E0B65" w:rsidP="000E0B65">
      <w:pPr>
        <w:jc w:val="both"/>
        <w:rPr>
          <w:iCs/>
        </w:rPr>
      </w:pPr>
    </w:p>
    <w:p w:rsidR="00795128" w:rsidRPr="00C96F4E" w:rsidRDefault="00795128" w:rsidP="000E0B65">
      <w:pPr>
        <w:pStyle w:val="ListParagraph"/>
        <w:numPr>
          <w:ilvl w:val="1"/>
          <w:numId w:val="20"/>
        </w:numPr>
        <w:ind w:left="900"/>
        <w:jc w:val="both"/>
        <w:rPr>
          <w:rFonts w:eastAsia="Times New Roman" w:cs="Times New Roman"/>
          <w:iCs/>
          <w:color w:val="auto"/>
          <w:sz w:val="22"/>
          <w:szCs w:val="24"/>
        </w:rPr>
      </w:pPr>
      <w:r w:rsidRPr="00C96F4E">
        <w:rPr>
          <w:rFonts w:eastAsia="Times New Roman" w:cs="Times New Roman"/>
          <w:iCs/>
          <w:color w:val="auto"/>
          <w:sz w:val="22"/>
          <w:szCs w:val="24"/>
        </w:rPr>
        <w:t xml:space="preserve">All </w:t>
      </w:r>
      <w:r w:rsidR="00C96F4E" w:rsidRPr="00C96F4E">
        <w:rPr>
          <w:rFonts w:eastAsia="Times New Roman" w:cs="Times New Roman"/>
          <w:iCs/>
          <w:color w:val="auto"/>
          <w:sz w:val="22"/>
          <w:szCs w:val="24"/>
        </w:rPr>
        <w:t>identified</w:t>
      </w:r>
      <w:r w:rsidRPr="00C96F4E">
        <w:rPr>
          <w:rFonts w:eastAsia="Times New Roman" w:cs="Times New Roman"/>
          <w:iCs/>
          <w:color w:val="auto"/>
          <w:sz w:val="22"/>
          <w:szCs w:val="24"/>
        </w:rPr>
        <w:t xml:space="preserve"> Major Defect are resolved</w:t>
      </w:r>
    </w:p>
    <w:p w:rsidR="00795128" w:rsidRPr="00C96F4E" w:rsidRDefault="00795128" w:rsidP="000E0B65">
      <w:pPr>
        <w:pStyle w:val="ListParagraph"/>
        <w:numPr>
          <w:ilvl w:val="1"/>
          <w:numId w:val="20"/>
        </w:numPr>
        <w:ind w:left="900"/>
        <w:jc w:val="both"/>
        <w:rPr>
          <w:rFonts w:eastAsia="Times New Roman" w:cs="Times New Roman"/>
          <w:iCs/>
          <w:color w:val="auto"/>
          <w:sz w:val="22"/>
          <w:szCs w:val="24"/>
        </w:rPr>
      </w:pPr>
      <w:r w:rsidRPr="00C96F4E">
        <w:rPr>
          <w:rFonts w:eastAsia="Times New Roman" w:cs="Times New Roman"/>
          <w:iCs/>
          <w:color w:val="auto"/>
          <w:sz w:val="22"/>
          <w:szCs w:val="24"/>
        </w:rPr>
        <w:t>The Performance criteria of loop was within the s</w:t>
      </w:r>
      <w:r w:rsidR="0037370C">
        <w:rPr>
          <w:rFonts w:eastAsia="Times New Roman" w:cs="Times New Roman"/>
          <w:iCs/>
          <w:color w:val="auto"/>
          <w:sz w:val="22"/>
          <w:szCs w:val="24"/>
        </w:rPr>
        <w:t>pecified limits</w:t>
      </w:r>
    </w:p>
    <w:p w:rsidR="00795128" w:rsidRPr="00C96F4E" w:rsidRDefault="00795128" w:rsidP="000E0B65">
      <w:pPr>
        <w:pStyle w:val="ListParagraph"/>
        <w:numPr>
          <w:ilvl w:val="1"/>
          <w:numId w:val="20"/>
        </w:numPr>
        <w:ind w:left="900"/>
        <w:jc w:val="both"/>
        <w:rPr>
          <w:rFonts w:eastAsia="Times New Roman" w:cs="Times New Roman"/>
          <w:iCs/>
          <w:color w:val="auto"/>
          <w:sz w:val="22"/>
          <w:szCs w:val="24"/>
        </w:rPr>
      </w:pPr>
      <w:r w:rsidRPr="00C96F4E">
        <w:rPr>
          <w:rFonts w:eastAsia="Times New Roman" w:cs="Times New Roman"/>
          <w:iCs/>
          <w:color w:val="auto"/>
          <w:sz w:val="22"/>
          <w:szCs w:val="24"/>
        </w:rPr>
        <w:t>The software functioned without any error or warning when operated continuously for 72 hours</w:t>
      </w:r>
    </w:p>
    <w:p w:rsidR="000E0B65" w:rsidRPr="00170C18" w:rsidRDefault="000E0B65" w:rsidP="000E0B65">
      <w:pPr>
        <w:pStyle w:val="ListParagraph"/>
        <w:ind w:left="900"/>
        <w:jc w:val="both"/>
        <w:rPr>
          <w:rFonts w:eastAsia="Times New Roman" w:cs="Times New Roman"/>
          <w:i/>
          <w:iCs/>
          <w:color w:val="auto"/>
          <w:sz w:val="22"/>
          <w:szCs w:val="24"/>
        </w:rPr>
      </w:pPr>
    </w:p>
    <w:p w:rsidR="00520FC5" w:rsidRPr="00520FC5" w:rsidRDefault="00520FC5" w:rsidP="000E0B65">
      <w:pPr>
        <w:jc w:val="both"/>
      </w:pPr>
    </w:p>
    <w:p w:rsidR="00B128B4" w:rsidRDefault="00B128B4" w:rsidP="00F24175"/>
    <w:p w:rsidR="0038587B" w:rsidRDefault="00FF6AC0" w:rsidP="009331ED">
      <w:pPr>
        <w:pStyle w:val="Heading1"/>
      </w:pPr>
      <w:bookmarkStart w:id="37" w:name="_Toc158101579"/>
      <w:bookmarkStart w:id="38" w:name="_Toc244154564"/>
      <w:bookmarkStart w:id="39" w:name="_Toc312080299"/>
      <w:r>
        <w:t>Test</w:t>
      </w:r>
      <w:r w:rsidR="0038587B">
        <w:t xml:space="preserve"> Team</w:t>
      </w:r>
      <w:bookmarkEnd w:id="37"/>
      <w:bookmarkEnd w:id="38"/>
      <w:bookmarkEnd w:id="39"/>
    </w:p>
    <w:p w:rsidR="0038587B" w:rsidRDefault="0038587B" w:rsidP="0038587B"/>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31"/>
        <w:gridCol w:w="1802"/>
        <w:gridCol w:w="1712"/>
        <w:gridCol w:w="2547"/>
        <w:gridCol w:w="2652"/>
      </w:tblGrid>
      <w:tr w:rsidR="008F4088" w:rsidTr="00932AA3">
        <w:trPr>
          <w:tblHeader/>
        </w:trPr>
        <w:tc>
          <w:tcPr>
            <w:tcW w:w="338" w:type="pct"/>
            <w:shd w:val="clear" w:color="auto" w:fill="E0E0E0"/>
          </w:tcPr>
          <w:p w:rsidR="0038587B" w:rsidRDefault="00DE0EF8" w:rsidP="000B7C31">
            <w:pPr>
              <w:pStyle w:val="BlockText"/>
              <w:jc w:val="center"/>
            </w:pPr>
            <w:r>
              <w:t>#</w:t>
            </w:r>
          </w:p>
        </w:tc>
        <w:tc>
          <w:tcPr>
            <w:tcW w:w="964" w:type="pct"/>
            <w:tcBorders>
              <w:bottom w:val="single" w:sz="6" w:space="0" w:color="000000"/>
            </w:tcBorders>
            <w:shd w:val="clear" w:color="auto" w:fill="E0E0E0"/>
          </w:tcPr>
          <w:p w:rsidR="0038587B" w:rsidRDefault="0038587B" w:rsidP="000B7C31">
            <w:pPr>
              <w:pStyle w:val="BlockText"/>
              <w:jc w:val="center"/>
            </w:pPr>
            <w:r>
              <w:t>Name</w:t>
            </w:r>
          </w:p>
        </w:tc>
        <w:tc>
          <w:tcPr>
            <w:tcW w:w="916" w:type="pct"/>
            <w:tcBorders>
              <w:bottom w:val="single" w:sz="6" w:space="0" w:color="000000"/>
            </w:tcBorders>
            <w:shd w:val="clear" w:color="auto" w:fill="E0E0E0"/>
          </w:tcPr>
          <w:p w:rsidR="0038587B" w:rsidRDefault="0038587B" w:rsidP="000B7C31">
            <w:pPr>
              <w:pStyle w:val="BlockText"/>
              <w:jc w:val="center"/>
            </w:pPr>
            <w:r>
              <w:t>Project Role</w:t>
            </w:r>
          </w:p>
        </w:tc>
        <w:tc>
          <w:tcPr>
            <w:tcW w:w="1363" w:type="pct"/>
            <w:tcBorders>
              <w:bottom w:val="single" w:sz="6" w:space="0" w:color="000000"/>
            </w:tcBorders>
            <w:shd w:val="clear" w:color="auto" w:fill="E0E0E0"/>
          </w:tcPr>
          <w:p w:rsidR="0038587B" w:rsidRDefault="0038587B" w:rsidP="000B7C31">
            <w:pPr>
              <w:pStyle w:val="BlockText"/>
              <w:jc w:val="center"/>
            </w:pPr>
            <w:r>
              <w:t>Responsibilities</w:t>
            </w:r>
          </w:p>
        </w:tc>
        <w:tc>
          <w:tcPr>
            <w:tcW w:w="1419" w:type="pct"/>
            <w:tcBorders>
              <w:bottom w:val="single" w:sz="6" w:space="0" w:color="000000"/>
            </w:tcBorders>
            <w:shd w:val="clear" w:color="auto" w:fill="E0E0E0"/>
          </w:tcPr>
          <w:p w:rsidR="0038587B" w:rsidRDefault="0038587B" w:rsidP="000B7C31">
            <w:pPr>
              <w:pStyle w:val="BlockText"/>
              <w:jc w:val="center"/>
            </w:pPr>
            <w:r>
              <w:t>Contact Details</w:t>
            </w:r>
          </w:p>
        </w:tc>
      </w:tr>
      <w:tr w:rsidR="008F4088" w:rsidTr="00932AA3">
        <w:tc>
          <w:tcPr>
            <w:tcW w:w="338" w:type="pct"/>
          </w:tcPr>
          <w:p w:rsidR="0038587B" w:rsidRDefault="0038587B" w:rsidP="006E7EF0">
            <w:pPr>
              <w:numPr>
                <w:ilvl w:val="0"/>
                <w:numId w:val="11"/>
              </w:numPr>
            </w:pPr>
          </w:p>
        </w:tc>
        <w:tc>
          <w:tcPr>
            <w:tcW w:w="964" w:type="pct"/>
          </w:tcPr>
          <w:p w:rsidR="0038587B" w:rsidRDefault="00FF7CCE" w:rsidP="000B7C31">
            <w:pPr>
              <w:pStyle w:val="Tablebody"/>
            </w:pPr>
            <w:r>
              <w:t>Pallavi</w:t>
            </w:r>
          </w:p>
        </w:tc>
        <w:tc>
          <w:tcPr>
            <w:tcW w:w="916" w:type="pct"/>
          </w:tcPr>
          <w:p w:rsidR="0038587B" w:rsidRPr="00C10600" w:rsidRDefault="00D167DC" w:rsidP="00D167DC">
            <w:pPr>
              <w:pStyle w:val="Tablebody"/>
              <w:rPr>
                <w:sz w:val="20"/>
                <w:szCs w:val="20"/>
              </w:rPr>
            </w:pPr>
            <w:r w:rsidRPr="00C10600">
              <w:rPr>
                <w:sz w:val="20"/>
                <w:szCs w:val="20"/>
              </w:rPr>
              <w:t>Project Manager</w:t>
            </w:r>
          </w:p>
        </w:tc>
        <w:tc>
          <w:tcPr>
            <w:tcW w:w="1363" w:type="pct"/>
          </w:tcPr>
          <w:p w:rsidR="008F4088" w:rsidRPr="00C10600" w:rsidRDefault="00D167DC" w:rsidP="003447B0">
            <w:pPr>
              <w:pStyle w:val="Tablebody"/>
              <w:rPr>
                <w:sz w:val="20"/>
                <w:szCs w:val="20"/>
              </w:rPr>
            </w:pPr>
            <w:r w:rsidRPr="00C10600">
              <w:rPr>
                <w:sz w:val="20"/>
                <w:szCs w:val="20"/>
              </w:rPr>
              <w:t xml:space="preserve">Review test report , </w:t>
            </w:r>
            <w:r w:rsidR="003447B0" w:rsidRPr="00C10600">
              <w:rPr>
                <w:sz w:val="20"/>
                <w:szCs w:val="20"/>
              </w:rPr>
              <w:t xml:space="preserve">Analyze </w:t>
            </w:r>
            <w:r w:rsidR="00253EAB" w:rsidRPr="00C10600">
              <w:rPr>
                <w:sz w:val="20"/>
                <w:szCs w:val="20"/>
              </w:rPr>
              <w:t>defect</w:t>
            </w:r>
            <w:r w:rsidR="003447B0" w:rsidRPr="00C10600">
              <w:rPr>
                <w:sz w:val="20"/>
                <w:szCs w:val="20"/>
              </w:rPr>
              <w:t>s and classify them as Invalid, Valid or specification issue</w:t>
            </w:r>
          </w:p>
        </w:tc>
        <w:tc>
          <w:tcPr>
            <w:tcW w:w="1419" w:type="pct"/>
          </w:tcPr>
          <w:p w:rsidR="0038587B" w:rsidRDefault="0038587B" w:rsidP="000B7C31">
            <w:pPr>
              <w:pStyle w:val="Tablebody"/>
            </w:pPr>
          </w:p>
        </w:tc>
      </w:tr>
      <w:tr w:rsidR="00D167DC" w:rsidTr="00932AA3">
        <w:tc>
          <w:tcPr>
            <w:tcW w:w="338" w:type="pct"/>
          </w:tcPr>
          <w:p w:rsidR="00D167DC" w:rsidRDefault="00D167DC" w:rsidP="006E7EF0">
            <w:pPr>
              <w:numPr>
                <w:ilvl w:val="0"/>
                <w:numId w:val="11"/>
              </w:numPr>
            </w:pPr>
          </w:p>
        </w:tc>
        <w:tc>
          <w:tcPr>
            <w:tcW w:w="964" w:type="pct"/>
          </w:tcPr>
          <w:p w:rsidR="00D167DC" w:rsidRDefault="00FF7CCE" w:rsidP="000B7C31">
            <w:pPr>
              <w:pStyle w:val="Tablebody"/>
            </w:pPr>
            <w:r>
              <w:t>Pallavi</w:t>
            </w:r>
          </w:p>
        </w:tc>
        <w:tc>
          <w:tcPr>
            <w:tcW w:w="916" w:type="pct"/>
          </w:tcPr>
          <w:p w:rsidR="00D167DC" w:rsidRPr="00C10600" w:rsidRDefault="00D167DC" w:rsidP="00E572A9">
            <w:pPr>
              <w:pStyle w:val="Tablebody"/>
              <w:rPr>
                <w:sz w:val="20"/>
                <w:szCs w:val="20"/>
              </w:rPr>
            </w:pPr>
            <w:r w:rsidRPr="00C10600">
              <w:rPr>
                <w:sz w:val="20"/>
                <w:szCs w:val="20"/>
              </w:rPr>
              <w:t>Test Manager*</w:t>
            </w:r>
          </w:p>
        </w:tc>
        <w:tc>
          <w:tcPr>
            <w:tcW w:w="1363" w:type="pct"/>
          </w:tcPr>
          <w:p w:rsidR="00D167DC" w:rsidRPr="00C10600" w:rsidRDefault="00D167DC" w:rsidP="003447B0">
            <w:pPr>
              <w:pStyle w:val="Tablebody"/>
              <w:rPr>
                <w:sz w:val="20"/>
                <w:szCs w:val="20"/>
              </w:rPr>
            </w:pPr>
            <w:r w:rsidRPr="00C10600">
              <w:rPr>
                <w:sz w:val="20"/>
                <w:szCs w:val="20"/>
              </w:rPr>
              <w:t>Prepare test Plan</w:t>
            </w:r>
            <w:r w:rsidR="009C0FD4" w:rsidRPr="00C10600">
              <w:rPr>
                <w:sz w:val="20"/>
                <w:szCs w:val="20"/>
              </w:rPr>
              <w:t>, Review</w:t>
            </w:r>
            <w:r w:rsidRPr="00C10600">
              <w:rPr>
                <w:sz w:val="20"/>
                <w:szCs w:val="20"/>
              </w:rPr>
              <w:t xml:space="preserve"> Test </w:t>
            </w:r>
            <w:r w:rsidR="009C0FD4" w:rsidRPr="00C10600">
              <w:rPr>
                <w:sz w:val="20"/>
                <w:szCs w:val="20"/>
              </w:rPr>
              <w:t>cases, Configure</w:t>
            </w:r>
            <w:r w:rsidRPr="00C10600">
              <w:rPr>
                <w:sz w:val="20"/>
                <w:szCs w:val="20"/>
              </w:rPr>
              <w:t xml:space="preserve"> Defect Tracking Tool for </w:t>
            </w:r>
            <w:r w:rsidR="009C0FD4" w:rsidRPr="00C10600">
              <w:rPr>
                <w:sz w:val="20"/>
                <w:szCs w:val="20"/>
              </w:rPr>
              <w:t>Project,</w:t>
            </w:r>
            <w:r w:rsidRPr="00C10600">
              <w:rPr>
                <w:sz w:val="20"/>
                <w:szCs w:val="20"/>
              </w:rPr>
              <w:t xml:space="preserve"> </w:t>
            </w:r>
            <w:r w:rsidR="0081410C" w:rsidRPr="00C10600">
              <w:rPr>
                <w:sz w:val="20"/>
                <w:szCs w:val="20"/>
              </w:rPr>
              <w:t>analyze</w:t>
            </w:r>
            <w:r w:rsidRPr="00C10600">
              <w:rPr>
                <w:sz w:val="20"/>
                <w:szCs w:val="20"/>
              </w:rPr>
              <w:t xml:space="preserve"> </w:t>
            </w:r>
            <w:r w:rsidR="009C0FD4" w:rsidRPr="00C10600">
              <w:rPr>
                <w:sz w:val="20"/>
                <w:szCs w:val="20"/>
              </w:rPr>
              <w:t>defects,</w:t>
            </w:r>
            <w:r w:rsidR="003447B0" w:rsidRPr="00C10600">
              <w:rPr>
                <w:sz w:val="20"/>
                <w:szCs w:val="20"/>
              </w:rPr>
              <w:t xml:space="preserve"> Resource planning, tracking testing progress.</w:t>
            </w:r>
            <w:r w:rsidRPr="00C10600">
              <w:rPr>
                <w:sz w:val="20"/>
                <w:szCs w:val="20"/>
              </w:rPr>
              <w:t xml:space="preserve"> </w:t>
            </w:r>
          </w:p>
        </w:tc>
        <w:tc>
          <w:tcPr>
            <w:tcW w:w="1419" w:type="pct"/>
          </w:tcPr>
          <w:p w:rsidR="00D167DC" w:rsidRDefault="00D167DC" w:rsidP="000B7C31">
            <w:pPr>
              <w:pStyle w:val="Tablebody"/>
            </w:pPr>
          </w:p>
        </w:tc>
      </w:tr>
      <w:tr w:rsidR="008F4088" w:rsidTr="00932AA3">
        <w:tc>
          <w:tcPr>
            <w:tcW w:w="338" w:type="pct"/>
          </w:tcPr>
          <w:p w:rsidR="0038587B" w:rsidRDefault="0038587B" w:rsidP="006E7EF0">
            <w:pPr>
              <w:numPr>
                <w:ilvl w:val="0"/>
                <w:numId w:val="11"/>
              </w:numPr>
            </w:pPr>
          </w:p>
        </w:tc>
        <w:tc>
          <w:tcPr>
            <w:tcW w:w="964" w:type="pct"/>
          </w:tcPr>
          <w:p w:rsidR="0038587B" w:rsidRDefault="004429FF" w:rsidP="000B7C31">
            <w:pPr>
              <w:pStyle w:val="Tablebody"/>
            </w:pPr>
            <w:r>
              <w:t>Khaja Hussain</w:t>
            </w:r>
          </w:p>
        </w:tc>
        <w:tc>
          <w:tcPr>
            <w:tcW w:w="916" w:type="pct"/>
          </w:tcPr>
          <w:p w:rsidR="0038587B" w:rsidRPr="00C10600" w:rsidRDefault="0038587B" w:rsidP="0038587B">
            <w:pPr>
              <w:pStyle w:val="Tablebody"/>
              <w:rPr>
                <w:sz w:val="20"/>
                <w:szCs w:val="20"/>
              </w:rPr>
            </w:pPr>
            <w:r w:rsidRPr="00C10600">
              <w:rPr>
                <w:sz w:val="20"/>
                <w:szCs w:val="20"/>
              </w:rPr>
              <w:t>Test Lead</w:t>
            </w:r>
          </w:p>
        </w:tc>
        <w:tc>
          <w:tcPr>
            <w:tcW w:w="1363" w:type="pct"/>
          </w:tcPr>
          <w:p w:rsidR="0038587B" w:rsidRPr="00C10600" w:rsidRDefault="008F4088" w:rsidP="00723A96">
            <w:pPr>
              <w:pStyle w:val="Tablebody"/>
              <w:rPr>
                <w:sz w:val="20"/>
                <w:szCs w:val="20"/>
              </w:rPr>
            </w:pPr>
            <w:r w:rsidRPr="00C10600">
              <w:rPr>
                <w:sz w:val="20"/>
                <w:szCs w:val="20"/>
              </w:rPr>
              <w:t>Prepare Test cases , Set up Test bed</w:t>
            </w:r>
            <w:r w:rsidR="00564FEC" w:rsidRPr="00C10600">
              <w:rPr>
                <w:sz w:val="20"/>
                <w:szCs w:val="20"/>
              </w:rPr>
              <w:t>, , Prepare Test Summary Report</w:t>
            </w:r>
          </w:p>
        </w:tc>
        <w:tc>
          <w:tcPr>
            <w:tcW w:w="1419" w:type="pct"/>
          </w:tcPr>
          <w:p w:rsidR="0038587B" w:rsidRDefault="0038587B" w:rsidP="000B7C31">
            <w:pPr>
              <w:pStyle w:val="Tablebody"/>
            </w:pPr>
          </w:p>
        </w:tc>
      </w:tr>
      <w:tr w:rsidR="008F4088" w:rsidTr="00932AA3">
        <w:tc>
          <w:tcPr>
            <w:tcW w:w="338" w:type="pct"/>
          </w:tcPr>
          <w:p w:rsidR="00DE0EF8" w:rsidRDefault="00DE0EF8" w:rsidP="006E7EF0">
            <w:pPr>
              <w:numPr>
                <w:ilvl w:val="0"/>
                <w:numId w:val="11"/>
              </w:numPr>
            </w:pPr>
          </w:p>
        </w:tc>
        <w:tc>
          <w:tcPr>
            <w:tcW w:w="964" w:type="pct"/>
          </w:tcPr>
          <w:p w:rsidR="00DE0EF8" w:rsidRDefault="004429FF" w:rsidP="000B7C31">
            <w:pPr>
              <w:pStyle w:val="Tablebody"/>
            </w:pPr>
            <w:r>
              <w:t>Khaja Hussain</w:t>
            </w:r>
          </w:p>
        </w:tc>
        <w:tc>
          <w:tcPr>
            <w:tcW w:w="916" w:type="pct"/>
          </w:tcPr>
          <w:p w:rsidR="00DE0EF8" w:rsidRPr="00C10600" w:rsidRDefault="00DE0EF8" w:rsidP="008F4088">
            <w:pPr>
              <w:pStyle w:val="Tablebody"/>
              <w:rPr>
                <w:sz w:val="20"/>
                <w:szCs w:val="20"/>
              </w:rPr>
            </w:pPr>
            <w:r w:rsidRPr="00C10600">
              <w:rPr>
                <w:sz w:val="20"/>
                <w:szCs w:val="20"/>
              </w:rPr>
              <w:t>Test E</w:t>
            </w:r>
            <w:r w:rsidR="008F4088" w:rsidRPr="00C10600">
              <w:rPr>
                <w:sz w:val="20"/>
                <w:szCs w:val="20"/>
              </w:rPr>
              <w:t>ngineer</w:t>
            </w:r>
          </w:p>
        </w:tc>
        <w:tc>
          <w:tcPr>
            <w:tcW w:w="1363" w:type="pct"/>
          </w:tcPr>
          <w:p w:rsidR="008F4088" w:rsidRPr="00C10600" w:rsidRDefault="008F4088" w:rsidP="000B6E48">
            <w:pPr>
              <w:pStyle w:val="Tablebody"/>
              <w:rPr>
                <w:sz w:val="20"/>
                <w:szCs w:val="20"/>
              </w:rPr>
            </w:pPr>
            <w:r w:rsidRPr="00C10600">
              <w:rPr>
                <w:sz w:val="20"/>
                <w:szCs w:val="20"/>
              </w:rPr>
              <w:t>Execute Test cases,</w:t>
            </w:r>
            <w:r w:rsidR="00564FEC" w:rsidRPr="00C10600">
              <w:rPr>
                <w:sz w:val="20"/>
                <w:szCs w:val="20"/>
              </w:rPr>
              <w:t xml:space="preserve"> </w:t>
            </w:r>
            <w:r w:rsidRPr="00C10600">
              <w:rPr>
                <w:sz w:val="20"/>
                <w:szCs w:val="20"/>
              </w:rPr>
              <w:t>Log Defects</w:t>
            </w:r>
            <w:r w:rsidR="00564FEC" w:rsidRPr="00C10600">
              <w:rPr>
                <w:sz w:val="20"/>
                <w:szCs w:val="20"/>
              </w:rPr>
              <w:t xml:space="preserve">, </w:t>
            </w:r>
            <w:r w:rsidRPr="00C10600">
              <w:rPr>
                <w:sz w:val="20"/>
                <w:szCs w:val="20"/>
              </w:rPr>
              <w:t>Perform regression testing</w:t>
            </w:r>
          </w:p>
        </w:tc>
        <w:tc>
          <w:tcPr>
            <w:tcW w:w="1419" w:type="pct"/>
          </w:tcPr>
          <w:p w:rsidR="00DE0EF8" w:rsidRDefault="00DE0EF8" w:rsidP="000B7C31">
            <w:pPr>
              <w:pStyle w:val="Tablebody"/>
            </w:pPr>
          </w:p>
        </w:tc>
      </w:tr>
      <w:tr w:rsidR="00FF6AC0" w:rsidTr="00932AA3">
        <w:tc>
          <w:tcPr>
            <w:tcW w:w="338" w:type="pct"/>
          </w:tcPr>
          <w:p w:rsidR="00FF6AC0" w:rsidRDefault="00FF6AC0" w:rsidP="006E7EF0">
            <w:pPr>
              <w:numPr>
                <w:ilvl w:val="0"/>
                <w:numId w:val="11"/>
              </w:numPr>
            </w:pPr>
          </w:p>
        </w:tc>
        <w:tc>
          <w:tcPr>
            <w:tcW w:w="964" w:type="pct"/>
          </w:tcPr>
          <w:p w:rsidR="00FF6AC0" w:rsidRDefault="00F72604" w:rsidP="000B7C31">
            <w:pPr>
              <w:pStyle w:val="Tablebody"/>
            </w:pPr>
            <w:r>
              <w:t xml:space="preserve">Mayur and </w:t>
            </w:r>
            <w:r w:rsidR="00C06344">
              <w:t>Piyush</w:t>
            </w:r>
          </w:p>
        </w:tc>
        <w:tc>
          <w:tcPr>
            <w:tcW w:w="916" w:type="pct"/>
          </w:tcPr>
          <w:p w:rsidR="00FF6AC0" w:rsidRPr="00C10600" w:rsidRDefault="00FF6AC0" w:rsidP="008F4088">
            <w:pPr>
              <w:pStyle w:val="Tablebody"/>
              <w:rPr>
                <w:sz w:val="20"/>
                <w:szCs w:val="20"/>
              </w:rPr>
            </w:pPr>
            <w:r w:rsidRPr="00C10600">
              <w:rPr>
                <w:sz w:val="20"/>
                <w:szCs w:val="20"/>
              </w:rPr>
              <w:t>Developer</w:t>
            </w:r>
          </w:p>
        </w:tc>
        <w:tc>
          <w:tcPr>
            <w:tcW w:w="1363" w:type="pct"/>
          </w:tcPr>
          <w:p w:rsidR="001F0831" w:rsidRPr="00C10600" w:rsidRDefault="00FF2337" w:rsidP="00FF2337">
            <w:pPr>
              <w:pStyle w:val="Tablebody"/>
              <w:rPr>
                <w:sz w:val="20"/>
                <w:szCs w:val="20"/>
              </w:rPr>
            </w:pPr>
            <w:r w:rsidRPr="00C10600">
              <w:rPr>
                <w:sz w:val="20"/>
                <w:szCs w:val="20"/>
              </w:rPr>
              <w:t>Module (or Unit)</w:t>
            </w:r>
            <w:r w:rsidR="00FF6AC0" w:rsidRPr="00C10600">
              <w:rPr>
                <w:sz w:val="20"/>
                <w:szCs w:val="20"/>
              </w:rPr>
              <w:t xml:space="preserve"> test case generation and Execution</w:t>
            </w:r>
            <w:r w:rsidR="000B6E48" w:rsidRPr="00C10600">
              <w:rPr>
                <w:sz w:val="20"/>
                <w:szCs w:val="20"/>
              </w:rPr>
              <w:t>, Prepare test report</w:t>
            </w:r>
          </w:p>
        </w:tc>
        <w:tc>
          <w:tcPr>
            <w:tcW w:w="1419" w:type="pct"/>
          </w:tcPr>
          <w:p w:rsidR="00FF6AC0" w:rsidRDefault="00FF6AC0" w:rsidP="000B7C31">
            <w:pPr>
              <w:pStyle w:val="Tablebody"/>
            </w:pPr>
          </w:p>
        </w:tc>
      </w:tr>
    </w:tbl>
    <w:p w:rsidR="0038587B" w:rsidRDefault="0038587B" w:rsidP="0038587B">
      <w:pPr>
        <w:rPr>
          <w:b/>
        </w:rPr>
      </w:pPr>
    </w:p>
    <w:p w:rsidR="000A1A7B" w:rsidRPr="000A1A7B" w:rsidRDefault="000A1A7B" w:rsidP="009331ED">
      <w:pPr>
        <w:pStyle w:val="Heading1"/>
      </w:pPr>
      <w:bookmarkStart w:id="40" w:name="_Toc312080300"/>
      <w:r w:rsidRPr="000A1A7B">
        <w:t xml:space="preserve">Testing </w:t>
      </w:r>
      <w:r w:rsidR="00907F80">
        <w:t xml:space="preserve">Strategy </w:t>
      </w:r>
      <w:bookmarkEnd w:id="40"/>
      <w:r w:rsidR="005A054E">
        <w:t xml:space="preserve"> </w:t>
      </w:r>
    </w:p>
    <w:p w:rsidR="000A1A7B" w:rsidRDefault="000A1A7B">
      <w:pPr>
        <w:rPr>
          <w:sz w:val="18"/>
        </w:rPr>
      </w:pPr>
    </w:p>
    <w:p w:rsidR="0080578A" w:rsidRPr="0060382A" w:rsidRDefault="0080578A" w:rsidP="0080578A">
      <w:pPr>
        <w:autoSpaceDE w:val="0"/>
        <w:autoSpaceDN w:val="0"/>
        <w:adjustRightInd w:val="0"/>
        <w:jc w:val="both"/>
        <w:rPr>
          <w:rFonts w:cs="Arial"/>
          <w:bCs/>
          <w:i/>
          <w:szCs w:val="22"/>
        </w:rPr>
      </w:pPr>
    </w:p>
    <w:p w:rsidR="0080578A" w:rsidRPr="00B82194" w:rsidRDefault="0080578A" w:rsidP="0080578A">
      <w:pPr>
        <w:autoSpaceDE w:val="0"/>
        <w:autoSpaceDN w:val="0"/>
        <w:adjustRightInd w:val="0"/>
        <w:jc w:val="both"/>
        <w:rPr>
          <w:rFonts w:cs="Arial"/>
          <w:bCs/>
          <w:szCs w:val="22"/>
        </w:rPr>
      </w:pPr>
      <w:r w:rsidRPr="00B82194">
        <w:rPr>
          <w:rFonts w:cs="Arial"/>
          <w:bCs/>
          <w:szCs w:val="22"/>
        </w:rPr>
        <w:t xml:space="preserve">Testing Phase consists of following Major </w:t>
      </w:r>
      <w:r w:rsidR="008B3B31" w:rsidRPr="00B82194">
        <w:rPr>
          <w:rFonts w:cs="Arial"/>
          <w:bCs/>
          <w:szCs w:val="22"/>
        </w:rPr>
        <w:t>activities:</w:t>
      </w:r>
    </w:p>
    <w:p w:rsidR="0080578A" w:rsidRPr="00B82194" w:rsidRDefault="0080578A" w:rsidP="000A1A7B">
      <w:pPr>
        <w:rPr>
          <w:rFonts w:cs="Arial"/>
          <w:iCs/>
          <w:szCs w:val="22"/>
        </w:rPr>
      </w:pPr>
    </w:p>
    <w:p w:rsidR="00912B4B" w:rsidRPr="00B82194" w:rsidRDefault="00912B4B" w:rsidP="006E7EF0">
      <w:pPr>
        <w:numPr>
          <w:ilvl w:val="0"/>
          <w:numId w:val="15"/>
        </w:numPr>
        <w:autoSpaceDE w:val="0"/>
        <w:autoSpaceDN w:val="0"/>
        <w:adjustRightInd w:val="0"/>
        <w:rPr>
          <w:rFonts w:cs="Arial"/>
          <w:szCs w:val="22"/>
        </w:rPr>
      </w:pPr>
      <w:r w:rsidRPr="00B82194">
        <w:rPr>
          <w:rFonts w:cs="Arial"/>
          <w:szCs w:val="22"/>
        </w:rPr>
        <w:t>Test Plan Creation</w:t>
      </w:r>
    </w:p>
    <w:p w:rsidR="00912B4B" w:rsidRPr="00B82194" w:rsidRDefault="00912B4B" w:rsidP="00912B4B">
      <w:pPr>
        <w:autoSpaceDE w:val="0"/>
        <w:autoSpaceDN w:val="0"/>
        <w:adjustRightInd w:val="0"/>
        <w:ind w:left="720"/>
        <w:rPr>
          <w:rFonts w:cs="Arial"/>
          <w:szCs w:val="22"/>
        </w:rPr>
      </w:pPr>
    </w:p>
    <w:p w:rsidR="0080578A" w:rsidRPr="00B82194" w:rsidRDefault="0080578A" w:rsidP="006E7EF0">
      <w:pPr>
        <w:numPr>
          <w:ilvl w:val="0"/>
          <w:numId w:val="15"/>
        </w:numPr>
        <w:autoSpaceDE w:val="0"/>
        <w:autoSpaceDN w:val="0"/>
        <w:adjustRightInd w:val="0"/>
        <w:rPr>
          <w:rFonts w:cs="Arial"/>
          <w:szCs w:val="22"/>
        </w:rPr>
      </w:pPr>
      <w:r w:rsidRPr="00B82194">
        <w:rPr>
          <w:rFonts w:cs="Arial"/>
          <w:szCs w:val="22"/>
        </w:rPr>
        <w:t>Test Case and Procedure Development</w:t>
      </w:r>
    </w:p>
    <w:p w:rsidR="00912B4B" w:rsidRPr="00B82194" w:rsidRDefault="00912B4B" w:rsidP="00912B4B">
      <w:pPr>
        <w:pStyle w:val="ListParagraph"/>
        <w:rPr>
          <w:sz w:val="22"/>
          <w:szCs w:val="22"/>
        </w:rPr>
      </w:pPr>
    </w:p>
    <w:p w:rsidR="00912B4B" w:rsidRPr="00B82194" w:rsidRDefault="00912B4B" w:rsidP="006E7EF0">
      <w:pPr>
        <w:numPr>
          <w:ilvl w:val="0"/>
          <w:numId w:val="15"/>
        </w:numPr>
        <w:autoSpaceDE w:val="0"/>
        <w:autoSpaceDN w:val="0"/>
        <w:adjustRightInd w:val="0"/>
        <w:rPr>
          <w:rFonts w:cs="Arial"/>
          <w:szCs w:val="22"/>
        </w:rPr>
      </w:pPr>
      <w:r w:rsidRPr="00B82194">
        <w:rPr>
          <w:rFonts w:cs="Arial"/>
          <w:szCs w:val="22"/>
        </w:rPr>
        <w:t>Test Environment Set-up</w:t>
      </w:r>
    </w:p>
    <w:p w:rsidR="0080578A" w:rsidRPr="00B82194" w:rsidRDefault="0080578A" w:rsidP="0080578A">
      <w:pPr>
        <w:autoSpaceDE w:val="0"/>
        <w:autoSpaceDN w:val="0"/>
        <w:adjustRightInd w:val="0"/>
        <w:ind w:left="720"/>
        <w:rPr>
          <w:rFonts w:cs="Arial"/>
          <w:szCs w:val="22"/>
        </w:rPr>
      </w:pPr>
    </w:p>
    <w:p w:rsidR="0080578A" w:rsidRPr="00B82194" w:rsidRDefault="0080578A" w:rsidP="006E7EF0">
      <w:pPr>
        <w:numPr>
          <w:ilvl w:val="0"/>
          <w:numId w:val="15"/>
        </w:numPr>
        <w:autoSpaceDE w:val="0"/>
        <w:autoSpaceDN w:val="0"/>
        <w:adjustRightInd w:val="0"/>
        <w:rPr>
          <w:rFonts w:cs="Arial"/>
          <w:szCs w:val="22"/>
        </w:rPr>
      </w:pPr>
      <w:r w:rsidRPr="00B82194">
        <w:rPr>
          <w:rFonts w:cs="Arial"/>
          <w:szCs w:val="22"/>
        </w:rPr>
        <w:t>Test Execution</w:t>
      </w:r>
      <w:r w:rsidR="00912B4B" w:rsidRPr="00B82194">
        <w:rPr>
          <w:rFonts w:cs="Arial"/>
          <w:szCs w:val="22"/>
        </w:rPr>
        <w:t xml:space="preserve"> </w:t>
      </w:r>
    </w:p>
    <w:p w:rsidR="0080578A" w:rsidRPr="00B82194" w:rsidRDefault="0080578A" w:rsidP="0080578A">
      <w:pPr>
        <w:autoSpaceDE w:val="0"/>
        <w:autoSpaceDN w:val="0"/>
        <w:adjustRightInd w:val="0"/>
        <w:ind w:left="720"/>
        <w:rPr>
          <w:rFonts w:cs="Arial"/>
          <w:szCs w:val="22"/>
        </w:rPr>
      </w:pPr>
    </w:p>
    <w:p w:rsidR="0080578A" w:rsidRPr="00B82194" w:rsidRDefault="0080578A" w:rsidP="006E7EF0">
      <w:pPr>
        <w:numPr>
          <w:ilvl w:val="0"/>
          <w:numId w:val="15"/>
        </w:numPr>
        <w:autoSpaceDE w:val="0"/>
        <w:autoSpaceDN w:val="0"/>
        <w:adjustRightInd w:val="0"/>
        <w:rPr>
          <w:rFonts w:cs="Arial"/>
          <w:szCs w:val="22"/>
        </w:rPr>
      </w:pPr>
      <w:r w:rsidRPr="00B82194">
        <w:rPr>
          <w:rFonts w:cs="Arial"/>
          <w:szCs w:val="22"/>
        </w:rPr>
        <w:t>Test Results</w:t>
      </w:r>
    </w:p>
    <w:p w:rsidR="0080578A" w:rsidRPr="00B82194" w:rsidRDefault="0080578A" w:rsidP="0080578A">
      <w:pPr>
        <w:pStyle w:val="ListParagraph"/>
        <w:rPr>
          <w:sz w:val="22"/>
          <w:szCs w:val="22"/>
        </w:rPr>
      </w:pPr>
    </w:p>
    <w:p w:rsidR="00D16DA1" w:rsidRPr="0060382A" w:rsidRDefault="00B82194" w:rsidP="000A1A7B">
      <w:pPr>
        <w:rPr>
          <w:rFonts w:cs="Arial"/>
          <w:i/>
          <w:iCs/>
          <w:szCs w:val="22"/>
        </w:rPr>
      </w:pPr>
      <w:r>
        <w:rPr>
          <w:rFonts w:cs="Arial"/>
          <w:iCs/>
          <w:szCs w:val="22"/>
        </w:rPr>
        <w:t>Each phase is explained below</w:t>
      </w:r>
    </w:p>
    <w:p w:rsidR="00F24ED2" w:rsidRDefault="00F24ED2" w:rsidP="000A1A7B">
      <w:pPr>
        <w:rPr>
          <w:rFonts w:cs="Arial"/>
          <w:iCs/>
          <w:szCs w:val="22"/>
        </w:rPr>
      </w:pPr>
    </w:p>
    <w:p w:rsidR="00F24ED2" w:rsidRDefault="00E9430A" w:rsidP="000A1A7B">
      <w:pPr>
        <w:rPr>
          <w:rFonts w:cs="Arial"/>
          <w:iCs/>
          <w:szCs w:val="22"/>
        </w:rPr>
      </w:pPr>
      <w:r>
        <w:object w:dxaOrig="9055" w:dyaOrig="11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7.5pt" o:ole="">
            <v:imagedata r:id="rId9" o:title=""/>
          </v:shape>
          <o:OLEObject Type="Embed" ProgID="Visio.Drawing.11" ShapeID="_x0000_i1025" DrawAspect="Content" ObjectID="_1613291879" r:id="rId10"/>
        </w:object>
      </w:r>
    </w:p>
    <w:p w:rsidR="00372FD0" w:rsidRDefault="00372FD0" w:rsidP="00372FD0">
      <w:pPr>
        <w:pStyle w:val="Heading2"/>
        <w:numPr>
          <w:ilvl w:val="0"/>
          <w:numId w:val="0"/>
        </w:numPr>
        <w:ind w:left="576"/>
      </w:pPr>
      <w:bookmarkStart w:id="41" w:name="_Toc312080301"/>
    </w:p>
    <w:p w:rsidR="0080578A" w:rsidRPr="00C30BB7" w:rsidRDefault="00D16DA1" w:rsidP="00C30BB7">
      <w:pPr>
        <w:pStyle w:val="Heading2"/>
      </w:pPr>
      <w:r w:rsidRPr="00C30BB7">
        <w:t>Test Plan</w:t>
      </w:r>
      <w:r w:rsidR="000E0B65">
        <w:t>ning</w:t>
      </w:r>
      <w:bookmarkEnd w:id="41"/>
      <w:r w:rsidRPr="00C30BB7">
        <w:t xml:space="preserve"> </w:t>
      </w:r>
    </w:p>
    <w:p w:rsidR="00D16DA1" w:rsidRDefault="00D16DA1" w:rsidP="000A1A7B">
      <w:pPr>
        <w:rPr>
          <w:rFonts w:cs="Arial"/>
          <w:iCs/>
          <w:szCs w:val="2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C30BB7" w:rsidTr="00DA5CA0">
        <w:trPr>
          <w:cantSplit/>
          <w:tblHeader/>
        </w:trPr>
        <w:tc>
          <w:tcPr>
            <w:tcW w:w="735" w:type="pct"/>
            <w:shd w:val="clear" w:color="auto" w:fill="E0E0E0"/>
          </w:tcPr>
          <w:p w:rsidR="00C30BB7" w:rsidRPr="00F94312" w:rsidRDefault="00C30BB7" w:rsidP="00DA5CA0">
            <w:pPr>
              <w:pStyle w:val="Tablebody"/>
            </w:pPr>
            <w:r w:rsidRPr="00F94312">
              <w:t>Entry Criteria</w:t>
            </w:r>
          </w:p>
        </w:tc>
        <w:tc>
          <w:tcPr>
            <w:tcW w:w="731" w:type="pct"/>
            <w:shd w:val="clear" w:color="auto" w:fill="E0E0E0"/>
          </w:tcPr>
          <w:p w:rsidR="00C30BB7" w:rsidRPr="00F94312" w:rsidRDefault="00C30BB7" w:rsidP="00DA5CA0">
            <w:pPr>
              <w:pStyle w:val="Tablebody"/>
            </w:pPr>
            <w:r w:rsidRPr="00F94312">
              <w:t>Tasks</w:t>
            </w:r>
          </w:p>
        </w:tc>
        <w:tc>
          <w:tcPr>
            <w:tcW w:w="846" w:type="pct"/>
            <w:shd w:val="clear" w:color="auto" w:fill="E0E0E0"/>
          </w:tcPr>
          <w:p w:rsidR="00C30BB7" w:rsidRPr="00355AAA" w:rsidRDefault="00C30BB7" w:rsidP="00DA5CA0">
            <w:pPr>
              <w:pStyle w:val="Tablebody"/>
            </w:pPr>
            <w:r w:rsidRPr="00F94312">
              <w:t>Verification</w:t>
            </w:r>
          </w:p>
        </w:tc>
        <w:tc>
          <w:tcPr>
            <w:tcW w:w="752" w:type="pct"/>
            <w:shd w:val="clear" w:color="auto" w:fill="E0E0E0"/>
          </w:tcPr>
          <w:p w:rsidR="00C30BB7" w:rsidRPr="00355AAA" w:rsidRDefault="00C30BB7" w:rsidP="00DA5CA0">
            <w:pPr>
              <w:pStyle w:val="Tablebody"/>
            </w:pPr>
            <w:r w:rsidRPr="00F94312">
              <w:t>Exit Criteria</w:t>
            </w:r>
          </w:p>
        </w:tc>
        <w:tc>
          <w:tcPr>
            <w:tcW w:w="1083" w:type="pct"/>
            <w:shd w:val="clear" w:color="auto" w:fill="E0E0E0"/>
          </w:tcPr>
          <w:p w:rsidR="00C30BB7" w:rsidRPr="00F94312" w:rsidRDefault="00C30BB7" w:rsidP="00DA5CA0">
            <w:pPr>
              <w:pStyle w:val="Tablebody"/>
            </w:pPr>
            <w:r w:rsidRPr="00355AAA">
              <w:t>Deliverables</w:t>
            </w:r>
          </w:p>
        </w:tc>
        <w:tc>
          <w:tcPr>
            <w:tcW w:w="853" w:type="pct"/>
            <w:shd w:val="clear" w:color="auto" w:fill="E0E0E0"/>
          </w:tcPr>
          <w:p w:rsidR="00C30BB7" w:rsidRPr="00355AAA" w:rsidRDefault="00C30BB7" w:rsidP="00DA5CA0">
            <w:pPr>
              <w:pStyle w:val="Tablebody"/>
            </w:pPr>
            <w:r>
              <w:t>Document Owner ,Author</w:t>
            </w:r>
          </w:p>
        </w:tc>
      </w:tr>
      <w:tr w:rsidR="00C30BB7" w:rsidTr="00DA5CA0">
        <w:trPr>
          <w:cantSplit/>
        </w:trPr>
        <w:tc>
          <w:tcPr>
            <w:tcW w:w="735" w:type="pct"/>
            <w:vAlign w:val="center"/>
          </w:tcPr>
          <w:p w:rsidR="00C30BB7" w:rsidRPr="00755910" w:rsidRDefault="00C30BB7" w:rsidP="00C30BB7">
            <w:pPr>
              <w:pStyle w:val="Tablebody"/>
              <w:rPr>
                <w:sz w:val="20"/>
                <w:szCs w:val="20"/>
              </w:rPr>
            </w:pPr>
            <w:r w:rsidRPr="00755910">
              <w:rPr>
                <w:sz w:val="20"/>
                <w:szCs w:val="20"/>
              </w:rPr>
              <w:t>Approved FSM plan</w:t>
            </w:r>
          </w:p>
          <w:p w:rsidR="00C30BB7" w:rsidRPr="00755910" w:rsidRDefault="00C30BB7" w:rsidP="00C30BB7">
            <w:pPr>
              <w:pStyle w:val="Tablebody"/>
              <w:rPr>
                <w:sz w:val="20"/>
                <w:szCs w:val="20"/>
              </w:rPr>
            </w:pPr>
            <w:r w:rsidRPr="00755910">
              <w:rPr>
                <w:sz w:val="20"/>
                <w:szCs w:val="20"/>
              </w:rPr>
              <w:t xml:space="preserve">Approved SRS </w:t>
            </w:r>
          </w:p>
        </w:tc>
        <w:tc>
          <w:tcPr>
            <w:tcW w:w="731" w:type="pct"/>
            <w:vAlign w:val="center"/>
          </w:tcPr>
          <w:p w:rsidR="00C30BB7" w:rsidRPr="00755910" w:rsidRDefault="0049584E" w:rsidP="00F578F0">
            <w:pPr>
              <w:pStyle w:val="Tablebody"/>
              <w:rPr>
                <w:sz w:val="20"/>
                <w:szCs w:val="20"/>
              </w:rPr>
            </w:pPr>
            <w:r w:rsidRPr="00755910">
              <w:rPr>
                <w:sz w:val="20"/>
                <w:szCs w:val="20"/>
              </w:rPr>
              <w:t>Test Plan Preparation</w:t>
            </w:r>
            <w:r w:rsidR="00F578F0">
              <w:rPr>
                <w:sz w:val="20"/>
                <w:szCs w:val="20"/>
              </w:rPr>
              <w:t>.</w:t>
            </w:r>
          </w:p>
        </w:tc>
        <w:tc>
          <w:tcPr>
            <w:tcW w:w="846" w:type="pct"/>
            <w:vAlign w:val="center"/>
          </w:tcPr>
          <w:p w:rsidR="00C30BB7" w:rsidRPr="00755910" w:rsidRDefault="0049584E" w:rsidP="00DA5CA0">
            <w:pPr>
              <w:pStyle w:val="Tablebody"/>
              <w:rPr>
                <w:sz w:val="20"/>
                <w:szCs w:val="20"/>
              </w:rPr>
            </w:pPr>
            <w:r w:rsidRPr="00755910">
              <w:rPr>
                <w:sz w:val="20"/>
                <w:szCs w:val="20"/>
              </w:rPr>
              <w:t>Test Plan checklist</w:t>
            </w:r>
          </w:p>
        </w:tc>
        <w:tc>
          <w:tcPr>
            <w:tcW w:w="752" w:type="pct"/>
            <w:vAlign w:val="center"/>
          </w:tcPr>
          <w:p w:rsidR="00C30BB7" w:rsidRPr="00755910" w:rsidRDefault="0049584E" w:rsidP="00DA5CA0">
            <w:pPr>
              <w:pStyle w:val="Tablebody"/>
              <w:rPr>
                <w:sz w:val="20"/>
                <w:szCs w:val="20"/>
              </w:rPr>
            </w:pPr>
            <w:r w:rsidRPr="00755910">
              <w:rPr>
                <w:sz w:val="20"/>
                <w:szCs w:val="20"/>
              </w:rPr>
              <w:t>Internal Approved Test Plan</w:t>
            </w:r>
          </w:p>
        </w:tc>
        <w:tc>
          <w:tcPr>
            <w:tcW w:w="1083" w:type="pct"/>
            <w:vAlign w:val="center"/>
          </w:tcPr>
          <w:p w:rsidR="00C30BB7" w:rsidRPr="00755910" w:rsidRDefault="0049584E" w:rsidP="00DA5CA0">
            <w:pPr>
              <w:pStyle w:val="Tablebody"/>
              <w:rPr>
                <w:sz w:val="20"/>
                <w:szCs w:val="20"/>
              </w:rPr>
            </w:pPr>
            <w:r w:rsidRPr="00755910">
              <w:rPr>
                <w:sz w:val="20"/>
                <w:szCs w:val="20"/>
              </w:rPr>
              <w:t>Test Plan</w:t>
            </w:r>
          </w:p>
        </w:tc>
        <w:tc>
          <w:tcPr>
            <w:tcW w:w="853" w:type="pct"/>
          </w:tcPr>
          <w:p w:rsidR="00C30BB7" w:rsidRPr="00755910" w:rsidRDefault="0049584E" w:rsidP="00DA5CA0">
            <w:pPr>
              <w:pStyle w:val="Tablebody"/>
              <w:rPr>
                <w:sz w:val="20"/>
                <w:szCs w:val="20"/>
              </w:rPr>
            </w:pPr>
            <w:r w:rsidRPr="00755910">
              <w:rPr>
                <w:sz w:val="20"/>
                <w:szCs w:val="20"/>
              </w:rPr>
              <w:t>PM, PM</w:t>
            </w:r>
            <w:r w:rsidR="002E4CA3" w:rsidRPr="00755910">
              <w:rPr>
                <w:rStyle w:val="FootnoteReference"/>
                <w:sz w:val="20"/>
                <w:szCs w:val="20"/>
              </w:rPr>
              <w:footnoteReference w:id="1"/>
            </w:r>
          </w:p>
        </w:tc>
      </w:tr>
    </w:tbl>
    <w:p w:rsidR="0049584E" w:rsidRDefault="0049584E" w:rsidP="000A1A7B">
      <w:pPr>
        <w:rPr>
          <w:rFonts w:cs="Arial"/>
          <w:iCs/>
          <w:szCs w:val="22"/>
        </w:rPr>
      </w:pPr>
    </w:p>
    <w:p w:rsidR="000A1A7B" w:rsidRDefault="000A1A7B" w:rsidP="00F533F8">
      <w:pPr>
        <w:pStyle w:val="Heading2"/>
      </w:pPr>
      <w:bookmarkStart w:id="42" w:name="_Toc234206839"/>
      <w:bookmarkStart w:id="43" w:name="_Toc312080302"/>
      <w:r>
        <w:t xml:space="preserve">Test case </w:t>
      </w:r>
      <w:r w:rsidR="000717A9">
        <w:t xml:space="preserve">/ Test Script </w:t>
      </w:r>
      <w:r>
        <w:t>Development</w:t>
      </w:r>
      <w:bookmarkEnd w:id="42"/>
      <w:bookmarkEnd w:id="43"/>
    </w:p>
    <w:p w:rsidR="0049584E" w:rsidRDefault="0049584E" w:rsidP="0049584E"/>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49584E" w:rsidTr="00580A09">
        <w:trPr>
          <w:cantSplit/>
          <w:tblHeader/>
        </w:trPr>
        <w:tc>
          <w:tcPr>
            <w:tcW w:w="735" w:type="pct"/>
            <w:tcBorders>
              <w:bottom w:val="single" w:sz="6" w:space="0" w:color="000000"/>
              <w:right w:val="single" w:sz="6" w:space="0" w:color="000000"/>
            </w:tcBorders>
            <w:shd w:val="clear" w:color="auto" w:fill="E0E0E0"/>
          </w:tcPr>
          <w:p w:rsidR="0049584E" w:rsidRPr="00F94312" w:rsidRDefault="0049584E" w:rsidP="00DA5CA0">
            <w:pPr>
              <w:pStyle w:val="Tablebody"/>
            </w:pPr>
            <w:r w:rsidRPr="00F94312">
              <w:t>Entry Criteria</w:t>
            </w:r>
          </w:p>
        </w:tc>
        <w:tc>
          <w:tcPr>
            <w:tcW w:w="731" w:type="pct"/>
            <w:tcBorders>
              <w:left w:val="single" w:sz="6" w:space="0" w:color="000000"/>
              <w:bottom w:val="single" w:sz="6" w:space="0" w:color="000000"/>
              <w:right w:val="single" w:sz="6" w:space="0" w:color="000000"/>
            </w:tcBorders>
            <w:shd w:val="clear" w:color="auto" w:fill="E0E0E0"/>
          </w:tcPr>
          <w:p w:rsidR="0049584E" w:rsidRPr="00F94312" w:rsidRDefault="0049584E" w:rsidP="00DA5CA0">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49584E" w:rsidRPr="00355AAA" w:rsidRDefault="0049584E" w:rsidP="00DA5CA0">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49584E" w:rsidRPr="00355AAA" w:rsidRDefault="0049584E" w:rsidP="00DA5CA0">
            <w:pPr>
              <w:pStyle w:val="Tablebody"/>
            </w:pPr>
            <w:r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49584E" w:rsidRPr="00F94312" w:rsidRDefault="0049584E" w:rsidP="00DA5CA0">
            <w:pPr>
              <w:pStyle w:val="Tablebody"/>
            </w:pPr>
            <w:r w:rsidRPr="00355AAA">
              <w:t>Deliverables</w:t>
            </w:r>
          </w:p>
        </w:tc>
        <w:tc>
          <w:tcPr>
            <w:tcW w:w="853" w:type="pct"/>
            <w:tcBorders>
              <w:left w:val="single" w:sz="6" w:space="0" w:color="000000"/>
              <w:bottom w:val="single" w:sz="6" w:space="0" w:color="000000"/>
            </w:tcBorders>
            <w:shd w:val="clear" w:color="auto" w:fill="E0E0E0"/>
          </w:tcPr>
          <w:p w:rsidR="0049584E" w:rsidRPr="00355AAA" w:rsidRDefault="0049584E" w:rsidP="00DA5CA0">
            <w:pPr>
              <w:pStyle w:val="Tablebody"/>
            </w:pPr>
            <w:r>
              <w:t>Document Owner ,Author</w:t>
            </w:r>
          </w:p>
        </w:tc>
      </w:tr>
      <w:tr w:rsidR="00DC14DA" w:rsidRPr="003F3DF3" w:rsidTr="00DC14DA">
        <w:trPr>
          <w:cantSplit/>
        </w:trPr>
        <w:tc>
          <w:tcPr>
            <w:tcW w:w="5000" w:type="pct"/>
            <w:gridSpan w:val="6"/>
            <w:vAlign w:val="center"/>
          </w:tcPr>
          <w:p w:rsidR="00DC14DA" w:rsidRPr="003F3DF3" w:rsidRDefault="00DA5819" w:rsidP="00DA5CA0">
            <w:pPr>
              <w:pStyle w:val="Tablebody"/>
              <w:rPr>
                <w:sz w:val="20"/>
                <w:szCs w:val="20"/>
              </w:rPr>
            </w:pPr>
            <w:r>
              <w:rPr>
                <w:sz w:val="20"/>
                <w:szCs w:val="20"/>
              </w:rPr>
              <w:t>API</w:t>
            </w:r>
            <w:r w:rsidR="00DC14DA" w:rsidRPr="003F3DF3">
              <w:rPr>
                <w:sz w:val="20"/>
                <w:szCs w:val="20"/>
              </w:rPr>
              <w:t xml:space="preserve"> Test</w:t>
            </w:r>
            <w:r w:rsidR="00F579A1">
              <w:rPr>
                <w:sz w:val="20"/>
                <w:szCs w:val="20"/>
              </w:rPr>
              <w:t xml:space="preserve"> Case Development</w:t>
            </w:r>
          </w:p>
        </w:tc>
      </w:tr>
      <w:tr w:rsidR="00473FDE" w:rsidRPr="003F3DF3" w:rsidTr="00DA5CA0">
        <w:trPr>
          <w:cantSplit/>
        </w:trPr>
        <w:tc>
          <w:tcPr>
            <w:tcW w:w="735" w:type="pct"/>
            <w:vAlign w:val="center"/>
          </w:tcPr>
          <w:p w:rsidR="00473FDE" w:rsidRPr="003F3DF3" w:rsidRDefault="00636595" w:rsidP="00DA5CA0">
            <w:pPr>
              <w:pStyle w:val="Tablebody"/>
              <w:rPr>
                <w:sz w:val="20"/>
                <w:szCs w:val="20"/>
              </w:rPr>
            </w:pPr>
            <w:r>
              <w:rPr>
                <w:sz w:val="20"/>
                <w:szCs w:val="20"/>
              </w:rPr>
              <w:t>Approved SRS</w:t>
            </w:r>
          </w:p>
        </w:tc>
        <w:tc>
          <w:tcPr>
            <w:tcW w:w="731" w:type="pct"/>
            <w:vAlign w:val="center"/>
          </w:tcPr>
          <w:p w:rsidR="00473FDE" w:rsidRPr="003F3DF3" w:rsidRDefault="00712C4E" w:rsidP="00DA5CA0">
            <w:pPr>
              <w:pStyle w:val="Tablebody"/>
              <w:rPr>
                <w:sz w:val="20"/>
                <w:szCs w:val="20"/>
              </w:rPr>
            </w:pPr>
            <w:r>
              <w:rPr>
                <w:sz w:val="20"/>
                <w:szCs w:val="20"/>
              </w:rPr>
              <w:t>API</w:t>
            </w:r>
            <w:r w:rsidR="00473FDE" w:rsidRPr="003F3DF3">
              <w:rPr>
                <w:sz w:val="20"/>
                <w:szCs w:val="20"/>
              </w:rPr>
              <w:t xml:space="preserve"> /Unit Level Test cases</w:t>
            </w:r>
            <w:r w:rsidR="001D5E49">
              <w:rPr>
                <w:sz w:val="20"/>
                <w:szCs w:val="20"/>
              </w:rPr>
              <w:t xml:space="preserve"> creation</w:t>
            </w:r>
          </w:p>
        </w:tc>
        <w:tc>
          <w:tcPr>
            <w:tcW w:w="846" w:type="pct"/>
            <w:vAlign w:val="center"/>
          </w:tcPr>
          <w:p w:rsidR="00473FDE" w:rsidRPr="003F3DF3" w:rsidRDefault="00473FDE" w:rsidP="00DA5CA0">
            <w:pPr>
              <w:pStyle w:val="Tablebody"/>
              <w:rPr>
                <w:sz w:val="20"/>
                <w:szCs w:val="20"/>
              </w:rPr>
            </w:pPr>
            <w:r w:rsidRPr="003F3DF3">
              <w:rPr>
                <w:sz w:val="20"/>
                <w:szCs w:val="20"/>
              </w:rPr>
              <w:t>Internal reviews, checklist</w:t>
            </w:r>
          </w:p>
          <w:p w:rsidR="00211E90" w:rsidRPr="003F3DF3" w:rsidRDefault="00211E90" w:rsidP="00DA5CA0">
            <w:pPr>
              <w:pStyle w:val="Tablebody"/>
              <w:rPr>
                <w:sz w:val="20"/>
                <w:szCs w:val="20"/>
              </w:rPr>
            </w:pPr>
            <w:r w:rsidRPr="003F3DF3">
              <w:rPr>
                <w:sz w:val="20"/>
                <w:szCs w:val="20"/>
              </w:rPr>
              <w:t>Test execution Checklist</w:t>
            </w:r>
          </w:p>
        </w:tc>
        <w:tc>
          <w:tcPr>
            <w:tcW w:w="752" w:type="pct"/>
            <w:vAlign w:val="center"/>
          </w:tcPr>
          <w:p w:rsidR="00473FDE" w:rsidRPr="003F3DF3" w:rsidRDefault="001D5E49" w:rsidP="001D5E49">
            <w:pPr>
              <w:pStyle w:val="Tablebody"/>
              <w:rPr>
                <w:sz w:val="20"/>
                <w:szCs w:val="20"/>
              </w:rPr>
            </w:pPr>
            <w:r>
              <w:rPr>
                <w:sz w:val="20"/>
                <w:szCs w:val="20"/>
              </w:rPr>
              <w:t xml:space="preserve">Review and </w:t>
            </w:r>
            <w:r w:rsidR="00473FDE" w:rsidRPr="003F3DF3">
              <w:rPr>
                <w:sz w:val="20"/>
                <w:szCs w:val="20"/>
              </w:rPr>
              <w:t xml:space="preserve">Approval </w:t>
            </w:r>
            <w:r>
              <w:rPr>
                <w:sz w:val="20"/>
                <w:szCs w:val="20"/>
              </w:rPr>
              <w:t>of unit test cases</w:t>
            </w:r>
          </w:p>
        </w:tc>
        <w:tc>
          <w:tcPr>
            <w:tcW w:w="1083" w:type="pct"/>
            <w:vAlign w:val="center"/>
          </w:tcPr>
          <w:p w:rsidR="00473FDE" w:rsidRPr="003F3DF3" w:rsidRDefault="001D5E49" w:rsidP="00DA5CA0">
            <w:pPr>
              <w:pStyle w:val="Tablebody"/>
              <w:rPr>
                <w:sz w:val="20"/>
                <w:szCs w:val="20"/>
              </w:rPr>
            </w:pPr>
            <w:r>
              <w:rPr>
                <w:sz w:val="20"/>
                <w:szCs w:val="20"/>
              </w:rPr>
              <w:t xml:space="preserve">Approved </w:t>
            </w:r>
            <w:r w:rsidR="00473FDE" w:rsidRPr="003F3DF3">
              <w:rPr>
                <w:sz w:val="20"/>
                <w:szCs w:val="20"/>
              </w:rPr>
              <w:t>Unit Test cases</w:t>
            </w:r>
          </w:p>
        </w:tc>
        <w:tc>
          <w:tcPr>
            <w:tcW w:w="853" w:type="pct"/>
          </w:tcPr>
          <w:p w:rsidR="006572AE" w:rsidRDefault="006572AE" w:rsidP="00DA5CA0">
            <w:pPr>
              <w:pStyle w:val="Tablebody"/>
              <w:rPr>
                <w:sz w:val="20"/>
                <w:szCs w:val="20"/>
              </w:rPr>
            </w:pPr>
          </w:p>
          <w:p w:rsidR="00473FDE" w:rsidRPr="003F3DF3" w:rsidRDefault="00473FDE" w:rsidP="00DA5CA0">
            <w:pPr>
              <w:pStyle w:val="Tablebody"/>
              <w:rPr>
                <w:sz w:val="20"/>
                <w:szCs w:val="20"/>
              </w:rPr>
            </w:pPr>
            <w:r w:rsidRPr="003F3DF3">
              <w:rPr>
                <w:sz w:val="20"/>
                <w:szCs w:val="20"/>
              </w:rPr>
              <w:t>Tech Lead, Developer</w:t>
            </w:r>
          </w:p>
        </w:tc>
      </w:tr>
    </w:tbl>
    <w:p w:rsidR="0049584E" w:rsidRPr="003F3DF3" w:rsidRDefault="0049584E" w:rsidP="0049584E">
      <w:pPr>
        <w:rPr>
          <w:sz w:val="20"/>
          <w:szCs w:val="20"/>
        </w:rPr>
      </w:pPr>
    </w:p>
    <w:p w:rsidR="000A1A7B" w:rsidRDefault="000A1A7B" w:rsidP="000A1A7B">
      <w:pPr>
        <w:pStyle w:val="BodyText"/>
        <w:spacing w:before="0" w:after="0"/>
        <w:rPr>
          <w:rFonts w:cs="Arial"/>
          <w:szCs w:val="22"/>
        </w:rPr>
      </w:pPr>
    </w:p>
    <w:p w:rsidR="00EA53E9" w:rsidRDefault="00EA53E9" w:rsidP="00EA53E9">
      <w:pPr>
        <w:autoSpaceDE w:val="0"/>
        <w:autoSpaceDN w:val="0"/>
        <w:adjustRightInd w:val="0"/>
        <w:ind w:left="720"/>
        <w:jc w:val="both"/>
        <w:rPr>
          <w:rFonts w:cs="Arial"/>
          <w:bCs/>
          <w:szCs w:val="22"/>
        </w:rPr>
      </w:pPr>
      <w:bookmarkStart w:id="44" w:name="_Toc234206841"/>
    </w:p>
    <w:p w:rsidR="000717A9" w:rsidRPr="005F049E" w:rsidRDefault="00882E05" w:rsidP="00882E05">
      <w:pPr>
        <w:pStyle w:val="Heading3"/>
      </w:pPr>
      <w:bookmarkStart w:id="45" w:name="_Toc312080303"/>
      <w:r w:rsidRPr="005F049E">
        <w:t>Test Script</w:t>
      </w:r>
      <w:bookmarkEnd w:id="45"/>
    </w:p>
    <w:p w:rsidR="00882E05" w:rsidRDefault="00882E05" w:rsidP="00882E05"/>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882E05" w:rsidTr="00882E05">
        <w:trPr>
          <w:cantSplit/>
          <w:tblHeader/>
        </w:trPr>
        <w:tc>
          <w:tcPr>
            <w:tcW w:w="735" w:type="pct"/>
            <w:tcBorders>
              <w:bottom w:val="single" w:sz="6" w:space="0" w:color="000000"/>
              <w:right w:val="single" w:sz="6" w:space="0" w:color="000000"/>
            </w:tcBorders>
            <w:shd w:val="clear" w:color="auto" w:fill="E0E0E0"/>
          </w:tcPr>
          <w:p w:rsidR="00882E05" w:rsidRPr="00F94312" w:rsidRDefault="00882E05" w:rsidP="00882E05">
            <w:pPr>
              <w:pStyle w:val="Tablebody"/>
            </w:pPr>
            <w:r w:rsidRPr="00F94312">
              <w:t>Entry Criteria</w:t>
            </w:r>
          </w:p>
        </w:tc>
        <w:tc>
          <w:tcPr>
            <w:tcW w:w="731" w:type="pct"/>
            <w:tcBorders>
              <w:left w:val="single" w:sz="6" w:space="0" w:color="000000"/>
              <w:bottom w:val="single" w:sz="6" w:space="0" w:color="000000"/>
              <w:right w:val="single" w:sz="6" w:space="0" w:color="000000"/>
            </w:tcBorders>
            <w:shd w:val="clear" w:color="auto" w:fill="E0E0E0"/>
          </w:tcPr>
          <w:p w:rsidR="00882E05" w:rsidRPr="00F94312" w:rsidRDefault="00882E05" w:rsidP="00882E05">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882E05" w:rsidRPr="00355AAA" w:rsidRDefault="00882E05" w:rsidP="00882E05">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882E05" w:rsidRPr="00355AAA" w:rsidRDefault="00882E05" w:rsidP="00882E05">
            <w:pPr>
              <w:pStyle w:val="Tablebody"/>
            </w:pPr>
            <w:r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882E05" w:rsidRPr="00F94312" w:rsidRDefault="00882E05" w:rsidP="00882E05">
            <w:pPr>
              <w:pStyle w:val="Tablebody"/>
            </w:pPr>
            <w:r w:rsidRPr="00355AAA">
              <w:t>Deliverables</w:t>
            </w:r>
          </w:p>
        </w:tc>
        <w:tc>
          <w:tcPr>
            <w:tcW w:w="853" w:type="pct"/>
            <w:tcBorders>
              <w:left w:val="single" w:sz="6" w:space="0" w:color="000000"/>
              <w:bottom w:val="single" w:sz="6" w:space="0" w:color="000000"/>
            </w:tcBorders>
            <w:shd w:val="clear" w:color="auto" w:fill="E0E0E0"/>
          </w:tcPr>
          <w:p w:rsidR="00882E05" w:rsidRPr="00355AAA" w:rsidRDefault="00882E05" w:rsidP="00882E05">
            <w:pPr>
              <w:pStyle w:val="Tablebody"/>
            </w:pPr>
            <w:r>
              <w:t>Responsible Person</w:t>
            </w:r>
          </w:p>
        </w:tc>
      </w:tr>
      <w:tr w:rsidR="00882E05" w:rsidTr="00882E05">
        <w:trPr>
          <w:cantSplit/>
        </w:trPr>
        <w:tc>
          <w:tcPr>
            <w:tcW w:w="735" w:type="pct"/>
            <w:tcBorders>
              <w:top w:val="single" w:sz="6" w:space="0" w:color="000000"/>
            </w:tcBorders>
            <w:vAlign w:val="center"/>
          </w:tcPr>
          <w:p w:rsidR="00882E05" w:rsidRPr="00C10600" w:rsidRDefault="00882E05" w:rsidP="00882E05">
            <w:pPr>
              <w:pStyle w:val="Tablebody"/>
              <w:rPr>
                <w:sz w:val="20"/>
                <w:szCs w:val="20"/>
              </w:rPr>
            </w:pPr>
            <w:r w:rsidRPr="00C10600">
              <w:rPr>
                <w:sz w:val="20"/>
                <w:szCs w:val="20"/>
              </w:rPr>
              <w:t>Test Case Document</w:t>
            </w:r>
          </w:p>
        </w:tc>
        <w:tc>
          <w:tcPr>
            <w:tcW w:w="731" w:type="pct"/>
            <w:tcBorders>
              <w:top w:val="single" w:sz="6" w:space="0" w:color="000000"/>
            </w:tcBorders>
            <w:vAlign w:val="center"/>
          </w:tcPr>
          <w:p w:rsidR="00882E05" w:rsidRPr="00C10600" w:rsidRDefault="00882E05" w:rsidP="00882E05">
            <w:pPr>
              <w:pStyle w:val="Tablebody"/>
              <w:rPr>
                <w:sz w:val="20"/>
                <w:szCs w:val="20"/>
              </w:rPr>
            </w:pPr>
            <w:r w:rsidRPr="00C10600">
              <w:rPr>
                <w:sz w:val="20"/>
                <w:szCs w:val="20"/>
              </w:rPr>
              <w:t>Creating Test scripts using automation tool</w:t>
            </w:r>
          </w:p>
        </w:tc>
        <w:tc>
          <w:tcPr>
            <w:tcW w:w="846" w:type="pct"/>
            <w:tcBorders>
              <w:top w:val="single" w:sz="6" w:space="0" w:color="000000"/>
            </w:tcBorders>
            <w:vAlign w:val="center"/>
          </w:tcPr>
          <w:p w:rsidR="00882E05" w:rsidRPr="00C10600" w:rsidRDefault="00075C07" w:rsidP="00882E05">
            <w:pPr>
              <w:pStyle w:val="Tablebody"/>
              <w:rPr>
                <w:sz w:val="20"/>
                <w:szCs w:val="20"/>
              </w:rPr>
            </w:pPr>
            <w:r w:rsidRPr="00C10600">
              <w:rPr>
                <w:sz w:val="20"/>
                <w:szCs w:val="20"/>
              </w:rPr>
              <w:t>Test script checklist</w:t>
            </w:r>
          </w:p>
        </w:tc>
        <w:tc>
          <w:tcPr>
            <w:tcW w:w="752" w:type="pct"/>
            <w:tcBorders>
              <w:top w:val="single" w:sz="6" w:space="0" w:color="000000"/>
            </w:tcBorders>
            <w:vAlign w:val="center"/>
          </w:tcPr>
          <w:p w:rsidR="00882E05" w:rsidRPr="00C10600" w:rsidRDefault="00882E05" w:rsidP="00882E05">
            <w:pPr>
              <w:pStyle w:val="Tablebody"/>
              <w:rPr>
                <w:sz w:val="20"/>
                <w:szCs w:val="20"/>
              </w:rPr>
            </w:pPr>
            <w:r w:rsidRPr="00C10600">
              <w:rPr>
                <w:sz w:val="20"/>
                <w:szCs w:val="20"/>
              </w:rPr>
              <w:t xml:space="preserve">Completion of script for all </w:t>
            </w:r>
            <w:r w:rsidR="00F479AB" w:rsidRPr="00C10600">
              <w:rPr>
                <w:sz w:val="20"/>
                <w:szCs w:val="20"/>
              </w:rPr>
              <w:t>identified</w:t>
            </w:r>
            <w:r w:rsidRPr="00C10600">
              <w:rPr>
                <w:sz w:val="20"/>
                <w:szCs w:val="20"/>
              </w:rPr>
              <w:t xml:space="preserve"> test cases</w:t>
            </w:r>
          </w:p>
        </w:tc>
        <w:tc>
          <w:tcPr>
            <w:tcW w:w="1083" w:type="pct"/>
            <w:tcBorders>
              <w:top w:val="single" w:sz="6" w:space="0" w:color="000000"/>
            </w:tcBorders>
            <w:vAlign w:val="center"/>
          </w:tcPr>
          <w:p w:rsidR="00882E05" w:rsidRPr="00C10600" w:rsidRDefault="00372FD0" w:rsidP="00372FD0">
            <w:pPr>
              <w:pStyle w:val="Tablebody"/>
              <w:jc w:val="center"/>
              <w:rPr>
                <w:sz w:val="20"/>
                <w:szCs w:val="20"/>
              </w:rPr>
            </w:pPr>
            <w:r>
              <w:rPr>
                <w:sz w:val="20"/>
                <w:szCs w:val="20"/>
              </w:rPr>
              <w:t xml:space="preserve"> Approved </w:t>
            </w:r>
            <w:r w:rsidR="00882E05" w:rsidRPr="00C10600">
              <w:rPr>
                <w:sz w:val="20"/>
                <w:szCs w:val="20"/>
              </w:rPr>
              <w:t>Test scripts</w:t>
            </w:r>
          </w:p>
        </w:tc>
        <w:tc>
          <w:tcPr>
            <w:tcW w:w="853" w:type="pct"/>
            <w:tcBorders>
              <w:top w:val="single" w:sz="6" w:space="0" w:color="000000"/>
            </w:tcBorders>
            <w:vAlign w:val="center"/>
          </w:tcPr>
          <w:p w:rsidR="00882E05" w:rsidRPr="00C10600" w:rsidRDefault="00882E05" w:rsidP="00882E05">
            <w:pPr>
              <w:pStyle w:val="Tablebody"/>
              <w:jc w:val="center"/>
              <w:rPr>
                <w:sz w:val="20"/>
                <w:szCs w:val="20"/>
              </w:rPr>
            </w:pPr>
            <w:r w:rsidRPr="00C10600">
              <w:rPr>
                <w:sz w:val="20"/>
                <w:szCs w:val="20"/>
              </w:rPr>
              <w:t>Test Lead</w:t>
            </w:r>
          </w:p>
        </w:tc>
      </w:tr>
    </w:tbl>
    <w:p w:rsidR="00882E05" w:rsidRDefault="00882E05" w:rsidP="00882E05"/>
    <w:p w:rsidR="00DC14DA" w:rsidRDefault="00DC14DA" w:rsidP="00DC14DA">
      <w:pPr>
        <w:pStyle w:val="Heading2"/>
      </w:pPr>
      <w:bookmarkStart w:id="46" w:name="_Toc312080304"/>
      <w:r>
        <w:lastRenderedPageBreak/>
        <w:t>Test Environment</w:t>
      </w:r>
      <w:bookmarkEnd w:id="46"/>
    </w:p>
    <w:p w:rsidR="009B70F6" w:rsidRPr="009B70F6" w:rsidRDefault="009B70F6" w:rsidP="009B70F6"/>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377FFA" w:rsidTr="00DA5CA0">
        <w:trPr>
          <w:cantSplit/>
          <w:tblHeader/>
        </w:trPr>
        <w:tc>
          <w:tcPr>
            <w:tcW w:w="735" w:type="pct"/>
            <w:tcBorders>
              <w:bottom w:val="single" w:sz="6" w:space="0" w:color="000000"/>
              <w:right w:val="single" w:sz="6" w:space="0" w:color="000000"/>
            </w:tcBorders>
            <w:shd w:val="clear" w:color="auto" w:fill="E0E0E0"/>
          </w:tcPr>
          <w:p w:rsidR="00377FFA" w:rsidRPr="00F94312" w:rsidRDefault="00377FFA" w:rsidP="00DA5CA0">
            <w:pPr>
              <w:pStyle w:val="Tablebody"/>
            </w:pPr>
            <w:r w:rsidRPr="00F94312">
              <w:t>Entry Criteria</w:t>
            </w:r>
          </w:p>
        </w:tc>
        <w:tc>
          <w:tcPr>
            <w:tcW w:w="731" w:type="pct"/>
            <w:tcBorders>
              <w:left w:val="single" w:sz="6" w:space="0" w:color="000000"/>
              <w:bottom w:val="single" w:sz="6" w:space="0" w:color="000000"/>
              <w:right w:val="single" w:sz="6" w:space="0" w:color="000000"/>
            </w:tcBorders>
            <w:shd w:val="clear" w:color="auto" w:fill="E0E0E0"/>
          </w:tcPr>
          <w:p w:rsidR="00377FFA" w:rsidRPr="00F94312" w:rsidRDefault="00377FFA" w:rsidP="00DA5CA0">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377FFA" w:rsidRPr="00355AAA" w:rsidRDefault="00377FFA" w:rsidP="00DA5CA0">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377FFA" w:rsidRPr="00355AAA" w:rsidRDefault="00377FFA" w:rsidP="00DA5CA0">
            <w:pPr>
              <w:pStyle w:val="Tablebody"/>
            </w:pPr>
            <w:r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377FFA" w:rsidRPr="00F94312" w:rsidRDefault="00377FFA" w:rsidP="00DA5CA0">
            <w:pPr>
              <w:pStyle w:val="Tablebody"/>
            </w:pPr>
            <w:r w:rsidRPr="00355AAA">
              <w:t>Deliverables</w:t>
            </w:r>
          </w:p>
        </w:tc>
        <w:tc>
          <w:tcPr>
            <w:tcW w:w="853" w:type="pct"/>
            <w:tcBorders>
              <w:left w:val="single" w:sz="6" w:space="0" w:color="000000"/>
              <w:bottom w:val="single" w:sz="6" w:space="0" w:color="000000"/>
            </w:tcBorders>
            <w:shd w:val="clear" w:color="auto" w:fill="E0E0E0"/>
          </w:tcPr>
          <w:p w:rsidR="00377FFA" w:rsidRPr="00355AAA" w:rsidRDefault="009968F2" w:rsidP="00DA5CA0">
            <w:pPr>
              <w:pStyle w:val="Tablebody"/>
            </w:pPr>
            <w:r>
              <w:t>Responsible Person</w:t>
            </w:r>
          </w:p>
        </w:tc>
      </w:tr>
      <w:tr w:rsidR="00377FFA" w:rsidTr="00DF31B8">
        <w:trPr>
          <w:cantSplit/>
        </w:trPr>
        <w:tc>
          <w:tcPr>
            <w:tcW w:w="735" w:type="pct"/>
            <w:tcBorders>
              <w:top w:val="single" w:sz="6" w:space="0" w:color="000000"/>
            </w:tcBorders>
            <w:vAlign w:val="center"/>
          </w:tcPr>
          <w:p w:rsidR="00377FFA" w:rsidRPr="009F74DE" w:rsidRDefault="009B70F6" w:rsidP="00DA5CA0">
            <w:pPr>
              <w:pStyle w:val="Tablebody"/>
              <w:rPr>
                <w:sz w:val="20"/>
                <w:szCs w:val="20"/>
              </w:rPr>
            </w:pPr>
            <w:r w:rsidRPr="009F74DE">
              <w:rPr>
                <w:sz w:val="20"/>
                <w:szCs w:val="20"/>
              </w:rPr>
              <w:t>Test Plan</w:t>
            </w:r>
          </w:p>
          <w:p w:rsidR="009B70F6" w:rsidRPr="009F74DE" w:rsidRDefault="009B70F6" w:rsidP="009B70F6">
            <w:pPr>
              <w:pStyle w:val="Tablebody"/>
              <w:rPr>
                <w:sz w:val="20"/>
                <w:szCs w:val="20"/>
              </w:rPr>
            </w:pPr>
            <w:r w:rsidRPr="009F74DE">
              <w:rPr>
                <w:sz w:val="20"/>
                <w:szCs w:val="20"/>
              </w:rPr>
              <w:t>Availability of Required Hardware &amp; Software and its Installation manuals</w:t>
            </w:r>
          </w:p>
        </w:tc>
        <w:tc>
          <w:tcPr>
            <w:tcW w:w="731" w:type="pct"/>
            <w:tcBorders>
              <w:top w:val="single" w:sz="6" w:space="0" w:color="000000"/>
            </w:tcBorders>
            <w:vAlign w:val="center"/>
          </w:tcPr>
          <w:p w:rsidR="00377FFA" w:rsidRPr="009F74DE" w:rsidRDefault="00BA4ECD" w:rsidP="00BA4ECD">
            <w:pPr>
              <w:pStyle w:val="Tablebody"/>
              <w:rPr>
                <w:sz w:val="20"/>
                <w:szCs w:val="20"/>
              </w:rPr>
            </w:pPr>
            <w:r>
              <w:rPr>
                <w:sz w:val="20"/>
                <w:szCs w:val="20"/>
              </w:rPr>
              <w:t xml:space="preserve">Setup </w:t>
            </w:r>
            <w:r w:rsidR="006A170C">
              <w:rPr>
                <w:sz w:val="20"/>
                <w:szCs w:val="20"/>
              </w:rPr>
              <w:t>the required</w:t>
            </w:r>
            <w:r>
              <w:rPr>
                <w:sz w:val="20"/>
                <w:szCs w:val="20"/>
              </w:rPr>
              <w:t xml:space="preserve"> test cases</w:t>
            </w:r>
            <w:r w:rsidR="00423479">
              <w:rPr>
                <w:sz w:val="20"/>
                <w:szCs w:val="20"/>
              </w:rPr>
              <w:t>, Unit and integration testing.</w:t>
            </w:r>
            <w:r>
              <w:rPr>
                <w:sz w:val="20"/>
                <w:szCs w:val="20"/>
              </w:rPr>
              <w:t xml:space="preserve"> </w:t>
            </w:r>
          </w:p>
        </w:tc>
        <w:tc>
          <w:tcPr>
            <w:tcW w:w="846" w:type="pct"/>
            <w:tcBorders>
              <w:top w:val="single" w:sz="6" w:space="0" w:color="000000"/>
            </w:tcBorders>
            <w:vAlign w:val="center"/>
          </w:tcPr>
          <w:p w:rsidR="00377FFA" w:rsidRPr="009F74DE" w:rsidRDefault="007164FC" w:rsidP="00B901BA">
            <w:pPr>
              <w:pStyle w:val="Tablebody"/>
              <w:rPr>
                <w:sz w:val="20"/>
                <w:szCs w:val="20"/>
              </w:rPr>
            </w:pPr>
            <w:r w:rsidRPr="009F74DE">
              <w:rPr>
                <w:sz w:val="20"/>
                <w:szCs w:val="20"/>
              </w:rPr>
              <w:t xml:space="preserve">Verification of test environment </w:t>
            </w:r>
          </w:p>
        </w:tc>
        <w:tc>
          <w:tcPr>
            <w:tcW w:w="752" w:type="pct"/>
            <w:tcBorders>
              <w:top w:val="single" w:sz="6" w:space="0" w:color="000000"/>
            </w:tcBorders>
            <w:vAlign w:val="center"/>
          </w:tcPr>
          <w:p w:rsidR="00377FFA" w:rsidRPr="009F74DE" w:rsidRDefault="007164FC" w:rsidP="00B901BA">
            <w:pPr>
              <w:pStyle w:val="Tablebody"/>
              <w:rPr>
                <w:sz w:val="20"/>
                <w:szCs w:val="20"/>
              </w:rPr>
            </w:pPr>
            <w:r w:rsidRPr="009F74DE">
              <w:rPr>
                <w:sz w:val="20"/>
                <w:szCs w:val="20"/>
              </w:rPr>
              <w:t xml:space="preserve">Implementation of all checkpoints </w:t>
            </w:r>
          </w:p>
        </w:tc>
        <w:tc>
          <w:tcPr>
            <w:tcW w:w="1083" w:type="pct"/>
            <w:tcBorders>
              <w:top w:val="single" w:sz="6" w:space="0" w:color="000000"/>
            </w:tcBorders>
            <w:vAlign w:val="center"/>
          </w:tcPr>
          <w:p w:rsidR="00377FFA" w:rsidRPr="009F74DE" w:rsidRDefault="00372FD0" w:rsidP="00196A95">
            <w:pPr>
              <w:pStyle w:val="Tablebody"/>
              <w:jc w:val="center"/>
              <w:rPr>
                <w:sz w:val="20"/>
                <w:szCs w:val="20"/>
              </w:rPr>
            </w:pPr>
            <w:r>
              <w:rPr>
                <w:sz w:val="20"/>
                <w:szCs w:val="20"/>
              </w:rPr>
              <w:t xml:space="preserve">Test Environment Setup Document / </w:t>
            </w:r>
            <w:r w:rsidR="00196A95">
              <w:rPr>
                <w:sz w:val="20"/>
                <w:szCs w:val="20"/>
              </w:rPr>
              <w:t>Automation</w:t>
            </w:r>
          </w:p>
        </w:tc>
        <w:tc>
          <w:tcPr>
            <w:tcW w:w="853" w:type="pct"/>
            <w:tcBorders>
              <w:top w:val="single" w:sz="6" w:space="0" w:color="000000"/>
            </w:tcBorders>
            <w:vAlign w:val="center"/>
          </w:tcPr>
          <w:p w:rsidR="00377FFA" w:rsidRPr="009F74DE" w:rsidRDefault="009968F2" w:rsidP="009968F2">
            <w:pPr>
              <w:pStyle w:val="Tablebody"/>
              <w:jc w:val="center"/>
              <w:rPr>
                <w:sz w:val="20"/>
                <w:szCs w:val="20"/>
              </w:rPr>
            </w:pPr>
            <w:r w:rsidRPr="009F74DE">
              <w:rPr>
                <w:sz w:val="20"/>
                <w:szCs w:val="20"/>
              </w:rPr>
              <w:t>Test Lead</w:t>
            </w:r>
          </w:p>
        </w:tc>
      </w:tr>
    </w:tbl>
    <w:p w:rsidR="00DC14DA" w:rsidRDefault="00DC14DA" w:rsidP="00DC14DA"/>
    <w:p w:rsidR="000A1A7B" w:rsidRDefault="000A1A7B" w:rsidP="00F533F8">
      <w:pPr>
        <w:pStyle w:val="Heading2"/>
      </w:pPr>
      <w:bookmarkStart w:id="47" w:name="_Ref273450402"/>
      <w:bookmarkStart w:id="48" w:name="_Ref273451105"/>
      <w:bookmarkStart w:id="49" w:name="_Ref273451183"/>
      <w:bookmarkStart w:id="50" w:name="_Ref273452099"/>
      <w:bookmarkStart w:id="51" w:name="_Toc312080305"/>
      <w:r w:rsidRPr="003B72EE">
        <w:t>Test Execution</w:t>
      </w:r>
      <w:bookmarkEnd w:id="44"/>
      <w:bookmarkEnd w:id="47"/>
      <w:bookmarkEnd w:id="48"/>
      <w:bookmarkEnd w:id="49"/>
      <w:bookmarkEnd w:id="50"/>
      <w:bookmarkEnd w:id="51"/>
    </w:p>
    <w:p w:rsidR="000A1A7B" w:rsidRDefault="000A1A7B" w:rsidP="000A1A7B"/>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DC14DA" w:rsidTr="00DA5CA0">
        <w:trPr>
          <w:cantSplit/>
          <w:tblHeader/>
        </w:trPr>
        <w:tc>
          <w:tcPr>
            <w:tcW w:w="735" w:type="pct"/>
            <w:tcBorders>
              <w:bottom w:val="single" w:sz="6" w:space="0" w:color="000000"/>
              <w:right w:val="single" w:sz="6" w:space="0" w:color="000000"/>
            </w:tcBorders>
            <w:shd w:val="clear" w:color="auto" w:fill="E0E0E0"/>
          </w:tcPr>
          <w:p w:rsidR="00DC14DA" w:rsidRPr="00F94312" w:rsidRDefault="00DC14DA" w:rsidP="00DA5CA0">
            <w:pPr>
              <w:pStyle w:val="Tablebody"/>
            </w:pPr>
            <w:r w:rsidRPr="00F94312">
              <w:t>Entry Criteria</w:t>
            </w:r>
          </w:p>
        </w:tc>
        <w:tc>
          <w:tcPr>
            <w:tcW w:w="731" w:type="pct"/>
            <w:tcBorders>
              <w:left w:val="single" w:sz="6" w:space="0" w:color="000000"/>
              <w:bottom w:val="single" w:sz="6" w:space="0" w:color="000000"/>
              <w:right w:val="single" w:sz="6" w:space="0" w:color="000000"/>
            </w:tcBorders>
            <w:shd w:val="clear" w:color="auto" w:fill="E0E0E0"/>
          </w:tcPr>
          <w:p w:rsidR="00DC14DA" w:rsidRPr="00F94312" w:rsidRDefault="00DC14DA" w:rsidP="00DA5CA0">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DC14DA" w:rsidRPr="00355AAA" w:rsidRDefault="00DC14DA" w:rsidP="00DA5CA0">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DC14DA" w:rsidRPr="00355AAA" w:rsidRDefault="00264E82" w:rsidP="00DA5CA0">
            <w:pPr>
              <w:pStyle w:val="Tablebody"/>
            </w:pPr>
            <w:r>
              <w:t>Release /</w:t>
            </w:r>
            <w:r w:rsidR="00DC14DA"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DC14DA" w:rsidRPr="00F94312" w:rsidRDefault="00DC14DA" w:rsidP="00DA5CA0">
            <w:pPr>
              <w:pStyle w:val="Tablebody"/>
            </w:pPr>
            <w:r w:rsidRPr="00355AAA">
              <w:t>Deliverables</w:t>
            </w:r>
          </w:p>
        </w:tc>
        <w:tc>
          <w:tcPr>
            <w:tcW w:w="853" w:type="pct"/>
            <w:tcBorders>
              <w:left w:val="single" w:sz="6" w:space="0" w:color="000000"/>
              <w:bottom w:val="single" w:sz="6" w:space="0" w:color="000000"/>
            </w:tcBorders>
            <w:shd w:val="clear" w:color="auto" w:fill="E0E0E0"/>
          </w:tcPr>
          <w:p w:rsidR="00DC14DA" w:rsidRPr="00355AAA" w:rsidRDefault="009968F2" w:rsidP="00DA5CA0">
            <w:pPr>
              <w:pStyle w:val="Tablebody"/>
            </w:pPr>
            <w:r>
              <w:t>Responsible Person</w:t>
            </w:r>
          </w:p>
        </w:tc>
      </w:tr>
      <w:tr w:rsidR="00DC14DA" w:rsidRPr="007A3EA8" w:rsidTr="00DA5CA0">
        <w:trPr>
          <w:cantSplit/>
        </w:trPr>
        <w:tc>
          <w:tcPr>
            <w:tcW w:w="5000" w:type="pct"/>
            <w:gridSpan w:val="6"/>
            <w:tcBorders>
              <w:top w:val="single" w:sz="6" w:space="0" w:color="000000"/>
            </w:tcBorders>
            <w:vAlign w:val="center"/>
          </w:tcPr>
          <w:p w:rsidR="00DC14DA" w:rsidRPr="007A3EA8" w:rsidRDefault="00FD6F6B" w:rsidP="00DA5CA0">
            <w:pPr>
              <w:pStyle w:val="Tablebody"/>
              <w:rPr>
                <w:sz w:val="20"/>
                <w:szCs w:val="20"/>
              </w:rPr>
            </w:pPr>
            <w:r>
              <w:rPr>
                <w:sz w:val="20"/>
                <w:szCs w:val="20"/>
              </w:rPr>
              <w:t>API</w:t>
            </w:r>
            <w:r w:rsidR="00CB3198" w:rsidRPr="007A3EA8">
              <w:rPr>
                <w:sz w:val="20"/>
                <w:szCs w:val="20"/>
              </w:rPr>
              <w:t xml:space="preserve"> Testing</w:t>
            </w:r>
          </w:p>
        </w:tc>
      </w:tr>
      <w:tr w:rsidR="00CB3198" w:rsidRPr="007A3EA8" w:rsidTr="00DA5CA0">
        <w:trPr>
          <w:cantSplit/>
        </w:trPr>
        <w:tc>
          <w:tcPr>
            <w:tcW w:w="735" w:type="pct"/>
            <w:tcBorders>
              <w:top w:val="single" w:sz="6" w:space="0" w:color="000000"/>
            </w:tcBorders>
            <w:vAlign w:val="center"/>
          </w:tcPr>
          <w:p w:rsidR="00CB3198" w:rsidRPr="007A3EA8" w:rsidRDefault="005508AD" w:rsidP="00DA5CA0">
            <w:pPr>
              <w:pStyle w:val="Tablebody"/>
              <w:rPr>
                <w:sz w:val="20"/>
                <w:szCs w:val="20"/>
              </w:rPr>
            </w:pPr>
            <w:r>
              <w:rPr>
                <w:sz w:val="20"/>
                <w:szCs w:val="20"/>
              </w:rPr>
              <w:t>Approved API</w:t>
            </w:r>
            <w:r w:rsidR="00CB3198" w:rsidRPr="007A3EA8">
              <w:rPr>
                <w:sz w:val="20"/>
                <w:szCs w:val="20"/>
              </w:rPr>
              <w:t xml:space="preserve"> Test Case document</w:t>
            </w:r>
          </w:p>
          <w:p w:rsidR="00833F0B" w:rsidRPr="007A3EA8" w:rsidRDefault="00833F0B" w:rsidP="00DA5CA0">
            <w:pPr>
              <w:pStyle w:val="Tablebody"/>
              <w:rPr>
                <w:sz w:val="20"/>
                <w:szCs w:val="20"/>
              </w:rPr>
            </w:pPr>
            <w:r w:rsidRPr="007A3EA8">
              <w:rPr>
                <w:sz w:val="20"/>
                <w:szCs w:val="20"/>
              </w:rPr>
              <w:t>Testing Tools Calibration records</w:t>
            </w:r>
          </w:p>
        </w:tc>
        <w:tc>
          <w:tcPr>
            <w:tcW w:w="731" w:type="pct"/>
            <w:tcBorders>
              <w:top w:val="single" w:sz="6" w:space="0" w:color="000000"/>
            </w:tcBorders>
            <w:vAlign w:val="center"/>
          </w:tcPr>
          <w:p w:rsidR="00CB3198" w:rsidRPr="007A3EA8" w:rsidRDefault="00CB3198" w:rsidP="00DA5CA0">
            <w:pPr>
              <w:pStyle w:val="Tablebody"/>
              <w:rPr>
                <w:sz w:val="20"/>
                <w:szCs w:val="20"/>
              </w:rPr>
            </w:pPr>
            <w:r w:rsidRPr="007A3EA8">
              <w:rPr>
                <w:sz w:val="20"/>
                <w:szCs w:val="20"/>
              </w:rPr>
              <w:t>Execute Test cases</w:t>
            </w:r>
          </w:p>
        </w:tc>
        <w:tc>
          <w:tcPr>
            <w:tcW w:w="846" w:type="pct"/>
            <w:tcBorders>
              <w:top w:val="single" w:sz="6" w:space="0" w:color="000000"/>
            </w:tcBorders>
            <w:vAlign w:val="center"/>
          </w:tcPr>
          <w:p w:rsidR="00CB3198" w:rsidRPr="007A3EA8" w:rsidRDefault="00AF2852" w:rsidP="00764947">
            <w:pPr>
              <w:pStyle w:val="Tablebody"/>
              <w:rPr>
                <w:sz w:val="20"/>
                <w:szCs w:val="20"/>
              </w:rPr>
            </w:pPr>
            <w:r>
              <w:rPr>
                <w:sz w:val="20"/>
                <w:szCs w:val="20"/>
              </w:rPr>
              <w:t>Automation</w:t>
            </w:r>
            <w:r w:rsidR="00A24739" w:rsidRPr="007A3EA8">
              <w:rPr>
                <w:sz w:val="20"/>
                <w:szCs w:val="20"/>
              </w:rPr>
              <w:t xml:space="preserve"> Verification</w:t>
            </w:r>
            <w:r>
              <w:rPr>
                <w:sz w:val="20"/>
                <w:szCs w:val="20"/>
              </w:rPr>
              <w:t xml:space="preserve"> and validation</w:t>
            </w:r>
            <w:r w:rsidR="00A24739" w:rsidRPr="007A3EA8">
              <w:rPr>
                <w:sz w:val="20"/>
                <w:szCs w:val="20"/>
              </w:rPr>
              <w:t xml:space="preserve"> of filled in Test Case </w:t>
            </w:r>
          </w:p>
        </w:tc>
        <w:tc>
          <w:tcPr>
            <w:tcW w:w="752" w:type="pct"/>
            <w:tcBorders>
              <w:top w:val="single" w:sz="6" w:space="0" w:color="000000"/>
            </w:tcBorders>
            <w:vAlign w:val="center"/>
          </w:tcPr>
          <w:p w:rsidR="00CB3198" w:rsidRPr="007A3EA8" w:rsidRDefault="00CB3198" w:rsidP="00DA5CA0">
            <w:pPr>
              <w:pStyle w:val="Tablebody"/>
              <w:rPr>
                <w:sz w:val="20"/>
                <w:szCs w:val="20"/>
              </w:rPr>
            </w:pPr>
            <w:r w:rsidRPr="007A3EA8">
              <w:rPr>
                <w:sz w:val="20"/>
                <w:szCs w:val="20"/>
              </w:rPr>
              <w:t xml:space="preserve">If All Unit test cases for the program are executed once and </w:t>
            </w:r>
            <w:r w:rsidR="00130C0C" w:rsidRPr="007A3EA8">
              <w:rPr>
                <w:sz w:val="20"/>
                <w:szCs w:val="20"/>
              </w:rPr>
              <w:t>identified</w:t>
            </w:r>
            <w:r w:rsidR="000A5B20" w:rsidRPr="007A3EA8">
              <w:rPr>
                <w:sz w:val="20"/>
                <w:szCs w:val="20"/>
              </w:rPr>
              <w:t xml:space="preserve"> </w:t>
            </w:r>
            <w:r w:rsidR="00253EAB" w:rsidRPr="007A3EA8">
              <w:rPr>
                <w:sz w:val="20"/>
                <w:szCs w:val="20"/>
              </w:rPr>
              <w:t>defect</w:t>
            </w:r>
            <w:r w:rsidRPr="007A3EA8">
              <w:rPr>
                <w:sz w:val="20"/>
                <w:szCs w:val="20"/>
              </w:rPr>
              <w:t>s fixed</w:t>
            </w:r>
          </w:p>
        </w:tc>
        <w:tc>
          <w:tcPr>
            <w:tcW w:w="1083" w:type="pct"/>
            <w:tcBorders>
              <w:top w:val="single" w:sz="6" w:space="0" w:color="000000"/>
            </w:tcBorders>
            <w:vAlign w:val="center"/>
          </w:tcPr>
          <w:p w:rsidR="00CB3198" w:rsidRPr="007A3EA8" w:rsidRDefault="00CB3198" w:rsidP="00DA5CA0">
            <w:pPr>
              <w:pStyle w:val="Tablebody"/>
              <w:rPr>
                <w:sz w:val="20"/>
                <w:szCs w:val="20"/>
              </w:rPr>
            </w:pPr>
            <w:r w:rsidRPr="007A3EA8">
              <w:rPr>
                <w:sz w:val="20"/>
                <w:szCs w:val="20"/>
              </w:rPr>
              <w:t>Test Report</w:t>
            </w:r>
          </w:p>
        </w:tc>
        <w:tc>
          <w:tcPr>
            <w:tcW w:w="853" w:type="pct"/>
            <w:tcBorders>
              <w:top w:val="single" w:sz="6" w:space="0" w:color="000000"/>
            </w:tcBorders>
          </w:tcPr>
          <w:p w:rsidR="007A3EA8" w:rsidRDefault="007A3EA8" w:rsidP="00DA5CA0">
            <w:pPr>
              <w:pStyle w:val="Tablebody"/>
              <w:rPr>
                <w:sz w:val="20"/>
                <w:szCs w:val="20"/>
              </w:rPr>
            </w:pPr>
          </w:p>
          <w:p w:rsidR="007A3EA8" w:rsidRDefault="007A3EA8" w:rsidP="00DA5CA0">
            <w:pPr>
              <w:pStyle w:val="Tablebody"/>
              <w:rPr>
                <w:sz w:val="20"/>
                <w:szCs w:val="20"/>
              </w:rPr>
            </w:pPr>
          </w:p>
          <w:p w:rsidR="007A3EA8" w:rsidRDefault="007A3EA8" w:rsidP="00DA5CA0">
            <w:pPr>
              <w:pStyle w:val="Tablebody"/>
              <w:rPr>
                <w:sz w:val="20"/>
                <w:szCs w:val="20"/>
              </w:rPr>
            </w:pPr>
          </w:p>
          <w:p w:rsidR="007A3EA8" w:rsidRDefault="007A3EA8" w:rsidP="00DA5CA0">
            <w:pPr>
              <w:pStyle w:val="Tablebody"/>
              <w:rPr>
                <w:sz w:val="20"/>
                <w:szCs w:val="20"/>
              </w:rPr>
            </w:pPr>
          </w:p>
          <w:p w:rsidR="00CB3198" w:rsidRPr="007A3EA8" w:rsidRDefault="009968F2" w:rsidP="00DA5CA0">
            <w:pPr>
              <w:pStyle w:val="Tablebody"/>
              <w:rPr>
                <w:sz w:val="20"/>
                <w:szCs w:val="20"/>
              </w:rPr>
            </w:pPr>
            <w:r w:rsidRPr="007A3EA8">
              <w:rPr>
                <w:sz w:val="20"/>
                <w:szCs w:val="20"/>
              </w:rPr>
              <w:t>Test Engineers</w:t>
            </w:r>
          </w:p>
        </w:tc>
      </w:tr>
    </w:tbl>
    <w:p w:rsidR="000A1A7B" w:rsidRPr="007A3EA8" w:rsidRDefault="000A1A7B" w:rsidP="000A1A7B">
      <w:pPr>
        <w:rPr>
          <w:sz w:val="20"/>
          <w:szCs w:val="20"/>
        </w:rPr>
      </w:pPr>
    </w:p>
    <w:p w:rsidR="000A1A7B" w:rsidRPr="00CA3D04" w:rsidRDefault="000A1A7B" w:rsidP="000A1A7B"/>
    <w:p w:rsidR="00C035B2" w:rsidRDefault="00C035B2" w:rsidP="000A1A7B">
      <w:pPr>
        <w:pStyle w:val="BodyText"/>
        <w:spacing w:before="0" w:after="0"/>
        <w:rPr>
          <w:rFonts w:cs="Arial"/>
          <w:szCs w:val="22"/>
        </w:rPr>
      </w:pPr>
    </w:p>
    <w:p w:rsidR="00C035B2" w:rsidRDefault="00C035B2" w:rsidP="00C035B2">
      <w:pPr>
        <w:pStyle w:val="Heading3"/>
      </w:pPr>
      <w:bookmarkStart w:id="52" w:name="_Ref274312718"/>
      <w:bookmarkStart w:id="53" w:name="_Toc312080306"/>
      <w:r>
        <w:t>Impact Analysis</w:t>
      </w:r>
      <w:bookmarkEnd w:id="52"/>
      <w:bookmarkEnd w:id="53"/>
    </w:p>
    <w:p w:rsidR="00C035B2" w:rsidRPr="00236406" w:rsidRDefault="00C035B2" w:rsidP="00236406">
      <w:pPr>
        <w:pStyle w:val="Tablebody"/>
        <w:rPr>
          <w:szCs w:val="22"/>
        </w:rPr>
      </w:pPr>
      <w:r w:rsidRPr="00236406">
        <w:rPr>
          <w:szCs w:val="22"/>
        </w:rPr>
        <w:t xml:space="preserve">For all </w:t>
      </w:r>
      <w:r w:rsidR="009C0FD4" w:rsidRPr="00236406">
        <w:rPr>
          <w:szCs w:val="22"/>
        </w:rPr>
        <w:t>valid</w:t>
      </w:r>
      <w:r w:rsidRPr="00236406">
        <w:rPr>
          <w:szCs w:val="22"/>
        </w:rPr>
        <w:t xml:space="preserve"> defects, an impact analysis will be done before modifying the code. The impact analysis is done by filling the Test Incident Report. In reality, all the columns of Test Incident Report will be incorporated in </w:t>
      </w:r>
    </w:p>
    <w:p w:rsidR="00C035B2" w:rsidRPr="00236406" w:rsidRDefault="00C035B2" w:rsidP="00236406">
      <w:pPr>
        <w:pStyle w:val="Tablebody"/>
        <w:rPr>
          <w:szCs w:val="22"/>
        </w:rPr>
      </w:pPr>
    </w:p>
    <w:p w:rsidR="000A1A7B" w:rsidRPr="00236406" w:rsidRDefault="00C035B2" w:rsidP="00236406">
      <w:pPr>
        <w:pStyle w:val="Tablebody"/>
        <w:rPr>
          <w:rFonts w:cs="Arial"/>
          <w:i/>
          <w:szCs w:val="22"/>
        </w:rPr>
      </w:pPr>
      <w:r w:rsidRPr="00236406">
        <w:rPr>
          <w:szCs w:val="22"/>
        </w:rPr>
        <w:t xml:space="preserve">For all valid </w:t>
      </w:r>
      <w:r w:rsidR="009C0FD4" w:rsidRPr="00236406">
        <w:rPr>
          <w:szCs w:val="22"/>
        </w:rPr>
        <w:t>defects,</w:t>
      </w:r>
      <w:r w:rsidRPr="00236406">
        <w:rPr>
          <w:szCs w:val="22"/>
        </w:rPr>
        <w:t xml:space="preserve"> the assigned </w:t>
      </w:r>
      <w:r w:rsidR="000A1A7B" w:rsidRPr="00236406">
        <w:rPr>
          <w:szCs w:val="22"/>
        </w:rPr>
        <w:t>developer shall fix the defect and release a new executable for testing. The test cycle will be repeated till the test cases are executed successfully.</w:t>
      </w:r>
      <w:r w:rsidR="0050105D" w:rsidRPr="00236406">
        <w:rPr>
          <w:szCs w:val="22"/>
        </w:rPr>
        <w:t xml:space="preserve"> For all unresolved </w:t>
      </w:r>
      <w:r w:rsidR="00253EAB" w:rsidRPr="00236406">
        <w:rPr>
          <w:szCs w:val="22"/>
        </w:rPr>
        <w:t>defect</w:t>
      </w:r>
      <w:r w:rsidR="0050105D" w:rsidRPr="00236406">
        <w:rPr>
          <w:szCs w:val="22"/>
        </w:rPr>
        <w:t>s, developers to state justification to not resolve them.</w:t>
      </w:r>
    </w:p>
    <w:p w:rsidR="00AF2493" w:rsidRDefault="00AF2493" w:rsidP="000A1A7B">
      <w:pPr>
        <w:pStyle w:val="BodyText"/>
        <w:spacing w:before="0" w:after="0"/>
        <w:rPr>
          <w:rFonts w:cs="Arial"/>
          <w:szCs w:val="22"/>
        </w:rPr>
      </w:pPr>
    </w:p>
    <w:p w:rsidR="006F20FD" w:rsidRPr="006F20FD" w:rsidRDefault="006F20FD" w:rsidP="006F20FD">
      <w:pPr>
        <w:pStyle w:val="Heading3"/>
      </w:pPr>
      <w:bookmarkStart w:id="54" w:name="_Toc312080307"/>
      <w:r w:rsidRPr="006F20FD">
        <w:lastRenderedPageBreak/>
        <w:t>Regression Testing or Re Verification</w:t>
      </w:r>
      <w:bookmarkEnd w:id="54"/>
    </w:p>
    <w:p w:rsidR="006F20FD" w:rsidRDefault="006F20FD" w:rsidP="000A1A7B">
      <w:pPr>
        <w:pStyle w:val="BodyText"/>
        <w:spacing w:before="0" w:after="0"/>
        <w:rPr>
          <w:rFonts w:cs="Arial"/>
          <w:szCs w:val="22"/>
        </w:rPr>
      </w:pPr>
    </w:p>
    <w:p w:rsidR="003447B0" w:rsidRPr="00FA3396" w:rsidRDefault="003447B0" w:rsidP="003447B0">
      <w:pPr>
        <w:pStyle w:val="BodyText"/>
        <w:spacing w:before="0" w:after="0"/>
        <w:rPr>
          <w:rFonts w:cs="Arial"/>
          <w:szCs w:val="22"/>
        </w:rPr>
      </w:pPr>
      <w:r w:rsidRPr="00FA3396">
        <w:rPr>
          <w:rFonts w:cs="Arial"/>
          <w:szCs w:val="22"/>
        </w:rPr>
        <w:t xml:space="preserve">Regression testing will be carried at all levels of testing to ensure that changes (introduced as a result of </w:t>
      </w:r>
      <w:r w:rsidR="006F20FD" w:rsidRPr="00FA3396">
        <w:rPr>
          <w:rFonts w:cs="Arial"/>
          <w:szCs w:val="22"/>
        </w:rPr>
        <w:t xml:space="preserve">resolving defects </w:t>
      </w:r>
      <w:r w:rsidRPr="00FA3396">
        <w:rPr>
          <w:rFonts w:cs="Arial"/>
          <w:szCs w:val="22"/>
        </w:rPr>
        <w:t>or due to requirement changes) do not introduce unintended behavior or additional errors.</w:t>
      </w:r>
      <w:r w:rsidR="006F20FD" w:rsidRPr="00FA3396">
        <w:rPr>
          <w:rFonts w:cs="Arial"/>
          <w:szCs w:val="22"/>
        </w:rPr>
        <w:t xml:space="preserve"> </w:t>
      </w:r>
    </w:p>
    <w:p w:rsidR="0040319F" w:rsidRPr="00FA3396" w:rsidRDefault="0040319F" w:rsidP="003447B0">
      <w:pPr>
        <w:pStyle w:val="BodyText"/>
        <w:spacing w:before="0" w:after="0"/>
        <w:rPr>
          <w:rFonts w:cs="Arial"/>
          <w:szCs w:val="22"/>
        </w:rPr>
      </w:pPr>
    </w:p>
    <w:p w:rsidR="0040319F" w:rsidRPr="00FA3396" w:rsidRDefault="0040319F" w:rsidP="003447B0">
      <w:pPr>
        <w:pStyle w:val="BodyText"/>
        <w:spacing w:before="0" w:after="0"/>
        <w:rPr>
          <w:rFonts w:cs="Arial"/>
          <w:szCs w:val="22"/>
        </w:rPr>
      </w:pPr>
      <w:r w:rsidRPr="00FA3396">
        <w:rPr>
          <w:rFonts w:cs="Arial"/>
          <w:szCs w:val="22"/>
        </w:rPr>
        <w:t xml:space="preserve">For every valid defect, Test Incident Report </w:t>
      </w:r>
      <w:r w:rsidR="00FC2500" w:rsidRPr="00FA3396">
        <w:rPr>
          <w:rFonts w:cs="Arial"/>
          <w:szCs w:val="22"/>
        </w:rPr>
        <w:t>identifies</w:t>
      </w:r>
      <w:r w:rsidRPr="00FA3396">
        <w:rPr>
          <w:rFonts w:cs="Arial"/>
          <w:szCs w:val="22"/>
        </w:rPr>
        <w:t xml:space="preserve"> Test Cases to be executed to </w:t>
      </w:r>
      <w:r w:rsidR="00EC650A" w:rsidRPr="00FA3396">
        <w:rPr>
          <w:rFonts w:cs="Arial"/>
          <w:szCs w:val="22"/>
        </w:rPr>
        <w:t>check</w:t>
      </w:r>
      <w:r w:rsidRPr="00FA3396">
        <w:rPr>
          <w:rFonts w:cs="Arial"/>
          <w:szCs w:val="22"/>
        </w:rPr>
        <w:t xml:space="preserve"> the resolution. During regression testing, those test cases shall be executed.</w:t>
      </w:r>
    </w:p>
    <w:p w:rsidR="0040319F" w:rsidRPr="00FA3396" w:rsidRDefault="0040319F" w:rsidP="003447B0">
      <w:pPr>
        <w:pStyle w:val="BodyText"/>
        <w:spacing w:before="0" w:after="0"/>
        <w:rPr>
          <w:rFonts w:cs="Arial"/>
          <w:szCs w:val="22"/>
        </w:rPr>
      </w:pPr>
      <w:r w:rsidRPr="00FA3396">
        <w:rPr>
          <w:rFonts w:cs="Arial"/>
          <w:szCs w:val="22"/>
        </w:rPr>
        <w:t xml:space="preserve">  </w:t>
      </w:r>
    </w:p>
    <w:p w:rsidR="006F20FD" w:rsidRPr="00FA3396" w:rsidRDefault="006F20FD" w:rsidP="003447B0">
      <w:pPr>
        <w:pStyle w:val="BodyText"/>
        <w:spacing w:before="0" w:after="0"/>
        <w:rPr>
          <w:rFonts w:cs="Arial"/>
          <w:szCs w:val="22"/>
        </w:rPr>
      </w:pPr>
      <w:r w:rsidRPr="00FA3396">
        <w:rPr>
          <w:rFonts w:cs="Arial"/>
          <w:szCs w:val="22"/>
        </w:rPr>
        <w:t>Any new requirements</w:t>
      </w:r>
      <w:r w:rsidR="00EC650A" w:rsidRPr="00FA3396">
        <w:rPr>
          <w:rFonts w:cs="Arial"/>
          <w:szCs w:val="22"/>
        </w:rPr>
        <w:t xml:space="preserve"> that gets added </w:t>
      </w:r>
      <w:r w:rsidR="00395CB6" w:rsidRPr="00FA3396">
        <w:rPr>
          <w:rFonts w:cs="Arial"/>
          <w:szCs w:val="22"/>
        </w:rPr>
        <w:t>(either</w:t>
      </w:r>
      <w:r w:rsidR="00EC650A" w:rsidRPr="00FA3396">
        <w:rPr>
          <w:rFonts w:cs="Arial"/>
          <w:szCs w:val="22"/>
        </w:rPr>
        <w:t xml:space="preserve"> due to late additions by customer or due </w:t>
      </w:r>
      <w:r w:rsidR="00395CB6" w:rsidRPr="00FA3396">
        <w:rPr>
          <w:rFonts w:cs="Arial"/>
          <w:szCs w:val="22"/>
        </w:rPr>
        <w:t>to defect</w:t>
      </w:r>
      <w:r w:rsidR="00EC650A" w:rsidRPr="00FA3396">
        <w:rPr>
          <w:rFonts w:cs="Arial"/>
          <w:szCs w:val="22"/>
        </w:rPr>
        <w:t xml:space="preserve"> </w:t>
      </w:r>
      <w:r w:rsidR="00395CB6" w:rsidRPr="00FA3396">
        <w:rPr>
          <w:rFonts w:cs="Arial"/>
          <w:szCs w:val="22"/>
        </w:rPr>
        <w:t>analysis)</w:t>
      </w:r>
      <w:r w:rsidR="00EC650A" w:rsidRPr="00FA3396">
        <w:rPr>
          <w:rFonts w:cs="Arial"/>
          <w:szCs w:val="22"/>
        </w:rPr>
        <w:t xml:space="preserve"> during the testing phase </w:t>
      </w:r>
      <w:r w:rsidRPr="00FA3396">
        <w:rPr>
          <w:rFonts w:cs="Arial"/>
          <w:szCs w:val="22"/>
        </w:rPr>
        <w:t xml:space="preserve">are also </w:t>
      </w:r>
      <w:r w:rsidR="00EC650A" w:rsidRPr="00FA3396">
        <w:rPr>
          <w:rFonts w:cs="Arial"/>
          <w:szCs w:val="22"/>
        </w:rPr>
        <w:t>tested as</w:t>
      </w:r>
      <w:r w:rsidRPr="00FA3396">
        <w:rPr>
          <w:rFonts w:cs="Arial"/>
          <w:szCs w:val="22"/>
        </w:rPr>
        <w:t xml:space="preserve"> </w:t>
      </w:r>
      <w:r w:rsidR="00EC650A" w:rsidRPr="00FA3396">
        <w:rPr>
          <w:rFonts w:cs="Arial"/>
          <w:szCs w:val="22"/>
        </w:rPr>
        <w:t xml:space="preserve">part of regression </w:t>
      </w:r>
      <w:r w:rsidRPr="00FA3396">
        <w:rPr>
          <w:rFonts w:cs="Arial"/>
          <w:szCs w:val="22"/>
        </w:rPr>
        <w:t>test</w:t>
      </w:r>
      <w:r w:rsidR="00EC650A" w:rsidRPr="00FA3396">
        <w:rPr>
          <w:rFonts w:cs="Arial"/>
          <w:szCs w:val="22"/>
        </w:rPr>
        <w:t>ing.</w:t>
      </w:r>
    </w:p>
    <w:p w:rsidR="003447B0" w:rsidRDefault="003447B0" w:rsidP="000A1A7B">
      <w:pPr>
        <w:pStyle w:val="BodyText"/>
        <w:spacing w:before="0" w:after="0"/>
        <w:rPr>
          <w:rFonts w:cs="Arial"/>
          <w:szCs w:val="22"/>
        </w:rPr>
      </w:pPr>
    </w:p>
    <w:p w:rsidR="0091017F" w:rsidRPr="0091017F" w:rsidRDefault="0091017F" w:rsidP="0091017F">
      <w:pPr>
        <w:pStyle w:val="Heading3"/>
      </w:pPr>
      <w:bookmarkStart w:id="55" w:name="_Toc312080308"/>
      <w:r w:rsidRPr="0091017F">
        <w:t>Defect Severity</w:t>
      </w:r>
      <w:bookmarkEnd w:id="55"/>
    </w:p>
    <w:p w:rsidR="001802EF" w:rsidRPr="0060382A" w:rsidRDefault="001802EF" w:rsidP="0091010C">
      <w:pPr>
        <w:pStyle w:val="BodyText"/>
        <w:rPr>
          <w:i/>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57"/>
        <w:gridCol w:w="8187"/>
      </w:tblGrid>
      <w:tr w:rsidR="005D38E1" w:rsidTr="00DA5CA0">
        <w:trPr>
          <w:tblHeader/>
        </w:trPr>
        <w:tc>
          <w:tcPr>
            <w:tcW w:w="619" w:type="pct"/>
            <w:shd w:val="clear" w:color="auto" w:fill="E0E0E0"/>
          </w:tcPr>
          <w:p w:rsidR="005D38E1" w:rsidRDefault="005D38E1" w:rsidP="00DA5CA0">
            <w:pPr>
              <w:pStyle w:val="BlockText"/>
              <w:jc w:val="center"/>
            </w:pPr>
            <w:r>
              <w:t>Severity</w:t>
            </w:r>
          </w:p>
        </w:tc>
        <w:tc>
          <w:tcPr>
            <w:tcW w:w="4381" w:type="pct"/>
            <w:shd w:val="clear" w:color="auto" w:fill="E0E0E0"/>
          </w:tcPr>
          <w:p w:rsidR="005D38E1" w:rsidRDefault="005D38E1" w:rsidP="00DA5CA0">
            <w:pPr>
              <w:pStyle w:val="BlockText"/>
              <w:jc w:val="center"/>
            </w:pPr>
            <w:r>
              <w:t>Impact</w:t>
            </w:r>
          </w:p>
        </w:tc>
      </w:tr>
      <w:tr w:rsidR="005D38E1" w:rsidTr="00DA5CA0">
        <w:tc>
          <w:tcPr>
            <w:tcW w:w="619" w:type="pct"/>
          </w:tcPr>
          <w:p w:rsidR="005D38E1" w:rsidRDefault="005D38E1" w:rsidP="00DA5CA0">
            <w:pPr>
              <w:pStyle w:val="Tablebody"/>
            </w:pPr>
            <w:r>
              <w:t>Major</w:t>
            </w:r>
          </w:p>
        </w:tc>
        <w:tc>
          <w:tcPr>
            <w:tcW w:w="4381" w:type="pct"/>
          </w:tcPr>
          <w:p w:rsidR="005D38E1" w:rsidRDefault="005D38E1" w:rsidP="00DA5CA0">
            <w:pPr>
              <w:pStyle w:val="Tablebody"/>
            </w:pPr>
            <w:r>
              <w:t xml:space="preserve">System inoperable, </w:t>
            </w:r>
            <w:r w:rsidR="00012D7E">
              <w:t>an</w:t>
            </w:r>
            <w:r>
              <w:t xml:space="preserve"> implementation that does not meet the requirements (or any other input document), Defects that may cause the system to hang, </w:t>
            </w:r>
            <w:r w:rsidR="008B3B31">
              <w:t>crash;</w:t>
            </w:r>
            <w:r>
              <w:t xml:space="preserve"> produce incorrect/ unexpected results or behavior, or corrupt user data with no known work around.</w:t>
            </w:r>
          </w:p>
          <w:p w:rsidR="00107778" w:rsidRDefault="00107778" w:rsidP="00107778">
            <w:pPr>
              <w:pStyle w:val="Tablebody"/>
            </w:pPr>
          </w:p>
        </w:tc>
      </w:tr>
      <w:tr w:rsidR="005D38E1" w:rsidTr="00DA5CA0">
        <w:tc>
          <w:tcPr>
            <w:tcW w:w="619" w:type="pct"/>
          </w:tcPr>
          <w:p w:rsidR="005D38E1" w:rsidRDefault="005D38E1" w:rsidP="00DA5CA0">
            <w:pPr>
              <w:pStyle w:val="Tablebody"/>
            </w:pPr>
            <w:r>
              <w:t>Minor</w:t>
            </w:r>
          </w:p>
        </w:tc>
        <w:tc>
          <w:tcPr>
            <w:tcW w:w="4381" w:type="pct"/>
          </w:tcPr>
          <w:p w:rsidR="005D38E1" w:rsidRDefault="005D38E1" w:rsidP="005D38E1">
            <w:pPr>
              <w:pStyle w:val="Tablebody"/>
            </w:pPr>
            <w:r>
              <w:t>Defects that cause incorrect results or behavior with known work around. Large and/or critical portion of the system is unaffected and would not cause operational failure. System can continue to be completely functional with that defect.</w:t>
            </w:r>
          </w:p>
          <w:p w:rsidR="00107778" w:rsidRDefault="00107778" w:rsidP="00107778">
            <w:pPr>
              <w:pStyle w:val="Tablebody"/>
            </w:pPr>
          </w:p>
        </w:tc>
      </w:tr>
      <w:tr w:rsidR="005D38E1" w:rsidTr="00DA5CA0">
        <w:tc>
          <w:tcPr>
            <w:tcW w:w="619" w:type="pct"/>
          </w:tcPr>
          <w:p w:rsidR="005D38E1" w:rsidRDefault="005D38E1" w:rsidP="00DA5CA0">
            <w:pPr>
              <w:pStyle w:val="Tablebody"/>
            </w:pPr>
            <w:r>
              <w:t>Trivial</w:t>
            </w:r>
          </w:p>
        </w:tc>
        <w:tc>
          <w:tcPr>
            <w:tcW w:w="4381" w:type="pct"/>
          </w:tcPr>
          <w:p w:rsidR="005D38E1" w:rsidRDefault="005D38E1" w:rsidP="00DA5CA0">
            <w:pPr>
              <w:pStyle w:val="Tablebody"/>
            </w:pPr>
            <w:r>
              <w:t xml:space="preserve">Defects that affect limited areas of functionality that either can be work around or ignored. </w:t>
            </w:r>
          </w:p>
          <w:p w:rsidR="00107778" w:rsidRDefault="00107778" w:rsidP="00107778">
            <w:pPr>
              <w:pStyle w:val="Tablebody"/>
            </w:pPr>
          </w:p>
        </w:tc>
      </w:tr>
    </w:tbl>
    <w:p w:rsidR="005D38E1" w:rsidRDefault="005D38E1" w:rsidP="0091010C">
      <w:pPr>
        <w:pStyle w:val="BodyText"/>
      </w:pPr>
    </w:p>
    <w:p w:rsidR="00785DE8" w:rsidRDefault="00785DE8" w:rsidP="0091010C">
      <w:pPr>
        <w:pStyle w:val="BodyText"/>
      </w:pPr>
    </w:p>
    <w:p w:rsidR="00785DE8" w:rsidRDefault="00785DE8" w:rsidP="00785DE8">
      <w:pPr>
        <w:pStyle w:val="Heading3"/>
      </w:pPr>
      <w:bookmarkStart w:id="56" w:name="_Toc312080309"/>
      <w:r>
        <w:t>Assessor’s Role during Test Execution</w:t>
      </w:r>
      <w:bookmarkEnd w:id="56"/>
    </w:p>
    <w:p w:rsidR="00333555" w:rsidRPr="00FE2917" w:rsidRDefault="00FE2917" w:rsidP="00785DE8">
      <w:pPr>
        <w:rPr>
          <w:b/>
          <w:color w:val="00B0F0"/>
        </w:rPr>
      </w:pPr>
      <w:r w:rsidRPr="00FE2917">
        <w:rPr>
          <w:b/>
          <w:color w:val="00B0F0"/>
        </w:rPr>
        <w:t>N/A</w:t>
      </w:r>
    </w:p>
    <w:p w:rsidR="00882E05" w:rsidRPr="005F049E" w:rsidRDefault="000F6B9D" w:rsidP="000F6B9D">
      <w:pPr>
        <w:pStyle w:val="Heading3"/>
      </w:pPr>
      <w:bookmarkStart w:id="57" w:name="_Toc312080310"/>
      <w:r w:rsidRPr="005F049E">
        <w:t>Automation Test Case Execution</w:t>
      </w:r>
      <w:bookmarkEnd w:id="57"/>
      <w:r w:rsidRPr="005F049E">
        <w:t xml:space="preserve"> </w:t>
      </w:r>
    </w:p>
    <w:p w:rsidR="00B670C3" w:rsidRDefault="00B670C3" w:rsidP="000F6B9D"/>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B670C3" w:rsidTr="0010530E">
        <w:trPr>
          <w:cantSplit/>
          <w:tblHeader/>
        </w:trPr>
        <w:tc>
          <w:tcPr>
            <w:tcW w:w="735" w:type="pct"/>
            <w:tcBorders>
              <w:bottom w:val="single" w:sz="6" w:space="0" w:color="000000"/>
              <w:right w:val="single" w:sz="6" w:space="0" w:color="000000"/>
            </w:tcBorders>
            <w:shd w:val="clear" w:color="auto" w:fill="E0E0E0"/>
          </w:tcPr>
          <w:p w:rsidR="00B670C3" w:rsidRPr="00F94312" w:rsidRDefault="00B670C3" w:rsidP="0010530E">
            <w:pPr>
              <w:pStyle w:val="Tablebody"/>
            </w:pPr>
            <w:r w:rsidRPr="00F94312">
              <w:lastRenderedPageBreak/>
              <w:t>Entry Criteria</w:t>
            </w:r>
          </w:p>
        </w:tc>
        <w:tc>
          <w:tcPr>
            <w:tcW w:w="731" w:type="pct"/>
            <w:tcBorders>
              <w:left w:val="single" w:sz="6" w:space="0" w:color="000000"/>
              <w:bottom w:val="single" w:sz="6" w:space="0" w:color="000000"/>
              <w:right w:val="single" w:sz="6" w:space="0" w:color="000000"/>
            </w:tcBorders>
            <w:shd w:val="clear" w:color="auto" w:fill="E0E0E0"/>
          </w:tcPr>
          <w:p w:rsidR="00B670C3" w:rsidRPr="00F94312" w:rsidRDefault="00B670C3" w:rsidP="0010530E">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B670C3" w:rsidRPr="00355AAA" w:rsidRDefault="00B670C3" w:rsidP="0010530E">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B670C3" w:rsidRPr="00355AAA" w:rsidRDefault="00B670C3" w:rsidP="0010530E">
            <w:pPr>
              <w:pStyle w:val="Tablebody"/>
            </w:pPr>
            <w:r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B670C3" w:rsidRPr="00F94312" w:rsidRDefault="00B670C3" w:rsidP="0010530E">
            <w:pPr>
              <w:pStyle w:val="Tablebody"/>
            </w:pPr>
            <w:r w:rsidRPr="00355AAA">
              <w:t>Deliverables</w:t>
            </w:r>
          </w:p>
        </w:tc>
        <w:tc>
          <w:tcPr>
            <w:tcW w:w="853" w:type="pct"/>
            <w:tcBorders>
              <w:left w:val="single" w:sz="6" w:space="0" w:color="000000"/>
              <w:bottom w:val="single" w:sz="6" w:space="0" w:color="000000"/>
            </w:tcBorders>
            <w:shd w:val="clear" w:color="auto" w:fill="E0E0E0"/>
          </w:tcPr>
          <w:p w:rsidR="00B670C3" w:rsidRPr="00355AAA" w:rsidRDefault="00B670C3" w:rsidP="0010530E">
            <w:pPr>
              <w:pStyle w:val="Tablebody"/>
            </w:pPr>
            <w:r>
              <w:t>Responsible Person</w:t>
            </w:r>
          </w:p>
        </w:tc>
      </w:tr>
      <w:tr w:rsidR="00B670C3" w:rsidTr="0010530E">
        <w:trPr>
          <w:cantSplit/>
        </w:trPr>
        <w:tc>
          <w:tcPr>
            <w:tcW w:w="735" w:type="pct"/>
            <w:tcBorders>
              <w:top w:val="single" w:sz="6" w:space="0" w:color="000000"/>
            </w:tcBorders>
            <w:vAlign w:val="center"/>
          </w:tcPr>
          <w:p w:rsidR="00B670C3" w:rsidRPr="007A3EA8" w:rsidRDefault="00680BDE" w:rsidP="0010530E">
            <w:pPr>
              <w:pStyle w:val="Tablebody"/>
              <w:rPr>
                <w:sz w:val="20"/>
                <w:szCs w:val="20"/>
              </w:rPr>
            </w:pPr>
            <w:r w:rsidRPr="007A3EA8">
              <w:rPr>
                <w:sz w:val="20"/>
                <w:szCs w:val="20"/>
              </w:rPr>
              <w:t>Verified Test Scripts</w:t>
            </w:r>
          </w:p>
        </w:tc>
        <w:tc>
          <w:tcPr>
            <w:tcW w:w="731" w:type="pct"/>
            <w:tcBorders>
              <w:top w:val="single" w:sz="6" w:space="0" w:color="000000"/>
            </w:tcBorders>
            <w:vAlign w:val="center"/>
          </w:tcPr>
          <w:p w:rsidR="00B670C3" w:rsidRPr="007A3EA8" w:rsidRDefault="00680BDE" w:rsidP="0010530E">
            <w:pPr>
              <w:pStyle w:val="Tablebody"/>
              <w:rPr>
                <w:sz w:val="20"/>
                <w:szCs w:val="20"/>
              </w:rPr>
            </w:pPr>
            <w:r w:rsidRPr="007A3EA8">
              <w:rPr>
                <w:sz w:val="20"/>
                <w:szCs w:val="20"/>
              </w:rPr>
              <w:t>Execution of Test scripts</w:t>
            </w:r>
          </w:p>
        </w:tc>
        <w:tc>
          <w:tcPr>
            <w:tcW w:w="846" w:type="pct"/>
            <w:tcBorders>
              <w:top w:val="single" w:sz="6" w:space="0" w:color="000000"/>
            </w:tcBorders>
            <w:vAlign w:val="center"/>
          </w:tcPr>
          <w:p w:rsidR="00B670C3" w:rsidRPr="007A3EA8" w:rsidRDefault="00680BDE" w:rsidP="0010530E">
            <w:pPr>
              <w:pStyle w:val="Tablebody"/>
              <w:rPr>
                <w:sz w:val="20"/>
                <w:szCs w:val="20"/>
              </w:rPr>
            </w:pPr>
            <w:r w:rsidRPr="007A3EA8">
              <w:rPr>
                <w:sz w:val="20"/>
                <w:szCs w:val="20"/>
              </w:rPr>
              <w:t>Analysis of Test report generated by Automation Tool</w:t>
            </w:r>
          </w:p>
        </w:tc>
        <w:tc>
          <w:tcPr>
            <w:tcW w:w="752" w:type="pct"/>
            <w:tcBorders>
              <w:top w:val="single" w:sz="6" w:space="0" w:color="000000"/>
            </w:tcBorders>
            <w:vAlign w:val="center"/>
          </w:tcPr>
          <w:p w:rsidR="00B670C3" w:rsidRPr="007A3EA8" w:rsidRDefault="00680BDE" w:rsidP="00B4682E">
            <w:pPr>
              <w:pStyle w:val="Tablebody"/>
              <w:rPr>
                <w:sz w:val="20"/>
                <w:szCs w:val="20"/>
              </w:rPr>
            </w:pPr>
            <w:r w:rsidRPr="007A3EA8">
              <w:rPr>
                <w:sz w:val="20"/>
                <w:szCs w:val="20"/>
              </w:rPr>
              <w:t>Error Free Execution of test scripts</w:t>
            </w:r>
            <w:r w:rsidR="00B4682E" w:rsidRPr="007A3EA8">
              <w:rPr>
                <w:sz w:val="20"/>
                <w:szCs w:val="20"/>
              </w:rPr>
              <w:t>*</w:t>
            </w:r>
          </w:p>
        </w:tc>
        <w:tc>
          <w:tcPr>
            <w:tcW w:w="1083" w:type="pct"/>
            <w:tcBorders>
              <w:top w:val="single" w:sz="6" w:space="0" w:color="000000"/>
            </w:tcBorders>
            <w:vAlign w:val="center"/>
          </w:tcPr>
          <w:p w:rsidR="00B670C3" w:rsidRPr="007A3EA8" w:rsidRDefault="00680BDE" w:rsidP="0010530E">
            <w:pPr>
              <w:pStyle w:val="Tablebody"/>
              <w:jc w:val="center"/>
              <w:rPr>
                <w:sz w:val="20"/>
                <w:szCs w:val="20"/>
              </w:rPr>
            </w:pPr>
            <w:r w:rsidRPr="007A3EA8">
              <w:rPr>
                <w:sz w:val="20"/>
                <w:szCs w:val="20"/>
              </w:rPr>
              <w:t>Automation Test report</w:t>
            </w:r>
          </w:p>
        </w:tc>
        <w:tc>
          <w:tcPr>
            <w:tcW w:w="853" w:type="pct"/>
            <w:tcBorders>
              <w:top w:val="single" w:sz="6" w:space="0" w:color="000000"/>
            </w:tcBorders>
            <w:vAlign w:val="center"/>
          </w:tcPr>
          <w:p w:rsidR="00B670C3" w:rsidRPr="007A3EA8" w:rsidRDefault="00680BDE" w:rsidP="0010530E">
            <w:pPr>
              <w:pStyle w:val="Tablebody"/>
              <w:jc w:val="center"/>
              <w:rPr>
                <w:sz w:val="20"/>
                <w:szCs w:val="20"/>
              </w:rPr>
            </w:pPr>
            <w:r w:rsidRPr="007A3EA8">
              <w:rPr>
                <w:sz w:val="20"/>
                <w:szCs w:val="20"/>
              </w:rPr>
              <w:t>Test Engineer</w:t>
            </w:r>
          </w:p>
        </w:tc>
      </w:tr>
    </w:tbl>
    <w:p w:rsidR="00CD3D3D" w:rsidRDefault="00CD3D3D" w:rsidP="00CD3D3D">
      <w:pPr>
        <w:pStyle w:val="Heading2"/>
      </w:pPr>
      <w:bookmarkStart w:id="58" w:name="_Toc312080311"/>
      <w:r>
        <w:t>Test Results</w:t>
      </w:r>
      <w:bookmarkEnd w:id="58"/>
    </w:p>
    <w:p w:rsidR="00CD3D3D" w:rsidRPr="00AD425B" w:rsidRDefault="00CD3D3D" w:rsidP="0091010C">
      <w:pPr>
        <w:pStyle w:val="BodyText"/>
      </w:pPr>
      <w:r w:rsidRPr="00AD425B">
        <w:t xml:space="preserve">Test Results are published after the end of test case execution. </w:t>
      </w:r>
      <w:r w:rsidR="00FE1C4E" w:rsidRPr="00AD425B">
        <w:t>This would Automation test results and also the Code Coverage Analysis</w:t>
      </w:r>
      <w:r w:rsidR="00A7200C" w:rsidRPr="00AD425B">
        <w:t>.</w:t>
      </w:r>
      <w:r w:rsidR="00F26482" w:rsidRPr="00AD425B">
        <w:t xml:space="preserve"> Test Results shall be reviewed</w:t>
      </w:r>
      <w:r w:rsidR="00596E12" w:rsidRPr="00AD425B">
        <w:t xml:space="preserve"> by Project Manager and approved before the release of Product</w:t>
      </w:r>
      <w:r w:rsidR="008F754A" w:rsidRPr="00AD425B">
        <w:t>. User Acceptance criteria defined in requirement section shall be checked to verify it has passed the test cases.</w:t>
      </w:r>
    </w:p>
    <w:p w:rsidR="005D38E1" w:rsidRDefault="005D38E1" w:rsidP="0091010C">
      <w:pPr>
        <w:pStyle w:val="BodyText"/>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331BCA" w:rsidTr="00DA5CA0">
        <w:trPr>
          <w:cantSplit/>
          <w:tblHeader/>
        </w:trPr>
        <w:tc>
          <w:tcPr>
            <w:tcW w:w="735" w:type="pct"/>
            <w:shd w:val="clear" w:color="auto" w:fill="E0E0E0"/>
          </w:tcPr>
          <w:p w:rsidR="00331BCA" w:rsidRPr="00F94312" w:rsidRDefault="00331BCA" w:rsidP="00DA5CA0">
            <w:pPr>
              <w:pStyle w:val="Tablebody"/>
            </w:pPr>
            <w:r w:rsidRPr="00F94312">
              <w:t>Entry Criteria</w:t>
            </w:r>
          </w:p>
        </w:tc>
        <w:tc>
          <w:tcPr>
            <w:tcW w:w="731" w:type="pct"/>
            <w:shd w:val="clear" w:color="auto" w:fill="E0E0E0"/>
          </w:tcPr>
          <w:p w:rsidR="00331BCA" w:rsidRPr="00F94312" w:rsidRDefault="00331BCA" w:rsidP="00DA5CA0">
            <w:pPr>
              <w:pStyle w:val="Tablebody"/>
            </w:pPr>
            <w:r w:rsidRPr="00F94312">
              <w:t>Tasks</w:t>
            </w:r>
          </w:p>
        </w:tc>
        <w:tc>
          <w:tcPr>
            <w:tcW w:w="846" w:type="pct"/>
            <w:shd w:val="clear" w:color="auto" w:fill="E0E0E0"/>
          </w:tcPr>
          <w:p w:rsidR="00331BCA" w:rsidRPr="00355AAA" w:rsidRDefault="00331BCA" w:rsidP="00DA5CA0">
            <w:pPr>
              <w:pStyle w:val="Tablebody"/>
            </w:pPr>
            <w:r w:rsidRPr="00F94312">
              <w:t>Verification</w:t>
            </w:r>
          </w:p>
        </w:tc>
        <w:tc>
          <w:tcPr>
            <w:tcW w:w="752" w:type="pct"/>
            <w:shd w:val="clear" w:color="auto" w:fill="E0E0E0"/>
          </w:tcPr>
          <w:p w:rsidR="00331BCA" w:rsidRPr="00355AAA" w:rsidRDefault="00331BCA" w:rsidP="00DA5CA0">
            <w:pPr>
              <w:pStyle w:val="Tablebody"/>
            </w:pPr>
            <w:r w:rsidRPr="00F94312">
              <w:t>Exit Criteria</w:t>
            </w:r>
          </w:p>
        </w:tc>
        <w:tc>
          <w:tcPr>
            <w:tcW w:w="1083" w:type="pct"/>
            <w:shd w:val="clear" w:color="auto" w:fill="E0E0E0"/>
          </w:tcPr>
          <w:p w:rsidR="00331BCA" w:rsidRPr="00F94312" w:rsidRDefault="00331BCA" w:rsidP="00DA5CA0">
            <w:pPr>
              <w:pStyle w:val="Tablebody"/>
            </w:pPr>
            <w:r w:rsidRPr="00355AAA">
              <w:t>Deliverables</w:t>
            </w:r>
          </w:p>
        </w:tc>
        <w:tc>
          <w:tcPr>
            <w:tcW w:w="853" w:type="pct"/>
            <w:shd w:val="clear" w:color="auto" w:fill="E0E0E0"/>
          </w:tcPr>
          <w:p w:rsidR="00331BCA" w:rsidRPr="00355AAA" w:rsidRDefault="00331BCA" w:rsidP="00DA5CA0">
            <w:pPr>
              <w:pStyle w:val="Tablebody"/>
            </w:pPr>
            <w:r>
              <w:t>Document Owner ,Author</w:t>
            </w:r>
          </w:p>
        </w:tc>
      </w:tr>
      <w:tr w:rsidR="00331BCA" w:rsidTr="00DA5CA0">
        <w:trPr>
          <w:cantSplit/>
        </w:trPr>
        <w:tc>
          <w:tcPr>
            <w:tcW w:w="735" w:type="pct"/>
            <w:vAlign w:val="center"/>
          </w:tcPr>
          <w:p w:rsidR="00331BCA" w:rsidRPr="00CF12C5" w:rsidRDefault="00331BCA" w:rsidP="00DA5CA0">
            <w:pPr>
              <w:pStyle w:val="Tablebody"/>
              <w:rPr>
                <w:sz w:val="20"/>
                <w:szCs w:val="20"/>
              </w:rPr>
            </w:pPr>
            <w:r w:rsidRPr="00CF12C5">
              <w:rPr>
                <w:sz w:val="20"/>
                <w:szCs w:val="20"/>
              </w:rPr>
              <w:t>Completion of Test case execution</w:t>
            </w:r>
            <w:r w:rsidR="006A1014" w:rsidRPr="00CF12C5">
              <w:rPr>
                <w:sz w:val="20"/>
                <w:szCs w:val="20"/>
              </w:rPr>
              <w:t xml:space="preserve"> </w:t>
            </w:r>
            <w:r w:rsidR="00454D2A" w:rsidRPr="00CF12C5">
              <w:rPr>
                <w:sz w:val="20"/>
                <w:szCs w:val="20"/>
              </w:rPr>
              <w:t>(API</w:t>
            </w:r>
            <w:r w:rsidR="006A1014" w:rsidRPr="00CF12C5">
              <w:rPr>
                <w:sz w:val="20"/>
                <w:szCs w:val="20"/>
              </w:rPr>
              <w:t xml:space="preserve"> Testing)</w:t>
            </w:r>
          </w:p>
          <w:p w:rsidR="00A7200C" w:rsidRPr="00CF12C5" w:rsidRDefault="00A7200C" w:rsidP="00A7200C">
            <w:pPr>
              <w:pStyle w:val="Tablebody"/>
              <w:rPr>
                <w:sz w:val="20"/>
                <w:szCs w:val="20"/>
              </w:rPr>
            </w:pPr>
            <w:r w:rsidRPr="00CF12C5">
              <w:rPr>
                <w:sz w:val="20"/>
                <w:szCs w:val="20"/>
              </w:rPr>
              <w:t>Calibration records of test tools</w:t>
            </w:r>
          </w:p>
        </w:tc>
        <w:tc>
          <w:tcPr>
            <w:tcW w:w="731" w:type="pct"/>
            <w:vAlign w:val="center"/>
          </w:tcPr>
          <w:p w:rsidR="00331BCA" w:rsidRPr="00CF12C5" w:rsidRDefault="00331BCA" w:rsidP="00DA5CA0">
            <w:pPr>
              <w:pStyle w:val="Tablebody"/>
              <w:rPr>
                <w:sz w:val="20"/>
                <w:szCs w:val="20"/>
              </w:rPr>
            </w:pPr>
            <w:r w:rsidRPr="00CF12C5">
              <w:rPr>
                <w:sz w:val="20"/>
                <w:szCs w:val="20"/>
              </w:rPr>
              <w:t>Prepare Test Summary report</w:t>
            </w:r>
          </w:p>
        </w:tc>
        <w:tc>
          <w:tcPr>
            <w:tcW w:w="846" w:type="pct"/>
            <w:vAlign w:val="center"/>
          </w:tcPr>
          <w:p w:rsidR="00835195" w:rsidRPr="00CF12C5" w:rsidRDefault="006B72F8" w:rsidP="00D72687">
            <w:pPr>
              <w:pStyle w:val="Tablebody"/>
              <w:rPr>
                <w:sz w:val="20"/>
                <w:szCs w:val="20"/>
              </w:rPr>
            </w:pPr>
            <w:r w:rsidRPr="00CF12C5">
              <w:rPr>
                <w:sz w:val="20"/>
                <w:szCs w:val="20"/>
              </w:rPr>
              <w:t>Test Result Review checklist</w:t>
            </w:r>
          </w:p>
        </w:tc>
        <w:tc>
          <w:tcPr>
            <w:tcW w:w="752" w:type="pct"/>
            <w:vAlign w:val="center"/>
          </w:tcPr>
          <w:p w:rsidR="00331BCA" w:rsidRPr="00CF12C5" w:rsidRDefault="00331BCA" w:rsidP="00DA5CA0">
            <w:pPr>
              <w:pStyle w:val="Tablebody"/>
              <w:rPr>
                <w:sz w:val="20"/>
                <w:szCs w:val="20"/>
              </w:rPr>
            </w:pPr>
            <w:r w:rsidRPr="00CF12C5">
              <w:rPr>
                <w:sz w:val="20"/>
                <w:szCs w:val="20"/>
              </w:rPr>
              <w:t>Completion of document</w:t>
            </w:r>
          </w:p>
        </w:tc>
        <w:tc>
          <w:tcPr>
            <w:tcW w:w="1083" w:type="pct"/>
            <w:vAlign w:val="center"/>
          </w:tcPr>
          <w:p w:rsidR="00331BCA" w:rsidRPr="00CF12C5" w:rsidRDefault="00331BCA" w:rsidP="00CA5041">
            <w:pPr>
              <w:pStyle w:val="Tablebody"/>
              <w:rPr>
                <w:sz w:val="20"/>
                <w:szCs w:val="20"/>
              </w:rPr>
            </w:pPr>
            <w:r w:rsidRPr="00CF12C5">
              <w:rPr>
                <w:sz w:val="20"/>
                <w:szCs w:val="20"/>
              </w:rPr>
              <w:t>Test Report</w:t>
            </w:r>
            <w:r w:rsidR="006A1014" w:rsidRPr="00CF12C5">
              <w:rPr>
                <w:sz w:val="20"/>
                <w:szCs w:val="20"/>
              </w:rPr>
              <w:t xml:space="preserve"> </w:t>
            </w:r>
            <w:r w:rsidR="009C0FD4" w:rsidRPr="00CF12C5">
              <w:rPr>
                <w:sz w:val="20"/>
                <w:szCs w:val="20"/>
              </w:rPr>
              <w:t>(</w:t>
            </w:r>
            <w:r w:rsidR="00CA5041">
              <w:rPr>
                <w:sz w:val="20"/>
                <w:szCs w:val="20"/>
              </w:rPr>
              <w:t xml:space="preserve">API </w:t>
            </w:r>
            <w:r w:rsidR="006A1014" w:rsidRPr="00CF12C5">
              <w:rPr>
                <w:sz w:val="20"/>
                <w:szCs w:val="20"/>
              </w:rPr>
              <w:t>Test report )</w:t>
            </w:r>
          </w:p>
        </w:tc>
        <w:tc>
          <w:tcPr>
            <w:tcW w:w="853" w:type="pct"/>
          </w:tcPr>
          <w:p w:rsidR="00CF12C5" w:rsidRDefault="00CF12C5" w:rsidP="00DA5CA0">
            <w:pPr>
              <w:pStyle w:val="Tablebody"/>
              <w:rPr>
                <w:sz w:val="20"/>
                <w:szCs w:val="20"/>
              </w:rPr>
            </w:pPr>
          </w:p>
          <w:p w:rsidR="00CF12C5" w:rsidRDefault="00CF12C5" w:rsidP="00DA5CA0">
            <w:pPr>
              <w:pStyle w:val="Tablebody"/>
              <w:rPr>
                <w:sz w:val="20"/>
                <w:szCs w:val="20"/>
              </w:rPr>
            </w:pPr>
          </w:p>
          <w:p w:rsidR="00331BCA" w:rsidRPr="00CF12C5" w:rsidRDefault="00331BCA" w:rsidP="00DA5CA0">
            <w:pPr>
              <w:pStyle w:val="Tablebody"/>
              <w:rPr>
                <w:sz w:val="20"/>
                <w:szCs w:val="20"/>
              </w:rPr>
            </w:pPr>
            <w:r w:rsidRPr="00CF12C5">
              <w:rPr>
                <w:sz w:val="20"/>
                <w:szCs w:val="20"/>
              </w:rPr>
              <w:t>PM,</w:t>
            </w:r>
            <w:r w:rsidR="00FE1C4E" w:rsidRPr="00CF12C5">
              <w:rPr>
                <w:sz w:val="20"/>
                <w:szCs w:val="20"/>
              </w:rPr>
              <w:t xml:space="preserve"> Test Lead</w:t>
            </w:r>
          </w:p>
        </w:tc>
      </w:tr>
      <w:tr w:rsidR="006B72F8" w:rsidTr="00DA5CA0">
        <w:trPr>
          <w:cantSplit/>
        </w:trPr>
        <w:tc>
          <w:tcPr>
            <w:tcW w:w="735" w:type="pct"/>
            <w:vAlign w:val="center"/>
          </w:tcPr>
          <w:p w:rsidR="006B72F8" w:rsidRPr="00CF12C5" w:rsidRDefault="006B72F8" w:rsidP="00DA5CA0">
            <w:pPr>
              <w:pStyle w:val="Tablebody"/>
              <w:rPr>
                <w:sz w:val="20"/>
                <w:szCs w:val="20"/>
              </w:rPr>
            </w:pPr>
            <w:r w:rsidRPr="00CF12C5">
              <w:rPr>
                <w:sz w:val="20"/>
                <w:szCs w:val="20"/>
              </w:rPr>
              <w:t>Completion of Code Coverage testing</w:t>
            </w:r>
          </w:p>
        </w:tc>
        <w:tc>
          <w:tcPr>
            <w:tcW w:w="731" w:type="pct"/>
            <w:vAlign w:val="center"/>
          </w:tcPr>
          <w:p w:rsidR="006B72F8" w:rsidRPr="00CF12C5" w:rsidRDefault="006B72F8" w:rsidP="00DA5CA0">
            <w:pPr>
              <w:pStyle w:val="Tablebody"/>
              <w:rPr>
                <w:sz w:val="20"/>
                <w:szCs w:val="20"/>
              </w:rPr>
            </w:pPr>
            <w:r w:rsidRPr="00CF12C5">
              <w:rPr>
                <w:sz w:val="20"/>
                <w:szCs w:val="20"/>
              </w:rPr>
              <w:t>Prepare Test Summary report</w:t>
            </w:r>
          </w:p>
        </w:tc>
        <w:tc>
          <w:tcPr>
            <w:tcW w:w="846" w:type="pct"/>
            <w:vAlign w:val="center"/>
          </w:tcPr>
          <w:p w:rsidR="006B72F8" w:rsidRPr="00CF12C5" w:rsidRDefault="006B72F8" w:rsidP="00456BC4">
            <w:pPr>
              <w:pStyle w:val="Tablebody"/>
              <w:rPr>
                <w:sz w:val="20"/>
                <w:szCs w:val="20"/>
              </w:rPr>
            </w:pPr>
            <w:r w:rsidRPr="00CF12C5">
              <w:rPr>
                <w:sz w:val="20"/>
                <w:szCs w:val="20"/>
              </w:rPr>
              <w:t>Test Result Review checklist</w:t>
            </w:r>
          </w:p>
        </w:tc>
        <w:tc>
          <w:tcPr>
            <w:tcW w:w="752" w:type="pct"/>
            <w:vAlign w:val="center"/>
          </w:tcPr>
          <w:p w:rsidR="006B72F8" w:rsidRPr="00CF12C5" w:rsidRDefault="006B72F8" w:rsidP="00DA5CA0">
            <w:pPr>
              <w:pStyle w:val="Tablebody"/>
              <w:rPr>
                <w:sz w:val="20"/>
                <w:szCs w:val="20"/>
              </w:rPr>
            </w:pPr>
            <w:r w:rsidRPr="00CF12C5">
              <w:rPr>
                <w:sz w:val="20"/>
                <w:szCs w:val="20"/>
              </w:rPr>
              <w:t>Completion of document</w:t>
            </w:r>
          </w:p>
        </w:tc>
        <w:tc>
          <w:tcPr>
            <w:tcW w:w="1083" w:type="pct"/>
            <w:vAlign w:val="center"/>
          </w:tcPr>
          <w:p w:rsidR="006B72F8" w:rsidRPr="00CF12C5" w:rsidRDefault="006B72F8" w:rsidP="00DA5CA0">
            <w:pPr>
              <w:pStyle w:val="Tablebody"/>
              <w:rPr>
                <w:sz w:val="20"/>
                <w:szCs w:val="20"/>
              </w:rPr>
            </w:pPr>
            <w:r w:rsidRPr="00CF12C5">
              <w:rPr>
                <w:sz w:val="20"/>
                <w:szCs w:val="20"/>
              </w:rPr>
              <w:t>Code Coverage Analysis (included in Test Report)</w:t>
            </w:r>
          </w:p>
        </w:tc>
        <w:tc>
          <w:tcPr>
            <w:tcW w:w="853" w:type="pct"/>
          </w:tcPr>
          <w:p w:rsidR="00CF12C5" w:rsidRDefault="00CF12C5" w:rsidP="00DA5CA0">
            <w:pPr>
              <w:pStyle w:val="Tablebody"/>
              <w:rPr>
                <w:sz w:val="20"/>
                <w:szCs w:val="20"/>
              </w:rPr>
            </w:pPr>
          </w:p>
          <w:p w:rsidR="006B72F8" w:rsidRPr="00CF12C5" w:rsidRDefault="006B72F8" w:rsidP="00DA5CA0">
            <w:pPr>
              <w:pStyle w:val="Tablebody"/>
              <w:rPr>
                <w:sz w:val="20"/>
                <w:szCs w:val="20"/>
              </w:rPr>
            </w:pPr>
            <w:r w:rsidRPr="00CF12C5">
              <w:rPr>
                <w:sz w:val="20"/>
                <w:szCs w:val="20"/>
              </w:rPr>
              <w:t>PM, Tech Lead</w:t>
            </w:r>
          </w:p>
        </w:tc>
      </w:tr>
    </w:tbl>
    <w:p w:rsidR="00331BCA" w:rsidRDefault="00331BCA" w:rsidP="0091010C">
      <w:pPr>
        <w:pStyle w:val="BodyText"/>
      </w:pPr>
    </w:p>
    <w:p w:rsidR="0079687D" w:rsidRDefault="0079687D" w:rsidP="0091010C">
      <w:pPr>
        <w:pStyle w:val="BodyText"/>
      </w:pPr>
    </w:p>
    <w:p w:rsidR="002E7357" w:rsidRDefault="002E7357" w:rsidP="009331ED">
      <w:pPr>
        <w:pStyle w:val="Heading1"/>
      </w:pPr>
      <w:bookmarkStart w:id="59" w:name="_Toc312080312"/>
      <w:r>
        <w:t>Test Execution Strategy</w:t>
      </w:r>
      <w:bookmarkEnd w:id="59"/>
    </w:p>
    <w:p w:rsidR="002E7357" w:rsidRPr="00652480" w:rsidRDefault="002E7357" w:rsidP="006E7EF0">
      <w:pPr>
        <w:pStyle w:val="BodyText"/>
        <w:numPr>
          <w:ilvl w:val="0"/>
          <w:numId w:val="12"/>
        </w:numPr>
        <w:rPr>
          <w:iCs w:val="0"/>
        </w:rPr>
      </w:pPr>
      <w:r w:rsidRPr="00652480">
        <w:rPr>
          <w:iCs w:val="0"/>
        </w:rPr>
        <w:t>Automated Testing</w:t>
      </w:r>
    </w:p>
    <w:p w:rsidR="004758A8" w:rsidRDefault="004758A8" w:rsidP="006E7EF0">
      <w:pPr>
        <w:pStyle w:val="Heading2"/>
        <w:numPr>
          <w:ilvl w:val="1"/>
          <w:numId w:val="19"/>
        </w:numPr>
      </w:pPr>
      <w:bookmarkStart w:id="60" w:name="_Toc274051277"/>
      <w:bookmarkStart w:id="61" w:name="_Toc312080313"/>
      <w:r>
        <w:t>Test Coverage - SIL Level Wise</w:t>
      </w:r>
      <w:bookmarkEnd w:id="60"/>
      <w:bookmarkEnd w:id="61"/>
    </w:p>
    <w:p w:rsidR="00D37533" w:rsidRDefault="00D37533" w:rsidP="000E0B65">
      <w:pPr>
        <w:jc w:val="both"/>
      </w:pPr>
      <w:r>
        <w:t xml:space="preserve">This section describes, for each SIL </w:t>
      </w:r>
      <w:r w:rsidR="00AC11C8">
        <w:t>level,</w:t>
      </w:r>
      <w:r>
        <w:t xml:space="preserve"> the minimum testing techniques and a brief test coverage that need to be executed as part of </w:t>
      </w:r>
      <w:r w:rsidR="004A69FA">
        <w:t xml:space="preserve">API </w:t>
      </w:r>
      <w:r>
        <w:t>testing and integration testing.</w:t>
      </w:r>
    </w:p>
    <w:p w:rsidR="00D37533" w:rsidRPr="001F054C" w:rsidRDefault="00D37533" w:rsidP="000E0B65">
      <w:pPr>
        <w:jc w:val="both"/>
        <w:rPr>
          <w:iCs/>
        </w:rPr>
      </w:pPr>
    </w:p>
    <w:p w:rsidR="00D37533" w:rsidRPr="001F054C" w:rsidRDefault="00D37533" w:rsidP="000E0B65">
      <w:pPr>
        <w:jc w:val="both"/>
        <w:rPr>
          <w:iCs/>
        </w:rPr>
      </w:pPr>
    </w:p>
    <w:p w:rsidR="00170C18" w:rsidRDefault="00E26845" w:rsidP="000E0B65">
      <w:pPr>
        <w:jc w:val="both"/>
        <w:rPr>
          <w:i/>
          <w:iCs/>
        </w:rPr>
      </w:pPr>
      <w:r w:rsidRPr="00C8041E">
        <w:rPr>
          <w:iCs/>
        </w:rPr>
        <w:lastRenderedPageBreak/>
        <w:t xml:space="preserve">‘HR’ – Highly Recommended-almost equivalent to </w:t>
      </w:r>
      <w:r w:rsidR="006D3C99" w:rsidRPr="00C8041E">
        <w:rPr>
          <w:iCs/>
        </w:rPr>
        <w:t>mandatory and</w:t>
      </w:r>
      <w:r w:rsidRPr="00C8041E">
        <w:rPr>
          <w:iCs/>
        </w:rPr>
        <w:t xml:space="preserve"> ‘R’ – Recommended(optional) and “</w:t>
      </w:r>
      <w:r w:rsidR="00446403" w:rsidRPr="00C8041E">
        <w:rPr>
          <w:iCs/>
        </w:rPr>
        <w:t>— “does</w:t>
      </w:r>
      <w:r w:rsidRPr="00C8041E">
        <w:rPr>
          <w:iCs/>
        </w:rPr>
        <w:t xml:space="preserve"> not </w:t>
      </w:r>
      <w:r w:rsidR="00446403" w:rsidRPr="00C8041E">
        <w:rPr>
          <w:iCs/>
        </w:rPr>
        <w:t>matter</w:t>
      </w:r>
      <w:r w:rsidR="00446403">
        <w:rPr>
          <w:i/>
          <w:iCs/>
        </w:rPr>
        <w:t>.</w:t>
      </w:r>
      <w:r>
        <w:rPr>
          <w:i/>
          <w:iCs/>
        </w:rPr>
        <w:t xml:space="preserve"> </w:t>
      </w:r>
    </w:p>
    <w:p w:rsidR="00170C18" w:rsidRDefault="00170C18" w:rsidP="000E0B65">
      <w:pPr>
        <w:jc w:val="both"/>
        <w:rPr>
          <w:i/>
          <w:iCs/>
        </w:rPr>
      </w:pPr>
    </w:p>
    <w:p w:rsidR="004758A8" w:rsidRDefault="001F054C" w:rsidP="006E7EF0">
      <w:pPr>
        <w:pStyle w:val="Heading3"/>
        <w:numPr>
          <w:ilvl w:val="2"/>
          <w:numId w:val="19"/>
        </w:numPr>
      </w:pPr>
      <w:bookmarkStart w:id="62" w:name="_Toc274051278"/>
      <w:bookmarkStart w:id="63" w:name="_Toc312080314"/>
      <w:r>
        <w:rPr>
          <w:b w:val="0"/>
          <w:bCs w:val="0"/>
        </w:rPr>
        <w:t>API</w:t>
      </w:r>
      <w:r w:rsidR="004758A8">
        <w:rPr>
          <w:b w:val="0"/>
          <w:bCs w:val="0"/>
        </w:rPr>
        <w:t xml:space="preserve"> Testing</w:t>
      </w:r>
      <w:bookmarkEnd w:id="62"/>
      <w:bookmarkEnd w:id="63"/>
    </w:p>
    <w:p w:rsidR="00684C17" w:rsidRDefault="00684C17" w:rsidP="004758A8"/>
    <w:p w:rsidR="007E705A" w:rsidRDefault="007E705A" w:rsidP="004758A8"/>
    <w:tbl>
      <w:tblPr>
        <w:tblStyle w:val="TableGrid"/>
        <w:tblW w:w="10720" w:type="dxa"/>
        <w:tblInd w:w="-342" w:type="dxa"/>
        <w:tblLayout w:type="fixed"/>
        <w:tblLook w:val="04A0" w:firstRow="1" w:lastRow="0" w:firstColumn="1" w:lastColumn="0" w:noHBand="0" w:noVBand="1"/>
      </w:tblPr>
      <w:tblGrid>
        <w:gridCol w:w="1800"/>
        <w:gridCol w:w="3150"/>
        <w:gridCol w:w="540"/>
        <w:gridCol w:w="540"/>
        <w:gridCol w:w="720"/>
        <w:gridCol w:w="3970"/>
      </w:tblGrid>
      <w:tr w:rsidR="001E3615" w:rsidTr="001E3615">
        <w:tc>
          <w:tcPr>
            <w:tcW w:w="1800" w:type="dxa"/>
            <w:vMerge w:val="restart"/>
          </w:tcPr>
          <w:p w:rsidR="001E3615" w:rsidRDefault="001E3615" w:rsidP="00E26845">
            <w:pPr>
              <w:pStyle w:val="BlockText"/>
              <w:jc w:val="center"/>
            </w:pPr>
            <w:r>
              <w:t>Generic Method</w:t>
            </w:r>
          </w:p>
        </w:tc>
        <w:tc>
          <w:tcPr>
            <w:tcW w:w="3150" w:type="dxa"/>
            <w:vMerge w:val="restart"/>
          </w:tcPr>
          <w:p w:rsidR="001E3615" w:rsidRDefault="001E3615" w:rsidP="00E26845">
            <w:pPr>
              <w:pStyle w:val="BlockText"/>
              <w:jc w:val="center"/>
            </w:pPr>
            <w:r>
              <w:t>Specific Technique</w:t>
            </w:r>
          </w:p>
        </w:tc>
        <w:tc>
          <w:tcPr>
            <w:tcW w:w="1800" w:type="dxa"/>
            <w:gridSpan w:val="3"/>
          </w:tcPr>
          <w:p w:rsidR="001E3615" w:rsidRDefault="001E3615" w:rsidP="00E26845">
            <w:pPr>
              <w:pStyle w:val="BlockText"/>
              <w:jc w:val="center"/>
            </w:pPr>
            <w:r>
              <w:t>SIL Level</w:t>
            </w:r>
          </w:p>
        </w:tc>
        <w:tc>
          <w:tcPr>
            <w:tcW w:w="3970" w:type="dxa"/>
            <w:vMerge w:val="restart"/>
          </w:tcPr>
          <w:p w:rsidR="001E3615" w:rsidRDefault="001E3615" w:rsidP="00E26845">
            <w:pPr>
              <w:pStyle w:val="BlockText"/>
              <w:jc w:val="center"/>
            </w:pPr>
            <w:r>
              <w:t>Description</w:t>
            </w:r>
          </w:p>
        </w:tc>
      </w:tr>
      <w:tr w:rsidR="001E3615" w:rsidTr="001E3615">
        <w:tc>
          <w:tcPr>
            <w:tcW w:w="1800" w:type="dxa"/>
            <w:vMerge/>
          </w:tcPr>
          <w:p w:rsidR="001E3615" w:rsidRDefault="001E3615" w:rsidP="004758A8"/>
        </w:tc>
        <w:tc>
          <w:tcPr>
            <w:tcW w:w="3150" w:type="dxa"/>
            <w:vMerge/>
          </w:tcPr>
          <w:p w:rsidR="001E3615" w:rsidRDefault="001E3615" w:rsidP="004758A8"/>
        </w:tc>
        <w:tc>
          <w:tcPr>
            <w:tcW w:w="540" w:type="dxa"/>
          </w:tcPr>
          <w:p w:rsidR="001E3615" w:rsidRDefault="001E3615" w:rsidP="00E26845">
            <w:pPr>
              <w:pStyle w:val="BlockText"/>
              <w:jc w:val="center"/>
            </w:pPr>
            <w:r>
              <w:t>1</w:t>
            </w:r>
          </w:p>
        </w:tc>
        <w:tc>
          <w:tcPr>
            <w:tcW w:w="540" w:type="dxa"/>
          </w:tcPr>
          <w:p w:rsidR="001E3615" w:rsidRDefault="001E3615" w:rsidP="00E26845">
            <w:pPr>
              <w:pStyle w:val="BlockText"/>
              <w:jc w:val="center"/>
            </w:pPr>
            <w:r>
              <w:t>2</w:t>
            </w:r>
          </w:p>
        </w:tc>
        <w:tc>
          <w:tcPr>
            <w:tcW w:w="720" w:type="dxa"/>
          </w:tcPr>
          <w:p w:rsidR="001E3615" w:rsidRDefault="001E3615" w:rsidP="00E26845">
            <w:pPr>
              <w:pStyle w:val="BlockText"/>
              <w:jc w:val="center"/>
            </w:pPr>
            <w:r>
              <w:t>3</w:t>
            </w:r>
          </w:p>
        </w:tc>
        <w:tc>
          <w:tcPr>
            <w:tcW w:w="3970" w:type="dxa"/>
            <w:vMerge/>
          </w:tcPr>
          <w:p w:rsidR="001E3615" w:rsidRDefault="001E3615" w:rsidP="004758A8"/>
        </w:tc>
      </w:tr>
      <w:tr w:rsidR="008123A3" w:rsidTr="001E3615">
        <w:tc>
          <w:tcPr>
            <w:tcW w:w="1800" w:type="dxa"/>
          </w:tcPr>
          <w:p w:rsidR="008123A3" w:rsidRPr="00980547" w:rsidRDefault="00FD7969" w:rsidP="00FD7969">
            <w:pPr>
              <w:pStyle w:val="Tablebody"/>
              <w:rPr>
                <w:sz w:val="20"/>
                <w:szCs w:val="20"/>
              </w:rPr>
            </w:pPr>
            <w:r>
              <w:rPr>
                <w:sz w:val="20"/>
                <w:szCs w:val="20"/>
              </w:rPr>
              <w:t>API</w:t>
            </w:r>
            <w:r w:rsidR="002939F4">
              <w:rPr>
                <w:sz w:val="20"/>
                <w:szCs w:val="20"/>
              </w:rPr>
              <w:t xml:space="preserve"> </w:t>
            </w:r>
            <w:r w:rsidR="008123A3" w:rsidRPr="00980547">
              <w:rPr>
                <w:sz w:val="20"/>
                <w:szCs w:val="20"/>
              </w:rPr>
              <w:t xml:space="preserve">and </w:t>
            </w:r>
            <w:r>
              <w:rPr>
                <w:sz w:val="20"/>
                <w:szCs w:val="20"/>
              </w:rPr>
              <w:t>Integration</w:t>
            </w:r>
            <w:r w:rsidR="008123A3" w:rsidRPr="00980547">
              <w:rPr>
                <w:sz w:val="20"/>
                <w:szCs w:val="20"/>
              </w:rPr>
              <w:t xml:space="preserve"> testing:</w:t>
            </w:r>
          </w:p>
        </w:tc>
        <w:tc>
          <w:tcPr>
            <w:tcW w:w="3150" w:type="dxa"/>
          </w:tcPr>
          <w:p w:rsidR="00AE26AC" w:rsidRPr="00980547" w:rsidRDefault="00AE26AC" w:rsidP="001E3615">
            <w:pPr>
              <w:pStyle w:val="Tablebody"/>
              <w:rPr>
                <w:sz w:val="20"/>
                <w:szCs w:val="20"/>
              </w:rPr>
            </w:pPr>
            <w:r>
              <w:rPr>
                <w:sz w:val="20"/>
                <w:szCs w:val="20"/>
              </w:rPr>
              <w:t>Positive and Negative testing</w:t>
            </w:r>
          </w:p>
        </w:tc>
        <w:tc>
          <w:tcPr>
            <w:tcW w:w="540" w:type="dxa"/>
          </w:tcPr>
          <w:p w:rsidR="008123A3" w:rsidRPr="00980547" w:rsidRDefault="008123A3" w:rsidP="004758A8">
            <w:pPr>
              <w:rPr>
                <w:sz w:val="20"/>
                <w:szCs w:val="20"/>
              </w:rPr>
            </w:pPr>
            <w:r w:rsidRPr="00980547">
              <w:rPr>
                <w:sz w:val="20"/>
                <w:szCs w:val="20"/>
              </w:rPr>
              <w:t>HR</w:t>
            </w:r>
          </w:p>
        </w:tc>
        <w:tc>
          <w:tcPr>
            <w:tcW w:w="540" w:type="dxa"/>
          </w:tcPr>
          <w:p w:rsidR="008123A3" w:rsidRPr="00980547" w:rsidRDefault="008123A3" w:rsidP="004758A8">
            <w:pPr>
              <w:rPr>
                <w:sz w:val="20"/>
                <w:szCs w:val="20"/>
              </w:rPr>
            </w:pPr>
            <w:r w:rsidRPr="00980547">
              <w:rPr>
                <w:sz w:val="20"/>
                <w:szCs w:val="20"/>
              </w:rPr>
              <w:t>HR</w:t>
            </w:r>
          </w:p>
        </w:tc>
        <w:tc>
          <w:tcPr>
            <w:tcW w:w="720" w:type="dxa"/>
          </w:tcPr>
          <w:p w:rsidR="008123A3" w:rsidRPr="00980547" w:rsidRDefault="008123A3" w:rsidP="004758A8">
            <w:pPr>
              <w:rPr>
                <w:sz w:val="20"/>
                <w:szCs w:val="20"/>
              </w:rPr>
            </w:pPr>
            <w:r w:rsidRPr="00980547">
              <w:rPr>
                <w:sz w:val="20"/>
                <w:szCs w:val="20"/>
              </w:rPr>
              <w:t>HR</w:t>
            </w:r>
          </w:p>
        </w:tc>
        <w:tc>
          <w:tcPr>
            <w:tcW w:w="3970" w:type="dxa"/>
          </w:tcPr>
          <w:p w:rsidR="008123A3" w:rsidRPr="00AE26AC" w:rsidRDefault="008123A3" w:rsidP="00FD778C">
            <w:pPr>
              <w:pStyle w:val="Tablebody"/>
              <w:rPr>
                <w:iCs w:val="0"/>
                <w:sz w:val="20"/>
                <w:szCs w:val="20"/>
              </w:rPr>
            </w:pPr>
            <w:r w:rsidRPr="00AE26AC">
              <w:rPr>
                <w:iCs w:val="0"/>
                <w:sz w:val="20"/>
                <w:szCs w:val="20"/>
              </w:rPr>
              <w:t>Entry &amp; Exit point Testing.</w:t>
            </w:r>
          </w:p>
          <w:p w:rsidR="008123A3" w:rsidRPr="00980547" w:rsidRDefault="008123A3" w:rsidP="00FD778C">
            <w:pPr>
              <w:pStyle w:val="Tablebody"/>
              <w:rPr>
                <w:sz w:val="20"/>
                <w:szCs w:val="20"/>
              </w:rPr>
            </w:pPr>
            <w:r w:rsidRPr="00AE26AC">
              <w:rPr>
                <w:iCs w:val="0"/>
                <w:sz w:val="20"/>
                <w:szCs w:val="20"/>
              </w:rPr>
              <w:t>Expec</w:t>
            </w:r>
            <w:r w:rsidR="00AE26AC" w:rsidRPr="00AE26AC">
              <w:rPr>
                <w:iCs w:val="0"/>
                <w:sz w:val="20"/>
                <w:szCs w:val="20"/>
              </w:rPr>
              <w:t>ted 100% coverage for each API</w:t>
            </w:r>
          </w:p>
        </w:tc>
      </w:tr>
    </w:tbl>
    <w:p w:rsidR="007E705A" w:rsidRDefault="007E705A" w:rsidP="004758A8"/>
    <w:p w:rsidR="007E705A" w:rsidRDefault="007E705A" w:rsidP="004758A8"/>
    <w:p w:rsidR="004758A8" w:rsidRDefault="004758A8" w:rsidP="006E7EF0">
      <w:pPr>
        <w:pStyle w:val="Heading3"/>
        <w:numPr>
          <w:ilvl w:val="2"/>
          <w:numId w:val="19"/>
        </w:numPr>
      </w:pPr>
      <w:bookmarkStart w:id="64" w:name="_Toc274051279"/>
      <w:bookmarkStart w:id="65" w:name="_Toc312080315"/>
      <w:r>
        <w:rPr>
          <w:b w:val="0"/>
          <w:bCs w:val="0"/>
        </w:rPr>
        <w:t>S/w Integration testing</w:t>
      </w:r>
      <w:bookmarkEnd w:id="64"/>
      <w:bookmarkEnd w:id="65"/>
    </w:p>
    <w:p w:rsidR="004758A8" w:rsidRDefault="00FE4503" w:rsidP="004758A8">
      <w:r>
        <w:t>N/A</w:t>
      </w:r>
    </w:p>
    <w:p w:rsidR="004758A8" w:rsidRDefault="004758A8" w:rsidP="004758A8"/>
    <w:p w:rsidR="004758A8" w:rsidRDefault="004758A8" w:rsidP="006E7EF0">
      <w:pPr>
        <w:pStyle w:val="Heading3"/>
        <w:numPr>
          <w:ilvl w:val="2"/>
          <w:numId w:val="19"/>
        </w:numPr>
        <w:rPr>
          <w:b w:val="0"/>
          <w:bCs w:val="0"/>
        </w:rPr>
      </w:pPr>
      <w:bookmarkStart w:id="66" w:name="_Toc274051280"/>
      <w:bookmarkStart w:id="67" w:name="_Toc312080316"/>
      <w:r>
        <w:rPr>
          <w:b w:val="0"/>
          <w:bCs w:val="0"/>
        </w:rPr>
        <w:t>H/w – S/w Integration testing</w:t>
      </w:r>
      <w:bookmarkEnd w:id="66"/>
      <w:bookmarkEnd w:id="67"/>
      <w:r>
        <w:rPr>
          <w:b w:val="0"/>
          <w:bCs w:val="0"/>
        </w:rPr>
        <w:t xml:space="preserve"> </w:t>
      </w:r>
    </w:p>
    <w:p w:rsidR="004758A8" w:rsidRDefault="00FE4503" w:rsidP="004758A8">
      <w:r>
        <w:t>N/A</w:t>
      </w:r>
    </w:p>
    <w:p w:rsidR="00B76F6F" w:rsidRDefault="00B76F6F" w:rsidP="004758A8"/>
    <w:p w:rsidR="002E7357" w:rsidRPr="00592F06" w:rsidRDefault="00E028BB" w:rsidP="00F533F8">
      <w:pPr>
        <w:pStyle w:val="Heading2"/>
      </w:pPr>
      <w:bookmarkStart w:id="68" w:name="_Toc312080317"/>
      <w:r>
        <w:t>Additional Test Techniques</w:t>
      </w:r>
      <w:bookmarkEnd w:id="68"/>
      <w:r>
        <w:t xml:space="preserve"> </w:t>
      </w:r>
    </w:p>
    <w:p w:rsidR="00D658CB" w:rsidRDefault="00D658CB" w:rsidP="002E7357">
      <w:pPr>
        <w:pStyle w:val="BodyText"/>
      </w:pPr>
    </w:p>
    <w:p w:rsidR="002E7357" w:rsidRDefault="00522F53" w:rsidP="002E7357">
      <w:pPr>
        <w:pStyle w:val="Body"/>
        <w:rPr>
          <w:sz w:val="22"/>
        </w:rPr>
      </w:pPr>
      <w:r>
        <w:rPr>
          <w:sz w:val="22"/>
        </w:rPr>
        <w:t>N/A</w:t>
      </w:r>
    </w:p>
    <w:p w:rsidR="00387130" w:rsidRDefault="00387130" w:rsidP="00387130">
      <w:pPr>
        <w:pStyle w:val="Heading2"/>
      </w:pPr>
      <w:bookmarkStart w:id="69" w:name="_Ref273450173"/>
      <w:bookmarkStart w:id="70" w:name="_Ref273450450"/>
      <w:bookmarkStart w:id="71" w:name="_Toc312080318"/>
      <w:r>
        <w:t>Testing Techniques for Safety Requirements</w:t>
      </w:r>
      <w:bookmarkEnd w:id="69"/>
      <w:bookmarkEnd w:id="70"/>
      <w:bookmarkEnd w:id="71"/>
      <w:r>
        <w:t xml:space="preserve"> </w:t>
      </w:r>
    </w:p>
    <w:p w:rsidR="00387130" w:rsidRPr="009D15B4" w:rsidRDefault="00387130" w:rsidP="000E0B65">
      <w:pPr>
        <w:pStyle w:val="ListBullet"/>
        <w:rPr>
          <w:i w:val="0"/>
        </w:rPr>
      </w:pPr>
    </w:p>
    <w:p w:rsidR="00387130" w:rsidRPr="009D15B4" w:rsidRDefault="009D15B4" w:rsidP="000E0B65">
      <w:pPr>
        <w:pStyle w:val="ListBullet"/>
        <w:rPr>
          <w:i w:val="0"/>
        </w:rPr>
      </w:pPr>
      <w:r>
        <w:rPr>
          <w:i w:val="0"/>
        </w:rPr>
        <w:t>N/A</w:t>
      </w:r>
    </w:p>
    <w:p w:rsidR="00387130" w:rsidRPr="009D15B4" w:rsidRDefault="00387130" w:rsidP="000E0B65">
      <w:pPr>
        <w:pStyle w:val="ListBullet"/>
        <w:rPr>
          <w:i w:val="0"/>
        </w:rPr>
      </w:pPr>
    </w:p>
    <w:p w:rsidR="00387130" w:rsidRPr="009D15B4" w:rsidRDefault="00387130" w:rsidP="000E0B65">
      <w:pPr>
        <w:pStyle w:val="ListBullet"/>
        <w:rPr>
          <w:i w:val="0"/>
        </w:rPr>
      </w:pPr>
      <w:r w:rsidRPr="009D15B4">
        <w:rPr>
          <w:i w:val="0"/>
        </w:rPr>
        <w:t xml:space="preserve">  </w:t>
      </w:r>
    </w:p>
    <w:p w:rsidR="000C1772" w:rsidRPr="00F604FA" w:rsidRDefault="00F604FA" w:rsidP="00557CAA">
      <w:pPr>
        <w:pStyle w:val="Heading1"/>
      </w:pPr>
      <w:bookmarkStart w:id="72" w:name="_Ref280267213"/>
      <w:bookmarkStart w:id="73" w:name="_Toc312080319"/>
      <w:r w:rsidRPr="00F604FA">
        <w:t>Code Coverage</w:t>
      </w:r>
      <w:bookmarkEnd w:id="72"/>
      <w:bookmarkEnd w:id="73"/>
    </w:p>
    <w:p w:rsidR="00447587" w:rsidRPr="00A92458" w:rsidRDefault="00A92458" w:rsidP="000E0B65">
      <w:pPr>
        <w:pStyle w:val="ListBullet"/>
        <w:rPr>
          <w:i w:val="0"/>
        </w:rPr>
      </w:pPr>
      <w:r>
        <w:rPr>
          <w:i w:val="0"/>
        </w:rPr>
        <w:t>N/A</w:t>
      </w:r>
    </w:p>
    <w:p w:rsidR="00447587" w:rsidRPr="00A92458" w:rsidRDefault="00447587" w:rsidP="000E0B65">
      <w:pPr>
        <w:pStyle w:val="ListBullet"/>
      </w:pPr>
    </w:p>
    <w:p w:rsidR="005C10EB" w:rsidRPr="00A92458" w:rsidRDefault="005C10EB" w:rsidP="000E0B65">
      <w:pPr>
        <w:pStyle w:val="ListBullet"/>
      </w:pPr>
    </w:p>
    <w:p w:rsidR="003E4897" w:rsidRDefault="00FA2DBF" w:rsidP="00FA2DBF">
      <w:pPr>
        <w:pStyle w:val="Heading2"/>
      </w:pPr>
      <w:bookmarkStart w:id="74" w:name="_Toc312080320"/>
      <w:r>
        <w:t>Coverage Criteria</w:t>
      </w:r>
      <w:bookmarkEnd w:id="74"/>
    </w:p>
    <w:p w:rsidR="00FA2DBF" w:rsidRDefault="00E95069" w:rsidP="000E0B65">
      <w:pPr>
        <w:jc w:val="both"/>
      </w:pPr>
      <w:r>
        <w:t>N/A</w:t>
      </w:r>
    </w:p>
    <w:p w:rsidR="00FA2DBF" w:rsidRDefault="00FA2DBF" w:rsidP="000E0B65">
      <w:pPr>
        <w:pStyle w:val="ListBullet"/>
      </w:pPr>
    </w:p>
    <w:p w:rsidR="00F604FA" w:rsidRPr="00256F7D" w:rsidRDefault="00256F7D" w:rsidP="00256F7D">
      <w:pPr>
        <w:pStyle w:val="Heading1"/>
      </w:pPr>
      <w:bookmarkStart w:id="75" w:name="_Toc312080321"/>
      <w:r w:rsidRPr="00256F7D">
        <w:lastRenderedPageBreak/>
        <w:t>Test Automation</w:t>
      </w:r>
      <w:bookmarkEnd w:id="75"/>
    </w:p>
    <w:p w:rsidR="00256F7D" w:rsidRPr="00256F7D" w:rsidRDefault="00256F7D" w:rsidP="00256F7D">
      <w:pPr>
        <w:pStyle w:val="Heading2"/>
      </w:pPr>
      <w:bookmarkStart w:id="76" w:name="_Toc312080322"/>
      <w:r>
        <w:t>Summary</w:t>
      </w:r>
      <w:bookmarkEnd w:id="76"/>
      <w:r>
        <w:t xml:space="preserve"> </w:t>
      </w:r>
    </w:p>
    <w:p w:rsidR="00256F7D" w:rsidRPr="00F5783E" w:rsidRDefault="00B15CD1" w:rsidP="006E7EF0">
      <w:pPr>
        <w:pStyle w:val="BodyText"/>
        <w:numPr>
          <w:ilvl w:val="0"/>
          <w:numId w:val="16"/>
        </w:numPr>
        <w:tabs>
          <w:tab w:val="left" w:pos="7425"/>
        </w:tabs>
        <w:rPr>
          <w:iCs w:val="0"/>
        </w:rPr>
      </w:pPr>
      <w:r w:rsidRPr="00F5783E">
        <w:rPr>
          <w:iCs w:val="0"/>
        </w:rPr>
        <w:t>R</w:t>
      </w:r>
      <w:r w:rsidR="00256F7D" w:rsidRPr="00F5783E">
        <w:rPr>
          <w:iCs w:val="0"/>
        </w:rPr>
        <w:t xml:space="preserve">easons for doing Test Automation – </w:t>
      </w:r>
      <w:r w:rsidRPr="00F5783E">
        <w:rPr>
          <w:iCs w:val="0"/>
        </w:rPr>
        <w:t xml:space="preserve">like </w:t>
      </w:r>
      <w:r w:rsidR="00256F7D" w:rsidRPr="00F5783E">
        <w:rPr>
          <w:iCs w:val="0"/>
        </w:rPr>
        <w:t xml:space="preserve">Customer mandated </w:t>
      </w:r>
      <w:r w:rsidR="00720606" w:rsidRPr="00F5783E">
        <w:rPr>
          <w:iCs w:val="0"/>
        </w:rPr>
        <w:t>or many</w:t>
      </w:r>
      <w:r w:rsidRPr="00F5783E">
        <w:rPr>
          <w:iCs w:val="0"/>
        </w:rPr>
        <w:t xml:space="preserve"> periodic releases envisaged or in general to improve internal resource </w:t>
      </w:r>
      <w:r w:rsidR="00720606" w:rsidRPr="00F5783E">
        <w:rPr>
          <w:iCs w:val="0"/>
        </w:rPr>
        <w:t>productivity &gt;</w:t>
      </w:r>
      <w:r w:rsidR="00256F7D" w:rsidRPr="00F5783E">
        <w:rPr>
          <w:iCs w:val="0"/>
        </w:rPr>
        <w:t xml:space="preserve"> </w:t>
      </w:r>
    </w:p>
    <w:p w:rsidR="00B15CD1" w:rsidRPr="00F5783E" w:rsidRDefault="00634D9C" w:rsidP="006E7EF0">
      <w:pPr>
        <w:pStyle w:val="BodyText"/>
        <w:numPr>
          <w:ilvl w:val="0"/>
          <w:numId w:val="16"/>
        </w:numPr>
        <w:tabs>
          <w:tab w:val="left" w:pos="7425"/>
        </w:tabs>
        <w:rPr>
          <w:iCs w:val="0"/>
        </w:rPr>
      </w:pPr>
      <w:r>
        <w:rPr>
          <w:iCs w:val="0"/>
        </w:rPr>
        <w:t xml:space="preserve">Automating ADDI AP using </w:t>
      </w:r>
      <w:r w:rsidR="00CA7A5F">
        <w:rPr>
          <w:iCs w:val="0"/>
        </w:rPr>
        <w:t>Katalon Studio Tool</w:t>
      </w:r>
    </w:p>
    <w:p w:rsidR="00B15CD1" w:rsidRPr="00F5783E" w:rsidRDefault="009C0FD4" w:rsidP="006E7EF0">
      <w:pPr>
        <w:pStyle w:val="BodyText"/>
        <w:numPr>
          <w:ilvl w:val="0"/>
          <w:numId w:val="16"/>
        </w:numPr>
        <w:rPr>
          <w:iCs w:val="0"/>
        </w:rPr>
      </w:pPr>
      <w:r w:rsidRPr="00F5783E">
        <w:rPr>
          <w:iCs w:val="0"/>
        </w:rPr>
        <w:t xml:space="preserve">Justification for selecting the Tool vis-a-vis other Tools – consider parameters like Compatibility the application under test, test </w:t>
      </w:r>
      <w:r w:rsidR="00F73B20">
        <w:rPr>
          <w:iCs w:val="0"/>
        </w:rPr>
        <w:t>harness</w:t>
      </w:r>
      <w:r w:rsidRPr="00F5783E">
        <w:rPr>
          <w:iCs w:val="0"/>
        </w:rPr>
        <w:t>,</w:t>
      </w:r>
      <w:r w:rsidR="00F73B20">
        <w:rPr>
          <w:iCs w:val="0"/>
        </w:rPr>
        <w:t xml:space="preserve"> </w:t>
      </w:r>
      <w:r w:rsidRPr="00F5783E">
        <w:rPr>
          <w:iCs w:val="0"/>
        </w:rPr>
        <w:t>Total Cost of the tool, Productivity, Ease of use, Learning curve,</w:t>
      </w:r>
      <w:r w:rsidRPr="00F5783E">
        <w:rPr>
          <w:iCs w:val="0"/>
        </w:rPr>
        <w:tab/>
        <w:t>Stability of the Software tool vendor,</w:t>
      </w:r>
      <w:r w:rsidRPr="00F5783E">
        <w:rPr>
          <w:iCs w:val="0"/>
        </w:rPr>
        <w:tab/>
        <w:t>System requirements, Supported environments and Installation</w:t>
      </w:r>
    </w:p>
    <w:p w:rsidR="00680BDE" w:rsidRPr="00D658CB" w:rsidRDefault="00680BDE" w:rsidP="006E7EF0">
      <w:pPr>
        <w:pStyle w:val="BodyText"/>
        <w:numPr>
          <w:ilvl w:val="0"/>
          <w:numId w:val="16"/>
        </w:numPr>
        <w:rPr>
          <w:i/>
          <w:iCs w:val="0"/>
        </w:rPr>
      </w:pPr>
      <w:r w:rsidRPr="00F5783E">
        <w:rPr>
          <w:iCs w:val="0"/>
        </w:rPr>
        <w:t xml:space="preserve">Frequency of Execution - Should </w:t>
      </w:r>
      <w:r w:rsidR="00A84A83" w:rsidRPr="00F5783E">
        <w:rPr>
          <w:iCs w:val="0"/>
        </w:rPr>
        <w:t>automated</w:t>
      </w:r>
      <w:r w:rsidRPr="00F5783E">
        <w:rPr>
          <w:iCs w:val="0"/>
        </w:rPr>
        <w:t xml:space="preserve"> test scripts be executed f</w:t>
      </w:r>
      <w:r w:rsidR="00691F62">
        <w:rPr>
          <w:iCs w:val="0"/>
        </w:rPr>
        <w:t>or each API</w:t>
      </w:r>
      <w:r w:rsidRPr="00F5783E">
        <w:rPr>
          <w:iCs w:val="0"/>
        </w:rPr>
        <w:t xml:space="preserve"> </w:t>
      </w:r>
    </w:p>
    <w:p w:rsidR="00680BDE" w:rsidRPr="00B15CD1" w:rsidRDefault="00680BDE" w:rsidP="00680BDE">
      <w:pPr>
        <w:pStyle w:val="BodyText"/>
        <w:ind w:left="720"/>
      </w:pPr>
    </w:p>
    <w:p w:rsidR="00256F7D" w:rsidRPr="00256F7D" w:rsidRDefault="009B4542" w:rsidP="00256F7D">
      <w:pPr>
        <w:pStyle w:val="Heading2"/>
      </w:pPr>
      <w:bookmarkStart w:id="77" w:name="_Toc312080323"/>
      <w:r>
        <w:t>API</w:t>
      </w:r>
      <w:r w:rsidR="00256F7D" w:rsidRPr="00256F7D">
        <w:t xml:space="preserve"> to be Test Automated</w:t>
      </w:r>
      <w:bookmarkEnd w:id="77"/>
    </w:p>
    <w:tbl>
      <w:tblPr>
        <w:tblW w:w="708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260"/>
        <w:gridCol w:w="3828"/>
      </w:tblGrid>
      <w:tr w:rsidR="00EB04FC" w:rsidRPr="00EE05F5" w:rsidTr="00EB04FC">
        <w:tc>
          <w:tcPr>
            <w:tcW w:w="3260" w:type="dxa"/>
            <w:shd w:val="clear" w:color="auto" w:fill="D9D9D9"/>
          </w:tcPr>
          <w:p w:rsidR="00EB04FC" w:rsidRPr="00392755" w:rsidRDefault="00EB04FC" w:rsidP="00392755">
            <w:pPr>
              <w:pStyle w:val="BodyText"/>
              <w:tabs>
                <w:tab w:val="left" w:pos="7425"/>
              </w:tabs>
            </w:pPr>
            <w:r w:rsidRPr="00392755">
              <w:t>Item to Test</w:t>
            </w:r>
          </w:p>
        </w:tc>
        <w:tc>
          <w:tcPr>
            <w:tcW w:w="3828" w:type="dxa"/>
            <w:shd w:val="clear" w:color="auto" w:fill="D9D9D9"/>
          </w:tcPr>
          <w:p w:rsidR="00EB04FC" w:rsidRPr="00392755" w:rsidRDefault="00EB04FC" w:rsidP="00392755">
            <w:pPr>
              <w:pStyle w:val="BodyText"/>
              <w:tabs>
                <w:tab w:val="left" w:pos="7425"/>
              </w:tabs>
            </w:pPr>
            <w:r w:rsidRPr="00392755">
              <w:t>Test Description</w:t>
            </w:r>
          </w:p>
        </w:tc>
      </w:tr>
      <w:tr w:rsidR="00EB04FC" w:rsidRPr="00EE05F5" w:rsidTr="00EB04FC">
        <w:tc>
          <w:tcPr>
            <w:tcW w:w="3260" w:type="dxa"/>
            <w:shd w:val="clear" w:color="auto" w:fill="auto"/>
          </w:tcPr>
          <w:p w:rsidR="00EB04FC" w:rsidRPr="00392755" w:rsidRDefault="00EB04FC" w:rsidP="00392755">
            <w:pPr>
              <w:pStyle w:val="BodyText"/>
              <w:tabs>
                <w:tab w:val="left" w:pos="7425"/>
              </w:tabs>
            </w:pPr>
            <w:r w:rsidRPr="00392755">
              <w:t>Activity Controller</w:t>
            </w:r>
          </w:p>
        </w:tc>
        <w:tc>
          <w:tcPr>
            <w:tcW w:w="3828" w:type="dxa"/>
            <w:shd w:val="clear" w:color="auto" w:fill="auto"/>
          </w:tcPr>
          <w:p w:rsidR="00EB04FC" w:rsidRPr="00392755" w:rsidRDefault="00EB04FC" w:rsidP="00392755">
            <w:pPr>
              <w:pStyle w:val="BodyText"/>
              <w:tabs>
                <w:tab w:val="left" w:pos="7425"/>
              </w:tabs>
            </w:pPr>
            <w:r w:rsidRPr="00392755">
              <w:t>Activity Controller json file</w:t>
            </w:r>
          </w:p>
        </w:tc>
      </w:tr>
      <w:tr w:rsidR="00EB04FC" w:rsidRPr="00EE05F5" w:rsidTr="00EB04FC">
        <w:tc>
          <w:tcPr>
            <w:tcW w:w="3260" w:type="dxa"/>
            <w:shd w:val="clear" w:color="auto" w:fill="auto"/>
          </w:tcPr>
          <w:p w:rsidR="00EB04FC" w:rsidRPr="00392755" w:rsidRDefault="00EB04FC" w:rsidP="00392755">
            <w:pPr>
              <w:pStyle w:val="BodyText"/>
              <w:tabs>
                <w:tab w:val="left" w:pos="7425"/>
              </w:tabs>
            </w:pPr>
            <w:r w:rsidRPr="00392755">
              <w:t>Ccp Controller</w:t>
            </w:r>
          </w:p>
        </w:tc>
        <w:tc>
          <w:tcPr>
            <w:tcW w:w="3828" w:type="dxa"/>
            <w:shd w:val="clear" w:color="auto" w:fill="auto"/>
          </w:tcPr>
          <w:p w:rsidR="00EB04FC" w:rsidRPr="00392755" w:rsidRDefault="00EB04FC" w:rsidP="00392755">
            <w:pPr>
              <w:pStyle w:val="BodyText"/>
              <w:tabs>
                <w:tab w:val="left" w:pos="7425"/>
              </w:tabs>
            </w:pPr>
            <w:r w:rsidRPr="00392755">
              <w:t>Ccp Controller json file</w:t>
            </w:r>
          </w:p>
        </w:tc>
      </w:tr>
      <w:tr w:rsidR="00EB04FC" w:rsidRPr="00EE05F5" w:rsidTr="00EB04FC">
        <w:tc>
          <w:tcPr>
            <w:tcW w:w="3260" w:type="dxa"/>
            <w:shd w:val="clear" w:color="auto" w:fill="auto"/>
          </w:tcPr>
          <w:p w:rsidR="00EB04FC" w:rsidRPr="00392755" w:rsidRDefault="00EB04FC" w:rsidP="00392755">
            <w:pPr>
              <w:pStyle w:val="BodyText"/>
              <w:tabs>
                <w:tab w:val="left" w:pos="7425"/>
              </w:tabs>
            </w:pPr>
            <w:r w:rsidRPr="00392755">
              <w:t>Definition Group Controller</w:t>
            </w:r>
          </w:p>
        </w:tc>
        <w:tc>
          <w:tcPr>
            <w:tcW w:w="3828" w:type="dxa"/>
            <w:shd w:val="clear" w:color="auto" w:fill="auto"/>
          </w:tcPr>
          <w:p w:rsidR="00EB04FC" w:rsidRPr="00392755" w:rsidRDefault="00EB04FC" w:rsidP="00392755">
            <w:pPr>
              <w:pStyle w:val="BodyText"/>
              <w:tabs>
                <w:tab w:val="left" w:pos="7425"/>
              </w:tabs>
            </w:pPr>
            <w:r w:rsidRPr="00392755">
              <w:t>Definition Group Controller json file</w:t>
            </w:r>
          </w:p>
        </w:tc>
      </w:tr>
      <w:tr w:rsidR="00EB04FC" w:rsidRPr="00EE05F5" w:rsidTr="00EB04FC">
        <w:tc>
          <w:tcPr>
            <w:tcW w:w="3260" w:type="dxa"/>
            <w:shd w:val="clear" w:color="auto" w:fill="auto"/>
          </w:tcPr>
          <w:p w:rsidR="00EB04FC" w:rsidRPr="00392755" w:rsidRDefault="00EB04FC" w:rsidP="00392755">
            <w:pPr>
              <w:pStyle w:val="BodyText"/>
              <w:tabs>
                <w:tab w:val="left" w:pos="7425"/>
              </w:tabs>
            </w:pPr>
            <w:r w:rsidRPr="00392755">
              <w:t>Fps Controller</w:t>
            </w:r>
          </w:p>
        </w:tc>
        <w:tc>
          <w:tcPr>
            <w:tcW w:w="3828" w:type="dxa"/>
            <w:shd w:val="clear" w:color="auto" w:fill="auto"/>
          </w:tcPr>
          <w:p w:rsidR="00EB04FC" w:rsidRPr="00392755" w:rsidRDefault="00EB04FC" w:rsidP="00392755">
            <w:pPr>
              <w:pStyle w:val="BodyText"/>
              <w:tabs>
                <w:tab w:val="left" w:pos="7425"/>
              </w:tabs>
            </w:pPr>
            <w:r w:rsidRPr="00392755">
              <w:t>Fps Controller json file</w:t>
            </w:r>
          </w:p>
        </w:tc>
      </w:tr>
      <w:tr w:rsidR="00EB04FC" w:rsidRPr="00EE05F5" w:rsidTr="00EB04FC">
        <w:tc>
          <w:tcPr>
            <w:tcW w:w="3260" w:type="dxa"/>
            <w:shd w:val="clear" w:color="auto" w:fill="auto"/>
          </w:tcPr>
          <w:p w:rsidR="00EB04FC" w:rsidRPr="00392755" w:rsidRDefault="00EB04FC" w:rsidP="00392755">
            <w:pPr>
              <w:pStyle w:val="BodyText"/>
              <w:tabs>
                <w:tab w:val="left" w:pos="7425"/>
              </w:tabs>
            </w:pPr>
            <w:r w:rsidRPr="00392755">
              <w:t>Map Controller</w:t>
            </w:r>
          </w:p>
        </w:tc>
        <w:tc>
          <w:tcPr>
            <w:tcW w:w="3828" w:type="dxa"/>
            <w:shd w:val="clear" w:color="auto" w:fill="auto"/>
          </w:tcPr>
          <w:p w:rsidR="00EB04FC" w:rsidRPr="00392755" w:rsidRDefault="00EB04FC" w:rsidP="00392755">
            <w:pPr>
              <w:pStyle w:val="BodyText"/>
              <w:tabs>
                <w:tab w:val="left" w:pos="7425"/>
              </w:tabs>
            </w:pPr>
            <w:r w:rsidRPr="00392755">
              <w:t>Map Controller json file</w:t>
            </w:r>
          </w:p>
        </w:tc>
      </w:tr>
      <w:tr w:rsidR="00EB04FC" w:rsidRPr="00EE05F5" w:rsidTr="00EB04FC">
        <w:tc>
          <w:tcPr>
            <w:tcW w:w="3260" w:type="dxa"/>
            <w:shd w:val="clear" w:color="auto" w:fill="auto"/>
          </w:tcPr>
          <w:p w:rsidR="00EB04FC" w:rsidRPr="00392755" w:rsidRDefault="00EB04FC" w:rsidP="00392755">
            <w:pPr>
              <w:pStyle w:val="BodyText"/>
              <w:tabs>
                <w:tab w:val="left" w:pos="7425"/>
              </w:tabs>
            </w:pPr>
            <w:r w:rsidRPr="00392755">
              <w:t>Program Controller</w:t>
            </w:r>
          </w:p>
        </w:tc>
        <w:tc>
          <w:tcPr>
            <w:tcW w:w="3828" w:type="dxa"/>
            <w:shd w:val="clear" w:color="auto" w:fill="auto"/>
          </w:tcPr>
          <w:p w:rsidR="00EB04FC" w:rsidRPr="00392755" w:rsidRDefault="00EB04FC" w:rsidP="00392755">
            <w:pPr>
              <w:pStyle w:val="BodyText"/>
              <w:tabs>
                <w:tab w:val="left" w:pos="7425"/>
              </w:tabs>
            </w:pPr>
            <w:r w:rsidRPr="00392755">
              <w:t>Program Controller json file</w:t>
            </w:r>
          </w:p>
        </w:tc>
      </w:tr>
      <w:tr w:rsidR="00EB04FC" w:rsidRPr="00EE05F5" w:rsidTr="00EB04FC">
        <w:tc>
          <w:tcPr>
            <w:tcW w:w="3260" w:type="dxa"/>
            <w:shd w:val="clear" w:color="auto" w:fill="auto"/>
          </w:tcPr>
          <w:p w:rsidR="00EB04FC" w:rsidRPr="00392755" w:rsidRDefault="00EB04FC" w:rsidP="00392755">
            <w:pPr>
              <w:pStyle w:val="BodyText"/>
              <w:tabs>
                <w:tab w:val="left" w:pos="7425"/>
              </w:tabs>
            </w:pPr>
            <w:r w:rsidRPr="00392755">
              <w:t>Sdb Controller</w:t>
            </w:r>
          </w:p>
        </w:tc>
        <w:tc>
          <w:tcPr>
            <w:tcW w:w="3828" w:type="dxa"/>
            <w:shd w:val="clear" w:color="auto" w:fill="auto"/>
          </w:tcPr>
          <w:p w:rsidR="00EB04FC" w:rsidRPr="00392755" w:rsidRDefault="00EB04FC" w:rsidP="00392755">
            <w:pPr>
              <w:pStyle w:val="BodyText"/>
              <w:tabs>
                <w:tab w:val="left" w:pos="7425"/>
              </w:tabs>
            </w:pPr>
            <w:r w:rsidRPr="00392755">
              <w:t>Sdb Controller json file</w:t>
            </w:r>
          </w:p>
        </w:tc>
      </w:tr>
      <w:tr w:rsidR="00EB04FC" w:rsidRPr="007E7D45" w:rsidTr="00EB04FC">
        <w:tc>
          <w:tcPr>
            <w:tcW w:w="3260" w:type="dxa"/>
            <w:shd w:val="clear" w:color="auto" w:fill="auto"/>
          </w:tcPr>
          <w:p w:rsidR="00EB04FC" w:rsidRPr="00392755" w:rsidRDefault="00EB04FC" w:rsidP="00392755">
            <w:pPr>
              <w:pStyle w:val="BodyText"/>
              <w:tabs>
                <w:tab w:val="left" w:pos="7425"/>
              </w:tabs>
            </w:pPr>
            <w:r w:rsidRPr="00392755">
              <w:t>Sim Controller</w:t>
            </w:r>
          </w:p>
        </w:tc>
        <w:tc>
          <w:tcPr>
            <w:tcW w:w="3828" w:type="dxa"/>
            <w:shd w:val="clear" w:color="auto" w:fill="auto"/>
          </w:tcPr>
          <w:p w:rsidR="00EB04FC" w:rsidRPr="00392755" w:rsidRDefault="00EB04FC" w:rsidP="00392755">
            <w:pPr>
              <w:pStyle w:val="BodyText"/>
              <w:tabs>
                <w:tab w:val="left" w:pos="7425"/>
              </w:tabs>
            </w:pPr>
            <w:r w:rsidRPr="00392755">
              <w:t>Sim Controller json file</w:t>
            </w:r>
          </w:p>
        </w:tc>
      </w:tr>
      <w:tr w:rsidR="00EB04FC" w:rsidRPr="007E7D45" w:rsidTr="00EB04FC">
        <w:tc>
          <w:tcPr>
            <w:tcW w:w="3260" w:type="dxa"/>
            <w:shd w:val="clear" w:color="auto" w:fill="auto"/>
          </w:tcPr>
          <w:p w:rsidR="00EB04FC" w:rsidRPr="00392755" w:rsidRDefault="00EB04FC" w:rsidP="00392755">
            <w:pPr>
              <w:pStyle w:val="BodyText"/>
              <w:tabs>
                <w:tab w:val="left" w:pos="7425"/>
              </w:tabs>
            </w:pPr>
            <w:r w:rsidRPr="00392755">
              <w:t>Sps Controller</w:t>
            </w:r>
          </w:p>
        </w:tc>
        <w:tc>
          <w:tcPr>
            <w:tcW w:w="3828" w:type="dxa"/>
            <w:shd w:val="clear" w:color="auto" w:fill="auto"/>
          </w:tcPr>
          <w:p w:rsidR="00EB04FC" w:rsidRPr="00392755" w:rsidRDefault="00EB04FC" w:rsidP="00392755">
            <w:pPr>
              <w:pStyle w:val="BodyText"/>
              <w:tabs>
                <w:tab w:val="left" w:pos="7425"/>
              </w:tabs>
            </w:pPr>
            <w:r w:rsidRPr="00392755">
              <w:t xml:space="preserve">Sps Controller json file </w:t>
            </w:r>
          </w:p>
        </w:tc>
      </w:tr>
      <w:tr w:rsidR="00EB04FC" w:rsidRPr="007E7D45" w:rsidTr="00EB04FC">
        <w:tc>
          <w:tcPr>
            <w:tcW w:w="3260" w:type="dxa"/>
            <w:shd w:val="clear" w:color="auto" w:fill="auto"/>
          </w:tcPr>
          <w:p w:rsidR="00EB04FC" w:rsidRPr="00392755" w:rsidRDefault="00EB04FC" w:rsidP="00392755">
            <w:pPr>
              <w:pStyle w:val="BodyText"/>
              <w:tabs>
                <w:tab w:val="left" w:pos="7425"/>
              </w:tabs>
            </w:pPr>
            <w:r w:rsidRPr="00392755">
              <w:t>Transaction Controller</w:t>
            </w:r>
          </w:p>
        </w:tc>
        <w:tc>
          <w:tcPr>
            <w:tcW w:w="3828" w:type="dxa"/>
            <w:shd w:val="clear" w:color="auto" w:fill="auto"/>
          </w:tcPr>
          <w:p w:rsidR="00EB04FC" w:rsidRPr="00392755" w:rsidRDefault="00EB04FC" w:rsidP="00392755">
            <w:pPr>
              <w:pStyle w:val="BodyText"/>
              <w:tabs>
                <w:tab w:val="left" w:pos="7425"/>
              </w:tabs>
            </w:pPr>
            <w:r w:rsidRPr="00392755">
              <w:t>Transaction Controller json file</w:t>
            </w:r>
          </w:p>
        </w:tc>
      </w:tr>
      <w:tr w:rsidR="00EB04FC" w:rsidRPr="007E7D45" w:rsidTr="00EB04FC">
        <w:tc>
          <w:tcPr>
            <w:tcW w:w="3260" w:type="dxa"/>
            <w:shd w:val="clear" w:color="auto" w:fill="auto"/>
            <w:vAlign w:val="center"/>
          </w:tcPr>
          <w:p w:rsidR="00EB04FC" w:rsidRPr="00392755" w:rsidRDefault="00EB04FC" w:rsidP="00392755">
            <w:pPr>
              <w:pStyle w:val="BodyText"/>
              <w:tabs>
                <w:tab w:val="left" w:pos="7425"/>
              </w:tabs>
            </w:pPr>
            <w:r w:rsidRPr="00392755">
              <w:t>Json Controller</w:t>
            </w:r>
          </w:p>
        </w:tc>
        <w:tc>
          <w:tcPr>
            <w:tcW w:w="3828" w:type="dxa"/>
            <w:shd w:val="clear" w:color="auto" w:fill="auto"/>
            <w:vAlign w:val="center"/>
          </w:tcPr>
          <w:p w:rsidR="00EB04FC" w:rsidRPr="00392755" w:rsidRDefault="00EB04FC" w:rsidP="00392755">
            <w:pPr>
              <w:pStyle w:val="BodyText"/>
              <w:tabs>
                <w:tab w:val="left" w:pos="7425"/>
              </w:tabs>
            </w:pPr>
            <w:r w:rsidRPr="00392755">
              <w:t>Json Controller json file</w:t>
            </w:r>
          </w:p>
        </w:tc>
      </w:tr>
    </w:tbl>
    <w:p w:rsidR="00B15CD1" w:rsidRDefault="00B15CD1" w:rsidP="00B15CD1">
      <w:pPr>
        <w:pStyle w:val="BodyText"/>
        <w:tabs>
          <w:tab w:val="left" w:pos="7425"/>
        </w:tabs>
      </w:pPr>
    </w:p>
    <w:p w:rsidR="0091010C" w:rsidRDefault="002E7BB6" w:rsidP="009331ED">
      <w:pPr>
        <w:pStyle w:val="Heading1"/>
      </w:pPr>
      <w:bookmarkStart w:id="78" w:name="_Ref275187119"/>
      <w:bookmarkStart w:id="79" w:name="_Toc312080324"/>
      <w:r>
        <w:t xml:space="preserve">Verification &amp; Validation </w:t>
      </w:r>
      <w:r w:rsidR="0091010C">
        <w:t>Tools</w:t>
      </w:r>
      <w:bookmarkEnd w:id="78"/>
      <w:bookmarkEnd w:id="79"/>
      <w:r w:rsidR="0091010C">
        <w:t xml:space="preserve"> </w:t>
      </w:r>
    </w:p>
    <w:p w:rsidR="00F604FA" w:rsidRDefault="002B0DE7" w:rsidP="009C0A92">
      <w:pPr>
        <w:pStyle w:val="BodyText"/>
        <w:tabs>
          <w:tab w:val="left" w:pos="7425"/>
        </w:tabs>
      </w:pPr>
      <w:r>
        <w:lastRenderedPageBreak/>
        <w:t>T</w:t>
      </w:r>
      <w:r w:rsidR="0091010C">
        <w:t xml:space="preserve">esting tools </w:t>
      </w:r>
      <w:r>
        <w:t xml:space="preserve">are described in </w:t>
      </w:r>
      <w:r w:rsidR="0091010C">
        <w:t>this section.</w:t>
      </w:r>
      <w:r w:rsidR="00BA3AF2">
        <w:t xml:space="preserve"> </w:t>
      </w:r>
      <w:r>
        <w:t xml:space="preserve">This includes Verification and Validation Tools. </w:t>
      </w:r>
      <w:r w:rsidR="00BA3AF2">
        <w:t>The H/w and S/w</w:t>
      </w:r>
      <w:r w:rsidR="0046711B">
        <w:t xml:space="preserve"> required to set up the Test suite</w:t>
      </w:r>
      <w:r w:rsidR="00BA3AF2">
        <w:t xml:space="preserve"> will be covered in next section on Test Environment.</w:t>
      </w:r>
      <w:r w:rsidR="009C0A92">
        <w:tab/>
      </w:r>
    </w:p>
    <w:p w:rsidR="0091010C" w:rsidRDefault="0091010C" w:rsidP="0091010C">
      <w:pPr>
        <w:pStyle w:val="BodyText"/>
      </w:pPr>
      <w:r>
        <w:t xml:space="preserve">Tools used in conducting Tests should be reviewed at defined intervals to determine if there is a need to improve and/or upgrade </w:t>
      </w:r>
      <w:r w:rsidR="0046711B">
        <w:t>them. The</w:t>
      </w:r>
      <w:r>
        <w:t xml:space="preserve"> effect of using such tools on the quality of the software product should be carefully considered. </w:t>
      </w:r>
    </w:p>
    <w:p w:rsidR="002B0DE7" w:rsidRPr="0046711B" w:rsidRDefault="002B0DE7" w:rsidP="0091010C">
      <w:pPr>
        <w:pStyle w:val="BodyText"/>
        <w:rPr>
          <w:iCs w:val="0"/>
        </w:rPr>
      </w:pPr>
    </w:p>
    <w:tbl>
      <w:tblPr>
        <w:tblW w:w="9372" w:type="dxa"/>
        <w:tblInd w:w="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726"/>
        <w:gridCol w:w="1726"/>
        <w:gridCol w:w="1726"/>
        <w:gridCol w:w="1726"/>
        <w:gridCol w:w="2468"/>
      </w:tblGrid>
      <w:tr w:rsidR="00A3076F" w:rsidRPr="00D951CB" w:rsidTr="00F60256">
        <w:trPr>
          <w:trHeight w:val="565"/>
        </w:trPr>
        <w:tc>
          <w:tcPr>
            <w:tcW w:w="1726" w:type="dxa"/>
            <w:shd w:val="clear" w:color="auto" w:fill="E6E6E6"/>
            <w:vAlign w:val="center"/>
          </w:tcPr>
          <w:p w:rsidR="00A3076F" w:rsidRPr="00D951CB" w:rsidRDefault="00A3076F" w:rsidP="00F60256">
            <w:pPr>
              <w:pStyle w:val="BlockText"/>
              <w:jc w:val="center"/>
              <w:rPr>
                <w:rFonts w:ascii="Arial" w:hAnsi="Arial" w:cs="Arial"/>
              </w:rPr>
            </w:pPr>
            <w:r w:rsidRPr="00D951CB">
              <w:rPr>
                <w:rFonts w:ascii="Arial" w:hAnsi="Arial" w:cs="Arial"/>
              </w:rPr>
              <w:t>Classification</w:t>
            </w:r>
          </w:p>
        </w:tc>
        <w:tc>
          <w:tcPr>
            <w:tcW w:w="1726" w:type="dxa"/>
            <w:shd w:val="clear" w:color="auto" w:fill="E6E6E6"/>
            <w:vAlign w:val="center"/>
          </w:tcPr>
          <w:p w:rsidR="00A3076F" w:rsidRPr="00D951CB" w:rsidRDefault="00A3076F" w:rsidP="00F60256">
            <w:pPr>
              <w:pStyle w:val="BlockText"/>
              <w:jc w:val="center"/>
              <w:rPr>
                <w:rFonts w:ascii="Arial" w:hAnsi="Arial" w:cs="Arial"/>
              </w:rPr>
            </w:pPr>
            <w:r w:rsidRPr="00D951CB">
              <w:rPr>
                <w:rFonts w:ascii="Arial" w:hAnsi="Arial" w:cs="Arial"/>
              </w:rPr>
              <w:t>Tool and Version</w:t>
            </w:r>
          </w:p>
        </w:tc>
        <w:tc>
          <w:tcPr>
            <w:tcW w:w="1726" w:type="dxa"/>
            <w:shd w:val="clear" w:color="auto" w:fill="E6E6E6"/>
            <w:vAlign w:val="center"/>
          </w:tcPr>
          <w:p w:rsidR="00A3076F" w:rsidRPr="00D951CB" w:rsidRDefault="00A3076F" w:rsidP="00F60256">
            <w:pPr>
              <w:pStyle w:val="BlockText"/>
              <w:jc w:val="center"/>
              <w:rPr>
                <w:rFonts w:ascii="Arial" w:hAnsi="Arial" w:cs="Arial"/>
              </w:rPr>
            </w:pPr>
            <w:r w:rsidRPr="00D951CB">
              <w:rPr>
                <w:rFonts w:ascii="Arial" w:hAnsi="Arial" w:cs="Arial"/>
              </w:rPr>
              <w:t>Purpose</w:t>
            </w:r>
          </w:p>
        </w:tc>
        <w:tc>
          <w:tcPr>
            <w:tcW w:w="1726" w:type="dxa"/>
            <w:shd w:val="clear" w:color="auto" w:fill="E6E6E6"/>
            <w:vAlign w:val="center"/>
          </w:tcPr>
          <w:p w:rsidR="00A3076F" w:rsidRPr="00D951CB" w:rsidRDefault="00A3076F" w:rsidP="00F60256">
            <w:pPr>
              <w:pStyle w:val="BlockText"/>
              <w:jc w:val="center"/>
              <w:rPr>
                <w:rFonts w:ascii="Arial" w:hAnsi="Arial" w:cs="Arial"/>
              </w:rPr>
            </w:pPr>
            <w:r>
              <w:rPr>
                <w:rFonts w:ascii="Arial" w:hAnsi="Arial" w:cs="Arial"/>
              </w:rPr>
              <w:t xml:space="preserve">Criticality ( </w:t>
            </w:r>
            <w:r w:rsidRPr="00161F3D">
              <w:rPr>
                <w:rFonts w:ascii="Arial" w:hAnsi="Arial" w:cs="Arial"/>
                <w:b w:val="0"/>
                <w:bCs/>
                <w:sz w:val="16"/>
                <w:szCs w:val="16"/>
              </w:rPr>
              <w:t>see note below</w:t>
            </w:r>
            <w:r>
              <w:rPr>
                <w:rFonts w:ascii="Arial" w:hAnsi="Arial" w:cs="Arial"/>
              </w:rPr>
              <w:t>)</w:t>
            </w:r>
          </w:p>
        </w:tc>
        <w:tc>
          <w:tcPr>
            <w:tcW w:w="2468" w:type="dxa"/>
            <w:shd w:val="clear" w:color="auto" w:fill="E6E6E6"/>
            <w:noWrap/>
            <w:vAlign w:val="center"/>
          </w:tcPr>
          <w:p w:rsidR="00A3076F" w:rsidRPr="00D951CB" w:rsidRDefault="002B0DE7" w:rsidP="00F60256">
            <w:pPr>
              <w:pStyle w:val="BlockText"/>
              <w:jc w:val="center"/>
              <w:rPr>
                <w:rFonts w:ascii="Arial" w:hAnsi="Arial" w:cs="Arial"/>
              </w:rPr>
            </w:pPr>
            <w:r>
              <w:rPr>
                <w:rFonts w:ascii="Arial" w:hAnsi="Arial" w:cs="Arial"/>
              </w:rPr>
              <w:t>Traceability to Tools Qualification Document</w:t>
            </w:r>
          </w:p>
        </w:tc>
      </w:tr>
      <w:tr w:rsidR="00A3076F" w:rsidRPr="00D951CB" w:rsidTr="00F60256">
        <w:trPr>
          <w:trHeight w:val="565"/>
        </w:trPr>
        <w:tc>
          <w:tcPr>
            <w:tcW w:w="1726" w:type="dxa"/>
            <w:vAlign w:val="center"/>
          </w:tcPr>
          <w:p w:rsidR="00A3076F" w:rsidRPr="00827589" w:rsidRDefault="00A3076F" w:rsidP="0077074D">
            <w:pPr>
              <w:pStyle w:val="BodyText"/>
              <w:rPr>
                <w:sz w:val="20"/>
                <w:szCs w:val="20"/>
              </w:rPr>
            </w:pPr>
            <w:r w:rsidRPr="00827589">
              <w:rPr>
                <w:sz w:val="20"/>
                <w:szCs w:val="20"/>
              </w:rPr>
              <w:t xml:space="preserve">Testing Tools ( </w:t>
            </w:r>
            <w:r w:rsidR="0077074D">
              <w:rPr>
                <w:sz w:val="20"/>
                <w:szCs w:val="20"/>
              </w:rPr>
              <w:t>Automation testing</w:t>
            </w:r>
            <w:r w:rsidRPr="00827589">
              <w:rPr>
                <w:sz w:val="20"/>
                <w:szCs w:val="20"/>
              </w:rPr>
              <w:t>)</w:t>
            </w:r>
          </w:p>
        </w:tc>
        <w:tc>
          <w:tcPr>
            <w:tcW w:w="1726" w:type="dxa"/>
            <w:vAlign w:val="center"/>
          </w:tcPr>
          <w:p w:rsidR="00A3076F" w:rsidRPr="00827589" w:rsidRDefault="0046711B" w:rsidP="00F60256">
            <w:pPr>
              <w:pStyle w:val="BodyText"/>
              <w:rPr>
                <w:sz w:val="20"/>
                <w:szCs w:val="20"/>
              </w:rPr>
            </w:pPr>
            <w:r>
              <w:rPr>
                <w:sz w:val="20"/>
                <w:szCs w:val="20"/>
              </w:rPr>
              <w:t>5.10.1</w:t>
            </w:r>
          </w:p>
        </w:tc>
        <w:tc>
          <w:tcPr>
            <w:tcW w:w="1726" w:type="dxa"/>
            <w:vAlign w:val="center"/>
          </w:tcPr>
          <w:p w:rsidR="00A3076F" w:rsidRPr="00827589" w:rsidRDefault="0046711B" w:rsidP="00F60256">
            <w:pPr>
              <w:pStyle w:val="BodyText"/>
              <w:rPr>
                <w:sz w:val="20"/>
                <w:szCs w:val="20"/>
              </w:rPr>
            </w:pPr>
            <w:r>
              <w:rPr>
                <w:sz w:val="20"/>
                <w:szCs w:val="20"/>
              </w:rPr>
              <w:t>Automation Testing</w:t>
            </w:r>
          </w:p>
        </w:tc>
        <w:tc>
          <w:tcPr>
            <w:tcW w:w="1726" w:type="dxa"/>
            <w:vAlign w:val="center"/>
          </w:tcPr>
          <w:p w:rsidR="00A3076F" w:rsidRPr="00827589" w:rsidRDefault="009405A4" w:rsidP="00F60256">
            <w:pPr>
              <w:pStyle w:val="BodyText"/>
              <w:rPr>
                <w:sz w:val="20"/>
                <w:szCs w:val="20"/>
              </w:rPr>
            </w:pPr>
            <w:r w:rsidRPr="00827589">
              <w:rPr>
                <w:sz w:val="20"/>
                <w:szCs w:val="20"/>
              </w:rPr>
              <w:t>T2</w:t>
            </w:r>
          </w:p>
        </w:tc>
        <w:tc>
          <w:tcPr>
            <w:tcW w:w="2468" w:type="dxa"/>
            <w:shd w:val="clear" w:color="auto" w:fill="auto"/>
            <w:noWrap/>
            <w:vAlign w:val="center"/>
          </w:tcPr>
          <w:p w:rsidR="00A3076F" w:rsidRPr="00D951CB" w:rsidRDefault="00A3076F" w:rsidP="00F60256">
            <w:pPr>
              <w:pStyle w:val="BodyText"/>
            </w:pPr>
          </w:p>
        </w:tc>
      </w:tr>
    </w:tbl>
    <w:p w:rsidR="00A3076F" w:rsidRDefault="00A3076F" w:rsidP="009C0A92">
      <w:pPr>
        <w:pStyle w:val="BodyText"/>
        <w:tabs>
          <w:tab w:val="left" w:pos="7425"/>
        </w:tabs>
      </w:pPr>
    </w:p>
    <w:p w:rsidR="009B13F0" w:rsidRPr="00806754" w:rsidRDefault="009B13F0" w:rsidP="009B13F0">
      <w:pPr>
        <w:pStyle w:val="BodyText"/>
        <w:rPr>
          <w:sz w:val="24"/>
        </w:rPr>
      </w:pPr>
      <w:r w:rsidRPr="00806754">
        <w:rPr>
          <w:sz w:val="24"/>
        </w:rPr>
        <w:t xml:space="preserve">Criticality: </w:t>
      </w:r>
    </w:p>
    <w:p w:rsidR="009B13F0" w:rsidRPr="005F7317" w:rsidRDefault="009B13F0" w:rsidP="009B13F0">
      <w:pPr>
        <w:pStyle w:val="BodyText"/>
        <w:rPr>
          <w:sz w:val="20"/>
          <w:szCs w:val="20"/>
        </w:rPr>
      </w:pPr>
      <w:r w:rsidRPr="00E84872">
        <w:t>Software off-line support tool a software tool that supports a phase of the software development lifecycle and that cannot directly influence the SRS during its run time. Software off-line tools may be divided into the following classes</w:t>
      </w:r>
      <w:r w:rsidRPr="005F7317">
        <w:rPr>
          <w:sz w:val="20"/>
          <w:szCs w:val="20"/>
        </w:rPr>
        <w:t>:</w:t>
      </w:r>
    </w:p>
    <w:p w:rsidR="009B13F0" w:rsidRPr="005F7317" w:rsidRDefault="009B13F0" w:rsidP="009B13F0">
      <w:pPr>
        <w:pStyle w:val="BodyText"/>
        <w:rPr>
          <w:sz w:val="20"/>
          <w:szCs w:val="20"/>
        </w:rPr>
      </w:pPr>
      <w:r w:rsidRPr="005F7317">
        <w:rPr>
          <w:sz w:val="20"/>
          <w:szCs w:val="20"/>
        </w:rPr>
        <w:t xml:space="preserve"> T1 – </w:t>
      </w:r>
      <w:r w:rsidRPr="00E84872">
        <w:t>generates no outputs which can directly or indirectly contribute to the executable code (including data) of the safety related system,</w:t>
      </w:r>
    </w:p>
    <w:p w:rsidR="009B13F0" w:rsidRPr="00E84872" w:rsidRDefault="009B13F0" w:rsidP="009B13F0">
      <w:pPr>
        <w:pStyle w:val="BodyText"/>
      </w:pPr>
      <w:r w:rsidRPr="000D7E3A">
        <w:rPr>
          <w:sz w:val="18"/>
          <w:szCs w:val="18"/>
        </w:rPr>
        <w:t xml:space="preserve">NOTE – </w:t>
      </w:r>
      <w:r w:rsidRPr="005F7317">
        <w:rPr>
          <w:sz w:val="20"/>
          <w:szCs w:val="20"/>
        </w:rPr>
        <w:t xml:space="preserve">T1 </w:t>
      </w:r>
      <w:r w:rsidRPr="00E84872">
        <w:t>examples include: a text editor or a requirements or design support tool with no automatic code generation capabilities; configuration control tools.</w:t>
      </w:r>
    </w:p>
    <w:p w:rsidR="009B13F0" w:rsidRPr="005F7317" w:rsidRDefault="009B13F0" w:rsidP="009B13F0">
      <w:pPr>
        <w:pStyle w:val="BodyText"/>
        <w:rPr>
          <w:sz w:val="20"/>
          <w:szCs w:val="20"/>
        </w:rPr>
      </w:pPr>
      <w:r w:rsidRPr="000D7E3A">
        <w:rPr>
          <w:sz w:val="18"/>
          <w:szCs w:val="18"/>
        </w:rPr>
        <w:t xml:space="preserve">T2 </w:t>
      </w:r>
      <w:r w:rsidRPr="005F7317">
        <w:rPr>
          <w:sz w:val="20"/>
          <w:szCs w:val="20"/>
        </w:rPr>
        <w:t xml:space="preserve">– </w:t>
      </w:r>
      <w:r w:rsidRPr="00E84872">
        <w:t>supports the test or verification of the design or executable code, where errors in the tool can fail to reveal defects but cannot directly create errors in the executable software.</w:t>
      </w:r>
    </w:p>
    <w:p w:rsidR="009B13F0" w:rsidRPr="00E84872" w:rsidRDefault="009B13F0" w:rsidP="009B13F0">
      <w:pPr>
        <w:pStyle w:val="BodyText"/>
      </w:pPr>
      <w:r w:rsidRPr="000D7E3A">
        <w:rPr>
          <w:sz w:val="18"/>
          <w:szCs w:val="18"/>
        </w:rPr>
        <w:t xml:space="preserve">NOTE – T2 </w:t>
      </w:r>
      <w:r w:rsidRPr="00E84872">
        <w:t>examples include: a test harness generator; a test coverage measurement tool; a static analysis tool.</w:t>
      </w:r>
    </w:p>
    <w:p w:rsidR="009B13F0" w:rsidRPr="000D7E3A" w:rsidRDefault="009B13F0" w:rsidP="009B13F0">
      <w:pPr>
        <w:pStyle w:val="BodyText"/>
        <w:rPr>
          <w:sz w:val="18"/>
          <w:szCs w:val="18"/>
        </w:rPr>
      </w:pPr>
      <w:r w:rsidRPr="000D7E3A">
        <w:rPr>
          <w:sz w:val="18"/>
          <w:szCs w:val="18"/>
        </w:rPr>
        <w:t xml:space="preserve">T3 – </w:t>
      </w:r>
      <w:r w:rsidRPr="00E84872">
        <w:t>generates outputs which can directly or indirectly contribute to the executable code of the safety related system.</w:t>
      </w:r>
    </w:p>
    <w:p w:rsidR="009B13F0" w:rsidRPr="005F7317" w:rsidRDefault="009B13F0" w:rsidP="009B13F0">
      <w:pPr>
        <w:pStyle w:val="BodyText"/>
        <w:rPr>
          <w:sz w:val="20"/>
          <w:szCs w:val="20"/>
        </w:rPr>
      </w:pPr>
      <w:r w:rsidRPr="000D7E3A">
        <w:rPr>
          <w:sz w:val="18"/>
          <w:szCs w:val="18"/>
        </w:rPr>
        <w:t xml:space="preserve">NOTE – T3 </w:t>
      </w:r>
      <w:r w:rsidRPr="00E84872">
        <w:t>examples include: a tool to change set-points during system operation; an optimizing compiler where the relationship between the source code program and the generated object code is not obvious; a compiler that incorporates an executable run-time package into the executable code.</w:t>
      </w:r>
    </w:p>
    <w:p w:rsidR="009B13F0" w:rsidRDefault="009B13F0" w:rsidP="009B13F0">
      <w:pPr>
        <w:pStyle w:val="BodyText"/>
        <w:rPr>
          <w:sz w:val="18"/>
          <w:szCs w:val="18"/>
        </w:rPr>
      </w:pPr>
    </w:p>
    <w:p w:rsidR="002B5B6E" w:rsidRDefault="002B5B6E" w:rsidP="009C0A92">
      <w:pPr>
        <w:pStyle w:val="BodyText"/>
        <w:tabs>
          <w:tab w:val="left" w:pos="7425"/>
        </w:tabs>
      </w:pPr>
    </w:p>
    <w:p w:rsidR="0091010C" w:rsidRDefault="0091010C" w:rsidP="009331ED">
      <w:pPr>
        <w:pStyle w:val="Heading1"/>
      </w:pPr>
      <w:bookmarkStart w:id="80" w:name="_Test_Environment_Setup"/>
      <w:bookmarkStart w:id="81" w:name="_Toc367770406"/>
      <w:bookmarkStart w:id="82" w:name="_Ref273440831"/>
      <w:bookmarkStart w:id="83" w:name="_Ref273440886"/>
      <w:bookmarkStart w:id="84" w:name="_Toc312080325"/>
      <w:bookmarkEnd w:id="80"/>
      <w:r>
        <w:t>Test Environmen</w:t>
      </w:r>
      <w:bookmarkEnd w:id="81"/>
      <w:r>
        <w:t>t</w:t>
      </w:r>
      <w:r w:rsidR="00387130">
        <w:t xml:space="preserve"> Setup</w:t>
      </w:r>
      <w:bookmarkEnd w:id="82"/>
      <w:bookmarkEnd w:id="83"/>
      <w:bookmarkEnd w:id="84"/>
    </w:p>
    <w:p w:rsidR="00BB23B8" w:rsidRDefault="00BB23B8" w:rsidP="0091010C">
      <w:pPr>
        <w:pStyle w:val="BodyText"/>
      </w:pPr>
    </w:p>
    <w:p w:rsidR="0091010C" w:rsidRPr="00230513" w:rsidRDefault="0091010C" w:rsidP="0091010C">
      <w:pPr>
        <w:pStyle w:val="BodyText"/>
        <w:rPr>
          <w:iCs w:val="0"/>
        </w:rPr>
      </w:pPr>
    </w:p>
    <w:tbl>
      <w:tblPr>
        <w:tblW w:w="0" w:type="auto"/>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398"/>
        <w:gridCol w:w="2366"/>
        <w:gridCol w:w="1958"/>
        <w:gridCol w:w="2340"/>
      </w:tblGrid>
      <w:tr w:rsidR="004E4510" w:rsidRPr="00EB575C" w:rsidTr="00CC3489">
        <w:tc>
          <w:tcPr>
            <w:tcW w:w="2398" w:type="dxa"/>
            <w:tcBorders>
              <w:top w:val="single" w:sz="4" w:space="0" w:color="auto"/>
              <w:left w:val="single" w:sz="4" w:space="0" w:color="auto"/>
              <w:bottom w:val="single" w:sz="4" w:space="0" w:color="auto"/>
            </w:tcBorders>
            <w:shd w:val="clear" w:color="auto" w:fill="E0E0E0"/>
          </w:tcPr>
          <w:p w:rsidR="00F46D79" w:rsidRPr="00F46D79" w:rsidRDefault="00F46D79" w:rsidP="00F46D79">
            <w:pPr>
              <w:pStyle w:val="BlockText"/>
              <w:keepNext/>
              <w:jc w:val="center"/>
            </w:pPr>
            <w:r w:rsidRPr="00F46D79">
              <w:lastRenderedPageBreak/>
              <w:t>Hardware / Software</w:t>
            </w:r>
          </w:p>
        </w:tc>
        <w:tc>
          <w:tcPr>
            <w:tcW w:w="2366" w:type="dxa"/>
            <w:tcBorders>
              <w:top w:val="single" w:sz="4" w:space="0" w:color="auto"/>
              <w:bottom w:val="single" w:sz="4" w:space="0" w:color="auto"/>
            </w:tcBorders>
            <w:shd w:val="clear" w:color="auto" w:fill="E0E0E0"/>
          </w:tcPr>
          <w:p w:rsidR="00F46D79" w:rsidRPr="00F46D79" w:rsidRDefault="00FF2343" w:rsidP="00FF2343">
            <w:pPr>
              <w:pStyle w:val="BlockText"/>
              <w:keepNext/>
              <w:jc w:val="center"/>
            </w:pPr>
            <w:r>
              <w:t xml:space="preserve">Make /Model </w:t>
            </w:r>
          </w:p>
        </w:tc>
        <w:tc>
          <w:tcPr>
            <w:tcW w:w="1958" w:type="dxa"/>
            <w:tcBorders>
              <w:top w:val="single" w:sz="4" w:space="0" w:color="auto"/>
              <w:bottom w:val="single" w:sz="4" w:space="0" w:color="auto"/>
            </w:tcBorders>
            <w:shd w:val="clear" w:color="auto" w:fill="E0E0E0"/>
          </w:tcPr>
          <w:p w:rsidR="00F46D79" w:rsidRPr="00F46D79" w:rsidRDefault="00F46D79" w:rsidP="00F46D79">
            <w:pPr>
              <w:pStyle w:val="BlockText"/>
              <w:keepNext/>
              <w:jc w:val="center"/>
            </w:pPr>
            <w:r w:rsidRPr="00F46D79">
              <w:t>Details</w:t>
            </w:r>
          </w:p>
        </w:tc>
        <w:tc>
          <w:tcPr>
            <w:tcW w:w="2340" w:type="dxa"/>
            <w:tcBorders>
              <w:top w:val="single" w:sz="4" w:space="0" w:color="auto"/>
              <w:bottom w:val="single" w:sz="4" w:space="0" w:color="auto"/>
              <w:right w:val="single" w:sz="4" w:space="0" w:color="auto"/>
            </w:tcBorders>
            <w:shd w:val="clear" w:color="auto" w:fill="E0E0E0"/>
          </w:tcPr>
          <w:p w:rsidR="00F46D79" w:rsidRPr="00F46D79" w:rsidRDefault="00F46D79" w:rsidP="00F46D79">
            <w:pPr>
              <w:pStyle w:val="BlockText"/>
              <w:keepNext/>
              <w:jc w:val="center"/>
            </w:pPr>
            <w:r w:rsidRPr="00F46D79">
              <w:t>Remarks</w:t>
            </w:r>
          </w:p>
        </w:tc>
      </w:tr>
      <w:tr w:rsidR="004E4510" w:rsidRPr="00827589" w:rsidTr="00CC3489">
        <w:trPr>
          <w:trHeight w:val="323"/>
        </w:trPr>
        <w:tc>
          <w:tcPr>
            <w:tcW w:w="2398" w:type="dxa"/>
            <w:tcBorders>
              <w:top w:val="single" w:sz="4" w:space="0" w:color="auto"/>
              <w:left w:val="single" w:sz="4" w:space="0" w:color="auto"/>
              <w:bottom w:val="single" w:sz="4" w:space="0" w:color="auto"/>
            </w:tcBorders>
          </w:tcPr>
          <w:p w:rsidR="00F46D79" w:rsidRPr="00827589" w:rsidRDefault="004E4510" w:rsidP="004E4510">
            <w:pPr>
              <w:pStyle w:val="Tablebody"/>
              <w:rPr>
                <w:sz w:val="20"/>
                <w:szCs w:val="20"/>
              </w:rPr>
            </w:pPr>
            <w:r>
              <w:rPr>
                <w:sz w:val="20"/>
                <w:szCs w:val="20"/>
              </w:rPr>
              <w:t>Laptops/Desktops</w:t>
            </w:r>
          </w:p>
        </w:tc>
        <w:tc>
          <w:tcPr>
            <w:tcW w:w="2366" w:type="dxa"/>
            <w:tcBorders>
              <w:top w:val="single" w:sz="4" w:space="0" w:color="auto"/>
              <w:bottom w:val="single" w:sz="4" w:space="0" w:color="auto"/>
            </w:tcBorders>
          </w:tcPr>
          <w:p w:rsidR="00F46D79" w:rsidRPr="00827589" w:rsidRDefault="00A60A38" w:rsidP="00F46D79">
            <w:pPr>
              <w:pStyle w:val="Tablebody"/>
              <w:rPr>
                <w:sz w:val="20"/>
                <w:szCs w:val="20"/>
              </w:rPr>
            </w:pPr>
            <w:r>
              <w:rPr>
                <w:sz w:val="20"/>
                <w:szCs w:val="20"/>
              </w:rPr>
              <w:t>HP/Lenovo</w:t>
            </w:r>
          </w:p>
        </w:tc>
        <w:tc>
          <w:tcPr>
            <w:tcW w:w="1958"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340" w:type="dxa"/>
            <w:tcBorders>
              <w:top w:val="single" w:sz="4" w:space="0" w:color="auto"/>
              <w:bottom w:val="single" w:sz="4" w:space="0" w:color="auto"/>
              <w:right w:val="single" w:sz="4" w:space="0" w:color="auto"/>
            </w:tcBorders>
          </w:tcPr>
          <w:p w:rsidR="00F46D79" w:rsidRPr="00827589" w:rsidRDefault="00F46D79" w:rsidP="00F46D79">
            <w:pPr>
              <w:pStyle w:val="Tablebody"/>
              <w:rPr>
                <w:i/>
                <w:iCs w:val="0"/>
                <w:sz w:val="20"/>
                <w:szCs w:val="20"/>
              </w:rPr>
            </w:pPr>
          </w:p>
        </w:tc>
      </w:tr>
      <w:tr w:rsidR="004E4510" w:rsidRPr="00827589" w:rsidTr="00CC3489">
        <w:tc>
          <w:tcPr>
            <w:tcW w:w="2398" w:type="dxa"/>
            <w:tcBorders>
              <w:top w:val="single" w:sz="4" w:space="0" w:color="auto"/>
              <w:left w:val="single" w:sz="4" w:space="0" w:color="auto"/>
              <w:bottom w:val="single" w:sz="4" w:space="0" w:color="auto"/>
            </w:tcBorders>
          </w:tcPr>
          <w:p w:rsidR="00F46D79" w:rsidRPr="00827589" w:rsidRDefault="001C5C7B" w:rsidP="00F46D79">
            <w:pPr>
              <w:pStyle w:val="Tablebody"/>
              <w:rPr>
                <w:sz w:val="20"/>
                <w:szCs w:val="20"/>
              </w:rPr>
            </w:pPr>
            <w:r>
              <w:rPr>
                <w:sz w:val="20"/>
                <w:szCs w:val="20"/>
              </w:rPr>
              <w:t>Katalon Studio</w:t>
            </w:r>
          </w:p>
        </w:tc>
        <w:tc>
          <w:tcPr>
            <w:tcW w:w="2366" w:type="dxa"/>
            <w:tcBorders>
              <w:top w:val="single" w:sz="4" w:space="0" w:color="auto"/>
              <w:bottom w:val="single" w:sz="4" w:space="0" w:color="auto"/>
            </w:tcBorders>
          </w:tcPr>
          <w:p w:rsidR="00F46D79" w:rsidRPr="00827589" w:rsidRDefault="00A60A38" w:rsidP="00F46D79">
            <w:pPr>
              <w:pStyle w:val="Tablebody"/>
              <w:rPr>
                <w:sz w:val="20"/>
                <w:szCs w:val="20"/>
              </w:rPr>
            </w:pPr>
            <w:r>
              <w:rPr>
                <w:sz w:val="20"/>
                <w:szCs w:val="20"/>
              </w:rPr>
              <w:t>5.10.1</w:t>
            </w:r>
          </w:p>
        </w:tc>
        <w:tc>
          <w:tcPr>
            <w:tcW w:w="1958"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340" w:type="dxa"/>
            <w:tcBorders>
              <w:top w:val="single" w:sz="4" w:space="0" w:color="auto"/>
              <w:bottom w:val="single" w:sz="4" w:space="0" w:color="auto"/>
              <w:right w:val="single" w:sz="4" w:space="0" w:color="auto"/>
            </w:tcBorders>
          </w:tcPr>
          <w:p w:rsidR="00F46D79" w:rsidRPr="00827589" w:rsidRDefault="00F46D79" w:rsidP="00F46D79">
            <w:pPr>
              <w:pStyle w:val="Tablebody"/>
              <w:rPr>
                <w:sz w:val="20"/>
                <w:szCs w:val="20"/>
              </w:rPr>
            </w:pPr>
          </w:p>
        </w:tc>
      </w:tr>
    </w:tbl>
    <w:p w:rsidR="0091010C" w:rsidRPr="00827589" w:rsidRDefault="0091010C" w:rsidP="0091010C">
      <w:pPr>
        <w:rPr>
          <w:sz w:val="20"/>
          <w:szCs w:val="20"/>
        </w:rPr>
      </w:pPr>
    </w:p>
    <w:p w:rsidR="002904CE" w:rsidRDefault="002904CE" w:rsidP="0091010C"/>
    <w:p w:rsidR="00F46D79" w:rsidRDefault="002904CE" w:rsidP="006E7EF0">
      <w:pPr>
        <w:pStyle w:val="Heading2"/>
        <w:numPr>
          <w:ilvl w:val="1"/>
          <w:numId w:val="8"/>
        </w:numPr>
        <w:tabs>
          <w:tab w:val="clear" w:pos="576"/>
          <w:tab w:val="num" w:pos="756"/>
        </w:tabs>
        <w:ind w:left="756" w:hanging="756"/>
      </w:pPr>
      <w:bookmarkStart w:id="85" w:name="_Toc312080326"/>
      <w:r>
        <w:t>Test Equipments</w:t>
      </w:r>
      <w:bookmarkEnd w:id="85"/>
    </w:p>
    <w:p w:rsidR="002904CE" w:rsidRDefault="002904CE" w:rsidP="0091010C"/>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1"/>
        <w:gridCol w:w="1603"/>
        <w:gridCol w:w="4106"/>
      </w:tblGrid>
      <w:tr w:rsidR="00F46D79" w:rsidRPr="00EB575C" w:rsidTr="00F46D79">
        <w:tc>
          <w:tcPr>
            <w:tcW w:w="2961" w:type="dxa"/>
            <w:shd w:val="clear" w:color="auto" w:fill="E0E0E0"/>
            <w:vAlign w:val="center"/>
          </w:tcPr>
          <w:p w:rsidR="00F46D79" w:rsidRPr="002904CE" w:rsidRDefault="00F46D79" w:rsidP="002904CE">
            <w:pPr>
              <w:pStyle w:val="BlockText"/>
              <w:keepNext/>
              <w:jc w:val="center"/>
            </w:pPr>
            <w:r w:rsidRPr="002904CE">
              <w:t>Equipment</w:t>
            </w:r>
          </w:p>
        </w:tc>
        <w:tc>
          <w:tcPr>
            <w:tcW w:w="1603" w:type="dxa"/>
            <w:shd w:val="clear" w:color="auto" w:fill="E0E0E0"/>
            <w:vAlign w:val="center"/>
          </w:tcPr>
          <w:p w:rsidR="00F46D79" w:rsidRPr="002904CE" w:rsidRDefault="00F46D79" w:rsidP="002904CE">
            <w:pPr>
              <w:pStyle w:val="BlockText"/>
              <w:keepNext/>
              <w:jc w:val="center"/>
            </w:pPr>
            <w:r w:rsidRPr="002904CE">
              <w:t>Equipment Make / Model No</w:t>
            </w:r>
          </w:p>
        </w:tc>
        <w:tc>
          <w:tcPr>
            <w:tcW w:w="4106" w:type="dxa"/>
            <w:shd w:val="clear" w:color="auto" w:fill="E0E0E0"/>
            <w:vAlign w:val="center"/>
          </w:tcPr>
          <w:p w:rsidR="00F46D79" w:rsidRPr="002904CE" w:rsidRDefault="00F46D79" w:rsidP="002904CE">
            <w:pPr>
              <w:pStyle w:val="BlockText"/>
              <w:keepNext/>
              <w:jc w:val="center"/>
            </w:pPr>
            <w:r w:rsidRPr="002904CE">
              <w:t xml:space="preserve">Last Calibration date </w:t>
            </w:r>
          </w:p>
        </w:tc>
      </w:tr>
      <w:tr w:rsidR="00F46D79" w:rsidRPr="00EB575C" w:rsidTr="00F46D79">
        <w:tc>
          <w:tcPr>
            <w:tcW w:w="2961" w:type="dxa"/>
          </w:tcPr>
          <w:p w:rsidR="00F46D79" w:rsidRPr="00827589" w:rsidRDefault="00F46D79" w:rsidP="008A0882">
            <w:pPr>
              <w:rPr>
                <w:color w:val="000000"/>
                <w:sz w:val="20"/>
                <w:szCs w:val="20"/>
              </w:rPr>
            </w:pPr>
            <w:r w:rsidRPr="00827589">
              <w:rPr>
                <w:color w:val="000000"/>
                <w:sz w:val="20"/>
                <w:szCs w:val="20"/>
              </w:rPr>
              <w:t>Power Supply</w:t>
            </w:r>
          </w:p>
          <w:p w:rsidR="00F46D79" w:rsidRPr="00827589" w:rsidRDefault="00F46D79" w:rsidP="008A0882">
            <w:pPr>
              <w:rPr>
                <w:color w:val="000000"/>
                <w:sz w:val="20"/>
                <w:szCs w:val="20"/>
              </w:rPr>
            </w:pPr>
          </w:p>
        </w:tc>
        <w:tc>
          <w:tcPr>
            <w:tcW w:w="1603" w:type="dxa"/>
          </w:tcPr>
          <w:p w:rsidR="00F46D79" w:rsidRPr="00827589" w:rsidRDefault="00A2273A" w:rsidP="008A0882">
            <w:pPr>
              <w:rPr>
                <w:color w:val="000000"/>
                <w:sz w:val="20"/>
                <w:szCs w:val="20"/>
              </w:rPr>
            </w:pPr>
            <w:r w:rsidRPr="00827589">
              <w:rPr>
                <w:color w:val="000000"/>
                <w:sz w:val="20"/>
                <w:szCs w:val="20"/>
              </w:rPr>
              <w:t>AAA/cccc</w:t>
            </w:r>
          </w:p>
        </w:tc>
        <w:tc>
          <w:tcPr>
            <w:tcW w:w="4106" w:type="dxa"/>
          </w:tcPr>
          <w:p w:rsidR="00F46D79" w:rsidRPr="00EB575C" w:rsidRDefault="00F46D79" w:rsidP="008A0882">
            <w:pPr>
              <w:rPr>
                <w:color w:val="000000"/>
              </w:rPr>
            </w:pPr>
          </w:p>
        </w:tc>
      </w:tr>
      <w:tr w:rsidR="00F46D79" w:rsidRPr="00EB575C" w:rsidTr="00F46D79">
        <w:tc>
          <w:tcPr>
            <w:tcW w:w="2961" w:type="dxa"/>
          </w:tcPr>
          <w:p w:rsidR="00F46D79" w:rsidRPr="00827589" w:rsidRDefault="00F46D79" w:rsidP="008A0882">
            <w:pPr>
              <w:rPr>
                <w:color w:val="000000"/>
                <w:sz w:val="20"/>
                <w:szCs w:val="20"/>
              </w:rPr>
            </w:pPr>
            <w:r w:rsidRPr="00827589">
              <w:rPr>
                <w:color w:val="000000"/>
                <w:sz w:val="20"/>
                <w:szCs w:val="20"/>
              </w:rPr>
              <w:t>Multimeter</w:t>
            </w:r>
          </w:p>
          <w:p w:rsidR="00F46D79" w:rsidRPr="00827589" w:rsidRDefault="00F46D79" w:rsidP="008A0882">
            <w:pPr>
              <w:rPr>
                <w:color w:val="000000"/>
                <w:sz w:val="20"/>
                <w:szCs w:val="20"/>
              </w:rPr>
            </w:pPr>
          </w:p>
        </w:tc>
        <w:tc>
          <w:tcPr>
            <w:tcW w:w="1603" w:type="dxa"/>
          </w:tcPr>
          <w:p w:rsidR="00F46D79" w:rsidRPr="00827589" w:rsidRDefault="00F62835" w:rsidP="008A0882">
            <w:pPr>
              <w:rPr>
                <w:color w:val="000000"/>
                <w:sz w:val="20"/>
                <w:szCs w:val="20"/>
              </w:rPr>
            </w:pPr>
            <w:r w:rsidRPr="00827589">
              <w:rPr>
                <w:color w:val="000000"/>
                <w:sz w:val="20"/>
                <w:szCs w:val="20"/>
              </w:rPr>
              <w:t>Fluke</w:t>
            </w:r>
            <w:r w:rsidR="00A2273A" w:rsidRPr="00827589">
              <w:rPr>
                <w:color w:val="000000"/>
                <w:sz w:val="20"/>
                <w:szCs w:val="20"/>
              </w:rPr>
              <w:t xml:space="preserve"> /xxxx</w:t>
            </w:r>
          </w:p>
        </w:tc>
        <w:tc>
          <w:tcPr>
            <w:tcW w:w="4106" w:type="dxa"/>
          </w:tcPr>
          <w:p w:rsidR="00F46D79" w:rsidRPr="00EB575C" w:rsidRDefault="00F46D79" w:rsidP="008A0882">
            <w:pPr>
              <w:rPr>
                <w:color w:val="000000"/>
              </w:rPr>
            </w:pPr>
          </w:p>
        </w:tc>
      </w:tr>
      <w:tr w:rsidR="00F46D79" w:rsidRPr="00EB575C" w:rsidTr="00F46D79">
        <w:tc>
          <w:tcPr>
            <w:tcW w:w="2961" w:type="dxa"/>
          </w:tcPr>
          <w:p w:rsidR="00F46D79" w:rsidRPr="00827589" w:rsidRDefault="00F46D79" w:rsidP="008A0882">
            <w:pPr>
              <w:rPr>
                <w:color w:val="000000"/>
                <w:sz w:val="20"/>
                <w:szCs w:val="20"/>
              </w:rPr>
            </w:pPr>
            <w:r w:rsidRPr="00827589">
              <w:rPr>
                <w:color w:val="000000"/>
                <w:sz w:val="20"/>
                <w:szCs w:val="20"/>
              </w:rPr>
              <w:t>Oscilloscope</w:t>
            </w:r>
          </w:p>
        </w:tc>
        <w:tc>
          <w:tcPr>
            <w:tcW w:w="1603" w:type="dxa"/>
          </w:tcPr>
          <w:p w:rsidR="00F46D79" w:rsidRPr="00827589" w:rsidRDefault="00A2273A" w:rsidP="008A0882">
            <w:pPr>
              <w:rPr>
                <w:color w:val="000000"/>
                <w:sz w:val="20"/>
                <w:szCs w:val="20"/>
              </w:rPr>
            </w:pPr>
            <w:r w:rsidRPr="00827589">
              <w:rPr>
                <w:color w:val="000000"/>
                <w:sz w:val="20"/>
                <w:szCs w:val="20"/>
              </w:rPr>
              <w:t>HP /yyyyy</w:t>
            </w:r>
          </w:p>
        </w:tc>
        <w:tc>
          <w:tcPr>
            <w:tcW w:w="4106" w:type="dxa"/>
          </w:tcPr>
          <w:p w:rsidR="00F46D79" w:rsidRPr="00EB575C" w:rsidRDefault="00F46D79" w:rsidP="008A0882">
            <w:pPr>
              <w:rPr>
                <w:color w:val="000000"/>
              </w:rPr>
            </w:pPr>
          </w:p>
        </w:tc>
      </w:tr>
    </w:tbl>
    <w:p w:rsidR="00F46D79" w:rsidRDefault="00F46D79" w:rsidP="0091010C"/>
    <w:p w:rsidR="00BB23B8" w:rsidRDefault="00BB23B8" w:rsidP="002904CE">
      <w:pPr>
        <w:autoSpaceDE w:val="0"/>
        <w:autoSpaceDN w:val="0"/>
        <w:adjustRightInd w:val="0"/>
        <w:jc w:val="both"/>
        <w:rPr>
          <w:rFonts w:cs="Arial"/>
          <w:bCs/>
          <w:szCs w:val="22"/>
        </w:rPr>
      </w:pPr>
      <w:r>
        <w:rPr>
          <w:rFonts w:cs="Arial"/>
          <w:bCs/>
          <w:szCs w:val="22"/>
        </w:rPr>
        <w:t>Note:</w:t>
      </w:r>
      <w:r w:rsidR="002904CE">
        <w:rPr>
          <w:rFonts w:cs="Arial"/>
          <w:bCs/>
          <w:szCs w:val="22"/>
        </w:rPr>
        <w:t xml:space="preserve"> </w:t>
      </w:r>
      <w:r>
        <w:rPr>
          <w:rFonts w:cs="Arial"/>
          <w:bCs/>
          <w:szCs w:val="22"/>
        </w:rPr>
        <w:t>Calibration records of all test instruments to be maintained and enclosed with test results</w:t>
      </w:r>
    </w:p>
    <w:p w:rsidR="00BB23B8" w:rsidRDefault="00BB23B8" w:rsidP="0091010C"/>
    <w:p w:rsidR="00204D8A" w:rsidRPr="00AE710A" w:rsidRDefault="00204D8A" w:rsidP="009331ED">
      <w:pPr>
        <w:pStyle w:val="Heading1"/>
      </w:pPr>
      <w:bookmarkStart w:id="86" w:name="_Toc154401553"/>
      <w:bookmarkStart w:id="87" w:name="_Ref273450354"/>
      <w:bookmarkStart w:id="88" w:name="_Ref273453184"/>
      <w:bookmarkStart w:id="89" w:name="_Toc312080327"/>
      <w:r w:rsidRPr="00AE710A">
        <w:t xml:space="preserve">Defect </w:t>
      </w:r>
      <w:r w:rsidR="00B07B78">
        <w:t>Management</w:t>
      </w:r>
      <w:bookmarkEnd w:id="86"/>
      <w:bookmarkEnd w:id="87"/>
      <w:bookmarkEnd w:id="88"/>
      <w:bookmarkEnd w:id="89"/>
    </w:p>
    <w:p w:rsidR="002430E2" w:rsidRDefault="002430E2" w:rsidP="002430E2">
      <w:pPr>
        <w:pStyle w:val="BodyText"/>
      </w:pPr>
      <w:r>
        <w:t xml:space="preserve">The defect management process that describe the procedures followed for collecting, analyzing and reporting the defects </w:t>
      </w:r>
      <w:r w:rsidR="001D7408">
        <w:t>are explained below</w:t>
      </w:r>
      <w:r>
        <w:t>. It includes defect meeting, defect re</w:t>
      </w:r>
      <w:r w:rsidR="0079026A">
        <w:t>solution, etc.</w:t>
      </w:r>
      <w:r w:rsidR="001D7408">
        <w:t xml:space="preserve"> </w:t>
      </w:r>
    </w:p>
    <w:p w:rsidR="00E61AD8" w:rsidRDefault="00E61AD8" w:rsidP="006E7EF0">
      <w:pPr>
        <w:pStyle w:val="Heading2"/>
        <w:numPr>
          <w:ilvl w:val="1"/>
          <w:numId w:val="8"/>
        </w:numPr>
        <w:tabs>
          <w:tab w:val="clear" w:pos="576"/>
          <w:tab w:val="num" w:pos="756"/>
        </w:tabs>
        <w:ind w:left="756" w:hanging="756"/>
      </w:pPr>
      <w:bookmarkStart w:id="90" w:name="_Toc312080328"/>
      <w:r>
        <w:t>Responsibility</w:t>
      </w:r>
      <w:bookmarkEnd w:id="90"/>
    </w:p>
    <w:p w:rsidR="00E61AD8" w:rsidRPr="00E61AD8" w:rsidRDefault="00825F29" w:rsidP="00E61AD8">
      <w:r>
        <w:t xml:space="preserve">Excel sheet </w:t>
      </w:r>
      <w:r w:rsidR="00E61AD8">
        <w:t>shall be owner/creator of Project</w:t>
      </w:r>
      <w:r w:rsidR="00B91E0D">
        <w:t xml:space="preserve">. </w:t>
      </w:r>
      <w:r w:rsidR="009C0FD4">
        <w:t>(Defect</w:t>
      </w:r>
      <w:r w:rsidR="00B91E0D">
        <w:t xml:space="preserve"> Management</w:t>
      </w:r>
      <w:r w:rsidR="00E61AD8">
        <w:t xml:space="preserve">). </w:t>
      </w:r>
      <w:r w:rsidR="00806BB6">
        <w:t>Excel sheet</w:t>
      </w:r>
      <w:r w:rsidR="00E61AD8">
        <w:t xml:space="preserve"> shall be able to change the status of</w:t>
      </w:r>
      <w:r w:rsidR="00BA5875">
        <w:t xml:space="preserve"> defects.</w:t>
      </w:r>
    </w:p>
    <w:p w:rsidR="002430E2" w:rsidRDefault="002430E2" w:rsidP="006E7EF0">
      <w:pPr>
        <w:pStyle w:val="Heading2"/>
        <w:numPr>
          <w:ilvl w:val="1"/>
          <w:numId w:val="8"/>
        </w:numPr>
        <w:tabs>
          <w:tab w:val="clear" w:pos="576"/>
          <w:tab w:val="num" w:pos="756"/>
        </w:tabs>
        <w:ind w:left="756" w:hanging="756"/>
      </w:pPr>
      <w:bookmarkStart w:id="91" w:name="_Toc158101850"/>
      <w:bookmarkStart w:id="92" w:name="_Toc244154637"/>
      <w:bookmarkStart w:id="93" w:name="_Toc312080329"/>
      <w:r>
        <w:t>Defect Logging</w:t>
      </w:r>
      <w:bookmarkEnd w:id="91"/>
      <w:bookmarkEnd w:id="92"/>
      <w:bookmarkEnd w:id="93"/>
      <w:r>
        <w:t xml:space="preserve"> </w:t>
      </w:r>
    </w:p>
    <w:p w:rsidR="00E61AD8" w:rsidRDefault="00E61AD8" w:rsidP="006B6D4F">
      <w:pPr>
        <w:pStyle w:val="BodyText"/>
      </w:pPr>
      <w:r>
        <w:t xml:space="preserve">Defect logging will be primarily done by Test engineers. </w:t>
      </w:r>
      <w:r w:rsidR="009C0FD4">
        <w:t>However,</w:t>
      </w:r>
      <w:r>
        <w:t xml:space="preserve"> others (developers, Tech leads, architects and PM) will also be able to log defects.</w:t>
      </w:r>
    </w:p>
    <w:p w:rsidR="00E61AD8" w:rsidRDefault="00E61AD8" w:rsidP="006E7EF0">
      <w:pPr>
        <w:pStyle w:val="Heading2"/>
        <w:numPr>
          <w:ilvl w:val="1"/>
          <w:numId w:val="8"/>
        </w:numPr>
        <w:tabs>
          <w:tab w:val="clear" w:pos="576"/>
          <w:tab w:val="num" w:pos="756"/>
        </w:tabs>
        <w:ind w:left="756" w:hanging="756"/>
      </w:pPr>
      <w:bookmarkStart w:id="94" w:name="_Toc312080330"/>
      <w:r>
        <w:t>Defect Analysis</w:t>
      </w:r>
      <w:bookmarkEnd w:id="94"/>
    </w:p>
    <w:p w:rsidR="00E61AD8" w:rsidRDefault="00E61AD8" w:rsidP="00E61AD8">
      <w:r>
        <w:t xml:space="preserve">Once the defect is logged, the </w:t>
      </w:r>
      <w:r w:rsidR="009E12C9">
        <w:t>Excel sheet</w:t>
      </w:r>
      <w:r>
        <w:t xml:space="preserve"> is notified of defect by mail. </w:t>
      </w:r>
      <w:r w:rsidR="00C12920">
        <w:t xml:space="preserve">PM analysis the </w:t>
      </w:r>
      <w:r w:rsidR="00253EAB">
        <w:t>defect</w:t>
      </w:r>
      <w:r w:rsidR="00C12920">
        <w:t xml:space="preserve"> to check if </w:t>
      </w:r>
      <w:r w:rsidR="009C0FD4">
        <w:t>it’s</w:t>
      </w:r>
      <w:r w:rsidR="00C12920">
        <w:t xml:space="preserve"> </w:t>
      </w:r>
      <w:r w:rsidR="009C0FD4">
        <w:t>a</w:t>
      </w:r>
      <w:r w:rsidR="00C12920">
        <w:t xml:space="preserve"> valid /</w:t>
      </w:r>
      <w:r w:rsidR="009C0FD4">
        <w:t>invalid</w:t>
      </w:r>
      <w:r w:rsidR="00C12920">
        <w:t xml:space="preserve"> entry. If defect traces to an issue with specification, the PM shall take it up with Customer and resolve it accordingly. </w:t>
      </w:r>
    </w:p>
    <w:p w:rsidR="00290E46" w:rsidRDefault="00290E46" w:rsidP="00E61AD8"/>
    <w:p w:rsidR="00290E46" w:rsidRPr="00E61AD8" w:rsidRDefault="00290E46" w:rsidP="00E61AD8">
      <w:r>
        <w:t xml:space="preserve">For all valid entries, PM </w:t>
      </w:r>
      <w:r w:rsidR="00B2160C">
        <w:t>shall set the severity of defect</w:t>
      </w:r>
      <w:r w:rsidR="000920AD">
        <w:t xml:space="preserve"> – Major for all safety related defects and Major/Minor/Trivial for </w:t>
      </w:r>
      <w:r w:rsidR="009E12C9">
        <w:t>non-safety</w:t>
      </w:r>
      <w:r w:rsidR="000920AD">
        <w:t xml:space="preserve"> defects</w:t>
      </w:r>
      <w:r w:rsidR="00B2160C">
        <w:t xml:space="preserve"> and assign </w:t>
      </w:r>
      <w:r>
        <w:t xml:space="preserve">defect to developer. The developer </w:t>
      </w:r>
      <w:r>
        <w:lastRenderedPageBreak/>
        <w:t xml:space="preserve">completes the Test Incident report </w:t>
      </w:r>
      <w:r w:rsidR="009C0FD4">
        <w:t>(or</w:t>
      </w:r>
      <w:r>
        <w:t xml:space="preserve"> in other words the Impact Analysis) before starting to work on resolving the </w:t>
      </w:r>
      <w:r w:rsidR="00253EAB">
        <w:t>defect</w:t>
      </w:r>
      <w:r>
        <w:t xml:space="preserve">. Attached is copy </w:t>
      </w:r>
      <w:r w:rsidR="009C0FD4">
        <w:t>of</w:t>
      </w:r>
      <w:r>
        <w:t xml:space="preserve"> Test Incident report. </w:t>
      </w:r>
    </w:p>
    <w:p w:rsidR="00511292" w:rsidRDefault="00BB18D3" w:rsidP="006E7EF0">
      <w:pPr>
        <w:pStyle w:val="Heading2"/>
        <w:numPr>
          <w:ilvl w:val="1"/>
          <w:numId w:val="8"/>
        </w:numPr>
        <w:tabs>
          <w:tab w:val="clear" w:pos="576"/>
          <w:tab w:val="num" w:pos="756"/>
        </w:tabs>
        <w:ind w:left="756" w:hanging="756"/>
      </w:pPr>
      <w:bookmarkStart w:id="95" w:name="_Toc312080331"/>
      <w:r>
        <w:t>Defect Status Transition</w:t>
      </w:r>
      <w:bookmarkEnd w:id="95"/>
    </w:p>
    <w:p w:rsidR="002430E2" w:rsidRDefault="00984FC1" w:rsidP="006B6D4F">
      <w:pPr>
        <w:pStyle w:val="BodyText"/>
      </w:pPr>
      <w:r w:rsidRPr="009440F2">
        <w:rPr>
          <w:iCs w:val="0"/>
        </w:rPr>
        <w:t>D</w:t>
      </w:r>
      <w:r w:rsidR="00253EAB" w:rsidRPr="009440F2">
        <w:rPr>
          <w:iCs w:val="0"/>
        </w:rPr>
        <w:t>efect</w:t>
      </w:r>
      <w:r w:rsidR="006D532D" w:rsidRPr="009440F2">
        <w:rPr>
          <w:iCs w:val="0"/>
        </w:rPr>
        <w:t xml:space="preserve"> initially when logged will be ‘Open’ state and get to</w:t>
      </w:r>
      <w:r w:rsidR="00C06BC6" w:rsidRPr="009440F2">
        <w:rPr>
          <w:iCs w:val="0"/>
        </w:rPr>
        <w:t xml:space="preserve"> ‘</w:t>
      </w:r>
      <w:r w:rsidR="006D532D" w:rsidRPr="009440F2">
        <w:rPr>
          <w:iCs w:val="0"/>
        </w:rPr>
        <w:t xml:space="preserve">Assigned’ state when assigned to a </w:t>
      </w:r>
      <w:r w:rsidR="009440F2" w:rsidRPr="009440F2">
        <w:rPr>
          <w:iCs w:val="0"/>
        </w:rPr>
        <w:t>developer,</w:t>
      </w:r>
      <w:r w:rsidR="006D532D" w:rsidRPr="009440F2">
        <w:rPr>
          <w:iCs w:val="0"/>
        </w:rPr>
        <w:t xml:space="preserve"> ‘Resolved’ when defect is corrected and sent back for re testing and finally ‘closed’ by the test resource after verification</w:t>
      </w:r>
      <w:r w:rsidR="00C66F11" w:rsidRPr="009440F2">
        <w:rPr>
          <w:iCs w:val="0"/>
        </w:rPr>
        <w:t xml:space="preserve">. </w:t>
      </w:r>
      <w:r w:rsidR="00253EAB" w:rsidRPr="009440F2">
        <w:rPr>
          <w:iCs w:val="0"/>
        </w:rPr>
        <w:t>Defect</w:t>
      </w:r>
      <w:r w:rsidR="00C66F11" w:rsidRPr="009440F2">
        <w:rPr>
          <w:iCs w:val="0"/>
        </w:rPr>
        <w:t xml:space="preserve"> state can be changed to ‘Reopened’ if modified code did not resolve the defect</w:t>
      </w:r>
      <w:r w:rsidR="00C66F11">
        <w:t>.</w:t>
      </w:r>
    </w:p>
    <w:p w:rsidR="001B2478" w:rsidRDefault="001B2478" w:rsidP="006B6D4F">
      <w:pPr>
        <w:pStyle w:val="BodyText"/>
      </w:pPr>
      <w:r>
        <w:object w:dxaOrig="8695" w:dyaOrig="11796">
          <v:shape id="_x0000_i1026" type="#_x0000_t75" style="width:435.75pt;height:589.5pt" o:ole="">
            <v:imagedata r:id="rId11" o:title=""/>
          </v:shape>
          <o:OLEObject Type="Embed" ProgID="Visio.Drawing.11" ShapeID="_x0000_i1026" DrawAspect="Content" ObjectID="_1613291880" r:id="rId12"/>
        </w:object>
      </w:r>
    </w:p>
    <w:p w:rsidR="002430E2" w:rsidRDefault="002430E2" w:rsidP="006E7EF0">
      <w:pPr>
        <w:pStyle w:val="Heading2"/>
        <w:numPr>
          <w:ilvl w:val="1"/>
          <w:numId w:val="8"/>
        </w:numPr>
        <w:tabs>
          <w:tab w:val="clear" w:pos="576"/>
          <w:tab w:val="num" w:pos="756"/>
        </w:tabs>
        <w:ind w:left="756" w:hanging="756"/>
      </w:pPr>
      <w:bookmarkStart w:id="96" w:name="_Toc158101851"/>
      <w:bookmarkStart w:id="97" w:name="_Toc244154638"/>
      <w:bookmarkStart w:id="98" w:name="_Toc312080332"/>
      <w:r>
        <w:lastRenderedPageBreak/>
        <w:t>Defect Meetings</w:t>
      </w:r>
      <w:bookmarkEnd w:id="96"/>
      <w:bookmarkEnd w:id="97"/>
      <w:bookmarkEnd w:id="98"/>
      <w:r>
        <w:t xml:space="preserve"> </w:t>
      </w:r>
    </w:p>
    <w:p w:rsidR="00164B42" w:rsidRDefault="002430E2" w:rsidP="002430E2">
      <w:pPr>
        <w:pStyle w:val="BodyText"/>
      </w:pPr>
      <w:r>
        <w:t xml:space="preserve">Detailed defect meeting </w:t>
      </w:r>
      <w:r w:rsidR="00BA0321">
        <w:t>is</w:t>
      </w:r>
      <w:r>
        <w:t xml:space="preserve"> held with the development / </w:t>
      </w:r>
      <w:r w:rsidR="00253EAB">
        <w:t>defect</w:t>
      </w:r>
      <w:r>
        <w:t xml:space="preserve"> fix team to rationalize and authenticate the reported </w:t>
      </w:r>
      <w:r w:rsidR="00253EAB">
        <w:t>defect</w:t>
      </w:r>
      <w:r>
        <w:t>s</w:t>
      </w:r>
      <w:r w:rsidR="00EB3DC1">
        <w:t xml:space="preserve">. </w:t>
      </w:r>
    </w:p>
    <w:p w:rsidR="002430E2" w:rsidRDefault="002430E2" w:rsidP="006E7EF0">
      <w:pPr>
        <w:pStyle w:val="Heading2"/>
        <w:numPr>
          <w:ilvl w:val="1"/>
          <w:numId w:val="8"/>
        </w:numPr>
        <w:tabs>
          <w:tab w:val="clear" w:pos="576"/>
          <w:tab w:val="num" w:pos="756"/>
        </w:tabs>
        <w:ind w:left="756" w:hanging="756"/>
      </w:pPr>
      <w:bookmarkStart w:id="99" w:name="_Toc239142973"/>
      <w:bookmarkStart w:id="100" w:name="_Toc244154639"/>
      <w:bookmarkStart w:id="101" w:name="_Toc312080333"/>
      <w:r>
        <w:t>Defect Prevention</w:t>
      </w:r>
      <w:bookmarkEnd w:id="99"/>
      <w:bookmarkEnd w:id="100"/>
      <w:r w:rsidR="00EC1892">
        <w:t xml:space="preserve"> Plan</w:t>
      </w:r>
      <w:bookmarkEnd w:id="101"/>
    </w:p>
    <w:p w:rsidR="002430E2" w:rsidRDefault="00F534F0" w:rsidP="002430E2">
      <w:pPr>
        <w:rPr>
          <w:rFonts w:cs="Arial"/>
          <w:szCs w:val="22"/>
        </w:rPr>
      </w:pPr>
      <w:r>
        <w:rPr>
          <w:rFonts w:cs="Arial"/>
          <w:szCs w:val="22"/>
        </w:rPr>
        <w:t>This section is already covered in Functional safety management Plan (FSMP). The section heading is added to maintain completeness and to inform the reader to refer to FSMP</w:t>
      </w:r>
    </w:p>
    <w:p w:rsidR="002430E2" w:rsidRPr="00E96597" w:rsidRDefault="002430E2" w:rsidP="002430E2">
      <w:pPr>
        <w:rPr>
          <w:rFonts w:cs="Arial"/>
          <w:szCs w:val="22"/>
        </w:rPr>
      </w:pPr>
    </w:p>
    <w:p w:rsidR="002430E2" w:rsidRDefault="002430E2" w:rsidP="002430E2"/>
    <w:p w:rsidR="002430E2" w:rsidRDefault="002430E2" w:rsidP="002430E2"/>
    <w:p w:rsidR="00B128B4" w:rsidRDefault="00B128B4" w:rsidP="009331ED">
      <w:pPr>
        <w:pStyle w:val="Heading1"/>
      </w:pPr>
      <w:bookmarkStart w:id="102" w:name="_Toc312080334"/>
      <w:bookmarkStart w:id="103" w:name="_Toc367770408"/>
      <w:r>
        <w:t xml:space="preserve">Suspension </w:t>
      </w:r>
      <w:r w:rsidR="00FA7AEC">
        <w:t>and</w:t>
      </w:r>
      <w:r>
        <w:t xml:space="preserve"> Resumption Requirements</w:t>
      </w:r>
      <w:bookmarkEnd w:id="102"/>
      <w:r>
        <w:t xml:space="preserve"> </w:t>
      </w:r>
      <w:bookmarkEnd w:id="103"/>
    </w:p>
    <w:p w:rsidR="00B128B4" w:rsidRDefault="00B128B4">
      <w:pPr>
        <w:pStyle w:val="BodyText"/>
      </w:pPr>
      <w:r>
        <w:t>Specify the criteria used to suspend all or portion of the testing activity on the test item. This situation arises in conditions like crashes and loss of major functionality during testing.</w:t>
      </w:r>
    </w:p>
    <w:p w:rsidR="00B128B4" w:rsidRDefault="00B128B4">
      <w:pPr>
        <w:pStyle w:val="BodyText"/>
      </w:pPr>
      <w:r>
        <w:t>Specify the testing activities, which must be repeated, when testing is resumed.</w:t>
      </w:r>
      <w:r w:rsidR="00B07B78">
        <w:t xml:space="preserve"> Following can be considered as guidelines</w:t>
      </w:r>
    </w:p>
    <w:p w:rsidR="00B07B78" w:rsidRDefault="00B07B78" w:rsidP="006E7EF0">
      <w:pPr>
        <w:pStyle w:val="Heading2"/>
        <w:numPr>
          <w:ilvl w:val="1"/>
          <w:numId w:val="8"/>
        </w:numPr>
        <w:tabs>
          <w:tab w:val="clear" w:pos="576"/>
          <w:tab w:val="num" w:pos="756"/>
        </w:tabs>
        <w:ind w:left="756" w:hanging="756"/>
      </w:pPr>
      <w:bookmarkStart w:id="104" w:name="_Toc158101601"/>
      <w:bookmarkStart w:id="105" w:name="_Toc244154590"/>
      <w:bookmarkStart w:id="106" w:name="_Toc312080335"/>
      <w:r>
        <w:t>Suspension</w:t>
      </w:r>
      <w:bookmarkEnd w:id="104"/>
      <w:bookmarkEnd w:id="105"/>
      <w:bookmarkEnd w:id="106"/>
    </w:p>
    <w:p w:rsidR="00B07B78" w:rsidRDefault="00B07B78" w:rsidP="006E7EF0">
      <w:pPr>
        <w:pStyle w:val="Bullet"/>
        <w:numPr>
          <w:ilvl w:val="0"/>
          <w:numId w:val="23"/>
        </w:numPr>
      </w:pPr>
      <w:r>
        <w:t xml:space="preserve">Encountering showstopper at the application level or a show stopper at </w:t>
      </w:r>
      <w:r w:rsidR="006E5EF0">
        <w:t>API</w:t>
      </w:r>
      <w:r>
        <w:t xml:space="preserve"> level which is critical for the functioning of the application</w:t>
      </w:r>
    </w:p>
    <w:p w:rsidR="00B07B78" w:rsidRDefault="00B07B78" w:rsidP="006E7EF0">
      <w:pPr>
        <w:pStyle w:val="Bullet"/>
        <w:numPr>
          <w:ilvl w:val="0"/>
          <w:numId w:val="23"/>
        </w:numPr>
      </w:pPr>
      <w:r>
        <w:t>On transfer of wrong soft base</w:t>
      </w:r>
    </w:p>
    <w:p w:rsidR="00B07B78" w:rsidRDefault="00B07B78" w:rsidP="006E7EF0">
      <w:pPr>
        <w:pStyle w:val="Bullet"/>
        <w:numPr>
          <w:ilvl w:val="0"/>
          <w:numId w:val="23"/>
        </w:numPr>
      </w:pPr>
      <w:r>
        <w:t>On failure of test environment</w:t>
      </w:r>
    </w:p>
    <w:p w:rsidR="00B07B78" w:rsidRDefault="00B07B78" w:rsidP="006E7EF0">
      <w:pPr>
        <w:pStyle w:val="Bullet"/>
        <w:numPr>
          <w:ilvl w:val="0"/>
          <w:numId w:val="23"/>
        </w:numPr>
      </w:pPr>
      <w:r>
        <w:t>Any other circumstances or situation when the test team is convinced that the testing cannot be continued</w:t>
      </w:r>
    </w:p>
    <w:p w:rsidR="00B07B78" w:rsidRDefault="00B07B78" w:rsidP="006E7EF0">
      <w:pPr>
        <w:pStyle w:val="Bullet"/>
        <w:numPr>
          <w:ilvl w:val="0"/>
          <w:numId w:val="23"/>
        </w:numPr>
      </w:pPr>
      <w:r>
        <w:t>On request from &lt;Customer&gt;</w:t>
      </w:r>
    </w:p>
    <w:p w:rsidR="00B07B78" w:rsidRDefault="00B07B78" w:rsidP="006E7EF0">
      <w:pPr>
        <w:pStyle w:val="Heading2"/>
        <w:numPr>
          <w:ilvl w:val="1"/>
          <w:numId w:val="8"/>
        </w:numPr>
        <w:tabs>
          <w:tab w:val="clear" w:pos="576"/>
          <w:tab w:val="num" w:pos="756"/>
        </w:tabs>
        <w:ind w:left="756" w:hanging="756"/>
      </w:pPr>
      <w:bookmarkStart w:id="107" w:name="_Toc43690630"/>
      <w:bookmarkStart w:id="108" w:name="_Toc43693914"/>
      <w:bookmarkStart w:id="109" w:name="_Toc43694039"/>
      <w:bookmarkStart w:id="110" w:name="_Toc43725404"/>
      <w:bookmarkStart w:id="111" w:name="_Toc43725528"/>
      <w:bookmarkStart w:id="112" w:name="_Toc44307450"/>
      <w:bookmarkStart w:id="113" w:name="_Toc44412823"/>
      <w:bookmarkStart w:id="114" w:name="_Toc45076072"/>
      <w:bookmarkStart w:id="115" w:name="_Toc158101602"/>
      <w:bookmarkStart w:id="116" w:name="_Toc244154591"/>
      <w:bookmarkStart w:id="117" w:name="_Toc312080336"/>
      <w:bookmarkEnd w:id="107"/>
      <w:bookmarkEnd w:id="108"/>
      <w:bookmarkEnd w:id="109"/>
      <w:bookmarkEnd w:id="110"/>
      <w:bookmarkEnd w:id="111"/>
      <w:bookmarkEnd w:id="112"/>
      <w:bookmarkEnd w:id="113"/>
      <w:bookmarkEnd w:id="114"/>
      <w:r>
        <w:t>Resumption</w:t>
      </w:r>
      <w:bookmarkEnd w:id="115"/>
      <w:bookmarkEnd w:id="116"/>
      <w:bookmarkEnd w:id="117"/>
      <w:r>
        <w:t xml:space="preserve"> </w:t>
      </w:r>
    </w:p>
    <w:p w:rsidR="00B07B78" w:rsidRPr="00B07B78" w:rsidRDefault="00B07B78" w:rsidP="006E7EF0">
      <w:pPr>
        <w:pStyle w:val="Bullet"/>
        <w:numPr>
          <w:ilvl w:val="0"/>
          <w:numId w:val="24"/>
        </w:numPr>
      </w:pPr>
      <w:r w:rsidRPr="00B07B78">
        <w:t xml:space="preserve">On resolving the situation, which resulted in the suspension or </w:t>
      </w:r>
    </w:p>
    <w:p w:rsidR="00B07B78" w:rsidRDefault="00B07B78" w:rsidP="006E7EF0">
      <w:pPr>
        <w:pStyle w:val="Bullet"/>
        <w:numPr>
          <w:ilvl w:val="0"/>
          <w:numId w:val="24"/>
        </w:numPr>
      </w:pPr>
      <w:r>
        <w:t>On specific request of the Customer on record mentioning the alleviating condition(s) allowing HCLT to proceed.</w:t>
      </w:r>
    </w:p>
    <w:p w:rsidR="00B07B78" w:rsidRDefault="00B07B78">
      <w:pPr>
        <w:pStyle w:val="BodyText"/>
      </w:pPr>
    </w:p>
    <w:p w:rsidR="000F2FED" w:rsidRDefault="00641D0F" w:rsidP="009331ED">
      <w:pPr>
        <w:pStyle w:val="Heading1"/>
      </w:pPr>
      <w:bookmarkStart w:id="118" w:name="_Toc367770409"/>
      <w:r>
        <w:t xml:space="preserve"> </w:t>
      </w:r>
      <w:bookmarkEnd w:id="118"/>
      <w:r w:rsidR="00F72255">
        <w:t xml:space="preserve"> </w:t>
      </w:r>
      <w:bookmarkStart w:id="119" w:name="_Toc312080337"/>
      <w:r w:rsidR="000F2FED">
        <w:t>Software Metrics</w:t>
      </w:r>
      <w:bookmarkEnd w:id="119"/>
    </w:p>
    <w:p w:rsidR="000F2FED" w:rsidRPr="00AF3D2F" w:rsidRDefault="000F2FED">
      <w:pPr>
        <w:pStyle w:val="BodyText"/>
        <w:rPr>
          <w:iCs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2866"/>
        <w:gridCol w:w="3262"/>
      </w:tblGrid>
      <w:tr w:rsidR="00372FD0" w:rsidTr="00C1393C">
        <w:trPr>
          <w:trHeight w:val="431"/>
        </w:trPr>
        <w:tc>
          <w:tcPr>
            <w:tcW w:w="3222" w:type="dxa"/>
            <w:shd w:val="clear" w:color="auto" w:fill="BFBFBF"/>
          </w:tcPr>
          <w:p w:rsidR="00372FD0" w:rsidRPr="00D01630" w:rsidRDefault="00372FD0" w:rsidP="00D01630">
            <w:pPr>
              <w:spacing w:before="20" w:after="20"/>
              <w:jc w:val="center"/>
              <w:rPr>
                <w:rFonts w:cs="Arial"/>
                <w:b/>
                <w:sz w:val="20"/>
                <w:szCs w:val="20"/>
              </w:rPr>
            </w:pPr>
            <w:r w:rsidRPr="00D01630">
              <w:rPr>
                <w:rFonts w:cs="Arial"/>
                <w:b/>
                <w:sz w:val="20"/>
                <w:szCs w:val="20"/>
              </w:rPr>
              <w:t>Metrics</w:t>
            </w:r>
          </w:p>
        </w:tc>
        <w:tc>
          <w:tcPr>
            <w:tcW w:w="2866" w:type="dxa"/>
            <w:shd w:val="clear" w:color="auto" w:fill="BFBFBF"/>
          </w:tcPr>
          <w:p w:rsidR="00372FD0" w:rsidRPr="00D01630" w:rsidRDefault="00372FD0" w:rsidP="00D01630">
            <w:pPr>
              <w:spacing w:before="20" w:after="20"/>
              <w:jc w:val="center"/>
              <w:rPr>
                <w:rFonts w:cs="Arial"/>
                <w:b/>
                <w:sz w:val="20"/>
                <w:szCs w:val="20"/>
              </w:rPr>
            </w:pPr>
            <w:r>
              <w:rPr>
                <w:rFonts w:cs="Arial"/>
                <w:b/>
                <w:sz w:val="20"/>
                <w:szCs w:val="20"/>
              </w:rPr>
              <w:t>Data Source</w:t>
            </w:r>
          </w:p>
        </w:tc>
        <w:tc>
          <w:tcPr>
            <w:tcW w:w="3262" w:type="dxa"/>
            <w:shd w:val="clear" w:color="auto" w:fill="BFBFBF"/>
          </w:tcPr>
          <w:p w:rsidR="00372FD0" w:rsidRPr="00D01630" w:rsidRDefault="00372FD0" w:rsidP="00D01630">
            <w:pPr>
              <w:spacing w:before="20" w:after="20"/>
              <w:jc w:val="center"/>
              <w:rPr>
                <w:rFonts w:cs="Arial"/>
                <w:b/>
                <w:sz w:val="20"/>
                <w:szCs w:val="20"/>
              </w:rPr>
            </w:pPr>
            <w:r w:rsidRPr="00D01630">
              <w:rPr>
                <w:rFonts w:cs="Arial"/>
                <w:b/>
                <w:sz w:val="20"/>
                <w:szCs w:val="20"/>
              </w:rPr>
              <w:t>Collection Frequency</w:t>
            </w:r>
          </w:p>
        </w:tc>
      </w:tr>
      <w:tr w:rsidR="00372FD0" w:rsidTr="00C1393C">
        <w:tc>
          <w:tcPr>
            <w:tcW w:w="3222" w:type="dxa"/>
          </w:tcPr>
          <w:p w:rsidR="00372FD0" w:rsidRDefault="00917339">
            <w:pPr>
              <w:pStyle w:val="BodyText"/>
            </w:pPr>
            <w:r>
              <w:t>5</w:t>
            </w:r>
            <w:r w:rsidR="00372FD0">
              <w:t xml:space="preserve"> Test cases Executed</w:t>
            </w:r>
          </w:p>
        </w:tc>
        <w:tc>
          <w:tcPr>
            <w:tcW w:w="2866" w:type="dxa"/>
          </w:tcPr>
          <w:p w:rsidR="00372FD0" w:rsidRDefault="00372FD0" w:rsidP="00372FD0">
            <w:pPr>
              <w:pStyle w:val="BodyText"/>
            </w:pPr>
            <w:r>
              <w:t>Test Summary Report</w:t>
            </w:r>
          </w:p>
        </w:tc>
        <w:tc>
          <w:tcPr>
            <w:tcW w:w="3262" w:type="dxa"/>
          </w:tcPr>
          <w:p w:rsidR="00372FD0" w:rsidRDefault="00372FD0">
            <w:pPr>
              <w:pStyle w:val="BodyText"/>
            </w:pPr>
            <w:r>
              <w:t>Daily</w:t>
            </w:r>
          </w:p>
        </w:tc>
      </w:tr>
      <w:tr w:rsidR="00372FD0" w:rsidTr="00C1393C">
        <w:tc>
          <w:tcPr>
            <w:tcW w:w="3222" w:type="dxa"/>
          </w:tcPr>
          <w:p w:rsidR="00372FD0" w:rsidRDefault="00C1393C">
            <w:pPr>
              <w:pStyle w:val="BodyText"/>
            </w:pPr>
            <w:r>
              <w:lastRenderedPageBreak/>
              <w:t>1</w:t>
            </w:r>
            <w:r w:rsidR="00372FD0">
              <w:t xml:space="preserve"> Major Defects Reported</w:t>
            </w:r>
          </w:p>
        </w:tc>
        <w:tc>
          <w:tcPr>
            <w:tcW w:w="2866" w:type="dxa"/>
          </w:tcPr>
          <w:p w:rsidR="00372FD0" w:rsidRDefault="00372FD0">
            <w:pPr>
              <w:pStyle w:val="BodyText"/>
            </w:pPr>
            <w:r>
              <w:t>Test Summary Report</w:t>
            </w:r>
          </w:p>
        </w:tc>
        <w:tc>
          <w:tcPr>
            <w:tcW w:w="3262" w:type="dxa"/>
          </w:tcPr>
          <w:p w:rsidR="00372FD0" w:rsidRDefault="00372FD0">
            <w:pPr>
              <w:pStyle w:val="BodyText"/>
            </w:pPr>
            <w:r>
              <w:t>Daily</w:t>
            </w:r>
          </w:p>
        </w:tc>
      </w:tr>
      <w:tr w:rsidR="00372FD0" w:rsidTr="00C1393C">
        <w:tc>
          <w:tcPr>
            <w:tcW w:w="3222" w:type="dxa"/>
          </w:tcPr>
          <w:p w:rsidR="00372FD0" w:rsidRDefault="00C1393C">
            <w:pPr>
              <w:pStyle w:val="BodyText"/>
            </w:pPr>
            <w:r>
              <w:t>3</w:t>
            </w:r>
            <w:r w:rsidR="00372FD0">
              <w:t xml:space="preserve"> Minor and Trivial Defects reported</w:t>
            </w:r>
          </w:p>
        </w:tc>
        <w:tc>
          <w:tcPr>
            <w:tcW w:w="2866" w:type="dxa"/>
          </w:tcPr>
          <w:p w:rsidR="00372FD0" w:rsidRDefault="00372FD0">
            <w:pPr>
              <w:pStyle w:val="BodyText"/>
            </w:pPr>
            <w:r>
              <w:t>Test Summary Report</w:t>
            </w:r>
          </w:p>
        </w:tc>
        <w:tc>
          <w:tcPr>
            <w:tcW w:w="3262" w:type="dxa"/>
          </w:tcPr>
          <w:p w:rsidR="00372FD0" w:rsidRDefault="00372FD0">
            <w:pPr>
              <w:pStyle w:val="BodyText"/>
            </w:pPr>
            <w:r>
              <w:t>Daily</w:t>
            </w:r>
          </w:p>
        </w:tc>
      </w:tr>
    </w:tbl>
    <w:p w:rsidR="000F2FED" w:rsidRDefault="000F2FED">
      <w:pPr>
        <w:pStyle w:val="BodyText"/>
      </w:pPr>
    </w:p>
    <w:p w:rsidR="008631BA" w:rsidRDefault="00F808C9" w:rsidP="009331ED">
      <w:pPr>
        <w:pStyle w:val="Heading1"/>
      </w:pPr>
      <w:bookmarkStart w:id="120" w:name="_Toc367770430"/>
      <w:r>
        <w:t xml:space="preserve"> </w:t>
      </w:r>
      <w:bookmarkStart w:id="121" w:name="_Toc312080338"/>
      <w:r w:rsidR="008631BA">
        <w:t xml:space="preserve">Traceability to </w:t>
      </w:r>
      <w:bookmarkEnd w:id="121"/>
      <w:r w:rsidR="0086029C">
        <w:t>ADDI</w:t>
      </w:r>
      <w:r w:rsidR="008631BA">
        <w:t xml:space="preserve"> </w:t>
      </w:r>
    </w:p>
    <w:p w:rsidR="008631BA" w:rsidRDefault="008631BA"/>
    <w:p w:rsidR="006B071D" w:rsidRDefault="006B071D" w:rsidP="006B071D">
      <w:pPr>
        <w:pStyle w:val="Heading2"/>
      </w:pPr>
      <w:bookmarkStart w:id="122" w:name="_Toc312080339"/>
      <w:r>
        <w:t>Mapping to Specifications</w:t>
      </w:r>
      <w:bookmarkEnd w:id="122"/>
    </w:p>
    <w:p w:rsidR="008631BA" w:rsidRDefault="008B3B31">
      <w:pPr>
        <w:rPr>
          <w:rFonts w:cs="Arial"/>
          <w:szCs w:val="22"/>
        </w:rPr>
      </w:pPr>
      <w:r w:rsidRPr="008631BA">
        <w:rPr>
          <w:rFonts w:cs="Arial"/>
          <w:szCs w:val="22"/>
        </w:rPr>
        <w:t>The Table below maps the Section 7.3, 7</w:t>
      </w:r>
      <w:r>
        <w:rPr>
          <w:rFonts w:cs="Arial"/>
          <w:szCs w:val="22"/>
        </w:rPr>
        <w:t>.</w:t>
      </w:r>
      <w:r w:rsidRPr="008631BA">
        <w:rPr>
          <w:rFonts w:cs="Arial"/>
          <w:szCs w:val="22"/>
        </w:rPr>
        <w:t>5</w:t>
      </w:r>
      <w:r>
        <w:rPr>
          <w:rFonts w:cs="Arial"/>
          <w:szCs w:val="22"/>
        </w:rPr>
        <w:t xml:space="preserve"> and 7.7 </w:t>
      </w:r>
      <w:r w:rsidRPr="008631BA">
        <w:rPr>
          <w:rFonts w:cs="Arial"/>
          <w:szCs w:val="22"/>
        </w:rPr>
        <w:t xml:space="preserve">of </w:t>
      </w:r>
      <w:r w:rsidR="00690BE2">
        <w:rPr>
          <w:rFonts w:cs="Arial"/>
          <w:szCs w:val="22"/>
        </w:rPr>
        <w:t xml:space="preserve">ADDI </w:t>
      </w:r>
      <w:r w:rsidRPr="008631BA">
        <w:rPr>
          <w:rFonts w:cs="Arial"/>
          <w:szCs w:val="22"/>
        </w:rPr>
        <w:t>2.0 2010 to this document</w:t>
      </w:r>
      <w:r>
        <w:rPr>
          <w:rFonts w:cs="Arial"/>
          <w:szCs w:val="22"/>
        </w:rPr>
        <w:t>.</w:t>
      </w:r>
    </w:p>
    <w:p w:rsidR="008631BA" w:rsidRPr="008631BA" w:rsidRDefault="008631BA">
      <w:pPr>
        <w:rPr>
          <w:rFonts w:cs="Arial"/>
          <w:szCs w:val="22"/>
        </w:rPr>
      </w:pPr>
    </w:p>
    <w:p w:rsidR="008631BA" w:rsidRDefault="008631B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58"/>
        <w:gridCol w:w="5973"/>
        <w:gridCol w:w="2213"/>
      </w:tblGrid>
      <w:tr w:rsidR="008631BA" w:rsidTr="008631BA">
        <w:trPr>
          <w:tblHeader/>
        </w:trPr>
        <w:tc>
          <w:tcPr>
            <w:tcW w:w="620" w:type="pct"/>
            <w:shd w:val="clear" w:color="auto" w:fill="E0E0E0"/>
          </w:tcPr>
          <w:p w:rsidR="008631BA" w:rsidRPr="00F808C9" w:rsidRDefault="008631BA" w:rsidP="008631BA">
            <w:pPr>
              <w:pStyle w:val="BlockText"/>
              <w:jc w:val="center"/>
              <w:rPr>
                <w:szCs w:val="20"/>
              </w:rPr>
            </w:pPr>
            <w:r w:rsidRPr="00F808C9">
              <w:rPr>
                <w:szCs w:val="20"/>
              </w:rPr>
              <w:t>Req. ID</w:t>
            </w:r>
          </w:p>
        </w:tc>
        <w:tc>
          <w:tcPr>
            <w:tcW w:w="3196" w:type="pct"/>
            <w:shd w:val="clear" w:color="auto" w:fill="E0E0E0"/>
          </w:tcPr>
          <w:p w:rsidR="008631BA" w:rsidRDefault="008631BA" w:rsidP="008631BA">
            <w:pPr>
              <w:pStyle w:val="BlockText"/>
              <w:jc w:val="center"/>
            </w:pPr>
            <w:r>
              <w:t>Specification description</w:t>
            </w:r>
          </w:p>
        </w:tc>
        <w:tc>
          <w:tcPr>
            <w:tcW w:w="1184" w:type="pct"/>
            <w:shd w:val="clear" w:color="auto" w:fill="E0E0E0"/>
          </w:tcPr>
          <w:p w:rsidR="008631BA" w:rsidRDefault="008631BA" w:rsidP="000947D3">
            <w:pPr>
              <w:pStyle w:val="BlockText"/>
            </w:pPr>
            <w:r>
              <w:t>Reference in this document</w:t>
            </w:r>
          </w:p>
        </w:tc>
      </w:tr>
      <w:tr w:rsidR="005A1A7C" w:rsidTr="005A1A7C">
        <w:tc>
          <w:tcPr>
            <w:tcW w:w="5000" w:type="pct"/>
            <w:gridSpan w:val="3"/>
          </w:tcPr>
          <w:p w:rsidR="005A1A7C" w:rsidRPr="00F808C9" w:rsidRDefault="005A1A7C" w:rsidP="000947D3">
            <w:pPr>
              <w:pStyle w:val="Tablebody"/>
              <w:rPr>
                <w:b/>
                <w:bCs/>
                <w:szCs w:val="22"/>
              </w:rPr>
            </w:pPr>
            <w:r w:rsidRPr="00F808C9">
              <w:rPr>
                <w:b/>
                <w:bCs/>
                <w:szCs w:val="22"/>
              </w:rPr>
              <w:t>7.3 : Validation Plan for Software aspects of System Safety</w:t>
            </w:r>
          </w:p>
        </w:tc>
      </w:tr>
      <w:tr w:rsidR="00825FF1" w:rsidTr="008631BA">
        <w:tc>
          <w:tcPr>
            <w:tcW w:w="620" w:type="pct"/>
            <w:vMerge w:val="restart"/>
          </w:tcPr>
          <w:p w:rsidR="00825FF1" w:rsidRPr="00F808C9" w:rsidRDefault="00825FF1" w:rsidP="000947D3">
            <w:pPr>
              <w:pStyle w:val="Tablebody"/>
              <w:rPr>
                <w:sz w:val="20"/>
                <w:szCs w:val="20"/>
              </w:rPr>
            </w:pPr>
            <w:r w:rsidRPr="00F808C9">
              <w:rPr>
                <w:sz w:val="20"/>
                <w:szCs w:val="20"/>
              </w:rPr>
              <w:t>7.3.2.2</w:t>
            </w:r>
          </w:p>
        </w:tc>
        <w:tc>
          <w:tcPr>
            <w:tcW w:w="3196" w:type="pct"/>
          </w:tcPr>
          <w:p w:rsidR="00825FF1" w:rsidRPr="00485C87" w:rsidRDefault="00825FF1" w:rsidP="00485C87">
            <w:pPr>
              <w:autoSpaceDE w:val="0"/>
              <w:autoSpaceDN w:val="0"/>
              <w:adjustRightInd w:val="0"/>
              <w:rPr>
                <w:rFonts w:cs="Arial"/>
                <w:sz w:val="20"/>
                <w:szCs w:val="20"/>
                <w:lang w:bidi="hi-IN"/>
              </w:rPr>
            </w:pPr>
            <w:r w:rsidRPr="00485C87">
              <w:rPr>
                <w:rFonts w:cs="Arial"/>
                <w:sz w:val="20"/>
                <w:szCs w:val="20"/>
                <w:lang w:bidi="hi-IN"/>
              </w:rPr>
              <w:t>The validation plan for software aspects of system safety shall consider the</w:t>
            </w:r>
            <w:r w:rsidR="00D87208">
              <w:rPr>
                <w:rFonts w:cs="Arial"/>
                <w:sz w:val="20"/>
                <w:szCs w:val="20"/>
                <w:lang w:bidi="hi-IN"/>
              </w:rPr>
              <w:t xml:space="preserve"> </w:t>
            </w:r>
            <w:r w:rsidRPr="00485C87">
              <w:rPr>
                <w:rFonts w:cs="Arial"/>
                <w:sz w:val="20"/>
                <w:szCs w:val="20"/>
                <w:lang w:bidi="hi-IN"/>
              </w:rPr>
              <w:t>following:</w:t>
            </w:r>
          </w:p>
          <w:p w:rsidR="00825FF1" w:rsidRPr="00485C87" w:rsidRDefault="00825FF1" w:rsidP="00485C87">
            <w:pPr>
              <w:autoSpaceDE w:val="0"/>
              <w:autoSpaceDN w:val="0"/>
              <w:adjustRightInd w:val="0"/>
              <w:rPr>
                <w:rFonts w:cs="Arial"/>
                <w:sz w:val="20"/>
                <w:szCs w:val="20"/>
                <w:lang w:bidi="hi-IN"/>
              </w:rPr>
            </w:pPr>
            <w:r w:rsidRPr="00485C87">
              <w:rPr>
                <w:rFonts w:cs="Arial"/>
                <w:sz w:val="20"/>
                <w:szCs w:val="20"/>
                <w:lang w:bidi="hi-IN"/>
              </w:rPr>
              <w:t>a) details of when the validation shall take place;</w:t>
            </w:r>
          </w:p>
          <w:p w:rsidR="00825FF1" w:rsidRPr="00485C87" w:rsidRDefault="00825FF1" w:rsidP="009E686B">
            <w:pPr>
              <w:autoSpaceDE w:val="0"/>
              <w:autoSpaceDN w:val="0"/>
              <w:adjustRightInd w:val="0"/>
              <w:rPr>
                <w:rFonts w:cs="Arial"/>
                <w:sz w:val="20"/>
                <w:szCs w:val="20"/>
                <w:lang w:bidi="hi-IN"/>
              </w:rPr>
            </w:pPr>
          </w:p>
        </w:tc>
        <w:tc>
          <w:tcPr>
            <w:tcW w:w="1184" w:type="pct"/>
          </w:tcPr>
          <w:p w:rsidR="00825FF1" w:rsidRPr="00CF111E" w:rsidRDefault="008B3B31" w:rsidP="00592F06">
            <w:pPr>
              <w:pStyle w:val="Tablebody"/>
              <w:rPr>
                <w:sz w:val="20"/>
                <w:szCs w:val="20"/>
              </w:rPr>
            </w:pPr>
            <w:r w:rsidRPr="00CF111E">
              <w:rPr>
                <w:sz w:val="20"/>
                <w:szCs w:val="20"/>
              </w:rPr>
              <w:t xml:space="preserve">a – </w:t>
            </w:r>
            <w:r w:rsidR="00825FF1" w:rsidRPr="00CF111E">
              <w:rPr>
                <w:sz w:val="20"/>
                <w:szCs w:val="20"/>
              </w:rPr>
              <w:t xml:space="preserve">Validation entry criteria are defined in Section </w:t>
            </w:r>
            <w:r w:rsidR="00253D7C" w:rsidRPr="00CF111E">
              <w:rPr>
                <w:sz w:val="20"/>
                <w:szCs w:val="20"/>
              </w:rPr>
              <w:t>4</w:t>
            </w:r>
            <w:r w:rsidR="00825FF1" w:rsidRPr="00CF111E">
              <w:rPr>
                <w:sz w:val="20"/>
                <w:szCs w:val="20"/>
              </w:rPr>
              <w:t xml:space="preserve">: </w:t>
            </w:r>
            <w:r w:rsidR="00253D7C" w:rsidRPr="00CF111E">
              <w:rPr>
                <w:sz w:val="20"/>
                <w:szCs w:val="20"/>
              </w:rPr>
              <w:t>Testing Methods</w:t>
            </w:r>
            <w:r w:rsidR="00592F06">
              <w:rPr>
                <w:sz w:val="20"/>
                <w:szCs w:val="20"/>
              </w:rPr>
              <w:t>. The FSMP shall have the Project schedule</w:t>
            </w:r>
          </w:p>
        </w:tc>
      </w:tr>
      <w:tr w:rsidR="00825FF1" w:rsidTr="008631BA">
        <w:tc>
          <w:tcPr>
            <w:tcW w:w="620" w:type="pct"/>
            <w:vMerge/>
          </w:tcPr>
          <w:p w:rsidR="00825FF1" w:rsidRPr="00F808C9" w:rsidRDefault="00825FF1"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t>b) details of those who shall carry out the validation;</w:t>
            </w:r>
          </w:p>
          <w:p w:rsidR="00825FF1" w:rsidRPr="00485C87" w:rsidRDefault="00825FF1" w:rsidP="00825FF1">
            <w:pPr>
              <w:autoSpaceDE w:val="0"/>
              <w:autoSpaceDN w:val="0"/>
              <w:adjustRightInd w:val="0"/>
              <w:rPr>
                <w:rFonts w:cs="Arial"/>
                <w:sz w:val="20"/>
                <w:szCs w:val="20"/>
                <w:lang w:bidi="hi-IN"/>
              </w:rPr>
            </w:pPr>
          </w:p>
        </w:tc>
        <w:tc>
          <w:tcPr>
            <w:tcW w:w="1184" w:type="pct"/>
          </w:tcPr>
          <w:p w:rsidR="00825FF1" w:rsidRPr="00CF111E" w:rsidRDefault="00825FF1" w:rsidP="00825FF1">
            <w:pPr>
              <w:pStyle w:val="Tablebody"/>
              <w:rPr>
                <w:sz w:val="20"/>
                <w:szCs w:val="20"/>
              </w:rPr>
            </w:pPr>
            <w:r w:rsidRPr="00CF111E">
              <w:rPr>
                <w:sz w:val="20"/>
                <w:szCs w:val="20"/>
              </w:rPr>
              <w:t>Section2 : Project team</w:t>
            </w:r>
          </w:p>
        </w:tc>
      </w:tr>
      <w:tr w:rsidR="00825FF1" w:rsidTr="008631BA">
        <w:tc>
          <w:tcPr>
            <w:tcW w:w="620" w:type="pct"/>
            <w:vMerge/>
          </w:tcPr>
          <w:p w:rsidR="00825FF1" w:rsidRPr="00F808C9" w:rsidRDefault="00825FF1"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t>c) identification of the relevant modes of the EUC operation including:</w:t>
            </w: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t>1) preparation for use including setting and adjustment;</w:t>
            </w: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t>2) start up, teach, automatic, manual, semi-automatic, steady state operation;</w:t>
            </w: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t>3) re-setting, shut down, maintenance;</w:t>
            </w:r>
          </w:p>
          <w:p w:rsidR="00825FF1" w:rsidRDefault="00825FF1" w:rsidP="00825FF1">
            <w:pPr>
              <w:autoSpaceDE w:val="0"/>
              <w:autoSpaceDN w:val="0"/>
              <w:adjustRightInd w:val="0"/>
              <w:rPr>
                <w:rFonts w:cs="Arial"/>
                <w:sz w:val="20"/>
                <w:szCs w:val="20"/>
                <w:lang w:bidi="hi-IN"/>
              </w:rPr>
            </w:pPr>
            <w:r w:rsidRPr="00485C87">
              <w:rPr>
                <w:rFonts w:cs="Arial"/>
                <w:sz w:val="20"/>
                <w:szCs w:val="20"/>
                <w:lang w:bidi="hi-IN"/>
              </w:rPr>
              <w:t xml:space="preserve">4) </w:t>
            </w:r>
            <w:r w:rsidR="008B3B31" w:rsidRPr="00485C87">
              <w:rPr>
                <w:rFonts w:cs="Arial"/>
                <w:sz w:val="20"/>
                <w:szCs w:val="20"/>
                <w:lang w:bidi="hi-IN"/>
              </w:rPr>
              <w:t>Reasonably</w:t>
            </w:r>
            <w:r w:rsidRPr="00485C87">
              <w:rPr>
                <w:rFonts w:cs="Arial"/>
                <w:sz w:val="20"/>
                <w:szCs w:val="20"/>
                <w:lang w:bidi="hi-IN"/>
              </w:rPr>
              <w:t xml:space="preserve"> foreseeable abnormal conditions and reasonably foreseeable operator</w:t>
            </w:r>
            <w:r>
              <w:rPr>
                <w:rFonts w:cs="Arial"/>
                <w:sz w:val="20"/>
                <w:szCs w:val="20"/>
                <w:lang w:bidi="hi-IN"/>
              </w:rPr>
              <w:t xml:space="preserve"> </w:t>
            </w:r>
            <w:r w:rsidRPr="00485C87">
              <w:rPr>
                <w:rFonts w:cs="Arial"/>
                <w:sz w:val="20"/>
                <w:szCs w:val="20"/>
                <w:lang w:bidi="hi-IN"/>
              </w:rPr>
              <w:t>misuse.</w:t>
            </w:r>
            <w:r>
              <w:rPr>
                <w:rFonts w:cs="Arial"/>
                <w:sz w:val="20"/>
                <w:szCs w:val="20"/>
                <w:lang w:bidi="hi-IN"/>
              </w:rPr>
              <w:t xml:space="preserve"> </w:t>
            </w:r>
          </w:p>
          <w:p w:rsidR="00F808C9" w:rsidRPr="00485C87" w:rsidRDefault="00F808C9" w:rsidP="00825FF1">
            <w:pPr>
              <w:autoSpaceDE w:val="0"/>
              <w:autoSpaceDN w:val="0"/>
              <w:adjustRightInd w:val="0"/>
              <w:rPr>
                <w:rFonts w:cs="Arial"/>
                <w:sz w:val="20"/>
                <w:szCs w:val="20"/>
                <w:lang w:bidi="hi-IN"/>
              </w:rPr>
            </w:pPr>
          </w:p>
        </w:tc>
        <w:tc>
          <w:tcPr>
            <w:tcW w:w="1184" w:type="pct"/>
          </w:tcPr>
          <w:p w:rsidR="00825FF1" w:rsidRPr="00CF111E" w:rsidRDefault="008A0882" w:rsidP="00825FF1">
            <w:pPr>
              <w:pStyle w:val="Tablebody"/>
              <w:rPr>
                <w:sz w:val="20"/>
                <w:szCs w:val="20"/>
              </w:rPr>
            </w:pPr>
            <w:r>
              <w:rPr>
                <w:sz w:val="20"/>
                <w:szCs w:val="20"/>
              </w:rPr>
              <w:t>This will be part of test cases and not covered in test plan</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D635BF">
            <w:pPr>
              <w:autoSpaceDE w:val="0"/>
              <w:autoSpaceDN w:val="0"/>
              <w:adjustRightInd w:val="0"/>
              <w:rPr>
                <w:rFonts w:cs="Arial"/>
                <w:sz w:val="20"/>
                <w:szCs w:val="20"/>
                <w:lang w:bidi="hi-IN"/>
              </w:rPr>
            </w:pPr>
          </w:p>
          <w:p w:rsidR="00D87208" w:rsidRDefault="00F808C9" w:rsidP="00D635BF">
            <w:pPr>
              <w:autoSpaceDE w:val="0"/>
              <w:autoSpaceDN w:val="0"/>
              <w:adjustRightInd w:val="0"/>
              <w:rPr>
                <w:rFonts w:cs="Arial"/>
                <w:sz w:val="20"/>
                <w:szCs w:val="20"/>
                <w:lang w:bidi="hi-IN"/>
              </w:rPr>
            </w:pPr>
            <w:r>
              <w:rPr>
                <w:rFonts w:cs="Arial"/>
                <w:sz w:val="20"/>
                <w:szCs w:val="20"/>
                <w:lang w:bidi="hi-IN"/>
              </w:rPr>
              <w:t>d</w:t>
            </w:r>
            <w:r w:rsidR="00D87208" w:rsidRPr="00485C87">
              <w:rPr>
                <w:rFonts w:cs="Arial"/>
                <w:sz w:val="20"/>
                <w:szCs w:val="20"/>
                <w:lang w:bidi="hi-IN"/>
              </w:rPr>
              <w:t>) identification of the safety-related software which needs to be validated for each mode of</w:t>
            </w:r>
            <w:r w:rsidR="00D87208">
              <w:rPr>
                <w:rFonts w:cs="Arial"/>
                <w:sz w:val="20"/>
                <w:szCs w:val="20"/>
                <w:lang w:bidi="hi-IN"/>
              </w:rPr>
              <w:t xml:space="preserve"> </w:t>
            </w:r>
            <w:r w:rsidR="00D87208" w:rsidRPr="00485C87">
              <w:rPr>
                <w:rFonts w:cs="Arial"/>
                <w:sz w:val="20"/>
                <w:szCs w:val="20"/>
                <w:lang w:bidi="hi-IN"/>
              </w:rPr>
              <w:t>EUC operation before commissioning commences;</w:t>
            </w:r>
          </w:p>
          <w:p w:rsidR="00F808C9" w:rsidRPr="00485C87" w:rsidRDefault="00F808C9" w:rsidP="00D635BF">
            <w:pPr>
              <w:autoSpaceDE w:val="0"/>
              <w:autoSpaceDN w:val="0"/>
              <w:adjustRightInd w:val="0"/>
              <w:rPr>
                <w:rFonts w:cs="Arial"/>
                <w:sz w:val="20"/>
                <w:szCs w:val="20"/>
                <w:lang w:bidi="hi-IN"/>
              </w:rPr>
            </w:pPr>
          </w:p>
        </w:tc>
        <w:tc>
          <w:tcPr>
            <w:tcW w:w="1184" w:type="pct"/>
          </w:tcPr>
          <w:p w:rsidR="00D87208" w:rsidRPr="00CF111E" w:rsidRDefault="006B7BDC" w:rsidP="006B7BDC">
            <w:pPr>
              <w:pStyle w:val="Tablebody"/>
              <w:rPr>
                <w:sz w:val="20"/>
                <w:szCs w:val="20"/>
              </w:rPr>
            </w:pPr>
            <w:r>
              <w:rPr>
                <w:sz w:val="20"/>
                <w:szCs w:val="20"/>
              </w:rPr>
              <w:t>Section 2.3 : Test Scope</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D635BF">
            <w:pPr>
              <w:autoSpaceDE w:val="0"/>
              <w:autoSpaceDN w:val="0"/>
              <w:adjustRightInd w:val="0"/>
              <w:rPr>
                <w:rFonts w:cs="Arial"/>
                <w:sz w:val="20"/>
                <w:szCs w:val="20"/>
                <w:lang w:bidi="hi-IN"/>
              </w:rPr>
            </w:pPr>
          </w:p>
          <w:p w:rsidR="00D87208" w:rsidRDefault="00D87208" w:rsidP="00D635BF">
            <w:pPr>
              <w:autoSpaceDE w:val="0"/>
              <w:autoSpaceDN w:val="0"/>
              <w:adjustRightInd w:val="0"/>
              <w:rPr>
                <w:rFonts w:cs="Arial"/>
                <w:sz w:val="20"/>
                <w:szCs w:val="20"/>
                <w:lang w:bidi="hi-IN"/>
              </w:rPr>
            </w:pPr>
            <w:r w:rsidRPr="00485C87">
              <w:rPr>
                <w:rFonts w:cs="Arial"/>
                <w:sz w:val="20"/>
                <w:szCs w:val="20"/>
                <w:lang w:bidi="hi-IN"/>
              </w:rPr>
              <w:t>e) The technical strategy for the validation (for example analytical methods, statistical tests</w:t>
            </w:r>
            <w:r>
              <w:rPr>
                <w:rFonts w:cs="Arial"/>
                <w:sz w:val="20"/>
                <w:szCs w:val="20"/>
                <w:lang w:bidi="hi-IN"/>
              </w:rPr>
              <w:t xml:space="preserve"> </w:t>
            </w:r>
            <w:r w:rsidRPr="00485C87">
              <w:rPr>
                <w:rFonts w:cs="Arial"/>
                <w:sz w:val="20"/>
                <w:szCs w:val="20"/>
                <w:lang w:bidi="hi-IN"/>
              </w:rPr>
              <w:t>etc.);</w:t>
            </w:r>
          </w:p>
          <w:p w:rsidR="00F808C9" w:rsidRPr="00485C87" w:rsidRDefault="00F808C9" w:rsidP="00D635BF">
            <w:pPr>
              <w:autoSpaceDE w:val="0"/>
              <w:autoSpaceDN w:val="0"/>
              <w:adjustRightInd w:val="0"/>
              <w:rPr>
                <w:rFonts w:cs="Arial"/>
                <w:sz w:val="20"/>
                <w:szCs w:val="20"/>
                <w:lang w:bidi="hi-IN"/>
              </w:rPr>
            </w:pPr>
          </w:p>
        </w:tc>
        <w:tc>
          <w:tcPr>
            <w:tcW w:w="1184" w:type="pct"/>
          </w:tcPr>
          <w:p w:rsidR="00D87208" w:rsidRPr="00CF111E" w:rsidRDefault="00D87208" w:rsidP="00825FF1">
            <w:pPr>
              <w:pStyle w:val="Tablebody"/>
              <w:rPr>
                <w:sz w:val="20"/>
                <w:szCs w:val="20"/>
              </w:rPr>
            </w:pPr>
            <w:r w:rsidRPr="00CF111E">
              <w:rPr>
                <w:sz w:val="20"/>
                <w:szCs w:val="20"/>
              </w:rPr>
              <w:t xml:space="preserve">Section 5 : Test </w:t>
            </w:r>
            <w:r w:rsidR="006B7BDC">
              <w:rPr>
                <w:sz w:val="20"/>
                <w:szCs w:val="20"/>
              </w:rPr>
              <w:t xml:space="preserve">Execution </w:t>
            </w:r>
            <w:r w:rsidRPr="00CF111E">
              <w:rPr>
                <w:sz w:val="20"/>
                <w:szCs w:val="20"/>
              </w:rPr>
              <w:t>Strategy</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D87208" w:rsidRPr="00485C87" w:rsidRDefault="00D87208" w:rsidP="00825FF1">
            <w:pPr>
              <w:autoSpaceDE w:val="0"/>
              <w:autoSpaceDN w:val="0"/>
              <w:adjustRightInd w:val="0"/>
              <w:rPr>
                <w:rFonts w:cs="Arial"/>
                <w:sz w:val="20"/>
                <w:szCs w:val="20"/>
                <w:lang w:bidi="hi-IN"/>
              </w:rPr>
            </w:pPr>
            <w:r w:rsidRPr="00485C87">
              <w:rPr>
                <w:rFonts w:cs="Arial"/>
                <w:sz w:val="20"/>
                <w:szCs w:val="20"/>
                <w:lang w:bidi="hi-IN"/>
              </w:rPr>
              <w:t>f) in accordance with item e), the measures (techniques) and procedures that shall be used</w:t>
            </w:r>
            <w:r>
              <w:rPr>
                <w:rFonts w:cs="Arial"/>
                <w:sz w:val="20"/>
                <w:szCs w:val="20"/>
                <w:lang w:bidi="hi-IN"/>
              </w:rPr>
              <w:t xml:space="preserve"> </w:t>
            </w:r>
            <w:r w:rsidRPr="00485C87">
              <w:rPr>
                <w:rFonts w:cs="Arial"/>
                <w:sz w:val="20"/>
                <w:szCs w:val="20"/>
                <w:lang w:bidi="hi-IN"/>
              </w:rPr>
              <w:t>for confirming that each safety function conforms with the specified requirements for the</w:t>
            </w:r>
          </w:p>
          <w:p w:rsidR="00D87208" w:rsidRDefault="00D87208" w:rsidP="00825FF1">
            <w:pPr>
              <w:autoSpaceDE w:val="0"/>
              <w:autoSpaceDN w:val="0"/>
              <w:adjustRightInd w:val="0"/>
              <w:rPr>
                <w:rFonts w:cs="Arial"/>
                <w:sz w:val="20"/>
                <w:szCs w:val="20"/>
                <w:lang w:bidi="hi-IN"/>
              </w:rPr>
            </w:pPr>
            <w:r w:rsidRPr="00485C87">
              <w:rPr>
                <w:rFonts w:cs="Arial"/>
                <w:sz w:val="20"/>
                <w:szCs w:val="20"/>
                <w:lang w:bidi="hi-IN"/>
              </w:rPr>
              <w:t xml:space="preserve">safety functions, and the specified requirements for software systematic </w:t>
            </w:r>
            <w:r w:rsidR="00B744A4" w:rsidRPr="00485C87">
              <w:rPr>
                <w:rFonts w:cs="Arial"/>
                <w:sz w:val="20"/>
                <w:szCs w:val="20"/>
                <w:lang w:bidi="hi-IN"/>
              </w:rPr>
              <w:t>capability.</w:t>
            </w:r>
          </w:p>
          <w:p w:rsidR="00F808C9" w:rsidRPr="00485C87" w:rsidRDefault="00F808C9" w:rsidP="00825FF1">
            <w:pPr>
              <w:autoSpaceDE w:val="0"/>
              <w:autoSpaceDN w:val="0"/>
              <w:adjustRightInd w:val="0"/>
              <w:rPr>
                <w:rFonts w:cs="Arial"/>
                <w:sz w:val="20"/>
                <w:szCs w:val="20"/>
                <w:lang w:bidi="hi-IN"/>
              </w:rPr>
            </w:pPr>
          </w:p>
        </w:tc>
        <w:tc>
          <w:tcPr>
            <w:tcW w:w="1184" w:type="pct"/>
          </w:tcPr>
          <w:p w:rsidR="00D87208" w:rsidRPr="00CF111E" w:rsidRDefault="00930B80" w:rsidP="001D0F74">
            <w:pPr>
              <w:pStyle w:val="Tablebody"/>
              <w:rPr>
                <w:sz w:val="20"/>
                <w:szCs w:val="20"/>
              </w:rPr>
            </w:pPr>
            <w:r w:rsidRPr="00CF111E">
              <w:rPr>
                <w:sz w:val="20"/>
                <w:szCs w:val="20"/>
              </w:rPr>
              <w:t xml:space="preserve">Section : </w:t>
            </w:r>
            <w:r w:rsidR="009778AC">
              <w:fldChar w:fldCharType="begin"/>
            </w:r>
            <w:r w:rsidR="009778AC">
              <w:instrText xml:space="preserve"> REF _Ref273450173 \r \h  \* MERGEFORMAT </w:instrText>
            </w:r>
            <w:r w:rsidR="009778AC">
              <w:fldChar w:fldCharType="separate"/>
            </w:r>
            <w:r w:rsidR="003D4136" w:rsidRPr="003D4136">
              <w:rPr>
                <w:sz w:val="20"/>
                <w:szCs w:val="20"/>
              </w:rPr>
              <w:t>5.3</w:t>
            </w:r>
            <w:r w:rsidR="009778AC">
              <w:fldChar w:fldCharType="end"/>
            </w:r>
            <w:r w:rsidR="001D0F74" w:rsidRPr="00CF111E">
              <w:rPr>
                <w:sz w:val="20"/>
                <w:szCs w:val="20"/>
              </w:rPr>
              <w:t xml:space="preserve"> Testing techniques for requirements </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D87208" w:rsidRDefault="00D87208" w:rsidP="00825FF1">
            <w:pPr>
              <w:autoSpaceDE w:val="0"/>
              <w:autoSpaceDN w:val="0"/>
              <w:adjustRightInd w:val="0"/>
              <w:rPr>
                <w:rFonts w:cs="Arial"/>
                <w:sz w:val="20"/>
                <w:szCs w:val="20"/>
                <w:lang w:bidi="hi-IN"/>
              </w:rPr>
            </w:pPr>
            <w:r w:rsidRPr="00485C87">
              <w:rPr>
                <w:rFonts w:cs="Arial"/>
                <w:sz w:val="20"/>
                <w:szCs w:val="20"/>
                <w:lang w:bidi="hi-IN"/>
              </w:rPr>
              <w:t>g) the required environment in which the validation activities are to take place (for example,</w:t>
            </w:r>
            <w:r>
              <w:rPr>
                <w:rFonts w:cs="Arial"/>
                <w:sz w:val="20"/>
                <w:szCs w:val="20"/>
                <w:lang w:bidi="hi-IN"/>
              </w:rPr>
              <w:t xml:space="preserve"> </w:t>
            </w:r>
            <w:r w:rsidRPr="00485C87">
              <w:rPr>
                <w:rFonts w:cs="Arial"/>
                <w:sz w:val="20"/>
                <w:szCs w:val="20"/>
                <w:lang w:bidi="hi-IN"/>
              </w:rPr>
              <w:t>for tests this could include calibrated tools and equipment);</w:t>
            </w:r>
          </w:p>
          <w:p w:rsidR="00F808C9" w:rsidRPr="00485C87" w:rsidRDefault="00F808C9" w:rsidP="00825FF1">
            <w:pPr>
              <w:autoSpaceDE w:val="0"/>
              <w:autoSpaceDN w:val="0"/>
              <w:adjustRightInd w:val="0"/>
              <w:rPr>
                <w:rFonts w:cs="Arial"/>
                <w:sz w:val="20"/>
                <w:szCs w:val="20"/>
                <w:lang w:bidi="hi-IN"/>
              </w:rPr>
            </w:pPr>
          </w:p>
        </w:tc>
        <w:tc>
          <w:tcPr>
            <w:tcW w:w="1184" w:type="pct"/>
          </w:tcPr>
          <w:p w:rsidR="00D87208" w:rsidRPr="00CF111E" w:rsidRDefault="00D87208" w:rsidP="001D0F74">
            <w:pPr>
              <w:pStyle w:val="Tablebody"/>
              <w:rPr>
                <w:sz w:val="20"/>
                <w:szCs w:val="20"/>
              </w:rPr>
            </w:pPr>
            <w:r w:rsidRPr="00CF111E">
              <w:rPr>
                <w:sz w:val="20"/>
                <w:szCs w:val="20"/>
              </w:rPr>
              <w:t xml:space="preserve">Section </w:t>
            </w:r>
            <w:r w:rsidR="009778AC">
              <w:fldChar w:fldCharType="begin"/>
            </w:r>
            <w:r w:rsidR="009778AC">
              <w:instrText xml:space="preserve"> REF _Ref273440831 \r \h  \* MERGEFORMAT </w:instrText>
            </w:r>
            <w:r w:rsidR="009778AC">
              <w:fldChar w:fldCharType="separate"/>
            </w:r>
            <w:r w:rsidR="003D4136" w:rsidRPr="003D4136">
              <w:t>9</w:t>
            </w:r>
            <w:r w:rsidR="009778AC">
              <w:fldChar w:fldCharType="end"/>
            </w:r>
            <w:r w:rsidRPr="00CF111E">
              <w:rPr>
                <w:sz w:val="20"/>
                <w:szCs w:val="20"/>
              </w:rPr>
              <w:t>: Test Environment</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D87208" w:rsidRPr="00485C87" w:rsidRDefault="00D87208" w:rsidP="00825FF1">
            <w:pPr>
              <w:autoSpaceDE w:val="0"/>
              <w:autoSpaceDN w:val="0"/>
              <w:adjustRightInd w:val="0"/>
              <w:rPr>
                <w:rFonts w:cs="Arial"/>
                <w:sz w:val="20"/>
                <w:szCs w:val="20"/>
                <w:lang w:bidi="hi-IN"/>
              </w:rPr>
            </w:pPr>
            <w:r w:rsidRPr="00485C87">
              <w:rPr>
                <w:rFonts w:cs="Arial"/>
                <w:sz w:val="20"/>
                <w:szCs w:val="20"/>
                <w:lang w:bidi="hi-IN"/>
              </w:rPr>
              <w:t>h) the pass/fail criteria;</w:t>
            </w:r>
            <w:r>
              <w:rPr>
                <w:rFonts w:cs="Arial"/>
                <w:sz w:val="20"/>
                <w:szCs w:val="20"/>
                <w:lang w:bidi="hi-IN"/>
              </w:rPr>
              <w:t xml:space="preserve">  </w:t>
            </w:r>
          </w:p>
        </w:tc>
        <w:tc>
          <w:tcPr>
            <w:tcW w:w="1184" w:type="pct"/>
          </w:tcPr>
          <w:p w:rsidR="00D87208" w:rsidRPr="00CF111E" w:rsidRDefault="001D0F74" w:rsidP="00825FF1">
            <w:pPr>
              <w:pStyle w:val="Tablebody"/>
              <w:rPr>
                <w:sz w:val="20"/>
                <w:szCs w:val="20"/>
              </w:rPr>
            </w:pPr>
            <w:r w:rsidRPr="00CF111E">
              <w:rPr>
                <w:sz w:val="20"/>
                <w:szCs w:val="20"/>
              </w:rPr>
              <w:t xml:space="preserve">Section </w:t>
            </w:r>
            <w:r w:rsidR="009778AC">
              <w:fldChar w:fldCharType="begin"/>
            </w:r>
            <w:r w:rsidR="009778AC">
              <w:instrText xml:space="preserve"> REF _Ref273450402 \w \h  \* MERGEFORMAT </w:instrText>
            </w:r>
            <w:r w:rsidR="009778AC">
              <w:fldChar w:fldCharType="separate"/>
            </w:r>
            <w:r w:rsidR="003D4136" w:rsidRPr="003D4136">
              <w:rPr>
                <w:sz w:val="20"/>
                <w:szCs w:val="20"/>
              </w:rPr>
              <w:t>4.4</w:t>
            </w:r>
            <w:r w:rsidR="009778AC">
              <w:fldChar w:fldCharType="end"/>
            </w:r>
            <w:r w:rsidRPr="00CF111E">
              <w:rPr>
                <w:sz w:val="20"/>
                <w:szCs w:val="20"/>
              </w:rPr>
              <w:t xml:space="preserve"> Test Execution</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D87208" w:rsidRDefault="00D87208" w:rsidP="00825FF1">
            <w:pPr>
              <w:autoSpaceDE w:val="0"/>
              <w:autoSpaceDN w:val="0"/>
              <w:adjustRightInd w:val="0"/>
              <w:rPr>
                <w:rFonts w:cs="Arial"/>
                <w:sz w:val="20"/>
                <w:szCs w:val="20"/>
                <w:lang w:bidi="hi-IN"/>
              </w:rPr>
            </w:pPr>
            <w:r w:rsidRPr="00485C87">
              <w:rPr>
                <w:rFonts w:cs="Arial"/>
                <w:sz w:val="20"/>
                <w:szCs w:val="20"/>
                <w:lang w:bidi="hi-IN"/>
              </w:rPr>
              <w:t>i) the policies and procedures for evaluating the results of the validation, particularly</w:t>
            </w:r>
            <w:r>
              <w:rPr>
                <w:rFonts w:cs="Arial"/>
                <w:sz w:val="20"/>
                <w:szCs w:val="20"/>
                <w:lang w:bidi="hi-IN"/>
              </w:rPr>
              <w:t xml:space="preserve"> </w:t>
            </w:r>
            <w:r w:rsidRPr="00485C87">
              <w:rPr>
                <w:rFonts w:cs="Arial"/>
                <w:sz w:val="20"/>
                <w:szCs w:val="20"/>
                <w:lang w:bidi="hi-IN"/>
              </w:rPr>
              <w:t>failures</w:t>
            </w:r>
          </w:p>
          <w:p w:rsidR="00F808C9" w:rsidRPr="00485C87" w:rsidRDefault="00F808C9" w:rsidP="00825FF1">
            <w:pPr>
              <w:autoSpaceDE w:val="0"/>
              <w:autoSpaceDN w:val="0"/>
              <w:adjustRightInd w:val="0"/>
              <w:rPr>
                <w:rFonts w:cs="Arial"/>
                <w:sz w:val="20"/>
                <w:szCs w:val="20"/>
                <w:lang w:bidi="hi-IN"/>
              </w:rPr>
            </w:pPr>
          </w:p>
        </w:tc>
        <w:tc>
          <w:tcPr>
            <w:tcW w:w="1184" w:type="pct"/>
          </w:tcPr>
          <w:p w:rsidR="00D87208" w:rsidRPr="00CF111E" w:rsidRDefault="00D87208" w:rsidP="001D0F74">
            <w:pPr>
              <w:pStyle w:val="Tablebody"/>
              <w:rPr>
                <w:sz w:val="20"/>
                <w:szCs w:val="20"/>
              </w:rPr>
            </w:pPr>
            <w:r w:rsidRPr="00CF111E">
              <w:rPr>
                <w:sz w:val="20"/>
                <w:szCs w:val="20"/>
              </w:rPr>
              <w:t xml:space="preserve">Section </w:t>
            </w:r>
            <w:r w:rsidR="009778AC">
              <w:fldChar w:fldCharType="begin"/>
            </w:r>
            <w:r w:rsidR="009778AC">
              <w:instrText xml:space="preserve"> REF _Ref273450354 \w \h  \* MERGEFORMAT </w:instrText>
            </w:r>
            <w:r w:rsidR="009778AC">
              <w:fldChar w:fldCharType="separate"/>
            </w:r>
            <w:r w:rsidR="003D4136" w:rsidRPr="003D4136">
              <w:rPr>
                <w:sz w:val="20"/>
                <w:szCs w:val="20"/>
              </w:rPr>
              <w:t>10</w:t>
            </w:r>
            <w:r w:rsidR="009778AC">
              <w:fldChar w:fldCharType="end"/>
            </w:r>
            <w:r w:rsidRPr="00CF111E">
              <w:rPr>
                <w:sz w:val="20"/>
                <w:szCs w:val="20"/>
              </w:rPr>
              <w:t xml:space="preserve"> : Defect Management</w:t>
            </w:r>
          </w:p>
        </w:tc>
      </w:tr>
      <w:tr w:rsidR="00D87208" w:rsidTr="008631BA">
        <w:tc>
          <w:tcPr>
            <w:tcW w:w="620" w:type="pct"/>
          </w:tcPr>
          <w:p w:rsidR="00D87208" w:rsidRPr="00F808C9" w:rsidRDefault="00D87208" w:rsidP="000947D3">
            <w:pPr>
              <w:pStyle w:val="Tablebody"/>
              <w:rPr>
                <w:sz w:val="20"/>
                <w:szCs w:val="20"/>
              </w:rPr>
            </w:pPr>
            <w:r w:rsidRPr="00F808C9">
              <w:rPr>
                <w:sz w:val="20"/>
                <w:szCs w:val="20"/>
              </w:rPr>
              <w:t>7.3.2.3</w:t>
            </w:r>
          </w:p>
        </w:tc>
        <w:tc>
          <w:tcPr>
            <w:tcW w:w="3196" w:type="pct"/>
          </w:tcPr>
          <w:p w:rsidR="00F808C9" w:rsidRDefault="00F808C9" w:rsidP="00485C87">
            <w:pPr>
              <w:autoSpaceDE w:val="0"/>
              <w:autoSpaceDN w:val="0"/>
              <w:adjustRightInd w:val="0"/>
              <w:rPr>
                <w:rFonts w:cs="Arial"/>
                <w:sz w:val="20"/>
                <w:szCs w:val="20"/>
                <w:lang w:bidi="hi-IN"/>
              </w:rPr>
            </w:pPr>
          </w:p>
          <w:p w:rsidR="00D87208" w:rsidRDefault="00D87208" w:rsidP="00485C87">
            <w:pPr>
              <w:autoSpaceDE w:val="0"/>
              <w:autoSpaceDN w:val="0"/>
              <w:adjustRightInd w:val="0"/>
              <w:rPr>
                <w:rFonts w:cs="Arial"/>
                <w:sz w:val="20"/>
                <w:szCs w:val="20"/>
                <w:lang w:bidi="hi-IN"/>
              </w:rPr>
            </w:pPr>
            <w:r>
              <w:rPr>
                <w:rFonts w:cs="Arial"/>
                <w:sz w:val="20"/>
                <w:szCs w:val="20"/>
                <w:lang w:bidi="hi-IN"/>
              </w:rPr>
              <w:t>The validation shall give a rationale for the chosen strategy. The technical strategy for the validation of safety-related software shall include the following information:</w:t>
            </w:r>
          </w:p>
          <w:p w:rsidR="00F808C9" w:rsidRDefault="00F808C9" w:rsidP="00485C87">
            <w:pPr>
              <w:autoSpaceDE w:val="0"/>
              <w:autoSpaceDN w:val="0"/>
              <w:adjustRightInd w:val="0"/>
              <w:rPr>
                <w:rFonts w:cs="Arial"/>
                <w:sz w:val="20"/>
                <w:szCs w:val="20"/>
                <w:lang w:bidi="hi-IN"/>
              </w:rPr>
            </w:pPr>
          </w:p>
          <w:p w:rsidR="00D87208" w:rsidRDefault="00D87208" w:rsidP="00485C87">
            <w:pPr>
              <w:autoSpaceDE w:val="0"/>
              <w:autoSpaceDN w:val="0"/>
              <w:adjustRightInd w:val="0"/>
              <w:rPr>
                <w:rFonts w:cs="Arial"/>
                <w:sz w:val="20"/>
                <w:szCs w:val="20"/>
                <w:lang w:bidi="hi-IN"/>
              </w:rPr>
            </w:pPr>
            <w:r>
              <w:rPr>
                <w:rFonts w:cs="Arial"/>
                <w:sz w:val="20"/>
                <w:szCs w:val="20"/>
                <w:lang w:bidi="hi-IN"/>
              </w:rPr>
              <w:t>a) choice of manual or automated techniques or both;</w:t>
            </w:r>
          </w:p>
          <w:p w:rsidR="00D87208" w:rsidRDefault="00D87208" w:rsidP="00485C87">
            <w:pPr>
              <w:autoSpaceDE w:val="0"/>
              <w:autoSpaceDN w:val="0"/>
              <w:adjustRightInd w:val="0"/>
              <w:rPr>
                <w:rFonts w:cs="Arial"/>
                <w:sz w:val="20"/>
                <w:szCs w:val="20"/>
                <w:lang w:bidi="hi-IN"/>
              </w:rPr>
            </w:pPr>
            <w:r>
              <w:rPr>
                <w:rFonts w:cs="Arial"/>
                <w:sz w:val="20"/>
                <w:szCs w:val="20"/>
                <w:lang w:bidi="hi-IN"/>
              </w:rPr>
              <w:t>b) choice of static or dynamic techniques or both;</w:t>
            </w:r>
          </w:p>
          <w:p w:rsidR="00D87208" w:rsidRDefault="00D87208" w:rsidP="005A1A7C">
            <w:pPr>
              <w:autoSpaceDE w:val="0"/>
              <w:autoSpaceDN w:val="0"/>
              <w:adjustRightInd w:val="0"/>
              <w:rPr>
                <w:rFonts w:cs="Arial"/>
                <w:sz w:val="20"/>
                <w:szCs w:val="20"/>
                <w:lang w:bidi="hi-IN"/>
              </w:rPr>
            </w:pPr>
            <w:r>
              <w:rPr>
                <w:rFonts w:cs="Arial"/>
                <w:sz w:val="20"/>
                <w:szCs w:val="20"/>
                <w:lang w:bidi="hi-IN"/>
              </w:rPr>
              <w:t>c) choice of analytical or statistical techniques or both.</w:t>
            </w:r>
          </w:p>
          <w:p w:rsidR="00D87208" w:rsidRDefault="00D87208" w:rsidP="005A1A7C">
            <w:pPr>
              <w:autoSpaceDE w:val="0"/>
              <w:autoSpaceDN w:val="0"/>
              <w:adjustRightInd w:val="0"/>
              <w:rPr>
                <w:rFonts w:cs="Arial"/>
                <w:sz w:val="20"/>
                <w:szCs w:val="20"/>
                <w:lang w:bidi="hi-IN"/>
              </w:rPr>
            </w:pPr>
            <w:r>
              <w:rPr>
                <w:rFonts w:cs="Arial"/>
                <w:sz w:val="20"/>
                <w:szCs w:val="20"/>
                <w:lang w:bidi="hi-IN"/>
              </w:rPr>
              <w:t>d) choice of acceptance criteria based on objective factors or expert judgment or both.</w:t>
            </w:r>
          </w:p>
          <w:p w:rsidR="00F808C9" w:rsidRDefault="00F808C9" w:rsidP="005A1A7C">
            <w:pPr>
              <w:autoSpaceDE w:val="0"/>
              <w:autoSpaceDN w:val="0"/>
              <w:adjustRightInd w:val="0"/>
            </w:pPr>
          </w:p>
        </w:tc>
        <w:tc>
          <w:tcPr>
            <w:tcW w:w="1184" w:type="pct"/>
          </w:tcPr>
          <w:p w:rsidR="00D87208" w:rsidRPr="00CF111E" w:rsidRDefault="001D0F74" w:rsidP="00537A8B">
            <w:pPr>
              <w:pStyle w:val="Tablebody"/>
              <w:rPr>
                <w:sz w:val="20"/>
                <w:szCs w:val="20"/>
              </w:rPr>
            </w:pPr>
            <w:r w:rsidRPr="00CF111E">
              <w:rPr>
                <w:sz w:val="20"/>
                <w:szCs w:val="20"/>
              </w:rPr>
              <w:t xml:space="preserve">Section </w:t>
            </w:r>
            <w:r w:rsidR="009778AC">
              <w:fldChar w:fldCharType="begin"/>
            </w:r>
            <w:r w:rsidR="009778AC">
              <w:instrText xml:space="preserve"> REF _Ref273450450 \w \h  \* MERGEFORMAT </w:instrText>
            </w:r>
            <w:r w:rsidR="009778AC">
              <w:fldChar w:fldCharType="separate"/>
            </w:r>
            <w:r w:rsidR="003D4136" w:rsidRPr="003D4136">
              <w:rPr>
                <w:sz w:val="20"/>
                <w:szCs w:val="20"/>
              </w:rPr>
              <w:t>5.3</w:t>
            </w:r>
            <w:r w:rsidR="009778AC">
              <w:fldChar w:fldCharType="end"/>
            </w:r>
            <w:r w:rsidRPr="00CF111E">
              <w:rPr>
                <w:sz w:val="20"/>
                <w:szCs w:val="20"/>
              </w:rPr>
              <w:t xml:space="preserve"> : Techniques for requirements</w:t>
            </w:r>
          </w:p>
        </w:tc>
      </w:tr>
      <w:tr w:rsidR="00785DE8" w:rsidTr="008631BA">
        <w:tc>
          <w:tcPr>
            <w:tcW w:w="620" w:type="pct"/>
          </w:tcPr>
          <w:p w:rsidR="00785DE8" w:rsidRPr="00F808C9" w:rsidRDefault="00785DE8" w:rsidP="000947D3">
            <w:pPr>
              <w:pStyle w:val="Tablebody"/>
              <w:rPr>
                <w:sz w:val="20"/>
                <w:szCs w:val="20"/>
              </w:rPr>
            </w:pPr>
            <w:r w:rsidRPr="00F808C9">
              <w:rPr>
                <w:sz w:val="20"/>
                <w:szCs w:val="20"/>
              </w:rPr>
              <w:t>7.3.2.4</w:t>
            </w:r>
          </w:p>
        </w:tc>
        <w:tc>
          <w:tcPr>
            <w:tcW w:w="3196" w:type="pct"/>
          </w:tcPr>
          <w:p w:rsidR="00F808C9" w:rsidRDefault="00F808C9" w:rsidP="00785DE8">
            <w:pPr>
              <w:autoSpaceDE w:val="0"/>
              <w:autoSpaceDN w:val="0"/>
              <w:adjustRightInd w:val="0"/>
              <w:rPr>
                <w:rFonts w:cs="Arial"/>
                <w:sz w:val="20"/>
                <w:szCs w:val="20"/>
                <w:lang w:bidi="hi-IN"/>
              </w:rPr>
            </w:pPr>
          </w:p>
          <w:p w:rsidR="00785DE8" w:rsidRDefault="00785DE8" w:rsidP="00785DE8">
            <w:pPr>
              <w:autoSpaceDE w:val="0"/>
              <w:autoSpaceDN w:val="0"/>
              <w:adjustRightInd w:val="0"/>
              <w:rPr>
                <w:rFonts w:cs="Arial"/>
                <w:sz w:val="20"/>
                <w:szCs w:val="20"/>
                <w:lang w:bidi="hi-IN"/>
              </w:rPr>
            </w:pPr>
            <w:r>
              <w:rPr>
                <w:rFonts w:cs="Arial"/>
                <w:sz w:val="20"/>
                <w:szCs w:val="20"/>
                <w:lang w:bidi="hi-IN"/>
              </w:rPr>
              <w:t xml:space="preserve">As part of the procedure for validating safety-related software aspects, the scope and contents of the validation plan for software aspects of system safety shall be agreed with the assessor or with a party representing the assessor, if required by the safety integrity level (see Clause 8 of IEC 61508-1). </w:t>
            </w:r>
            <w:r w:rsidR="00A0211D">
              <w:rPr>
                <w:rFonts w:cs="Arial"/>
                <w:sz w:val="20"/>
                <w:szCs w:val="20"/>
                <w:lang w:bidi="hi-IN"/>
              </w:rPr>
              <w:t>This procedure shall also make a statement concerning the presence of the assessor during testing.</w:t>
            </w:r>
          </w:p>
          <w:p w:rsidR="00F808C9" w:rsidRDefault="00F808C9" w:rsidP="00785DE8">
            <w:pPr>
              <w:autoSpaceDE w:val="0"/>
              <w:autoSpaceDN w:val="0"/>
              <w:adjustRightInd w:val="0"/>
            </w:pPr>
          </w:p>
        </w:tc>
        <w:tc>
          <w:tcPr>
            <w:tcW w:w="1184" w:type="pct"/>
          </w:tcPr>
          <w:p w:rsidR="00785DE8" w:rsidRPr="00CF111E" w:rsidRDefault="00785DE8" w:rsidP="00785DE8">
            <w:pPr>
              <w:pStyle w:val="Tablebody"/>
              <w:rPr>
                <w:sz w:val="20"/>
                <w:szCs w:val="20"/>
              </w:rPr>
            </w:pPr>
            <w:r>
              <w:rPr>
                <w:sz w:val="20"/>
                <w:szCs w:val="20"/>
              </w:rPr>
              <w:t>Covered in Section 4.1 – Test Plan.</w:t>
            </w:r>
            <w:r w:rsidR="00A0211D">
              <w:rPr>
                <w:sz w:val="20"/>
                <w:szCs w:val="20"/>
              </w:rPr>
              <w:t xml:space="preserve"> And in Section 4.4 Test execution</w:t>
            </w:r>
          </w:p>
        </w:tc>
      </w:tr>
      <w:tr w:rsidR="006C408E" w:rsidTr="008631BA">
        <w:tc>
          <w:tcPr>
            <w:tcW w:w="620" w:type="pct"/>
            <w:vMerge w:val="restart"/>
          </w:tcPr>
          <w:p w:rsidR="006C408E" w:rsidRPr="00F808C9" w:rsidRDefault="006C408E" w:rsidP="000947D3">
            <w:pPr>
              <w:pStyle w:val="Tablebody"/>
              <w:rPr>
                <w:sz w:val="20"/>
                <w:szCs w:val="20"/>
              </w:rPr>
            </w:pPr>
            <w:r w:rsidRPr="00F808C9">
              <w:rPr>
                <w:sz w:val="20"/>
                <w:szCs w:val="20"/>
              </w:rPr>
              <w:t>7.3.2.5</w:t>
            </w:r>
          </w:p>
        </w:tc>
        <w:tc>
          <w:tcPr>
            <w:tcW w:w="3196" w:type="pct"/>
          </w:tcPr>
          <w:p w:rsidR="00F808C9" w:rsidRDefault="00F808C9" w:rsidP="004A7004">
            <w:pPr>
              <w:autoSpaceDE w:val="0"/>
              <w:autoSpaceDN w:val="0"/>
              <w:adjustRightInd w:val="0"/>
              <w:rPr>
                <w:rFonts w:cs="Arial"/>
                <w:sz w:val="20"/>
                <w:szCs w:val="20"/>
                <w:lang w:bidi="hi-IN"/>
              </w:rPr>
            </w:pPr>
          </w:p>
          <w:p w:rsidR="006C408E" w:rsidRDefault="006C408E" w:rsidP="004A7004">
            <w:pPr>
              <w:autoSpaceDE w:val="0"/>
              <w:autoSpaceDN w:val="0"/>
              <w:adjustRightInd w:val="0"/>
              <w:rPr>
                <w:rFonts w:cs="Arial"/>
                <w:sz w:val="20"/>
                <w:szCs w:val="20"/>
                <w:lang w:bidi="hi-IN"/>
              </w:rPr>
            </w:pPr>
            <w:r>
              <w:rPr>
                <w:rFonts w:cs="Arial"/>
                <w:sz w:val="20"/>
                <w:szCs w:val="20"/>
                <w:lang w:bidi="hi-IN"/>
              </w:rPr>
              <w:t>The pass/fail criteria for accomplishing software validation shall include:</w:t>
            </w:r>
          </w:p>
          <w:p w:rsidR="006C408E" w:rsidRDefault="006C408E" w:rsidP="004A7004">
            <w:pPr>
              <w:autoSpaceDE w:val="0"/>
              <w:autoSpaceDN w:val="0"/>
              <w:adjustRightInd w:val="0"/>
              <w:rPr>
                <w:rFonts w:cs="Arial"/>
                <w:sz w:val="20"/>
                <w:szCs w:val="20"/>
                <w:lang w:bidi="hi-IN"/>
              </w:rPr>
            </w:pPr>
            <w:r>
              <w:rPr>
                <w:rFonts w:cs="Arial"/>
                <w:sz w:val="20"/>
                <w:szCs w:val="20"/>
                <w:lang w:bidi="hi-IN"/>
              </w:rPr>
              <w:t>a) the required input signals with their sequences and their values;</w:t>
            </w:r>
          </w:p>
          <w:p w:rsidR="006C408E" w:rsidRDefault="006C408E" w:rsidP="006C408E">
            <w:pPr>
              <w:autoSpaceDE w:val="0"/>
              <w:autoSpaceDN w:val="0"/>
              <w:adjustRightInd w:val="0"/>
            </w:pPr>
            <w:r>
              <w:rPr>
                <w:rFonts w:cs="Arial"/>
                <w:sz w:val="20"/>
                <w:szCs w:val="20"/>
                <w:lang w:bidi="hi-IN"/>
              </w:rPr>
              <w:t xml:space="preserve">b) the anticipated output signals with their sequences and their values; and </w:t>
            </w:r>
          </w:p>
        </w:tc>
        <w:tc>
          <w:tcPr>
            <w:tcW w:w="1184" w:type="pct"/>
          </w:tcPr>
          <w:p w:rsidR="006C408E" w:rsidRPr="00AF31C4" w:rsidRDefault="00AF31C4" w:rsidP="000947D3">
            <w:pPr>
              <w:pStyle w:val="Tablebody"/>
              <w:rPr>
                <w:sz w:val="20"/>
                <w:szCs w:val="20"/>
              </w:rPr>
            </w:pPr>
            <w:r w:rsidRPr="00AF31C4">
              <w:rPr>
                <w:sz w:val="20"/>
                <w:szCs w:val="20"/>
              </w:rPr>
              <w:t>Pass /Fail Criteria</w:t>
            </w:r>
            <w:r>
              <w:rPr>
                <w:sz w:val="20"/>
                <w:szCs w:val="20"/>
              </w:rPr>
              <w:t xml:space="preserve"> for each test case shall be part of test case document. It shall describe the inputs and Outputs for each test case</w:t>
            </w:r>
          </w:p>
          <w:p w:rsidR="006C408E" w:rsidRPr="006C408E" w:rsidRDefault="006C408E" w:rsidP="000947D3">
            <w:pPr>
              <w:pStyle w:val="Tablebody"/>
              <w:rPr>
                <w:sz w:val="20"/>
                <w:szCs w:val="20"/>
                <w:highlight w:val="yellow"/>
              </w:rPr>
            </w:pPr>
          </w:p>
        </w:tc>
      </w:tr>
      <w:tr w:rsidR="006C408E" w:rsidTr="008631BA">
        <w:tc>
          <w:tcPr>
            <w:tcW w:w="620" w:type="pct"/>
            <w:vMerge/>
          </w:tcPr>
          <w:p w:rsidR="006C408E" w:rsidRPr="00F808C9" w:rsidRDefault="006C408E" w:rsidP="000947D3">
            <w:pPr>
              <w:pStyle w:val="Tablebody"/>
              <w:rPr>
                <w:sz w:val="20"/>
                <w:szCs w:val="20"/>
              </w:rPr>
            </w:pPr>
          </w:p>
        </w:tc>
        <w:tc>
          <w:tcPr>
            <w:tcW w:w="3196" w:type="pct"/>
          </w:tcPr>
          <w:p w:rsidR="00F808C9" w:rsidRDefault="00F808C9" w:rsidP="004A7004">
            <w:pPr>
              <w:autoSpaceDE w:val="0"/>
              <w:autoSpaceDN w:val="0"/>
              <w:adjustRightInd w:val="0"/>
              <w:rPr>
                <w:rFonts w:cs="Arial"/>
                <w:sz w:val="20"/>
                <w:szCs w:val="20"/>
                <w:lang w:bidi="hi-IN"/>
              </w:rPr>
            </w:pPr>
          </w:p>
          <w:p w:rsidR="006C408E" w:rsidRDefault="006C408E" w:rsidP="004A7004">
            <w:pPr>
              <w:autoSpaceDE w:val="0"/>
              <w:autoSpaceDN w:val="0"/>
              <w:adjustRightInd w:val="0"/>
              <w:rPr>
                <w:rFonts w:cs="Arial"/>
                <w:sz w:val="20"/>
                <w:szCs w:val="20"/>
                <w:lang w:bidi="hi-IN"/>
              </w:rPr>
            </w:pPr>
            <w:r>
              <w:rPr>
                <w:rFonts w:cs="Arial"/>
                <w:sz w:val="20"/>
                <w:szCs w:val="20"/>
                <w:lang w:bidi="hi-IN"/>
              </w:rPr>
              <w:t>c) other acceptance criteria, for example memory usage, timing and value tolerances.</w:t>
            </w:r>
          </w:p>
          <w:p w:rsidR="00F808C9" w:rsidRDefault="00F808C9" w:rsidP="004A7004">
            <w:pPr>
              <w:autoSpaceDE w:val="0"/>
              <w:autoSpaceDN w:val="0"/>
              <w:adjustRightInd w:val="0"/>
              <w:rPr>
                <w:rFonts w:cs="Arial"/>
                <w:sz w:val="20"/>
                <w:szCs w:val="20"/>
                <w:lang w:bidi="hi-IN"/>
              </w:rPr>
            </w:pPr>
          </w:p>
        </w:tc>
        <w:tc>
          <w:tcPr>
            <w:tcW w:w="1184" w:type="pct"/>
          </w:tcPr>
          <w:p w:rsidR="006C408E" w:rsidRDefault="00470DDB" w:rsidP="000947D3">
            <w:pPr>
              <w:pStyle w:val="Tablebody"/>
              <w:rPr>
                <w:sz w:val="20"/>
                <w:szCs w:val="20"/>
              </w:rPr>
            </w:pPr>
            <w:r>
              <w:rPr>
                <w:sz w:val="20"/>
                <w:szCs w:val="20"/>
              </w:rPr>
              <w:t xml:space="preserve">Section </w:t>
            </w:r>
            <w:r w:rsidR="009778AC">
              <w:fldChar w:fldCharType="begin"/>
            </w:r>
            <w:r w:rsidR="009778AC">
              <w:instrText xml:space="preserve"> REF _Ref275186836 \r \h  \* MERGEFORMAT </w:instrText>
            </w:r>
            <w:r w:rsidR="009778AC">
              <w:fldChar w:fldCharType="separate"/>
            </w:r>
            <w:r w:rsidR="003D4136">
              <w:rPr>
                <w:sz w:val="20"/>
                <w:szCs w:val="20"/>
              </w:rPr>
              <w:t>2.3.4</w:t>
            </w:r>
            <w:r w:rsidR="009778AC">
              <w:fldChar w:fldCharType="end"/>
            </w:r>
            <w:r>
              <w:rPr>
                <w:sz w:val="20"/>
                <w:szCs w:val="20"/>
              </w:rPr>
              <w:t xml:space="preserve"> User Acceptance criteria</w:t>
            </w:r>
          </w:p>
        </w:tc>
      </w:tr>
      <w:tr w:rsidR="00D87208" w:rsidTr="00354AEC">
        <w:tc>
          <w:tcPr>
            <w:tcW w:w="5000" w:type="pct"/>
            <w:gridSpan w:val="3"/>
          </w:tcPr>
          <w:p w:rsidR="00D87208" w:rsidRPr="00F808C9" w:rsidRDefault="00D87208" w:rsidP="000947D3">
            <w:pPr>
              <w:pStyle w:val="Tablebody"/>
              <w:rPr>
                <w:sz w:val="20"/>
                <w:szCs w:val="20"/>
              </w:rPr>
            </w:pPr>
            <w:r w:rsidRPr="00F808C9">
              <w:rPr>
                <w:b/>
                <w:bCs/>
                <w:sz w:val="20"/>
                <w:szCs w:val="20"/>
              </w:rPr>
              <w:t>7.5 :</w:t>
            </w:r>
            <w:r w:rsidRPr="00F808C9">
              <w:rPr>
                <w:sz w:val="20"/>
                <w:szCs w:val="20"/>
              </w:rPr>
              <w:t xml:space="preserve"> </w:t>
            </w:r>
            <w:r w:rsidRPr="00F808C9">
              <w:rPr>
                <w:b/>
                <w:bCs/>
                <w:sz w:val="20"/>
                <w:szCs w:val="20"/>
              </w:rPr>
              <w:t>Programmable Electronics Integration</w:t>
            </w:r>
          </w:p>
        </w:tc>
      </w:tr>
      <w:tr w:rsidR="00D87208" w:rsidTr="008631BA">
        <w:tc>
          <w:tcPr>
            <w:tcW w:w="620" w:type="pct"/>
          </w:tcPr>
          <w:p w:rsidR="00D87208" w:rsidRPr="00F808C9" w:rsidRDefault="00D87208" w:rsidP="000947D3">
            <w:pPr>
              <w:pStyle w:val="Tablebody"/>
              <w:rPr>
                <w:sz w:val="20"/>
                <w:szCs w:val="20"/>
              </w:rPr>
            </w:pPr>
            <w:r w:rsidRPr="00F808C9">
              <w:rPr>
                <w:sz w:val="20"/>
                <w:szCs w:val="20"/>
              </w:rPr>
              <w:t>7.5.2.1</w:t>
            </w:r>
          </w:p>
        </w:tc>
        <w:tc>
          <w:tcPr>
            <w:tcW w:w="3196" w:type="pct"/>
          </w:tcPr>
          <w:p w:rsidR="00F808C9" w:rsidRDefault="00F808C9" w:rsidP="00354AEC">
            <w:pPr>
              <w:autoSpaceDE w:val="0"/>
              <w:autoSpaceDN w:val="0"/>
              <w:adjustRightInd w:val="0"/>
              <w:rPr>
                <w:rFonts w:cs="Arial"/>
                <w:sz w:val="20"/>
                <w:szCs w:val="20"/>
                <w:lang w:bidi="hi-IN"/>
              </w:rPr>
            </w:pPr>
          </w:p>
          <w:p w:rsidR="00D87208" w:rsidRDefault="00D87208" w:rsidP="00354AEC">
            <w:pPr>
              <w:autoSpaceDE w:val="0"/>
              <w:autoSpaceDN w:val="0"/>
              <w:adjustRightInd w:val="0"/>
              <w:rPr>
                <w:rFonts w:cs="Arial"/>
                <w:sz w:val="20"/>
                <w:szCs w:val="20"/>
                <w:lang w:bidi="hi-IN"/>
              </w:rPr>
            </w:pPr>
            <w:r>
              <w:rPr>
                <w:rFonts w:cs="Arial"/>
                <w:sz w:val="20"/>
                <w:szCs w:val="20"/>
                <w:lang w:bidi="hi-IN"/>
              </w:rPr>
              <w:t>Integration tests shall be specified during the design and development phase (see 7.4.3) to ensure the compatibility of the hardware and software in the safety-related programmable electronics.</w:t>
            </w:r>
          </w:p>
          <w:p w:rsidR="00F808C9" w:rsidRDefault="00F808C9" w:rsidP="00354AEC">
            <w:pPr>
              <w:autoSpaceDE w:val="0"/>
              <w:autoSpaceDN w:val="0"/>
              <w:adjustRightInd w:val="0"/>
            </w:pPr>
          </w:p>
        </w:tc>
        <w:tc>
          <w:tcPr>
            <w:tcW w:w="1184" w:type="pct"/>
          </w:tcPr>
          <w:p w:rsidR="00D87208" w:rsidRPr="00F808C9" w:rsidRDefault="006A6140" w:rsidP="000947D3">
            <w:pPr>
              <w:pStyle w:val="Tablebody"/>
              <w:rPr>
                <w:sz w:val="20"/>
                <w:szCs w:val="20"/>
              </w:rPr>
            </w:pPr>
            <w:r w:rsidRPr="00F808C9">
              <w:rPr>
                <w:sz w:val="20"/>
                <w:szCs w:val="20"/>
              </w:rPr>
              <w:t xml:space="preserve">Section </w:t>
            </w:r>
            <w:r w:rsidR="009778AC">
              <w:fldChar w:fldCharType="begin"/>
            </w:r>
            <w:r w:rsidR="009778AC">
              <w:instrText xml:space="preserve"> REF _Ref273451105 \w \h  \* MERGEFORMAT </w:instrText>
            </w:r>
            <w:r w:rsidR="009778AC">
              <w:fldChar w:fldCharType="separate"/>
            </w:r>
            <w:r w:rsidR="003D4136" w:rsidRPr="00F808C9">
              <w:rPr>
                <w:sz w:val="20"/>
                <w:szCs w:val="20"/>
              </w:rPr>
              <w:t>4.4</w:t>
            </w:r>
            <w:r w:rsidR="009778AC">
              <w:fldChar w:fldCharType="end"/>
            </w:r>
            <w:r w:rsidRPr="00F808C9">
              <w:rPr>
                <w:sz w:val="20"/>
                <w:szCs w:val="20"/>
              </w:rPr>
              <w:t xml:space="preserve"> Test Execution</w:t>
            </w:r>
          </w:p>
        </w:tc>
      </w:tr>
      <w:tr w:rsidR="00D87208" w:rsidTr="008859B5">
        <w:tc>
          <w:tcPr>
            <w:tcW w:w="620" w:type="pct"/>
          </w:tcPr>
          <w:p w:rsidR="00F808C9" w:rsidRDefault="00F808C9" w:rsidP="008859B5">
            <w:pPr>
              <w:pStyle w:val="Tablebody"/>
              <w:spacing w:before="0" w:after="0"/>
              <w:rPr>
                <w:sz w:val="20"/>
                <w:szCs w:val="20"/>
              </w:rPr>
            </w:pPr>
          </w:p>
          <w:p w:rsidR="00D87208" w:rsidRPr="00F808C9" w:rsidRDefault="00D87208" w:rsidP="008859B5">
            <w:pPr>
              <w:pStyle w:val="Tablebody"/>
              <w:spacing w:before="0" w:after="0"/>
              <w:rPr>
                <w:sz w:val="20"/>
                <w:szCs w:val="20"/>
              </w:rPr>
            </w:pPr>
            <w:r w:rsidRPr="00F808C9">
              <w:rPr>
                <w:sz w:val="20"/>
                <w:szCs w:val="20"/>
              </w:rPr>
              <w:t>7.5.2.2</w:t>
            </w:r>
          </w:p>
        </w:tc>
        <w:tc>
          <w:tcPr>
            <w:tcW w:w="3196" w:type="pct"/>
          </w:tcPr>
          <w:p w:rsidR="00F808C9" w:rsidRDefault="00F808C9" w:rsidP="00354AEC">
            <w:pPr>
              <w:autoSpaceDE w:val="0"/>
              <w:autoSpaceDN w:val="0"/>
              <w:adjustRightInd w:val="0"/>
              <w:rPr>
                <w:rFonts w:cs="Arial"/>
                <w:sz w:val="20"/>
                <w:szCs w:val="20"/>
                <w:lang w:bidi="hi-IN"/>
              </w:rPr>
            </w:pPr>
          </w:p>
          <w:p w:rsidR="00D87208" w:rsidRDefault="00D87208" w:rsidP="00354AEC">
            <w:pPr>
              <w:autoSpaceDE w:val="0"/>
              <w:autoSpaceDN w:val="0"/>
              <w:adjustRightInd w:val="0"/>
              <w:rPr>
                <w:rFonts w:cs="Arial"/>
                <w:sz w:val="20"/>
                <w:szCs w:val="20"/>
                <w:lang w:bidi="hi-IN"/>
              </w:rPr>
            </w:pPr>
            <w:r>
              <w:rPr>
                <w:rFonts w:cs="Arial"/>
                <w:sz w:val="20"/>
                <w:szCs w:val="20"/>
                <w:lang w:bidi="hi-IN"/>
              </w:rPr>
              <w:t>The software/PE integration test specification (hardware and software) shall state the following:</w:t>
            </w:r>
          </w:p>
          <w:p w:rsidR="00D87208" w:rsidRDefault="00D87208" w:rsidP="00354AEC">
            <w:pPr>
              <w:autoSpaceDE w:val="0"/>
              <w:autoSpaceDN w:val="0"/>
              <w:adjustRightInd w:val="0"/>
              <w:rPr>
                <w:rFonts w:cs="Arial"/>
                <w:sz w:val="20"/>
                <w:szCs w:val="20"/>
                <w:lang w:bidi="hi-IN"/>
              </w:rPr>
            </w:pPr>
            <w:r>
              <w:rPr>
                <w:rFonts w:cs="Arial"/>
                <w:sz w:val="20"/>
                <w:szCs w:val="20"/>
                <w:lang w:bidi="hi-IN"/>
              </w:rPr>
              <w:t>a) the split of the system into integration levels;</w:t>
            </w:r>
          </w:p>
          <w:p w:rsidR="00D87208" w:rsidRDefault="00D87208" w:rsidP="00354AEC">
            <w:pPr>
              <w:autoSpaceDE w:val="0"/>
              <w:autoSpaceDN w:val="0"/>
              <w:adjustRightInd w:val="0"/>
              <w:rPr>
                <w:rFonts w:cs="Arial"/>
                <w:sz w:val="20"/>
                <w:szCs w:val="20"/>
                <w:lang w:bidi="hi-IN"/>
              </w:rPr>
            </w:pPr>
            <w:r>
              <w:rPr>
                <w:rFonts w:cs="Arial"/>
                <w:sz w:val="20"/>
                <w:szCs w:val="20"/>
                <w:lang w:bidi="hi-IN"/>
              </w:rPr>
              <w:t>b) test cases and test data;</w:t>
            </w:r>
          </w:p>
          <w:p w:rsidR="00D87208" w:rsidRDefault="00D87208" w:rsidP="00354AEC">
            <w:pPr>
              <w:autoSpaceDE w:val="0"/>
              <w:autoSpaceDN w:val="0"/>
              <w:adjustRightInd w:val="0"/>
              <w:rPr>
                <w:rFonts w:cs="Arial"/>
                <w:sz w:val="20"/>
                <w:szCs w:val="20"/>
                <w:lang w:bidi="hi-IN"/>
              </w:rPr>
            </w:pPr>
            <w:r>
              <w:rPr>
                <w:rFonts w:cs="Arial"/>
                <w:sz w:val="20"/>
                <w:szCs w:val="20"/>
                <w:lang w:bidi="hi-IN"/>
              </w:rPr>
              <w:t>c) types of tests to be performed;</w:t>
            </w:r>
          </w:p>
          <w:p w:rsidR="00D87208" w:rsidRDefault="00D87208" w:rsidP="00354AEC">
            <w:pPr>
              <w:autoSpaceDE w:val="0"/>
              <w:autoSpaceDN w:val="0"/>
              <w:adjustRightInd w:val="0"/>
              <w:rPr>
                <w:rFonts w:cs="Arial"/>
                <w:sz w:val="20"/>
                <w:szCs w:val="20"/>
                <w:lang w:bidi="hi-IN"/>
              </w:rPr>
            </w:pPr>
            <w:r>
              <w:rPr>
                <w:rFonts w:cs="Arial"/>
                <w:sz w:val="20"/>
                <w:szCs w:val="20"/>
                <w:lang w:bidi="hi-IN"/>
              </w:rPr>
              <w:t>d) test environment including tools, support software and configuration description;</w:t>
            </w:r>
          </w:p>
          <w:p w:rsidR="00D87208" w:rsidRDefault="00D87208" w:rsidP="00354AEC">
            <w:pPr>
              <w:autoSpaceDE w:val="0"/>
              <w:autoSpaceDN w:val="0"/>
              <w:adjustRightInd w:val="0"/>
              <w:rPr>
                <w:rFonts w:cs="Arial"/>
                <w:sz w:val="20"/>
                <w:szCs w:val="20"/>
                <w:lang w:bidi="hi-IN"/>
              </w:rPr>
            </w:pPr>
            <w:r>
              <w:rPr>
                <w:rFonts w:cs="Arial"/>
                <w:sz w:val="20"/>
                <w:szCs w:val="20"/>
                <w:lang w:bidi="hi-IN"/>
              </w:rPr>
              <w:t>e) test criteria on which the completion of the test will be judged.</w:t>
            </w:r>
          </w:p>
        </w:tc>
        <w:tc>
          <w:tcPr>
            <w:tcW w:w="1184" w:type="pct"/>
          </w:tcPr>
          <w:p w:rsidR="00F808C9" w:rsidRDefault="00F808C9" w:rsidP="008859B5">
            <w:pPr>
              <w:pStyle w:val="Tablebody"/>
              <w:spacing w:before="0" w:after="0"/>
              <w:rPr>
                <w:sz w:val="20"/>
                <w:szCs w:val="20"/>
              </w:rPr>
            </w:pPr>
          </w:p>
          <w:p w:rsidR="00D87208" w:rsidRPr="008859B5" w:rsidRDefault="00B703A0" w:rsidP="008859B5">
            <w:pPr>
              <w:pStyle w:val="Tablebody"/>
              <w:spacing w:before="0" w:after="0"/>
              <w:rPr>
                <w:sz w:val="20"/>
                <w:szCs w:val="20"/>
              </w:rPr>
            </w:pPr>
            <w:r w:rsidRPr="008859B5">
              <w:rPr>
                <w:sz w:val="20"/>
                <w:szCs w:val="20"/>
              </w:rPr>
              <w:t>a -</w:t>
            </w:r>
            <w:r w:rsidR="00D87208" w:rsidRPr="008859B5">
              <w:rPr>
                <w:sz w:val="20"/>
                <w:szCs w:val="20"/>
              </w:rPr>
              <w:t xml:space="preserve"> Section </w:t>
            </w:r>
            <w:r w:rsidRPr="008859B5">
              <w:rPr>
                <w:sz w:val="20"/>
                <w:szCs w:val="20"/>
              </w:rPr>
              <w:t>5:</w:t>
            </w:r>
            <w:r w:rsidR="00D87208" w:rsidRPr="008859B5">
              <w:rPr>
                <w:sz w:val="20"/>
                <w:szCs w:val="20"/>
              </w:rPr>
              <w:t xml:space="preserve"> Test Strategy.</w:t>
            </w:r>
          </w:p>
          <w:p w:rsidR="00D87208" w:rsidRPr="008859B5" w:rsidRDefault="00D87208" w:rsidP="008859B5">
            <w:pPr>
              <w:pStyle w:val="Tablebody"/>
              <w:spacing w:before="0" w:after="0"/>
              <w:rPr>
                <w:sz w:val="20"/>
                <w:szCs w:val="20"/>
              </w:rPr>
            </w:pPr>
            <w:r w:rsidRPr="008859B5">
              <w:rPr>
                <w:sz w:val="20"/>
                <w:szCs w:val="20"/>
              </w:rPr>
              <w:t xml:space="preserve">b- test cases will </w:t>
            </w:r>
            <w:r w:rsidR="00B703A0" w:rsidRPr="008859B5">
              <w:rPr>
                <w:sz w:val="20"/>
                <w:szCs w:val="20"/>
              </w:rPr>
              <w:t>have dealt</w:t>
            </w:r>
            <w:r w:rsidRPr="008859B5">
              <w:rPr>
                <w:sz w:val="20"/>
                <w:szCs w:val="20"/>
              </w:rPr>
              <w:t xml:space="preserve"> separately </w:t>
            </w:r>
          </w:p>
          <w:p w:rsidR="00D87208" w:rsidRPr="008859B5" w:rsidRDefault="00D87208" w:rsidP="008859B5">
            <w:pPr>
              <w:pStyle w:val="Tablebody"/>
              <w:spacing w:before="0" w:after="0"/>
              <w:rPr>
                <w:sz w:val="20"/>
                <w:szCs w:val="20"/>
              </w:rPr>
            </w:pPr>
            <w:r w:rsidRPr="008859B5">
              <w:rPr>
                <w:sz w:val="20"/>
                <w:szCs w:val="20"/>
              </w:rPr>
              <w:t xml:space="preserve">c- Section </w:t>
            </w:r>
            <w:r w:rsidR="00B703A0" w:rsidRPr="008859B5">
              <w:rPr>
                <w:sz w:val="20"/>
                <w:szCs w:val="20"/>
              </w:rPr>
              <w:t>5:</w:t>
            </w:r>
            <w:r w:rsidRPr="008859B5">
              <w:rPr>
                <w:sz w:val="20"/>
                <w:szCs w:val="20"/>
              </w:rPr>
              <w:t xml:space="preserve"> Test Strategy.</w:t>
            </w:r>
          </w:p>
          <w:p w:rsidR="00D87208" w:rsidRPr="008859B5" w:rsidRDefault="00D87208" w:rsidP="008859B5">
            <w:pPr>
              <w:pStyle w:val="Tablebody"/>
              <w:spacing w:before="0" w:after="0"/>
              <w:rPr>
                <w:sz w:val="20"/>
                <w:szCs w:val="20"/>
              </w:rPr>
            </w:pPr>
            <w:r w:rsidRPr="008859B5">
              <w:rPr>
                <w:sz w:val="20"/>
                <w:szCs w:val="20"/>
              </w:rPr>
              <w:t xml:space="preserve">d- Section </w:t>
            </w:r>
            <w:r w:rsidR="009778AC">
              <w:fldChar w:fldCharType="begin"/>
            </w:r>
            <w:r w:rsidR="009778AC">
              <w:instrText xml:space="preserve"> REF _Ref273440831 \w \h  \* MERGEFORMAT </w:instrText>
            </w:r>
            <w:r w:rsidR="009778AC">
              <w:fldChar w:fldCharType="separate"/>
            </w:r>
            <w:r w:rsidR="003D4136">
              <w:t>9</w:t>
            </w:r>
            <w:r w:rsidR="009778AC">
              <w:fldChar w:fldCharType="end"/>
            </w:r>
            <w:r w:rsidRPr="008859B5">
              <w:rPr>
                <w:sz w:val="20"/>
                <w:szCs w:val="20"/>
              </w:rPr>
              <w:t xml:space="preserve"> :Test Environment</w:t>
            </w:r>
          </w:p>
          <w:p w:rsidR="00D87208" w:rsidRDefault="00D87208" w:rsidP="001042D6">
            <w:pPr>
              <w:pStyle w:val="Tablebody"/>
              <w:spacing w:before="0" w:after="0"/>
            </w:pPr>
            <w:r>
              <w:t>e-</w:t>
            </w:r>
            <w:r>
              <w:rPr>
                <w:sz w:val="20"/>
                <w:szCs w:val="20"/>
              </w:rPr>
              <w:t xml:space="preserve"> Section </w:t>
            </w:r>
            <w:r w:rsidR="009778AC">
              <w:fldChar w:fldCharType="begin"/>
            </w:r>
            <w:r w:rsidR="009778AC">
              <w:instrText xml:space="preserve"> REF _Ref273451183 \w \h  \* MERGEFORMAT </w:instrText>
            </w:r>
            <w:r w:rsidR="009778AC">
              <w:fldChar w:fldCharType="separate"/>
            </w:r>
            <w:r w:rsidR="003D4136">
              <w:rPr>
                <w:sz w:val="20"/>
                <w:szCs w:val="20"/>
              </w:rPr>
              <w:t>4.4</w:t>
            </w:r>
            <w:r w:rsidR="009778AC">
              <w:fldChar w:fldCharType="end"/>
            </w:r>
            <w:r>
              <w:rPr>
                <w:sz w:val="20"/>
                <w:szCs w:val="20"/>
              </w:rPr>
              <w:t xml:space="preserve"> :</w:t>
            </w:r>
            <w:r w:rsidR="001042D6">
              <w:rPr>
                <w:sz w:val="20"/>
                <w:szCs w:val="20"/>
              </w:rPr>
              <w:t>Test Execution</w:t>
            </w:r>
          </w:p>
        </w:tc>
      </w:tr>
      <w:tr w:rsidR="00D87208" w:rsidTr="008631BA">
        <w:tc>
          <w:tcPr>
            <w:tcW w:w="620" w:type="pct"/>
          </w:tcPr>
          <w:p w:rsidR="00F808C9" w:rsidRDefault="00F808C9" w:rsidP="008859B5">
            <w:pPr>
              <w:pStyle w:val="Tablebody"/>
              <w:spacing w:before="0" w:after="0"/>
              <w:rPr>
                <w:sz w:val="20"/>
                <w:szCs w:val="20"/>
              </w:rPr>
            </w:pPr>
          </w:p>
          <w:p w:rsidR="00D87208" w:rsidRPr="00F808C9" w:rsidRDefault="00D87208" w:rsidP="008859B5">
            <w:pPr>
              <w:pStyle w:val="Tablebody"/>
              <w:spacing w:before="0" w:after="0"/>
              <w:rPr>
                <w:sz w:val="20"/>
                <w:szCs w:val="20"/>
              </w:rPr>
            </w:pPr>
            <w:r w:rsidRPr="00F808C9">
              <w:rPr>
                <w:sz w:val="20"/>
                <w:szCs w:val="20"/>
              </w:rPr>
              <w:t>7.5.2.3</w:t>
            </w:r>
          </w:p>
        </w:tc>
        <w:tc>
          <w:tcPr>
            <w:tcW w:w="3196" w:type="pct"/>
          </w:tcPr>
          <w:p w:rsidR="00F808C9" w:rsidRDefault="00F808C9" w:rsidP="00E03758">
            <w:pPr>
              <w:autoSpaceDE w:val="0"/>
              <w:autoSpaceDN w:val="0"/>
              <w:adjustRightInd w:val="0"/>
              <w:rPr>
                <w:rFonts w:cs="Arial"/>
                <w:sz w:val="20"/>
                <w:szCs w:val="20"/>
                <w:lang w:bidi="hi-IN"/>
              </w:rPr>
            </w:pPr>
          </w:p>
          <w:p w:rsidR="00D87208" w:rsidRDefault="00D87208" w:rsidP="00E03758">
            <w:pPr>
              <w:autoSpaceDE w:val="0"/>
              <w:autoSpaceDN w:val="0"/>
              <w:adjustRightInd w:val="0"/>
              <w:rPr>
                <w:rFonts w:cs="Arial"/>
                <w:sz w:val="20"/>
                <w:szCs w:val="20"/>
                <w:lang w:bidi="hi-IN"/>
              </w:rPr>
            </w:pPr>
            <w:r>
              <w:rPr>
                <w:rFonts w:cs="Arial"/>
                <w:sz w:val="20"/>
                <w:szCs w:val="20"/>
                <w:lang w:bidi="hi-IN"/>
              </w:rPr>
              <w:t>The software/PE integration test specification (hardware and software) shall distinguish between those activities which can be carried out by the developer on his premises and those that require access to the user's site.</w:t>
            </w:r>
          </w:p>
          <w:p w:rsidR="00F808C9" w:rsidRDefault="00F808C9" w:rsidP="00E03758">
            <w:pPr>
              <w:autoSpaceDE w:val="0"/>
              <w:autoSpaceDN w:val="0"/>
              <w:adjustRightInd w:val="0"/>
              <w:rPr>
                <w:rFonts w:cs="Arial"/>
                <w:sz w:val="20"/>
                <w:szCs w:val="20"/>
                <w:lang w:bidi="hi-IN"/>
              </w:rPr>
            </w:pPr>
          </w:p>
        </w:tc>
        <w:tc>
          <w:tcPr>
            <w:tcW w:w="1184" w:type="pct"/>
          </w:tcPr>
          <w:p w:rsidR="00D87208" w:rsidRPr="00BD4A7F" w:rsidRDefault="00BD4A7F" w:rsidP="00970BC6">
            <w:pPr>
              <w:pStyle w:val="Tablebody"/>
              <w:rPr>
                <w:sz w:val="20"/>
                <w:szCs w:val="20"/>
              </w:rPr>
            </w:pPr>
            <w:r w:rsidRPr="00BD4A7F">
              <w:rPr>
                <w:sz w:val="20"/>
                <w:szCs w:val="20"/>
              </w:rPr>
              <w:t>Section 2.3 – Test Scope</w:t>
            </w:r>
          </w:p>
        </w:tc>
      </w:tr>
      <w:tr w:rsidR="008E5639" w:rsidTr="008631BA">
        <w:tc>
          <w:tcPr>
            <w:tcW w:w="620" w:type="pct"/>
            <w:vMerge w:val="restart"/>
          </w:tcPr>
          <w:p w:rsidR="008E5639" w:rsidRPr="00F808C9" w:rsidRDefault="008E5639" w:rsidP="000947D3">
            <w:pPr>
              <w:pStyle w:val="Tablebody"/>
              <w:rPr>
                <w:sz w:val="20"/>
                <w:szCs w:val="20"/>
              </w:rPr>
            </w:pPr>
            <w:r w:rsidRPr="00F808C9">
              <w:rPr>
                <w:sz w:val="20"/>
                <w:szCs w:val="20"/>
              </w:rPr>
              <w:t>7.5.2.4</w:t>
            </w:r>
          </w:p>
        </w:tc>
        <w:tc>
          <w:tcPr>
            <w:tcW w:w="3196" w:type="pct"/>
          </w:tcPr>
          <w:p w:rsidR="00F808C9" w:rsidRDefault="00F808C9" w:rsidP="00354AEC">
            <w:pPr>
              <w:autoSpaceDE w:val="0"/>
              <w:autoSpaceDN w:val="0"/>
              <w:adjustRightInd w:val="0"/>
              <w:rPr>
                <w:rFonts w:cs="Arial"/>
                <w:sz w:val="20"/>
                <w:szCs w:val="20"/>
                <w:lang w:bidi="hi-IN"/>
              </w:rPr>
            </w:pPr>
          </w:p>
          <w:p w:rsidR="008E5639" w:rsidRDefault="008E5639" w:rsidP="00354AEC">
            <w:pPr>
              <w:autoSpaceDE w:val="0"/>
              <w:autoSpaceDN w:val="0"/>
              <w:adjustRightInd w:val="0"/>
              <w:rPr>
                <w:rFonts w:cs="Arial"/>
                <w:sz w:val="20"/>
                <w:szCs w:val="20"/>
                <w:lang w:bidi="hi-IN"/>
              </w:rPr>
            </w:pPr>
            <w:r>
              <w:rPr>
                <w:rFonts w:cs="Arial"/>
                <w:sz w:val="20"/>
                <w:szCs w:val="20"/>
                <w:lang w:bidi="hi-IN"/>
              </w:rPr>
              <w:t>The software/PE integration test specification (hardware and software) shall distinguish between the following activities:</w:t>
            </w:r>
          </w:p>
          <w:p w:rsidR="008E5639" w:rsidRDefault="008E5639" w:rsidP="00354AEC">
            <w:pPr>
              <w:autoSpaceDE w:val="0"/>
              <w:autoSpaceDN w:val="0"/>
              <w:adjustRightInd w:val="0"/>
              <w:rPr>
                <w:rFonts w:cs="Arial"/>
                <w:sz w:val="20"/>
                <w:szCs w:val="20"/>
                <w:lang w:bidi="hi-IN"/>
              </w:rPr>
            </w:pPr>
            <w:r>
              <w:rPr>
                <w:rFonts w:cs="Arial"/>
                <w:sz w:val="20"/>
                <w:szCs w:val="20"/>
                <w:lang w:bidi="hi-IN"/>
              </w:rPr>
              <w:t>a) merging of the software system on to the target programmable electronic hardware;</w:t>
            </w:r>
          </w:p>
          <w:p w:rsidR="008E5639" w:rsidRDefault="008E5639" w:rsidP="00354AEC">
            <w:pPr>
              <w:autoSpaceDE w:val="0"/>
              <w:autoSpaceDN w:val="0"/>
              <w:adjustRightInd w:val="0"/>
              <w:rPr>
                <w:rFonts w:cs="Arial"/>
                <w:sz w:val="20"/>
                <w:szCs w:val="20"/>
                <w:lang w:bidi="hi-IN"/>
              </w:rPr>
            </w:pPr>
          </w:p>
        </w:tc>
        <w:tc>
          <w:tcPr>
            <w:tcW w:w="1184" w:type="pct"/>
          </w:tcPr>
          <w:p w:rsidR="008E5639" w:rsidRPr="009C75FC" w:rsidRDefault="008E5639" w:rsidP="00F11ADA">
            <w:pPr>
              <w:pStyle w:val="Tablebody"/>
              <w:rPr>
                <w:sz w:val="20"/>
                <w:szCs w:val="20"/>
              </w:rPr>
            </w:pPr>
            <w:r>
              <w:rPr>
                <w:sz w:val="20"/>
                <w:szCs w:val="20"/>
              </w:rPr>
              <w:t xml:space="preserve">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8E5639" w:rsidTr="008631BA">
        <w:tc>
          <w:tcPr>
            <w:tcW w:w="620" w:type="pct"/>
            <w:vMerge/>
          </w:tcPr>
          <w:p w:rsidR="008E5639" w:rsidRPr="00F808C9" w:rsidRDefault="008E5639" w:rsidP="000947D3">
            <w:pPr>
              <w:pStyle w:val="Tablebody"/>
              <w:rPr>
                <w:sz w:val="20"/>
                <w:szCs w:val="20"/>
              </w:rPr>
            </w:pPr>
          </w:p>
        </w:tc>
        <w:tc>
          <w:tcPr>
            <w:tcW w:w="3196" w:type="pct"/>
          </w:tcPr>
          <w:p w:rsidR="00F808C9" w:rsidRDefault="00F808C9" w:rsidP="006C408E">
            <w:pPr>
              <w:autoSpaceDE w:val="0"/>
              <w:autoSpaceDN w:val="0"/>
              <w:adjustRightInd w:val="0"/>
              <w:rPr>
                <w:rFonts w:cs="Arial"/>
                <w:sz w:val="20"/>
                <w:szCs w:val="20"/>
                <w:lang w:bidi="hi-IN"/>
              </w:rPr>
            </w:pPr>
          </w:p>
          <w:p w:rsidR="008E5639" w:rsidRDefault="008E5639" w:rsidP="006C408E">
            <w:pPr>
              <w:autoSpaceDE w:val="0"/>
              <w:autoSpaceDN w:val="0"/>
              <w:adjustRightInd w:val="0"/>
              <w:rPr>
                <w:rFonts w:cs="Arial"/>
                <w:sz w:val="20"/>
                <w:szCs w:val="20"/>
                <w:lang w:bidi="hi-IN"/>
              </w:rPr>
            </w:pPr>
            <w:r>
              <w:rPr>
                <w:rFonts w:cs="Arial"/>
                <w:sz w:val="20"/>
                <w:szCs w:val="20"/>
                <w:lang w:bidi="hi-IN"/>
              </w:rPr>
              <w:t>b) E/E/PE integration, i.e. adding interfaces such as sensors and actuators;</w:t>
            </w:r>
          </w:p>
          <w:p w:rsidR="008E5639" w:rsidRDefault="008E5639" w:rsidP="00354AEC">
            <w:pPr>
              <w:autoSpaceDE w:val="0"/>
              <w:autoSpaceDN w:val="0"/>
              <w:adjustRightInd w:val="0"/>
              <w:rPr>
                <w:rFonts w:cs="Arial"/>
                <w:sz w:val="20"/>
                <w:szCs w:val="20"/>
                <w:lang w:bidi="hi-IN"/>
              </w:rPr>
            </w:pPr>
          </w:p>
        </w:tc>
        <w:tc>
          <w:tcPr>
            <w:tcW w:w="1184" w:type="pct"/>
          </w:tcPr>
          <w:p w:rsidR="008E5639" w:rsidRPr="009C75FC" w:rsidRDefault="008E5639" w:rsidP="006C408E">
            <w:pPr>
              <w:pStyle w:val="Tablebody"/>
              <w:rPr>
                <w:sz w:val="20"/>
                <w:szCs w:val="20"/>
              </w:rPr>
            </w:pPr>
            <w:r>
              <w:rPr>
                <w:sz w:val="20"/>
                <w:szCs w:val="20"/>
              </w:rPr>
              <w:t xml:space="preserve">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8E5639" w:rsidTr="008631BA">
        <w:tc>
          <w:tcPr>
            <w:tcW w:w="620" w:type="pct"/>
            <w:vMerge/>
          </w:tcPr>
          <w:p w:rsidR="008E5639" w:rsidRPr="00F808C9" w:rsidRDefault="008E5639" w:rsidP="000947D3">
            <w:pPr>
              <w:pStyle w:val="Tablebody"/>
              <w:rPr>
                <w:sz w:val="20"/>
                <w:szCs w:val="20"/>
              </w:rPr>
            </w:pPr>
          </w:p>
        </w:tc>
        <w:tc>
          <w:tcPr>
            <w:tcW w:w="3196" w:type="pct"/>
          </w:tcPr>
          <w:p w:rsidR="00F808C9" w:rsidRDefault="00F808C9" w:rsidP="00354AEC">
            <w:pPr>
              <w:autoSpaceDE w:val="0"/>
              <w:autoSpaceDN w:val="0"/>
              <w:adjustRightInd w:val="0"/>
              <w:rPr>
                <w:rFonts w:cs="Arial"/>
                <w:sz w:val="20"/>
                <w:szCs w:val="20"/>
                <w:lang w:bidi="hi-IN"/>
              </w:rPr>
            </w:pPr>
          </w:p>
          <w:p w:rsidR="008E5639" w:rsidRDefault="008E5639" w:rsidP="00354AEC">
            <w:pPr>
              <w:autoSpaceDE w:val="0"/>
              <w:autoSpaceDN w:val="0"/>
              <w:adjustRightInd w:val="0"/>
              <w:rPr>
                <w:rFonts w:cs="Arial"/>
                <w:sz w:val="20"/>
                <w:szCs w:val="20"/>
                <w:lang w:bidi="hi-IN"/>
              </w:rPr>
            </w:pPr>
            <w:r>
              <w:rPr>
                <w:rFonts w:cs="Arial"/>
                <w:sz w:val="20"/>
                <w:szCs w:val="20"/>
                <w:lang w:bidi="hi-IN"/>
              </w:rPr>
              <w:t>c) Applying the E/E/PE safety-related system to the EUC.</w:t>
            </w:r>
          </w:p>
        </w:tc>
        <w:tc>
          <w:tcPr>
            <w:tcW w:w="1184" w:type="pct"/>
          </w:tcPr>
          <w:p w:rsidR="008E5639" w:rsidRPr="009C75FC" w:rsidRDefault="008E5639" w:rsidP="00F11ADA">
            <w:pPr>
              <w:pStyle w:val="Tablebody"/>
              <w:rPr>
                <w:sz w:val="20"/>
                <w:szCs w:val="20"/>
              </w:rPr>
            </w:pPr>
            <w:r>
              <w:rPr>
                <w:sz w:val="20"/>
                <w:szCs w:val="20"/>
              </w:rPr>
              <w:t xml:space="preserve">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870F11" w:rsidTr="008631BA">
        <w:tc>
          <w:tcPr>
            <w:tcW w:w="620" w:type="pct"/>
          </w:tcPr>
          <w:p w:rsidR="00870F11" w:rsidRPr="00F808C9" w:rsidRDefault="00870F11" w:rsidP="000947D3">
            <w:pPr>
              <w:pStyle w:val="Tablebody"/>
              <w:rPr>
                <w:sz w:val="20"/>
                <w:szCs w:val="20"/>
              </w:rPr>
            </w:pPr>
            <w:r w:rsidRPr="00F808C9">
              <w:rPr>
                <w:sz w:val="20"/>
                <w:szCs w:val="20"/>
              </w:rPr>
              <w:t>7.5.2.5</w:t>
            </w:r>
          </w:p>
        </w:tc>
        <w:tc>
          <w:tcPr>
            <w:tcW w:w="3196" w:type="pct"/>
          </w:tcPr>
          <w:p w:rsidR="00F808C9" w:rsidRDefault="00F808C9" w:rsidP="00E03758">
            <w:pPr>
              <w:autoSpaceDE w:val="0"/>
              <w:autoSpaceDN w:val="0"/>
              <w:adjustRightInd w:val="0"/>
              <w:rPr>
                <w:rFonts w:cs="Arial"/>
                <w:sz w:val="20"/>
                <w:szCs w:val="20"/>
                <w:lang w:bidi="hi-IN"/>
              </w:rPr>
            </w:pPr>
          </w:p>
          <w:p w:rsidR="00870F11" w:rsidRDefault="00870F11" w:rsidP="00E03758">
            <w:pPr>
              <w:autoSpaceDE w:val="0"/>
              <w:autoSpaceDN w:val="0"/>
              <w:adjustRightInd w:val="0"/>
              <w:rPr>
                <w:rFonts w:cs="Arial"/>
                <w:sz w:val="20"/>
                <w:szCs w:val="20"/>
                <w:lang w:bidi="hi-IN"/>
              </w:rPr>
            </w:pPr>
            <w:r>
              <w:rPr>
                <w:rFonts w:cs="Arial"/>
                <w:sz w:val="20"/>
                <w:szCs w:val="20"/>
                <w:lang w:bidi="hi-IN"/>
              </w:rPr>
              <w:t>The software shall be integrated with the safety-related programmable electronic hardware in accordance with the software/PE integration test specification (hardware and software).</w:t>
            </w:r>
          </w:p>
        </w:tc>
        <w:tc>
          <w:tcPr>
            <w:tcW w:w="1184" w:type="pct"/>
          </w:tcPr>
          <w:p w:rsidR="00870F11" w:rsidRPr="009C75FC" w:rsidRDefault="00870F11" w:rsidP="00F11ADA">
            <w:pPr>
              <w:pStyle w:val="Tablebody"/>
              <w:rPr>
                <w:sz w:val="20"/>
                <w:szCs w:val="20"/>
              </w:rPr>
            </w:pPr>
            <w:r>
              <w:rPr>
                <w:sz w:val="20"/>
                <w:szCs w:val="20"/>
              </w:rPr>
              <w:t xml:space="preserve">The Build Plan will describe the S/w-H/w integration. Refer 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lastRenderedPageBreak/>
              <w:t>7.5.2.6</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t>During the integration testing of the safety-related programmable electronics (hardware and software), any change to the integrated system shall be subject to an impact analysis. The impact analysis shall determine all software modules impacted, and the</w:t>
            </w:r>
          </w:p>
          <w:p w:rsidR="005F1DEB" w:rsidRDefault="005F1DEB" w:rsidP="00354AEC">
            <w:pPr>
              <w:autoSpaceDE w:val="0"/>
              <w:autoSpaceDN w:val="0"/>
              <w:adjustRightInd w:val="0"/>
              <w:rPr>
                <w:rFonts w:cs="Arial"/>
                <w:sz w:val="20"/>
                <w:szCs w:val="20"/>
                <w:lang w:bidi="hi-IN"/>
              </w:rPr>
            </w:pPr>
            <w:r>
              <w:rPr>
                <w:rFonts w:cs="Arial"/>
                <w:sz w:val="20"/>
                <w:szCs w:val="20"/>
                <w:lang w:bidi="hi-IN"/>
              </w:rPr>
              <w:t>necessary re-verification activities.</w:t>
            </w:r>
          </w:p>
          <w:p w:rsidR="00F808C9" w:rsidRDefault="00F808C9" w:rsidP="00354AEC">
            <w:pPr>
              <w:autoSpaceDE w:val="0"/>
              <w:autoSpaceDN w:val="0"/>
              <w:adjustRightInd w:val="0"/>
              <w:rPr>
                <w:rFonts w:cs="Arial"/>
                <w:sz w:val="20"/>
                <w:szCs w:val="20"/>
                <w:lang w:bidi="hi-IN"/>
              </w:rPr>
            </w:pPr>
          </w:p>
        </w:tc>
        <w:tc>
          <w:tcPr>
            <w:tcW w:w="1184" w:type="pct"/>
          </w:tcPr>
          <w:p w:rsidR="005F1DEB" w:rsidRPr="009C75FC" w:rsidRDefault="005F1DEB" w:rsidP="00F11ADA">
            <w:pPr>
              <w:pStyle w:val="Tablebody"/>
              <w:rPr>
                <w:sz w:val="20"/>
                <w:szCs w:val="20"/>
              </w:rPr>
            </w:pPr>
            <w:r>
              <w:rPr>
                <w:sz w:val="20"/>
                <w:szCs w:val="20"/>
              </w:rPr>
              <w:t xml:space="preserve">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7.5.2.7</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t>Test cases and their expected results shall be documented for subsequent analysis.</w:t>
            </w:r>
          </w:p>
        </w:tc>
        <w:tc>
          <w:tcPr>
            <w:tcW w:w="1184" w:type="pct"/>
          </w:tcPr>
          <w:p w:rsidR="005F1DEB" w:rsidRPr="009C75FC" w:rsidRDefault="005F1DEB" w:rsidP="005F1DEB">
            <w:pPr>
              <w:pStyle w:val="Tablebody"/>
              <w:rPr>
                <w:sz w:val="20"/>
                <w:szCs w:val="20"/>
              </w:rPr>
            </w:pPr>
            <w:r>
              <w:rPr>
                <w:sz w:val="20"/>
                <w:szCs w:val="20"/>
              </w:rPr>
              <w:t xml:space="preserve">Section </w:t>
            </w:r>
            <w:r w:rsidR="009778AC">
              <w:fldChar w:fldCharType="begin"/>
            </w:r>
            <w:r w:rsidR="009778AC">
              <w:instrText xml:space="preserve"> REF _Ref273453078 \w \h  \* MERGEFORMAT </w:instrText>
            </w:r>
            <w:r w:rsidR="009778AC">
              <w:fldChar w:fldCharType="separate"/>
            </w:r>
            <w:r w:rsidR="003D4136">
              <w:rPr>
                <w:sz w:val="20"/>
                <w:szCs w:val="20"/>
              </w:rPr>
              <w:t>13</w:t>
            </w:r>
            <w:r w:rsidR="009778AC">
              <w:fldChar w:fldCharType="end"/>
            </w:r>
            <w:r>
              <w:rPr>
                <w:sz w:val="20"/>
                <w:szCs w:val="20"/>
              </w:rPr>
              <w:t xml:space="preserve"> : Test Template</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7.5.2.8</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t>The integration testing of the safety-related programmable electronics (hardware and software) shall be documented, stating the test results, and whether the objectives and the test criteria have been met. If there is a failure, the reasons for the failure shall be documented. Any resulting modification or change to the software shall be subject to an impact analysis which shall determine all software elements/modules impacted, and the</w:t>
            </w:r>
          </w:p>
          <w:p w:rsidR="005F1DEB" w:rsidRDefault="005F1DEB" w:rsidP="00354AEC">
            <w:pPr>
              <w:autoSpaceDE w:val="0"/>
              <w:autoSpaceDN w:val="0"/>
              <w:adjustRightInd w:val="0"/>
              <w:rPr>
                <w:rFonts w:cs="Arial"/>
                <w:sz w:val="20"/>
                <w:szCs w:val="20"/>
                <w:lang w:bidi="hi-IN"/>
              </w:rPr>
            </w:pPr>
            <w:r>
              <w:rPr>
                <w:rFonts w:cs="Arial"/>
                <w:sz w:val="20"/>
                <w:szCs w:val="20"/>
                <w:lang w:bidi="hi-IN"/>
              </w:rPr>
              <w:t>necessary re-verification and re-design activities.</w:t>
            </w:r>
          </w:p>
        </w:tc>
        <w:tc>
          <w:tcPr>
            <w:tcW w:w="1184" w:type="pct"/>
          </w:tcPr>
          <w:p w:rsidR="00470DDB" w:rsidRDefault="005F1DEB" w:rsidP="005F1DEB">
            <w:pPr>
              <w:pStyle w:val="Tablebody"/>
              <w:rPr>
                <w:sz w:val="20"/>
                <w:szCs w:val="20"/>
              </w:rPr>
            </w:pPr>
            <w:r>
              <w:rPr>
                <w:sz w:val="20"/>
                <w:szCs w:val="20"/>
              </w:rPr>
              <w:t>Test cases and Test result document covers this requirement</w:t>
            </w:r>
            <w:r w:rsidR="00470DDB">
              <w:rPr>
                <w:sz w:val="20"/>
                <w:szCs w:val="20"/>
              </w:rPr>
              <w:t xml:space="preserve"> (refer Section </w:t>
            </w:r>
            <w:r w:rsidR="009778AC">
              <w:fldChar w:fldCharType="begin"/>
            </w:r>
            <w:r w:rsidR="009778AC">
              <w:instrText xml:space="preserve"> REF _Ref275186935 \r \h  \* MERGEFORMAT </w:instrText>
            </w:r>
            <w:r w:rsidR="009778AC">
              <w:fldChar w:fldCharType="separate"/>
            </w:r>
            <w:r w:rsidR="003D4136">
              <w:rPr>
                <w:sz w:val="20"/>
                <w:szCs w:val="20"/>
              </w:rPr>
              <w:t>13</w:t>
            </w:r>
            <w:r w:rsidR="009778AC">
              <w:fldChar w:fldCharType="end"/>
            </w:r>
            <w:r w:rsidR="00470DDB">
              <w:rPr>
                <w:sz w:val="20"/>
                <w:szCs w:val="20"/>
              </w:rPr>
              <w:t xml:space="preserve">) </w:t>
            </w:r>
            <w:r>
              <w:rPr>
                <w:sz w:val="20"/>
                <w:szCs w:val="20"/>
              </w:rPr>
              <w:t>.</w:t>
            </w:r>
          </w:p>
          <w:p w:rsidR="005F1DEB" w:rsidRPr="009C75FC" w:rsidRDefault="005F1DEB" w:rsidP="005F1DEB">
            <w:pPr>
              <w:pStyle w:val="Tablebody"/>
              <w:rPr>
                <w:sz w:val="20"/>
                <w:szCs w:val="20"/>
              </w:rPr>
            </w:pPr>
            <w:r>
              <w:rPr>
                <w:sz w:val="20"/>
                <w:szCs w:val="20"/>
              </w:rPr>
              <w:t xml:space="preserve"> Handling of failures are covered in Section </w:t>
            </w:r>
            <w:r w:rsidR="009778AC">
              <w:fldChar w:fldCharType="begin"/>
            </w:r>
            <w:r w:rsidR="009778AC">
              <w:instrText xml:space="preserve"> REF _Ref273453184 \w \h  \* MERGEFORMAT </w:instrText>
            </w:r>
            <w:r w:rsidR="009778AC">
              <w:fldChar w:fldCharType="separate"/>
            </w:r>
            <w:r w:rsidR="003D4136">
              <w:rPr>
                <w:sz w:val="20"/>
                <w:szCs w:val="20"/>
              </w:rPr>
              <w:t>10</w:t>
            </w:r>
            <w:r w:rsidR="009778AC">
              <w:fldChar w:fldCharType="end"/>
            </w:r>
            <w:r>
              <w:rPr>
                <w:sz w:val="20"/>
                <w:szCs w:val="20"/>
              </w:rPr>
              <w:t xml:space="preserve"> : Defect Management</w:t>
            </w:r>
          </w:p>
        </w:tc>
      </w:tr>
      <w:tr w:rsidR="005F1DEB" w:rsidTr="00A422B3">
        <w:tc>
          <w:tcPr>
            <w:tcW w:w="5000" w:type="pct"/>
            <w:gridSpan w:val="3"/>
          </w:tcPr>
          <w:p w:rsidR="005F1DEB" w:rsidRPr="00F808C9" w:rsidRDefault="005F1DEB" w:rsidP="000947D3">
            <w:pPr>
              <w:pStyle w:val="Tablebody"/>
              <w:rPr>
                <w:b/>
                <w:bCs/>
                <w:sz w:val="20"/>
                <w:szCs w:val="20"/>
              </w:rPr>
            </w:pPr>
            <w:r w:rsidRPr="00F808C9">
              <w:rPr>
                <w:b/>
                <w:bCs/>
                <w:sz w:val="20"/>
                <w:szCs w:val="20"/>
              </w:rPr>
              <w:t>7.7 Software aspects of System Safety validation</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7.7.2.1</w:t>
            </w:r>
          </w:p>
        </w:tc>
        <w:tc>
          <w:tcPr>
            <w:tcW w:w="3196" w:type="pct"/>
          </w:tcPr>
          <w:p w:rsidR="00F808C9" w:rsidRDefault="00F808C9" w:rsidP="00CE47D5">
            <w:pPr>
              <w:autoSpaceDE w:val="0"/>
              <w:autoSpaceDN w:val="0"/>
              <w:adjustRightInd w:val="0"/>
              <w:rPr>
                <w:rFonts w:cs="Arial"/>
                <w:sz w:val="20"/>
                <w:szCs w:val="20"/>
                <w:lang w:bidi="hi-IN"/>
              </w:rPr>
            </w:pPr>
          </w:p>
          <w:p w:rsidR="005F1DEB" w:rsidRDefault="005F1DEB" w:rsidP="00CE47D5">
            <w:pPr>
              <w:autoSpaceDE w:val="0"/>
              <w:autoSpaceDN w:val="0"/>
              <w:adjustRightInd w:val="0"/>
              <w:rPr>
                <w:rFonts w:cs="Arial"/>
                <w:sz w:val="20"/>
                <w:szCs w:val="20"/>
                <w:lang w:bidi="hi-IN"/>
              </w:rPr>
            </w:pPr>
            <w:r>
              <w:rPr>
                <w:rFonts w:cs="Arial"/>
                <w:sz w:val="20"/>
                <w:szCs w:val="20"/>
                <w:lang w:bidi="hi-IN"/>
              </w:rPr>
              <w:t>If the compliance with the requirements for safety-related software has already been established in the safety validation planning for the E/E/PE safety-related system (see 7.7 of IEC 61508-2), then the validation need not be repeated.</w:t>
            </w:r>
          </w:p>
          <w:p w:rsidR="00F808C9" w:rsidRDefault="00F808C9" w:rsidP="00CE47D5">
            <w:pPr>
              <w:autoSpaceDE w:val="0"/>
              <w:autoSpaceDN w:val="0"/>
              <w:adjustRightInd w:val="0"/>
              <w:rPr>
                <w:rFonts w:cs="Arial"/>
                <w:sz w:val="20"/>
                <w:szCs w:val="20"/>
                <w:lang w:bidi="hi-IN"/>
              </w:rPr>
            </w:pPr>
          </w:p>
        </w:tc>
        <w:tc>
          <w:tcPr>
            <w:tcW w:w="1184" w:type="pct"/>
          </w:tcPr>
          <w:p w:rsidR="005F1DEB" w:rsidRPr="00CE47D5" w:rsidRDefault="005F1DEB" w:rsidP="00CE112C">
            <w:pPr>
              <w:pStyle w:val="Tablebody"/>
              <w:rPr>
                <w:sz w:val="20"/>
                <w:szCs w:val="20"/>
              </w:rPr>
            </w:pPr>
            <w:r w:rsidRPr="00CE47D5">
              <w:rPr>
                <w:sz w:val="20"/>
                <w:szCs w:val="20"/>
              </w:rPr>
              <w:t xml:space="preserve">System Safety Validation will part of </w:t>
            </w:r>
            <w:r w:rsidR="00CE112C">
              <w:rPr>
                <w:sz w:val="20"/>
                <w:szCs w:val="20"/>
              </w:rPr>
              <w:t>API</w:t>
            </w:r>
            <w:r w:rsidRPr="00CE47D5">
              <w:rPr>
                <w:sz w:val="20"/>
                <w:szCs w:val="20"/>
              </w:rPr>
              <w:t xml:space="preserve"> Integration testing. </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7.7.2.2</w:t>
            </w:r>
          </w:p>
        </w:tc>
        <w:tc>
          <w:tcPr>
            <w:tcW w:w="3196" w:type="pct"/>
          </w:tcPr>
          <w:p w:rsidR="00F808C9" w:rsidRDefault="00F808C9" w:rsidP="00151613">
            <w:pPr>
              <w:autoSpaceDE w:val="0"/>
              <w:autoSpaceDN w:val="0"/>
              <w:adjustRightInd w:val="0"/>
              <w:rPr>
                <w:rFonts w:cs="Arial"/>
                <w:sz w:val="20"/>
                <w:szCs w:val="20"/>
                <w:lang w:bidi="hi-IN"/>
              </w:rPr>
            </w:pPr>
          </w:p>
          <w:p w:rsidR="005F1DEB" w:rsidRDefault="005F1DEB" w:rsidP="00151613">
            <w:pPr>
              <w:autoSpaceDE w:val="0"/>
              <w:autoSpaceDN w:val="0"/>
              <w:adjustRightInd w:val="0"/>
              <w:rPr>
                <w:rFonts w:cs="Arial"/>
                <w:sz w:val="20"/>
                <w:szCs w:val="20"/>
                <w:lang w:bidi="hi-IN"/>
              </w:rPr>
            </w:pPr>
            <w:r>
              <w:rPr>
                <w:rFonts w:cs="Arial"/>
                <w:sz w:val="20"/>
                <w:szCs w:val="20"/>
                <w:lang w:bidi="hi-IN"/>
              </w:rPr>
              <w:t>The validation activities shall be carried out as specified the in validation plan for software aspects of system safety.</w:t>
            </w:r>
          </w:p>
          <w:p w:rsidR="00F808C9" w:rsidRDefault="00F808C9" w:rsidP="00151613">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sidRPr="009B3911">
              <w:rPr>
                <w:sz w:val="20"/>
                <w:szCs w:val="20"/>
              </w:rPr>
              <w:t>Section 4 : Testing Methods</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7.7.2.3</w:t>
            </w:r>
          </w:p>
        </w:tc>
        <w:tc>
          <w:tcPr>
            <w:tcW w:w="3196" w:type="pct"/>
          </w:tcPr>
          <w:p w:rsidR="00F808C9" w:rsidRDefault="00F808C9" w:rsidP="00A422B3">
            <w:pPr>
              <w:autoSpaceDE w:val="0"/>
              <w:autoSpaceDN w:val="0"/>
              <w:adjustRightInd w:val="0"/>
              <w:rPr>
                <w:rFonts w:cs="Arial"/>
                <w:sz w:val="20"/>
                <w:szCs w:val="20"/>
                <w:lang w:bidi="hi-IN"/>
              </w:rPr>
            </w:pPr>
          </w:p>
          <w:p w:rsidR="005F1DEB" w:rsidRDefault="005F1DEB" w:rsidP="00A422B3">
            <w:pPr>
              <w:autoSpaceDE w:val="0"/>
              <w:autoSpaceDN w:val="0"/>
              <w:adjustRightInd w:val="0"/>
              <w:rPr>
                <w:rFonts w:cs="Arial"/>
                <w:sz w:val="20"/>
                <w:szCs w:val="20"/>
                <w:lang w:bidi="hi-IN"/>
              </w:rPr>
            </w:pPr>
            <w:r>
              <w:rPr>
                <w:rFonts w:cs="Arial"/>
                <w:sz w:val="20"/>
                <w:szCs w:val="20"/>
                <w:lang w:bidi="hi-IN"/>
              </w:rPr>
              <w:t>Depending on the nature of the software development, responsibility for conformance with 7.7 can rest with multiple parties. The division of responsibility shall be documented</w:t>
            </w:r>
          </w:p>
          <w:p w:rsidR="005F1DEB" w:rsidRDefault="005F1DEB" w:rsidP="00A422B3">
            <w:pPr>
              <w:autoSpaceDE w:val="0"/>
              <w:autoSpaceDN w:val="0"/>
              <w:adjustRightInd w:val="0"/>
              <w:rPr>
                <w:rFonts w:cs="Arial"/>
                <w:sz w:val="20"/>
                <w:szCs w:val="20"/>
                <w:lang w:bidi="hi-IN"/>
              </w:rPr>
            </w:pPr>
            <w:r>
              <w:rPr>
                <w:rFonts w:cs="Arial"/>
                <w:sz w:val="20"/>
                <w:szCs w:val="20"/>
                <w:lang w:bidi="hi-IN"/>
              </w:rPr>
              <w:t>during safety planning (see Clause 6 of IEC 61508-1).</w:t>
            </w:r>
          </w:p>
          <w:p w:rsidR="00F808C9" w:rsidRDefault="00F808C9" w:rsidP="00A422B3">
            <w:pPr>
              <w:autoSpaceDE w:val="0"/>
              <w:autoSpaceDN w:val="0"/>
              <w:adjustRightInd w:val="0"/>
              <w:rPr>
                <w:rFonts w:cs="Arial"/>
                <w:sz w:val="20"/>
                <w:szCs w:val="20"/>
                <w:lang w:bidi="hi-IN"/>
              </w:rPr>
            </w:pPr>
          </w:p>
        </w:tc>
        <w:tc>
          <w:tcPr>
            <w:tcW w:w="1184" w:type="pct"/>
          </w:tcPr>
          <w:p w:rsidR="005F1DEB" w:rsidRPr="009B3911" w:rsidRDefault="005F1DEB" w:rsidP="009B3911">
            <w:pPr>
              <w:pStyle w:val="Tablebody"/>
              <w:rPr>
                <w:sz w:val="20"/>
                <w:szCs w:val="20"/>
              </w:rPr>
            </w:pPr>
            <w:r w:rsidRPr="009B3911">
              <w:rPr>
                <w:sz w:val="20"/>
                <w:szCs w:val="20"/>
              </w:rPr>
              <w:t xml:space="preserve">Refer Section </w:t>
            </w:r>
            <w:r>
              <w:rPr>
                <w:sz w:val="20"/>
                <w:szCs w:val="20"/>
              </w:rPr>
              <w:t xml:space="preserve">8 :Project Team </w:t>
            </w:r>
            <w:r w:rsidRPr="009B3911">
              <w:rPr>
                <w:sz w:val="20"/>
                <w:szCs w:val="20"/>
              </w:rPr>
              <w:t xml:space="preserve"> in Functional Safety Management plan</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7.7.2.4</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t>The results of validating the software aspects of system safety shall be documented.</w:t>
            </w:r>
          </w:p>
        </w:tc>
        <w:tc>
          <w:tcPr>
            <w:tcW w:w="1184" w:type="pct"/>
          </w:tcPr>
          <w:p w:rsidR="005F1DEB" w:rsidRPr="009B3911" w:rsidRDefault="005F1DEB" w:rsidP="000947D3">
            <w:pPr>
              <w:pStyle w:val="Tablebody"/>
              <w:rPr>
                <w:sz w:val="20"/>
                <w:szCs w:val="20"/>
              </w:rPr>
            </w:pPr>
            <w:r>
              <w:rPr>
                <w:sz w:val="20"/>
                <w:szCs w:val="20"/>
              </w:rPr>
              <w:t>Section 4.4 Test case Generation and Section 4.5 Test case execution</w:t>
            </w:r>
          </w:p>
        </w:tc>
      </w:tr>
      <w:tr w:rsidR="005F1DEB" w:rsidTr="008631BA">
        <w:tc>
          <w:tcPr>
            <w:tcW w:w="620" w:type="pct"/>
            <w:vMerge w:val="restart"/>
          </w:tcPr>
          <w:p w:rsidR="005F1DEB" w:rsidRPr="00F808C9" w:rsidRDefault="005F1DEB" w:rsidP="000947D3">
            <w:pPr>
              <w:pStyle w:val="Tablebody"/>
              <w:rPr>
                <w:sz w:val="20"/>
                <w:szCs w:val="20"/>
              </w:rPr>
            </w:pPr>
            <w:r w:rsidRPr="00F808C9">
              <w:rPr>
                <w:sz w:val="20"/>
                <w:szCs w:val="20"/>
              </w:rPr>
              <w:t>7.7.2.5</w:t>
            </w:r>
          </w:p>
        </w:tc>
        <w:tc>
          <w:tcPr>
            <w:tcW w:w="3196" w:type="pct"/>
          </w:tcPr>
          <w:p w:rsidR="00F808C9" w:rsidRDefault="00F808C9" w:rsidP="00A422B3">
            <w:pPr>
              <w:autoSpaceDE w:val="0"/>
              <w:autoSpaceDN w:val="0"/>
              <w:adjustRightInd w:val="0"/>
              <w:rPr>
                <w:rFonts w:cs="Arial"/>
                <w:sz w:val="20"/>
                <w:szCs w:val="20"/>
                <w:lang w:bidi="hi-IN"/>
              </w:rPr>
            </w:pPr>
          </w:p>
          <w:p w:rsidR="005F1DEB" w:rsidRDefault="005F1DEB" w:rsidP="00A422B3">
            <w:pPr>
              <w:autoSpaceDE w:val="0"/>
              <w:autoSpaceDN w:val="0"/>
              <w:adjustRightInd w:val="0"/>
              <w:rPr>
                <w:rFonts w:cs="Arial"/>
                <w:sz w:val="20"/>
                <w:szCs w:val="20"/>
                <w:lang w:bidi="hi-IN"/>
              </w:rPr>
            </w:pPr>
            <w:r>
              <w:rPr>
                <w:rFonts w:cs="Arial"/>
                <w:sz w:val="20"/>
                <w:szCs w:val="20"/>
                <w:lang w:bidi="hi-IN"/>
              </w:rPr>
              <w:t>For each safety function, software safety validation shall document the following results:</w:t>
            </w:r>
          </w:p>
          <w:p w:rsidR="005F1DEB" w:rsidRDefault="005F1DEB" w:rsidP="0044530A">
            <w:pPr>
              <w:autoSpaceDE w:val="0"/>
              <w:autoSpaceDN w:val="0"/>
              <w:adjustRightInd w:val="0"/>
              <w:rPr>
                <w:rFonts w:cs="Arial"/>
                <w:sz w:val="20"/>
                <w:szCs w:val="20"/>
                <w:lang w:bidi="hi-IN"/>
              </w:rPr>
            </w:pPr>
            <w:r>
              <w:rPr>
                <w:rFonts w:cs="Arial"/>
                <w:sz w:val="20"/>
                <w:szCs w:val="20"/>
                <w:lang w:bidi="hi-IN"/>
              </w:rPr>
              <w:t xml:space="preserve">a) a chronological record of the validation activities that will permit the sequence of activities to be retraced; </w:t>
            </w:r>
          </w:p>
        </w:tc>
        <w:tc>
          <w:tcPr>
            <w:tcW w:w="1184" w:type="pct"/>
          </w:tcPr>
          <w:p w:rsidR="005F1DEB" w:rsidRPr="009B3911" w:rsidRDefault="00040A5B" w:rsidP="00040A5B">
            <w:pPr>
              <w:pStyle w:val="Tablebody"/>
              <w:rPr>
                <w:sz w:val="20"/>
                <w:szCs w:val="20"/>
              </w:rPr>
            </w:pPr>
            <w:r>
              <w:rPr>
                <w:sz w:val="20"/>
                <w:szCs w:val="20"/>
              </w:rPr>
              <w:t xml:space="preserve">Excel sheet </w:t>
            </w:r>
            <w:r w:rsidR="0096762F">
              <w:rPr>
                <w:sz w:val="20"/>
                <w:szCs w:val="20"/>
              </w:rPr>
              <w:t xml:space="preserve">(Defect management Tool) shall maintain all d effect history with date&amp; time stamp </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840F97">
            <w:pPr>
              <w:autoSpaceDE w:val="0"/>
              <w:autoSpaceDN w:val="0"/>
              <w:adjustRightInd w:val="0"/>
              <w:rPr>
                <w:rFonts w:cs="Arial"/>
                <w:sz w:val="20"/>
                <w:szCs w:val="20"/>
                <w:lang w:bidi="hi-IN"/>
              </w:rPr>
            </w:pPr>
          </w:p>
          <w:p w:rsidR="005F1DEB" w:rsidRDefault="005F1DEB" w:rsidP="00840F97">
            <w:pPr>
              <w:autoSpaceDE w:val="0"/>
              <w:autoSpaceDN w:val="0"/>
              <w:adjustRightInd w:val="0"/>
              <w:rPr>
                <w:rFonts w:cs="Arial"/>
                <w:sz w:val="20"/>
                <w:szCs w:val="20"/>
                <w:lang w:bidi="hi-IN"/>
              </w:rPr>
            </w:pPr>
            <w:r>
              <w:rPr>
                <w:rFonts w:cs="Arial"/>
                <w:sz w:val="20"/>
                <w:szCs w:val="20"/>
                <w:lang w:bidi="hi-IN"/>
              </w:rPr>
              <w:t>b) the version of the validation plan for software aspects of system safety (see 7.3) being used;</w:t>
            </w:r>
          </w:p>
        </w:tc>
        <w:tc>
          <w:tcPr>
            <w:tcW w:w="1184" w:type="pct"/>
          </w:tcPr>
          <w:p w:rsidR="005F1DEB" w:rsidRPr="009B3911" w:rsidRDefault="005F1DEB" w:rsidP="00A7200C">
            <w:pPr>
              <w:pStyle w:val="Tablebody"/>
              <w:rPr>
                <w:sz w:val="20"/>
                <w:szCs w:val="20"/>
              </w:rPr>
            </w:pPr>
            <w:r>
              <w:rPr>
                <w:sz w:val="20"/>
                <w:szCs w:val="20"/>
              </w:rPr>
              <w:t>Revision History   included at beginning of all documents.</w:t>
            </w:r>
          </w:p>
        </w:tc>
      </w:tr>
      <w:tr w:rsidR="0076086F" w:rsidTr="008631BA">
        <w:tc>
          <w:tcPr>
            <w:tcW w:w="620" w:type="pct"/>
            <w:vMerge/>
          </w:tcPr>
          <w:p w:rsidR="0076086F" w:rsidRPr="00F808C9" w:rsidRDefault="0076086F" w:rsidP="000947D3">
            <w:pPr>
              <w:pStyle w:val="Tablebody"/>
              <w:rPr>
                <w:sz w:val="20"/>
                <w:szCs w:val="20"/>
              </w:rPr>
            </w:pPr>
          </w:p>
        </w:tc>
        <w:tc>
          <w:tcPr>
            <w:tcW w:w="3196" w:type="pct"/>
          </w:tcPr>
          <w:p w:rsidR="00F808C9" w:rsidRDefault="00F808C9" w:rsidP="00840F97">
            <w:pPr>
              <w:autoSpaceDE w:val="0"/>
              <w:autoSpaceDN w:val="0"/>
              <w:adjustRightInd w:val="0"/>
              <w:rPr>
                <w:rFonts w:cs="Arial"/>
                <w:sz w:val="20"/>
                <w:szCs w:val="20"/>
                <w:lang w:bidi="hi-IN"/>
              </w:rPr>
            </w:pPr>
          </w:p>
          <w:p w:rsidR="0076086F" w:rsidRDefault="0076086F" w:rsidP="00840F97">
            <w:pPr>
              <w:autoSpaceDE w:val="0"/>
              <w:autoSpaceDN w:val="0"/>
              <w:adjustRightInd w:val="0"/>
              <w:rPr>
                <w:rFonts w:cs="Arial"/>
                <w:sz w:val="20"/>
                <w:szCs w:val="20"/>
                <w:lang w:bidi="hi-IN"/>
              </w:rPr>
            </w:pPr>
            <w:r>
              <w:rPr>
                <w:rFonts w:cs="Arial"/>
                <w:sz w:val="20"/>
                <w:szCs w:val="20"/>
                <w:lang w:bidi="hi-IN"/>
              </w:rPr>
              <w:t>c) the safety function being validated (by test or analysis), together with reference to the validation plan for software aspects of system safety;</w:t>
            </w:r>
          </w:p>
          <w:p w:rsidR="00F808C9" w:rsidRDefault="00F808C9" w:rsidP="00840F97">
            <w:pPr>
              <w:autoSpaceDE w:val="0"/>
              <w:autoSpaceDN w:val="0"/>
              <w:adjustRightInd w:val="0"/>
              <w:rPr>
                <w:rFonts w:cs="Arial"/>
                <w:sz w:val="20"/>
                <w:szCs w:val="20"/>
                <w:lang w:bidi="hi-IN"/>
              </w:rPr>
            </w:pPr>
          </w:p>
        </w:tc>
        <w:tc>
          <w:tcPr>
            <w:tcW w:w="1184" w:type="pct"/>
          </w:tcPr>
          <w:p w:rsidR="0076086F" w:rsidRPr="009B3911" w:rsidRDefault="0076086F" w:rsidP="00062962">
            <w:pPr>
              <w:pStyle w:val="Tablebody"/>
              <w:rPr>
                <w:sz w:val="20"/>
                <w:szCs w:val="20"/>
              </w:rPr>
            </w:pPr>
            <w:r>
              <w:rPr>
                <w:sz w:val="20"/>
                <w:szCs w:val="20"/>
              </w:rPr>
              <w:t xml:space="preserve">Section </w:t>
            </w:r>
            <w:r w:rsidR="009778AC">
              <w:fldChar w:fldCharType="begin"/>
            </w:r>
            <w:r w:rsidR="009778AC">
              <w:instrText xml:space="preserve"> REF _Ref275187090 \r \h  \* MERGEFORMAT </w:instrText>
            </w:r>
            <w:r w:rsidR="009778AC">
              <w:fldChar w:fldCharType="separate"/>
            </w:r>
            <w:r w:rsidR="003D4136">
              <w:rPr>
                <w:sz w:val="20"/>
                <w:szCs w:val="20"/>
              </w:rPr>
              <w:t>13</w:t>
            </w:r>
            <w:r w:rsidR="009778AC">
              <w:fldChar w:fldCharType="end"/>
            </w:r>
            <w:r>
              <w:rPr>
                <w:sz w:val="20"/>
                <w:szCs w:val="20"/>
              </w:rPr>
              <w:t xml:space="preserve"> : Test Case template</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840F97">
            <w:pPr>
              <w:autoSpaceDE w:val="0"/>
              <w:autoSpaceDN w:val="0"/>
              <w:adjustRightInd w:val="0"/>
              <w:rPr>
                <w:rFonts w:cs="Arial"/>
                <w:sz w:val="20"/>
                <w:szCs w:val="20"/>
                <w:lang w:bidi="hi-IN"/>
              </w:rPr>
            </w:pPr>
          </w:p>
          <w:p w:rsidR="005F1DEB" w:rsidRDefault="005F1DEB" w:rsidP="00840F97">
            <w:pPr>
              <w:autoSpaceDE w:val="0"/>
              <w:autoSpaceDN w:val="0"/>
              <w:adjustRightInd w:val="0"/>
              <w:rPr>
                <w:rFonts w:cs="Arial"/>
                <w:sz w:val="20"/>
                <w:szCs w:val="20"/>
                <w:lang w:bidi="hi-IN"/>
              </w:rPr>
            </w:pPr>
            <w:r>
              <w:rPr>
                <w:rFonts w:cs="Arial"/>
                <w:sz w:val="20"/>
                <w:szCs w:val="20"/>
                <w:lang w:bidi="hi-IN"/>
              </w:rPr>
              <w:t xml:space="preserve">d) tools and equipment used together with calibration data; </w:t>
            </w:r>
          </w:p>
        </w:tc>
        <w:tc>
          <w:tcPr>
            <w:tcW w:w="1184" w:type="pct"/>
          </w:tcPr>
          <w:p w:rsidR="005F1DEB" w:rsidRPr="009B3911" w:rsidRDefault="005F1DEB" w:rsidP="00E32B21">
            <w:pPr>
              <w:pStyle w:val="Tablebody"/>
              <w:rPr>
                <w:sz w:val="20"/>
                <w:szCs w:val="20"/>
              </w:rPr>
            </w:pPr>
            <w:r>
              <w:rPr>
                <w:sz w:val="20"/>
                <w:szCs w:val="20"/>
              </w:rPr>
              <w:t xml:space="preserve">Section </w:t>
            </w:r>
            <w:r w:rsidR="009778AC">
              <w:fldChar w:fldCharType="begin"/>
            </w:r>
            <w:r w:rsidR="009778AC">
              <w:instrText xml:space="preserve"> REF _Ref273440886 \r \h  \* MERGEFORMAT </w:instrText>
            </w:r>
            <w:r w:rsidR="009778AC">
              <w:fldChar w:fldCharType="separate"/>
            </w:r>
            <w:r w:rsidR="003D4136">
              <w:t>9</w:t>
            </w:r>
            <w:r w:rsidR="009778AC">
              <w:fldChar w:fldCharType="end"/>
            </w:r>
            <w:r>
              <w:rPr>
                <w:sz w:val="20"/>
                <w:szCs w:val="20"/>
              </w:rPr>
              <w:t xml:space="preserve"> : Test Environment Setup</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840F97">
            <w:pPr>
              <w:autoSpaceDE w:val="0"/>
              <w:autoSpaceDN w:val="0"/>
              <w:adjustRightInd w:val="0"/>
              <w:rPr>
                <w:rFonts w:cs="Arial"/>
                <w:sz w:val="20"/>
                <w:szCs w:val="20"/>
                <w:lang w:bidi="hi-IN"/>
              </w:rPr>
            </w:pPr>
          </w:p>
          <w:p w:rsidR="005F1DEB" w:rsidRDefault="005F1DEB" w:rsidP="00840F97">
            <w:pPr>
              <w:autoSpaceDE w:val="0"/>
              <w:autoSpaceDN w:val="0"/>
              <w:adjustRightInd w:val="0"/>
              <w:rPr>
                <w:rFonts w:cs="Arial"/>
                <w:sz w:val="20"/>
                <w:szCs w:val="20"/>
                <w:lang w:bidi="hi-IN"/>
              </w:rPr>
            </w:pPr>
            <w:r>
              <w:rPr>
                <w:rFonts w:cs="Arial"/>
                <w:sz w:val="20"/>
                <w:szCs w:val="20"/>
                <w:lang w:bidi="hi-IN"/>
              </w:rPr>
              <w:t>e) the results of the validation activity;</w:t>
            </w:r>
          </w:p>
          <w:p w:rsidR="005F1DEB" w:rsidRDefault="005F1DEB" w:rsidP="00840F97">
            <w:pPr>
              <w:autoSpaceDE w:val="0"/>
              <w:autoSpaceDN w:val="0"/>
              <w:adjustRightInd w:val="0"/>
              <w:rPr>
                <w:rFonts w:cs="Arial"/>
                <w:sz w:val="20"/>
                <w:szCs w:val="20"/>
                <w:lang w:bidi="hi-IN"/>
              </w:rPr>
            </w:pPr>
            <w:r>
              <w:rPr>
                <w:rFonts w:cs="Arial"/>
                <w:sz w:val="20"/>
                <w:szCs w:val="20"/>
                <w:lang w:bidi="hi-IN"/>
              </w:rPr>
              <w:t xml:space="preserve">f) </w:t>
            </w:r>
            <w:r w:rsidR="00B01926">
              <w:rPr>
                <w:rFonts w:cs="Arial"/>
                <w:sz w:val="20"/>
                <w:szCs w:val="20"/>
                <w:lang w:bidi="hi-IN"/>
              </w:rPr>
              <w:t>Discrepancies</w:t>
            </w:r>
            <w:r>
              <w:rPr>
                <w:rFonts w:cs="Arial"/>
                <w:sz w:val="20"/>
                <w:szCs w:val="20"/>
                <w:lang w:bidi="hi-IN"/>
              </w:rPr>
              <w:t xml:space="preserve"> between expected and actual results.</w:t>
            </w:r>
          </w:p>
          <w:p w:rsidR="00F808C9" w:rsidRDefault="00F808C9" w:rsidP="00840F97">
            <w:pPr>
              <w:autoSpaceDE w:val="0"/>
              <w:autoSpaceDN w:val="0"/>
              <w:adjustRightInd w:val="0"/>
              <w:rPr>
                <w:rFonts w:cs="Arial"/>
                <w:sz w:val="20"/>
                <w:szCs w:val="20"/>
                <w:lang w:bidi="hi-IN"/>
              </w:rPr>
            </w:pPr>
          </w:p>
        </w:tc>
        <w:tc>
          <w:tcPr>
            <w:tcW w:w="1184" w:type="pct"/>
          </w:tcPr>
          <w:p w:rsidR="005F1DEB" w:rsidRPr="009B3911" w:rsidRDefault="005F1DEB" w:rsidP="00470DDB">
            <w:pPr>
              <w:pStyle w:val="Tablebody"/>
              <w:rPr>
                <w:sz w:val="20"/>
                <w:szCs w:val="20"/>
              </w:rPr>
            </w:pPr>
            <w:r>
              <w:rPr>
                <w:sz w:val="20"/>
                <w:szCs w:val="20"/>
              </w:rPr>
              <w:t xml:space="preserve">Section </w:t>
            </w:r>
            <w:r w:rsidR="009778AC">
              <w:fldChar w:fldCharType="begin"/>
            </w:r>
            <w:r w:rsidR="009778AC">
              <w:instrText xml:space="preserve"> REF _Ref275187090 \r \h  \* MERGEFORMAT </w:instrText>
            </w:r>
            <w:r w:rsidR="009778AC">
              <w:fldChar w:fldCharType="separate"/>
            </w:r>
            <w:r w:rsidR="003D4136">
              <w:rPr>
                <w:sz w:val="20"/>
                <w:szCs w:val="20"/>
              </w:rPr>
              <w:t>13</w:t>
            </w:r>
            <w:r w:rsidR="009778AC">
              <w:fldChar w:fldCharType="end"/>
            </w:r>
            <w:r>
              <w:rPr>
                <w:sz w:val="20"/>
                <w:szCs w:val="20"/>
              </w:rPr>
              <w:t xml:space="preserve"> : Test Case template</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7.7.2.6</w:t>
            </w:r>
          </w:p>
        </w:tc>
        <w:tc>
          <w:tcPr>
            <w:tcW w:w="3196" w:type="pct"/>
          </w:tcPr>
          <w:p w:rsidR="00F808C9" w:rsidRDefault="00F808C9" w:rsidP="008C32F7">
            <w:pPr>
              <w:autoSpaceDE w:val="0"/>
              <w:autoSpaceDN w:val="0"/>
              <w:adjustRightInd w:val="0"/>
              <w:rPr>
                <w:rFonts w:cs="Arial"/>
                <w:sz w:val="20"/>
                <w:szCs w:val="20"/>
                <w:lang w:bidi="hi-IN"/>
              </w:rPr>
            </w:pPr>
          </w:p>
          <w:p w:rsidR="005F1DEB" w:rsidRDefault="005F1DEB" w:rsidP="008C32F7">
            <w:pPr>
              <w:autoSpaceDE w:val="0"/>
              <w:autoSpaceDN w:val="0"/>
              <w:adjustRightInd w:val="0"/>
              <w:rPr>
                <w:rFonts w:cs="Arial"/>
                <w:sz w:val="20"/>
                <w:szCs w:val="20"/>
                <w:lang w:bidi="hi-IN"/>
              </w:rPr>
            </w:pPr>
            <w:r>
              <w:rPr>
                <w:rFonts w:cs="Arial"/>
                <w:sz w:val="20"/>
                <w:szCs w:val="20"/>
                <w:lang w:bidi="hi-IN"/>
              </w:rPr>
              <w:t>When discrepancies occur between expected and actual results, the analysis made and the decisions taken on whether to continue the validation, or to issue a change request and return to an earlier part of the development lifecycle, shall be documented as part of the results of validating the software aspects of system safety.</w:t>
            </w:r>
          </w:p>
          <w:p w:rsidR="00F808C9" w:rsidRDefault="00F808C9" w:rsidP="008C32F7">
            <w:pPr>
              <w:autoSpaceDE w:val="0"/>
              <w:autoSpaceDN w:val="0"/>
              <w:adjustRightInd w:val="0"/>
              <w:rPr>
                <w:rFonts w:cs="Arial"/>
                <w:sz w:val="20"/>
                <w:szCs w:val="20"/>
                <w:lang w:bidi="hi-IN"/>
              </w:rPr>
            </w:pPr>
          </w:p>
        </w:tc>
        <w:tc>
          <w:tcPr>
            <w:tcW w:w="1184" w:type="pct"/>
          </w:tcPr>
          <w:p w:rsidR="005F1DEB" w:rsidRPr="009B3911" w:rsidRDefault="005D530D" w:rsidP="000947D3">
            <w:pPr>
              <w:pStyle w:val="Tablebody"/>
              <w:rPr>
                <w:sz w:val="20"/>
                <w:szCs w:val="20"/>
              </w:rPr>
            </w:pPr>
            <w:r>
              <w:rPr>
                <w:sz w:val="20"/>
                <w:szCs w:val="20"/>
              </w:rPr>
              <w:t xml:space="preserve">Section </w:t>
            </w:r>
            <w:r w:rsidR="009778AC">
              <w:fldChar w:fldCharType="begin"/>
            </w:r>
            <w:r w:rsidR="009778AC">
              <w:instrText xml:space="preserve"> REF _Ref274312718 \r \h  \* MERGEFORMAT </w:instrText>
            </w:r>
            <w:r w:rsidR="009778AC">
              <w:fldChar w:fldCharType="separate"/>
            </w:r>
            <w:r w:rsidR="003D4136">
              <w:rPr>
                <w:sz w:val="20"/>
                <w:szCs w:val="20"/>
              </w:rPr>
              <w:t>4.4.1</w:t>
            </w:r>
            <w:r w:rsidR="009778AC">
              <w:fldChar w:fldCharType="end"/>
            </w:r>
            <w:r>
              <w:rPr>
                <w:sz w:val="20"/>
                <w:szCs w:val="20"/>
              </w:rPr>
              <w:t xml:space="preserve"> Impact Analysis</w:t>
            </w:r>
          </w:p>
        </w:tc>
      </w:tr>
      <w:tr w:rsidR="005F1DEB" w:rsidTr="008631BA">
        <w:tc>
          <w:tcPr>
            <w:tcW w:w="620" w:type="pct"/>
            <w:vMerge w:val="restart"/>
          </w:tcPr>
          <w:p w:rsidR="005F1DEB" w:rsidRPr="00F808C9" w:rsidRDefault="005F1DEB" w:rsidP="000947D3">
            <w:pPr>
              <w:pStyle w:val="Tablebody"/>
              <w:rPr>
                <w:sz w:val="20"/>
                <w:szCs w:val="20"/>
              </w:rPr>
            </w:pPr>
            <w:r w:rsidRPr="00F808C9">
              <w:rPr>
                <w:sz w:val="20"/>
                <w:szCs w:val="20"/>
              </w:rPr>
              <w:t>7.7.2.7</w:t>
            </w:r>
          </w:p>
        </w:tc>
        <w:tc>
          <w:tcPr>
            <w:tcW w:w="3196" w:type="pct"/>
          </w:tcPr>
          <w:p w:rsidR="00F808C9" w:rsidRDefault="00F808C9" w:rsidP="00A422B3">
            <w:pPr>
              <w:autoSpaceDE w:val="0"/>
              <w:autoSpaceDN w:val="0"/>
              <w:adjustRightInd w:val="0"/>
              <w:rPr>
                <w:rFonts w:cs="Arial"/>
                <w:sz w:val="20"/>
                <w:szCs w:val="20"/>
                <w:lang w:bidi="hi-IN"/>
              </w:rPr>
            </w:pPr>
          </w:p>
          <w:p w:rsidR="005F1DEB" w:rsidRDefault="005F1DEB" w:rsidP="00A422B3">
            <w:pPr>
              <w:autoSpaceDE w:val="0"/>
              <w:autoSpaceDN w:val="0"/>
              <w:adjustRightInd w:val="0"/>
              <w:rPr>
                <w:rFonts w:cs="Arial"/>
                <w:sz w:val="20"/>
                <w:szCs w:val="20"/>
                <w:lang w:bidi="hi-IN"/>
              </w:rPr>
            </w:pPr>
            <w:r>
              <w:rPr>
                <w:rFonts w:cs="Arial"/>
                <w:sz w:val="20"/>
                <w:szCs w:val="20"/>
                <w:lang w:bidi="hi-IN"/>
              </w:rPr>
              <w:t>The validation of safety-related software aspects of system safety shall meet the following requirements:</w:t>
            </w:r>
          </w:p>
          <w:p w:rsidR="005F1DEB" w:rsidRDefault="005F1DEB" w:rsidP="009A06CF">
            <w:pPr>
              <w:autoSpaceDE w:val="0"/>
              <w:autoSpaceDN w:val="0"/>
              <w:adjustRightInd w:val="0"/>
              <w:rPr>
                <w:rFonts w:cs="Arial"/>
                <w:sz w:val="20"/>
                <w:szCs w:val="20"/>
                <w:lang w:bidi="hi-IN"/>
              </w:rPr>
            </w:pPr>
            <w:r>
              <w:rPr>
                <w:rFonts w:cs="Arial"/>
                <w:sz w:val="20"/>
                <w:szCs w:val="20"/>
                <w:lang w:bidi="hi-IN"/>
              </w:rPr>
              <w:t xml:space="preserve">a) testing shall be the main validation method for software; analysis, animation and modeling may be used to supplement the validation activities; </w:t>
            </w:r>
          </w:p>
          <w:p w:rsidR="00F808C9" w:rsidRDefault="00F808C9" w:rsidP="009A06CF">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Pr>
                <w:sz w:val="20"/>
                <w:szCs w:val="20"/>
              </w:rPr>
              <w:t>Section4 : Testing Methods</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9A06CF">
            <w:pPr>
              <w:autoSpaceDE w:val="0"/>
              <w:autoSpaceDN w:val="0"/>
              <w:adjustRightInd w:val="0"/>
              <w:rPr>
                <w:rFonts w:cs="Arial"/>
                <w:sz w:val="20"/>
                <w:szCs w:val="20"/>
                <w:lang w:bidi="hi-IN"/>
              </w:rPr>
            </w:pPr>
          </w:p>
          <w:p w:rsidR="005F1DEB" w:rsidRDefault="005F1DEB" w:rsidP="009A06CF">
            <w:pPr>
              <w:autoSpaceDE w:val="0"/>
              <w:autoSpaceDN w:val="0"/>
              <w:adjustRightInd w:val="0"/>
              <w:rPr>
                <w:rFonts w:cs="Arial"/>
                <w:sz w:val="20"/>
                <w:szCs w:val="20"/>
                <w:lang w:bidi="hi-IN"/>
              </w:rPr>
            </w:pPr>
            <w:r>
              <w:rPr>
                <w:rFonts w:cs="Arial"/>
                <w:sz w:val="20"/>
                <w:szCs w:val="20"/>
                <w:lang w:bidi="hi-IN"/>
              </w:rPr>
              <w:t>b) the software shall be exercised by simulation of:</w:t>
            </w:r>
          </w:p>
          <w:p w:rsidR="005F1DEB" w:rsidRDefault="005F1DEB" w:rsidP="009A06CF">
            <w:pPr>
              <w:autoSpaceDE w:val="0"/>
              <w:autoSpaceDN w:val="0"/>
              <w:adjustRightInd w:val="0"/>
              <w:rPr>
                <w:rFonts w:cs="Arial"/>
                <w:sz w:val="20"/>
                <w:szCs w:val="20"/>
                <w:lang w:bidi="hi-IN"/>
              </w:rPr>
            </w:pPr>
            <w:r>
              <w:rPr>
                <w:rFonts w:cs="Arial"/>
                <w:sz w:val="20"/>
                <w:szCs w:val="20"/>
                <w:lang w:bidi="hi-IN"/>
              </w:rPr>
              <w:t>1) input signals present during normal operation;</w:t>
            </w:r>
          </w:p>
          <w:p w:rsidR="005F1DEB" w:rsidRDefault="005F1DEB" w:rsidP="009A06CF">
            <w:pPr>
              <w:autoSpaceDE w:val="0"/>
              <w:autoSpaceDN w:val="0"/>
              <w:adjustRightInd w:val="0"/>
              <w:rPr>
                <w:rFonts w:cs="Arial"/>
                <w:sz w:val="20"/>
                <w:szCs w:val="20"/>
                <w:lang w:bidi="hi-IN"/>
              </w:rPr>
            </w:pPr>
            <w:r>
              <w:rPr>
                <w:rFonts w:cs="Arial"/>
                <w:sz w:val="20"/>
                <w:szCs w:val="20"/>
                <w:lang w:bidi="hi-IN"/>
              </w:rPr>
              <w:t>2) anticipated occurrences;</w:t>
            </w:r>
          </w:p>
          <w:p w:rsidR="005F1DEB" w:rsidRDefault="005F1DEB" w:rsidP="009A06CF">
            <w:pPr>
              <w:autoSpaceDE w:val="0"/>
              <w:autoSpaceDN w:val="0"/>
              <w:adjustRightInd w:val="0"/>
              <w:rPr>
                <w:rFonts w:cs="Arial"/>
                <w:sz w:val="20"/>
                <w:szCs w:val="20"/>
                <w:lang w:bidi="hi-IN"/>
              </w:rPr>
            </w:pPr>
            <w:r>
              <w:rPr>
                <w:rFonts w:cs="Arial"/>
                <w:sz w:val="20"/>
                <w:szCs w:val="20"/>
                <w:lang w:bidi="hi-IN"/>
              </w:rPr>
              <w:t xml:space="preserve">3) undesired conditions requiring system action; </w:t>
            </w:r>
          </w:p>
          <w:p w:rsidR="00F808C9" w:rsidRDefault="00F808C9" w:rsidP="009A06CF">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Pr>
                <w:sz w:val="20"/>
                <w:szCs w:val="20"/>
              </w:rPr>
              <w:t>Section 5 : Test Execution Strategy</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9A06CF">
            <w:pPr>
              <w:autoSpaceDE w:val="0"/>
              <w:autoSpaceDN w:val="0"/>
              <w:adjustRightInd w:val="0"/>
              <w:rPr>
                <w:rFonts w:cs="Arial"/>
                <w:sz w:val="20"/>
                <w:szCs w:val="20"/>
                <w:lang w:bidi="hi-IN"/>
              </w:rPr>
            </w:pPr>
          </w:p>
          <w:p w:rsidR="005F1DEB" w:rsidRDefault="005F1DEB" w:rsidP="009A06CF">
            <w:pPr>
              <w:autoSpaceDE w:val="0"/>
              <w:autoSpaceDN w:val="0"/>
              <w:adjustRightInd w:val="0"/>
              <w:rPr>
                <w:rFonts w:cs="Arial"/>
                <w:sz w:val="20"/>
                <w:szCs w:val="20"/>
                <w:lang w:bidi="hi-IN"/>
              </w:rPr>
            </w:pPr>
            <w:r>
              <w:rPr>
                <w:rFonts w:cs="Arial"/>
                <w:sz w:val="20"/>
                <w:szCs w:val="20"/>
                <w:lang w:bidi="hi-IN"/>
              </w:rPr>
              <w:t>c) the supplier and/or developer (or the multiple parties responsible for compliance) shall  make available the documented results of the validation of software aspects of system safety and all pertinent documentation to the system developer to enable his product to meet the requirements of IEC 61508-1 and IEC 61508-2.</w:t>
            </w:r>
          </w:p>
        </w:tc>
        <w:tc>
          <w:tcPr>
            <w:tcW w:w="1184" w:type="pct"/>
          </w:tcPr>
          <w:p w:rsidR="005F1DEB" w:rsidRPr="009B3911" w:rsidRDefault="005F1DEB" w:rsidP="000947D3">
            <w:pPr>
              <w:pStyle w:val="Tablebody"/>
              <w:rPr>
                <w:sz w:val="20"/>
                <w:szCs w:val="20"/>
              </w:rPr>
            </w:pPr>
            <w:r>
              <w:rPr>
                <w:sz w:val="20"/>
                <w:szCs w:val="20"/>
              </w:rPr>
              <w:t>Section 4.5 : Test Results</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7.7.2.8</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t>Software tools shall meet the requirements of 7.4.4.</w:t>
            </w:r>
          </w:p>
        </w:tc>
        <w:tc>
          <w:tcPr>
            <w:tcW w:w="1184" w:type="pct"/>
          </w:tcPr>
          <w:p w:rsidR="005F1DEB" w:rsidRPr="009B3911" w:rsidRDefault="005F1DEB" w:rsidP="00470DDB">
            <w:pPr>
              <w:pStyle w:val="Tablebody"/>
              <w:rPr>
                <w:sz w:val="20"/>
                <w:szCs w:val="20"/>
              </w:rPr>
            </w:pPr>
            <w:r>
              <w:rPr>
                <w:sz w:val="20"/>
                <w:szCs w:val="20"/>
              </w:rPr>
              <w:t xml:space="preserve">Section </w:t>
            </w:r>
            <w:r w:rsidR="009778AC">
              <w:fldChar w:fldCharType="begin"/>
            </w:r>
            <w:r w:rsidR="009778AC">
              <w:instrText xml:space="preserve"> REF _Ref275187119 \r \h  \* MERGEFORMAT </w:instrText>
            </w:r>
            <w:r w:rsidR="009778AC">
              <w:fldChar w:fldCharType="separate"/>
            </w:r>
            <w:r w:rsidR="003D4136">
              <w:t>8</w:t>
            </w:r>
            <w:r w:rsidR="009778AC">
              <w:fldChar w:fldCharType="end"/>
            </w:r>
            <w:r>
              <w:rPr>
                <w:sz w:val="20"/>
                <w:szCs w:val="20"/>
              </w:rPr>
              <w:t xml:space="preserve"> : Testing tools</w:t>
            </w:r>
          </w:p>
        </w:tc>
      </w:tr>
      <w:tr w:rsidR="005F1DEB" w:rsidTr="008631BA">
        <w:tc>
          <w:tcPr>
            <w:tcW w:w="620" w:type="pct"/>
            <w:vMerge w:val="restart"/>
          </w:tcPr>
          <w:p w:rsidR="005F1DEB" w:rsidRPr="00F808C9" w:rsidRDefault="005F1DEB" w:rsidP="000947D3">
            <w:pPr>
              <w:pStyle w:val="Tablebody"/>
              <w:rPr>
                <w:sz w:val="20"/>
                <w:szCs w:val="20"/>
              </w:rPr>
            </w:pPr>
            <w:r w:rsidRPr="00F808C9">
              <w:rPr>
                <w:sz w:val="20"/>
                <w:szCs w:val="20"/>
              </w:rPr>
              <w:lastRenderedPageBreak/>
              <w:t>7.7.2.9</w:t>
            </w:r>
          </w:p>
        </w:tc>
        <w:tc>
          <w:tcPr>
            <w:tcW w:w="3196" w:type="pct"/>
          </w:tcPr>
          <w:p w:rsidR="00F808C9" w:rsidRDefault="00F808C9" w:rsidP="00A422B3">
            <w:pPr>
              <w:autoSpaceDE w:val="0"/>
              <w:autoSpaceDN w:val="0"/>
              <w:adjustRightInd w:val="0"/>
              <w:rPr>
                <w:rFonts w:cs="Arial"/>
                <w:sz w:val="20"/>
                <w:szCs w:val="20"/>
                <w:lang w:bidi="hi-IN"/>
              </w:rPr>
            </w:pPr>
          </w:p>
          <w:p w:rsidR="005F1DEB" w:rsidRDefault="005F1DEB" w:rsidP="00A422B3">
            <w:pPr>
              <w:autoSpaceDE w:val="0"/>
              <w:autoSpaceDN w:val="0"/>
              <w:adjustRightInd w:val="0"/>
              <w:rPr>
                <w:rFonts w:cs="Arial"/>
                <w:sz w:val="20"/>
                <w:szCs w:val="20"/>
                <w:lang w:bidi="hi-IN"/>
              </w:rPr>
            </w:pPr>
            <w:r>
              <w:rPr>
                <w:rFonts w:cs="Arial"/>
                <w:sz w:val="20"/>
                <w:szCs w:val="20"/>
                <w:lang w:bidi="hi-IN"/>
              </w:rPr>
              <w:t>The results of the validation of safety-related software aspects of system safety shall meet the following requirements:</w:t>
            </w:r>
          </w:p>
          <w:p w:rsidR="005F1DEB" w:rsidRDefault="005F1DEB" w:rsidP="00A422B3">
            <w:pPr>
              <w:autoSpaceDE w:val="0"/>
              <w:autoSpaceDN w:val="0"/>
              <w:adjustRightInd w:val="0"/>
              <w:rPr>
                <w:rFonts w:cs="Arial"/>
                <w:sz w:val="20"/>
                <w:szCs w:val="20"/>
                <w:lang w:bidi="hi-IN"/>
              </w:rPr>
            </w:pPr>
            <w:r>
              <w:rPr>
                <w:rFonts w:cs="Arial"/>
                <w:sz w:val="20"/>
                <w:szCs w:val="20"/>
                <w:lang w:bidi="hi-IN"/>
              </w:rPr>
              <w:t>a) the tests shall show that all of the specified requirements for safety-related software (see 7.2) are correctly met and the software does not perform unintended functions;</w:t>
            </w:r>
          </w:p>
          <w:p w:rsidR="005F1DEB" w:rsidRDefault="005F1DEB" w:rsidP="00A422B3">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Pr>
                <w:sz w:val="20"/>
                <w:szCs w:val="20"/>
              </w:rPr>
              <w:t>Section 4.4 Test Cases and Section 4.5 Test Results</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2248A9">
            <w:pPr>
              <w:autoSpaceDE w:val="0"/>
              <w:autoSpaceDN w:val="0"/>
              <w:adjustRightInd w:val="0"/>
              <w:rPr>
                <w:rFonts w:cs="Arial"/>
                <w:sz w:val="20"/>
                <w:szCs w:val="20"/>
                <w:lang w:bidi="hi-IN"/>
              </w:rPr>
            </w:pPr>
          </w:p>
          <w:p w:rsidR="005F1DEB" w:rsidRDefault="005F1DEB" w:rsidP="002248A9">
            <w:pPr>
              <w:autoSpaceDE w:val="0"/>
              <w:autoSpaceDN w:val="0"/>
              <w:adjustRightInd w:val="0"/>
              <w:rPr>
                <w:rFonts w:cs="Arial"/>
                <w:sz w:val="20"/>
                <w:szCs w:val="20"/>
                <w:lang w:bidi="hi-IN"/>
              </w:rPr>
            </w:pPr>
            <w:r>
              <w:rPr>
                <w:rFonts w:cs="Arial"/>
                <w:sz w:val="20"/>
                <w:szCs w:val="20"/>
                <w:lang w:bidi="hi-IN"/>
              </w:rPr>
              <w:t>b) test cases and their results shall be documented for subsequent analysis and independent assessment (see Clause 8 of IEC 61508-1) as required by the safety integrity level;</w:t>
            </w:r>
          </w:p>
          <w:p w:rsidR="005F1DEB" w:rsidRDefault="005F1DEB" w:rsidP="002248A9">
            <w:pPr>
              <w:autoSpaceDE w:val="0"/>
              <w:autoSpaceDN w:val="0"/>
              <w:adjustRightInd w:val="0"/>
              <w:rPr>
                <w:rFonts w:cs="Arial"/>
                <w:sz w:val="20"/>
                <w:szCs w:val="20"/>
                <w:lang w:bidi="hi-IN"/>
              </w:rPr>
            </w:pPr>
          </w:p>
        </w:tc>
        <w:tc>
          <w:tcPr>
            <w:tcW w:w="1184" w:type="pct"/>
          </w:tcPr>
          <w:p w:rsidR="005F1DEB" w:rsidRPr="009B3911" w:rsidRDefault="005F1DEB" w:rsidP="00470DDB">
            <w:pPr>
              <w:pStyle w:val="Tablebody"/>
              <w:rPr>
                <w:sz w:val="20"/>
                <w:szCs w:val="20"/>
              </w:rPr>
            </w:pPr>
            <w:r>
              <w:rPr>
                <w:sz w:val="20"/>
                <w:szCs w:val="20"/>
              </w:rPr>
              <w:t xml:space="preserve">Section </w:t>
            </w:r>
            <w:r w:rsidR="009778AC">
              <w:fldChar w:fldCharType="begin"/>
            </w:r>
            <w:r w:rsidR="009778AC">
              <w:instrText xml:space="preserve"> REF _Ref275187162 \r \h  \* MERGEFORMAT </w:instrText>
            </w:r>
            <w:r w:rsidR="009778AC">
              <w:fldChar w:fldCharType="separate"/>
            </w:r>
            <w:r w:rsidR="003D4136">
              <w:rPr>
                <w:sz w:val="20"/>
                <w:szCs w:val="20"/>
              </w:rPr>
              <w:t>13</w:t>
            </w:r>
            <w:r w:rsidR="009778AC">
              <w:fldChar w:fldCharType="end"/>
            </w:r>
            <w:r>
              <w:rPr>
                <w:sz w:val="20"/>
                <w:szCs w:val="20"/>
              </w:rPr>
              <w:t xml:space="preserve"> : Test Case Template</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2248A9">
            <w:pPr>
              <w:autoSpaceDE w:val="0"/>
              <w:autoSpaceDN w:val="0"/>
              <w:adjustRightInd w:val="0"/>
              <w:rPr>
                <w:rFonts w:cs="Arial"/>
                <w:sz w:val="20"/>
                <w:szCs w:val="20"/>
                <w:lang w:bidi="hi-IN"/>
              </w:rPr>
            </w:pPr>
          </w:p>
          <w:p w:rsidR="005F1DEB" w:rsidRDefault="005F1DEB" w:rsidP="002248A9">
            <w:pPr>
              <w:autoSpaceDE w:val="0"/>
              <w:autoSpaceDN w:val="0"/>
              <w:adjustRightInd w:val="0"/>
              <w:rPr>
                <w:rFonts w:cs="Arial"/>
                <w:sz w:val="20"/>
                <w:szCs w:val="20"/>
                <w:lang w:bidi="hi-IN"/>
              </w:rPr>
            </w:pPr>
            <w:r>
              <w:rPr>
                <w:rFonts w:cs="Arial"/>
                <w:sz w:val="20"/>
                <w:szCs w:val="20"/>
                <w:lang w:bidi="hi-IN"/>
              </w:rPr>
              <w:t>c) the documented results of validating the software aspects of system safety shall state either (1) that the software has passed the validation or (2) the reasons for not passing the validation.</w:t>
            </w:r>
          </w:p>
          <w:p w:rsidR="00F808C9" w:rsidRDefault="00F808C9" w:rsidP="002248A9">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Pr>
                <w:sz w:val="20"/>
                <w:szCs w:val="20"/>
              </w:rPr>
              <w:t>Section 4.5 Test Results</w:t>
            </w:r>
          </w:p>
        </w:tc>
      </w:tr>
      <w:tr w:rsidR="00FD6000" w:rsidTr="00FD6000">
        <w:tc>
          <w:tcPr>
            <w:tcW w:w="5000" w:type="pct"/>
            <w:gridSpan w:val="3"/>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t>7.9 Software Verification</w:t>
            </w:r>
          </w:p>
        </w:tc>
      </w:tr>
      <w:tr w:rsidR="00FD6000" w:rsidTr="008631BA">
        <w:tc>
          <w:tcPr>
            <w:tcW w:w="620" w:type="pct"/>
          </w:tcPr>
          <w:p w:rsidR="00FD6000" w:rsidRPr="00FD6000" w:rsidRDefault="00FD6000" w:rsidP="00D91561">
            <w:pPr>
              <w:autoSpaceDE w:val="0"/>
              <w:autoSpaceDN w:val="0"/>
              <w:adjustRightInd w:val="0"/>
              <w:rPr>
                <w:rFonts w:cs="Arial"/>
                <w:sz w:val="20"/>
                <w:szCs w:val="20"/>
                <w:lang w:bidi="hi-IN"/>
              </w:rPr>
            </w:pPr>
            <w:r w:rsidRPr="00FD6000">
              <w:rPr>
                <w:rFonts w:cs="Arial"/>
                <w:sz w:val="20"/>
                <w:szCs w:val="20"/>
                <w:lang w:bidi="hi-IN"/>
              </w:rPr>
              <w:t>7.9.2.1</w:t>
            </w:r>
          </w:p>
        </w:tc>
        <w:tc>
          <w:tcPr>
            <w:tcW w:w="3196" w:type="pct"/>
          </w:tcPr>
          <w:p w:rsidR="00FD6000" w:rsidRPr="00FD6000" w:rsidRDefault="00FD6000" w:rsidP="00D91561">
            <w:pPr>
              <w:autoSpaceDE w:val="0"/>
              <w:autoSpaceDN w:val="0"/>
              <w:adjustRightInd w:val="0"/>
              <w:rPr>
                <w:rFonts w:cs="Arial"/>
                <w:sz w:val="20"/>
                <w:szCs w:val="20"/>
                <w:lang w:bidi="hi-IN"/>
              </w:rPr>
            </w:pPr>
            <w:r w:rsidRPr="00FD6000">
              <w:rPr>
                <w:rFonts w:cs="Arial"/>
                <w:sz w:val="20"/>
                <w:szCs w:val="20"/>
                <w:lang w:bidi="hi-IN"/>
              </w:rPr>
              <w:t xml:space="preserve"> The verification of software shall be planned (see 7.3) concurrently with the development,</w:t>
            </w:r>
            <w:r w:rsidRPr="00FD6000">
              <w:rPr>
                <w:rFonts w:cs="Arial"/>
                <w:sz w:val="20"/>
                <w:szCs w:val="20"/>
                <w:lang w:bidi="hi-IN"/>
              </w:rPr>
              <w:br/>
              <w:t>for each phase of the software safety lifecycle, and shall be documented.</w:t>
            </w:r>
          </w:p>
        </w:tc>
        <w:tc>
          <w:tcPr>
            <w:tcW w:w="1184" w:type="pct"/>
          </w:tcPr>
          <w:p w:rsidR="00FD6000" w:rsidRPr="00D91561" w:rsidRDefault="00FD6000" w:rsidP="003E27C0">
            <w:pPr>
              <w:pStyle w:val="Tablebody"/>
              <w:rPr>
                <w:rFonts w:cs="Arial"/>
                <w:iCs w:val="0"/>
                <w:sz w:val="20"/>
                <w:szCs w:val="20"/>
                <w:lang w:bidi="hi-IN"/>
              </w:rPr>
            </w:pPr>
            <w:r w:rsidRPr="00BA1312">
              <w:rPr>
                <w:sz w:val="20"/>
                <w:szCs w:val="20"/>
              </w:rPr>
              <w:t xml:space="preserve">Section 20.5:  Verification Plan : </w:t>
            </w:r>
            <w:r w:rsidR="003E27C0">
              <w:rPr>
                <w:sz w:val="20"/>
                <w:szCs w:val="20"/>
              </w:rPr>
              <w:t>ADDI</w:t>
            </w:r>
            <w:r w:rsidRPr="00BA1312">
              <w:rPr>
                <w:sz w:val="20"/>
                <w:szCs w:val="20"/>
              </w:rPr>
              <w:t>-Project Planning</w:t>
            </w:r>
          </w:p>
        </w:tc>
      </w:tr>
      <w:tr w:rsidR="00FD6000" w:rsidTr="008631BA">
        <w:tc>
          <w:tcPr>
            <w:tcW w:w="620" w:type="pct"/>
          </w:tcPr>
          <w:p w:rsidR="00FD6000" w:rsidRPr="00FD6000" w:rsidRDefault="00FD6000" w:rsidP="00D91561">
            <w:pPr>
              <w:autoSpaceDE w:val="0"/>
              <w:autoSpaceDN w:val="0"/>
              <w:adjustRightInd w:val="0"/>
              <w:rPr>
                <w:rFonts w:cs="Arial"/>
                <w:sz w:val="20"/>
                <w:szCs w:val="20"/>
                <w:lang w:bidi="hi-IN"/>
              </w:rPr>
            </w:pPr>
            <w:r w:rsidRPr="00FD6000">
              <w:rPr>
                <w:rFonts w:cs="Arial"/>
                <w:sz w:val="20"/>
                <w:szCs w:val="20"/>
                <w:lang w:bidi="hi-IN"/>
              </w:rPr>
              <w:t>7.9.2.2</w:t>
            </w:r>
          </w:p>
        </w:tc>
        <w:tc>
          <w:tcPr>
            <w:tcW w:w="3196" w:type="pct"/>
          </w:tcPr>
          <w:p w:rsidR="00FD6000" w:rsidRPr="00FD6000" w:rsidRDefault="00FD6000" w:rsidP="00D91561">
            <w:pPr>
              <w:autoSpaceDE w:val="0"/>
              <w:autoSpaceDN w:val="0"/>
              <w:adjustRightInd w:val="0"/>
              <w:rPr>
                <w:rFonts w:cs="Arial"/>
                <w:sz w:val="20"/>
                <w:szCs w:val="20"/>
                <w:lang w:bidi="hi-IN"/>
              </w:rPr>
            </w:pPr>
            <w:r w:rsidRPr="00FD6000">
              <w:rPr>
                <w:rFonts w:cs="Arial"/>
                <w:sz w:val="20"/>
                <w:szCs w:val="20"/>
                <w:lang w:bidi="hi-IN"/>
              </w:rPr>
              <w:t xml:space="preserve"> The software verification planning shall refer to the criteria, techniques and tools to</w:t>
            </w:r>
            <w:r w:rsidRPr="00FD6000">
              <w:rPr>
                <w:rFonts w:cs="Arial"/>
                <w:sz w:val="20"/>
                <w:szCs w:val="20"/>
                <w:lang w:bidi="hi-IN"/>
              </w:rPr>
              <w:br/>
              <w:t>be used in the verification activities, and shall address:</w:t>
            </w:r>
            <w:r w:rsidRPr="00FD6000">
              <w:rPr>
                <w:rFonts w:cs="Arial"/>
                <w:sz w:val="20"/>
                <w:szCs w:val="20"/>
                <w:lang w:bidi="hi-IN"/>
              </w:rPr>
              <w:br/>
              <w:t>a) the evaluation of the safety integrity requirements;</w:t>
            </w:r>
            <w:r w:rsidRPr="00FD6000">
              <w:rPr>
                <w:rFonts w:cs="Arial"/>
                <w:sz w:val="20"/>
                <w:szCs w:val="20"/>
                <w:lang w:bidi="hi-IN"/>
              </w:rPr>
              <w:br/>
              <w:t>b) the selection and documentation of verification strategies, activities and techniques;</w:t>
            </w:r>
            <w:r w:rsidRPr="00FD6000">
              <w:rPr>
                <w:rFonts w:cs="Arial"/>
                <w:sz w:val="20"/>
                <w:szCs w:val="20"/>
                <w:lang w:bidi="hi-IN"/>
              </w:rPr>
              <w:br/>
              <w:t xml:space="preserve">c) the selection and </w:t>
            </w:r>
            <w:r w:rsidR="00361390" w:rsidRPr="00FD6000">
              <w:rPr>
                <w:rFonts w:cs="Arial"/>
                <w:sz w:val="20"/>
                <w:szCs w:val="20"/>
                <w:lang w:bidi="hi-IN"/>
              </w:rPr>
              <w:t>utilization</w:t>
            </w:r>
            <w:r w:rsidRPr="00FD6000">
              <w:rPr>
                <w:rFonts w:cs="Arial"/>
                <w:sz w:val="20"/>
                <w:szCs w:val="20"/>
                <w:lang w:bidi="hi-IN"/>
              </w:rPr>
              <w:t xml:space="preserve"> of verification tools (test harness, special test software,</w:t>
            </w:r>
            <w:r w:rsidRPr="00FD6000">
              <w:rPr>
                <w:rFonts w:cs="Arial"/>
                <w:sz w:val="20"/>
                <w:szCs w:val="20"/>
                <w:lang w:bidi="hi-IN"/>
              </w:rPr>
              <w:br/>
              <w:t>input/output simulators etc.);</w:t>
            </w:r>
            <w:r w:rsidRPr="00FD6000">
              <w:rPr>
                <w:rFonts w:cs="Arial"/>
                <w:sz w:val="20"/>
                <w:szCs w:val="20"/>
                <w:lang w:bidi="hi-IN"/>
              </w:rPr>
              <w:br/>
              <w:t>d) the evaluation of verification results;</w:t>
            </w:r>
            <w:r w:rsidRPr="00FD6000">
              <w:rPr>
                <w:rFonts w:cs="Arial"/>
                <w:sz w:val="20"/>
                <w:szCs w:val="20"/>
                <w:lang w:bidi="hi-IN"/>
              </w:rPr>
              <w:br/>
              <w:t>e) the corrective actions to be taken.</w:t>
            </w:r>
          </w:p>
        </w:tc>
        <w:tc>
          <w:tcPr>
            <w:tcW w:w="1184" w:type="pct"/>
          </w:tcPr>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a) Section 20: Quality Assurance Plan</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 xml:space="preserve">b) Section </w:t>
            </w:r>
            <w:r w:rsidR="00361390" w:rsidRPr="00D91561">
              <w:rPr>
                <w:rFonts w:cs="Arial"/>
                <w:iCs w:val="0"/>
                <w:sz w:val="20"/>
                <w:szCs w:val="20"/>
                <w:lang w:bidi="hi-IN"/>
              </w:rPr>
              <w:t>8.2.7:</w:t>
            </w:r>
            <w:r w:rsidRPr="00D91561">
              <w:rPr>
                <w:rFonts w:cs="Arial"/>
                <w:iCs w:val="0"/>
                <w:sz w:val="20"/>
                <w:szCs w:val="20"/>
                <w:lang w:bidi="hi-IN"/>
              </w:rPr>
              <w:t xml:space="preserve"> Software Verification Process</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 xml:space="preserve">c) Section </w:t>
            </w:r>
            <w:r w:rsidR="00361390" w:rsidRPr="00D91561">
              <w:rPr>
                <w:rFonts w:cs="Arial"/>
                <w:iCs w:val="0"/>
                <w:sz w:val="20"/>
                <w:szCs w:val="20"/>
                <w:lang w:bidi="hi-IN"/>
              </w:rPr>
              <w:t>9.1:</w:t>
            </w:r>
            <w:r w:rsidRPr="00D91561">
              <w:rPr>
                <w:rFonts w:cs="Arial"/>
                <w:iCs w:val="0"/>
                <w:sz w:val="20"/>
                <w:szCs w:val="20"/>
                <w:lang w:bidi="hi-IN"/>
              </w:rPr>
              <w:t xml:space="preserve"> Software Classification</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 xml:space="preserve">d) Section </w:t>
            </w:r>
            <w:r w:rsidR="00361390" w:rsidRPr="00D91561">
              <w:rPr>
                <w:rFonts w:cs="Arial"/>
                <w:iCs w:val="0"/>
                <w:sz w:val="20"/>
                <w:szCs w:val="20"/>
                <w:lang w:bidi="hi-IN"/>
              </w:rPr>
              <w:t>20.5:</w:t>
            </w:r>
            <w:r w:rsidRPr="00D91561">
              <w:rPr>
                <w:rFonts w:cs="Arial"/>
                <w:iCs w:val="0"/>
                <w:sz w:val="20"/>
                <w:szCs w:val="20"/>
                <w:lang w:bidi="hi-IN"/>
              </w:rPr>
              <w:t xml:space="preserve"> Verification Plan:</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 xml:space="preserve">e) Section </w:t>
            </w:r>
            <w:r w:rsidR="00361390" w:rsidRPr="00D91561">
              <w:rPr>
                <w:rFonts w:cs="Arial"/>
                <w:iCs w:val="0"/>
                <w:sz w:val="20"/>
                <w:szCs w:val="20"/>
                <w:lang w:bidi="hi-IN"/>
              </w:rPr>
              <w:t>21.5:</w:t>
            </w:r>
            <w:r w:rsidRPr="00D91561">
              <w:rPr>
                <w:rFonts w:cs="Arial"/>
                <w:iCs w:val="0"/>
                <w:sz w:val="20"/>
                <w:szCs w:val="20"/>
                <w:lang w:bidi="hi-IN"/>
              </w:rPr>
              <w:t xml:space="preserve"> </w:t>
            </w:r>
            <w:r w:rsidR="00807C73" w:rsidRPr="00D91561">
              <w:rPr>
                <w:rFonts w:cs="Arial"/>
                <w:iCs w:val="0"/>
                <w:sz w:val="20"/>
                <w:szCs w:val="20"/>
                <w:lang w:bidi="hi-IN"/>
              </w:rPr>
              <w:t>Control</w:t>
            </w:r>
            <w:r w:rsidRPr="00D91561">
              <w:rPr>
                <w:rFonts w:cs="Arial"/>
                <w:iCs w:val="0"/>
                <w:sz w:val="20"/>
                <w:szCs w:val="20"/>
                <w:lang w:bidi="hi-IN"/>
              </w:rPr>
              <w:t xml:space="preserve"> of Non-conforming products</w:t>
            </w:r>
          </w:p>
          <w:p w:rsidR="00FD6000" w:rsidRPr="00D91561" w:rsidRDefault="00FD6000" w:rsidP="00AD0919">
            <w:pPr>
              <w:pStyle w:val="Tablebody"/>
              <w:autoSpaceDE w:val="0"/>
              <w:autoSpaceDN w:val="0"/>
              <w:adjustRightInd w:val="0"/>
              <w:rPr>
                <w:rFonts w:cs="Arial"/>
                <w:iCs w:val="0"/>
                <w:sz w:val="20"/>
                <w:szCs w:val="20"/>
                <w:lang w:bidi="hi-IN"/>
              </w:rPr>
            </w:pPr>
            <w:r w:rsidRPr="00D91561">
              <w:rPr>
                <w:rFonts w:cs="Arial"/>
                <w:iCs w:val="0"/>
                <w:sz w:val="20"/>
                <w:szCs w:val="20"/>
                <w:lang w:bidi="hi-IN"/>
              </w:rPr>
              <w:t xml:space="preserve">: </w:t>
            </w:r>
            <w:r w:rsidR="00AD0919">
              <w:rPr>
                <w:rFonts w:cs="Arial"/>
                <w:iCs w:val="0"/>
                <w:sz w:val="20"/>
                <w:szCs w:val="20"/>
                <w:lang w:bidi="hi-IN"/>
              </w:rPr>
              <w:t>ADDI</w:t>
            </w:r>
            <w:r w:rsidRPr="00D91561">
              <w:rPr>
                <w:rFonts w:cs="Arial"/>
                <w:iCs w:val="0"/>
                <w:sz w:val="20"/>
                <w:szCs w:val="20"/>
                <w:lang w:bidi="hi-IN"/>
              </w:rPr>
              <w:t>_Functional</w:t>
            </w:r>
            <w:r w:rsidR="00807C73">
              <w:rPr>
                <w:rFonts w:cs="Arial"/>
                <w:iCs w:val="0"/>
                <w:sz w:val="20"/>
                <w:szCs w:val="20"/>
                <w:lang w:bidi="hi-IN"/>
              </w:rPr>
              <w:t xml:space="preserve"> </w:t>
            </w:r>
            <w:r w:rsidRPr="00D91561">
              <w:rPr>
                <w:rFonts w:cs="Arial"/>
                <w:iCs w:val="0"/>
                <w:sz w:val="20"/>
                <w:szCs w:val="20"/>
                <w:lang w:bidi="hi-IN"/>
              </w:rPr>
              <w:t>Safety</w:t>
            </w:r>
            <w:r w:rsidR="00807C73">
              <w:rPr>
                <w:rFonts w:cs="Arial"/>
                <w:iCs w:val="0"/>
                <w:sz w:val="20"/>
                <w:szCs w:val="20"/>
                <w:lang w:bidi="hi-IN"/>
              </w:rPr>
              <w:t xml:space="preserve"> </w:t>
            </w:r>
            <w:r w:rsidRPr="00D91561">
              <w:rPr>
                <w:rFonts w:cs="Arial"/>
                <w:iCs w:val="0"/>
                <w:sz w:val="20"/>
                <w:szCs w:val="20"/>
                <w:lang w:bidi="hi-IN"/>
              </w:rPr>
              <w:t>Management</w:t>
            </w:r>
            <w:r w:rsidR="00807C73">
              <w:rPr>
                <w:rFonts w:cs="Arial"/>
                <w:iCs w:val="0"/>
                <w:sz w:val="20"/>
                <w:szCs w:val="20"/>
                <w:lang w:bidi="hi-IN"/>
              </w:rPr>
              <w:t xml:space="preserve"> </w:t>
            </w:r>
            <w:r w:rsidRPr="00D91561">
              <w:rPr>
                <w:rFonts w:cs="Arial"/>
                <w:iCs w:val="0"/>
                <w:sz w:val="20"/>
                <w:szCs w:val="20"/>
                <w:lang w:bidi="hi-IN"/>
              </w:rPr>
              <w:t>Plan</w:t>
            </w:r>
          </w:p>
        </w:tc>
      </w:tr>
      <w:tr w:rsidR="00FD6000" w:rsidTr="008631BA">
        <w:tc>
          <w:tcPr>
            <w:tcW w:w="620" w:type="pct"/>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t xml:space="preserve">7.9.2.3 </w:t>
            </w:r>
          </w:p>
        </w:tc>
        <w:tc>
          <w:tcPr>
            <w:tcW w:w="3196" w:type="pct"/>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t>The software verification shall be performed as planned.</w:t>
            </w:r>
            <w:r w:rsidRPr="00D91561">
              <w:rPr>
                <w:rFonts w:cs="Arial"/>
                <w:sz w:val="20"/>
                <w:szCs w:val="20"/>
                <w:lang w:bidi="hi-IN"/>
              </w:rPr>
              <w:br/>
              <w:t>NOTE Selection of techniques, measures for verification and the degree of independence of the verification</w:t>
            </w:r>
            <w:r w:rsidRPr="00D91561">
              <w:rPr>
                <w:rFonts w:cs="Arial"/>
                <w:sz w:val="20"/>
                <w:szCs w:val="20"/>
                <w:lang w:bidi="hi-IN"/>
              </w:rPr>
              <w:br/>
              <w:t>activities will depend upon a number of factors and may be specified in application sector standards. The factors</w:t>
            </w:r>
            <w:r w:rsidRPr="00D91561">
              <w:rPr>
                <w:rFonts w:cs="Arial"/>
                <w:sz w:val="20"/>
                <w:szCs w:val="20"/>
                <w:lang w:bidi="hi-IN"/>
              </w:rPr>
              <w:br/>
              <w:t>could include, for example:</w:t>
            </w:r>
            <w:r w:rsidRPr="00D91561">
              <w:rPr>
                <w:rFonts w:cs="Arial"/>
                <w:sz w:val="20"/>
                <w:szCs w:val="20"/>
                <w:lang w:bidi="hi-IN"/>
              </w:rPr>
              <w:br/>
              <w:t>• size of project;</w:t>
            </w:r>
            <w:r w:rsidRPr="00D91561">
              <w:rPr>
                <w:rFonts w:cs="Arial"/>
                <w:sz w:val="20"/>
                <w:szCs w:val="20"/>
                <w:lang w:bidi="hi-IN"/>
              </w:rPr>
              <w:br/>
              <w:t>• degree of complexity;</w:t>
            </w:r>
            <w:r w:rsidRPr="00D91561">
              <w:rPr>
                <w:rFonts w:cs="Arial"/>
                <w:sz w:val="20"/>
                <w:szCs w:val="20"/>
                <w:lang w:bidi="hi-IN"/>
              </w:rPr>
              <w:br/>
            </w:r>
            <w:r w:rsidRPr="00D91561">
              <w:rPr>
                <w:rFonts w:cs="Arial"/>
                <w:sz w:val="20"/>
                <w:szCs w:val="20"/>
                <w:lang w:bidi="hi-IN"/>
              </w:rPr>
              <w:lastRenderedPageBreak/>
              <w:t>• degree of novelty of design;</w:t>
            </w:r>
            <w:r w:rsidRPr="00D91561">
              <w:rPr>
                <w:rFonts w:cs="Arial"/>
                <w:sz w:val="20"/>
                <w:szCs w:val="20"/>
                <w:lang w:bidi="hi-IN"/>
              </w:rPr>
              <w:br/>
              <w:t>• degree of novelty of technology.</w:t>
            </w:r>
          </w:p>
        </w:tc>
        <w:tc>
          <w:tcPr>
            <w:tcW w:w="1184" w:type="pct"/>
          </w:tcPr>
          <w:p w:rsidR="00307EB6"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lastRenderedPageBreak/>
              <w:t xml:space="preserve">Section 4.4 Test Execution of </w:t>
            </w:r>
            <w:r w:rsidR="00826915">
              <w:rPr>
                <w:rFonts w:cs="Arial"/>
                <w:iCs w:val="0"/>
                <w:sz w:val="20"/>
                <w:szCs w:val="20"/>
                <w:lang w:bidi="hi-IN"/>
              </w:rPr>
              <w:t>ADDI</w:t>
            </w:r>
            <w:r w:rsidRPr="00D91561">
              <w:rPr>
                <w:rFonts w:cs="Arial"/>
                <w:iCs w:val="0"/>
                <w:sz w:val="20"/>
                <w:szCs w:val="20"/>
                <w:lang w:bidi="hi-IN"/>
              </w:rPr>
              <w:t>-Test Plan</w:t>
            </w:r>
          </w:p>
          <w:p w:rsidR="00FD6000" w:rsidRPr="00D91561" w:rsidRDefault="00826915" w:rsidP="00826915">
            <w:pPr>
              <w:pStyle w:val="Tablebody"/>
              <w:autoSpaceDE w:val="0"/>
              <w:autoSpaceDN w:val="0"/>
              <w:adjustRightInd w:val="0"/>
              <w:rPr>
                <w:rFonts w:cs="Arial"/>
                <w:iCs w:val="0"/>
                <w:sz w:val="20"/>
                <w:szCs w:val="20"/>
                <w:lang w:bidi="hi-IN"/>
              </w:rPr>
            </w:pPr>
            <w:r>
              <w:rPr>
                <w:rFonts w:cs="Arial"/>
                <w:iCs w:val="0"/>
                <w:sz w:val="20"/>
                <w:szCs w:val="20"/>
                <w:lang w:bidi="hi-IN"/>
              </w:rPr>
              <w:t>ADDI</w:t>
            </w:r>
            <w:r w:rsidR="00FD6000" w:rsidRPr="00D91561">
              <w:rPr>
                <w:rFonts w:cs="Arial"/>
                <w:iCs w:val="0"/>
                <w:sz w:val="20"/>
                <w:szCs w:val="20"/>
                <w:lang w:bidi="hi-IN"/>
              </w:rPr>
              <w:t xml:space="preserve">-Test Case Template </w:t>
            </w:r>
          </w:p>
        </w:tc>
      </w:tr>
      <w:tr w:rsidR="00FD6000" w:rsidTr="008631BA">
        <w:tc>
          <w:tcPr>
            <w:tcW w:w="620" w:type="pct"/>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t xml:space="preserve">7.9.2.4 </w:t>
            </w:r>
          </w:p>
        </w:tc>
        <w:tc>
          <w:tcPr>
            <w:tcW w:w="3196" w:type="pct"/>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t>Evidence shall be documented to show that the phase being verified has, in all</w:t>
            </w:r>
            <w:r w:rsidRPr="00D91561">
              <w:rPr>
                <w:rFonts w:cs="Arial"/>
                <w:sz w:val="20"/>
                <w:szCs w:val="20"/>
                <w:lang w:bidi="hi-IN"/>
              </w:rPr>
              <w:br/>
              <w:t>respects, been satisfactorily completed.</w:t>
            </w:r>
          </w:p>
        </w:tc>
        <w:tc>
          <w:tcPr>
            <w:tcW w:w="1184" w:type="pct"/>
          </w:tcPr>
          <w:p w:rsidR="00027CB7" w:rsidRDefault="00FD6000" w:rsidP="002B0B27">
            <w:pPr>
              <w:pStyle w:val="Tablebody"/>
              <w:autoSpaceDE w:val="0"/>
              <w:autoSpaceDN w:val="0"/>
              <w:adjustRightInd w:val="0"/>
              <w:rPr>
                <w:rFonts w:cs="Arial"/>
                <w:iCs w:val="0"/>
                <w:sz w:val="20"/>
                <w:szCs w:val="20"/>
                <w:lang w:bidi="hi-IN"/>
              </w:rPr>
            </w:pPr>
            <w:r w:rsidRPr="00D91561">
              <w:rPr>
                <w:rFonts w:cs="Arial"/>
                <w:iCs w:val="0"/>
                <w:sz w:val="20"/>
                <w:szCs w:val="20"/>
                <w:lang w:bidi="hi-IN"/>
              </w:rPr>
              <w:t>1.</w:t>
            </w:r>
            <w:r w:rsidR="002B0B27">
              <w:rPr>
                <w:rFonts w:cs="Arial"/>
                <w:iCs w:val="0"/>
                <w:sz w:val="20"/>
                <w:szCs w:val="20"/>
                <w:lang w:bidi="hi-IN"/>
              </w:rPr>
              <w:t>ADDI</w:t>
            </w:r>
            <w:r w:rsidRPr="00D91561">
              <w:rPr>
                <w:rFonts w:cs="Arial"/>
                <w:iCs w:val="0"/>
                <w:sz w:val="20"/>
                <w:szCs w:val="20"/>
                <w:lang w:bidi="hi-IN"/>
              </w:rPr>
              <w:t>-Test Incident Report</w:t>
            </w:r>
          </w:p>
          <w:p w:rsidR="00FD6000" w:rsidRPr="00D91561" w:rsidRDefault="00FD6000" w:rsidP="002B0B27">
            <w:pPr>
              <w:pStyle w:val="Tablebody"/>
              <w:autoSpaceDE w:val="0"/>
              <w:autoSpaceDN w:val="0"/>
              <w:adjustRightInd w:val="0"/>
              <w:rPr>
                <w:rFonts w:cs="Arial"/>
                <w:iCs w:val="0"/>
                <w:sz w:val="20"/>
                <w:szCs w:val="20"/>
                <w:lang w:bidi="hi-IN"/>
              </w:rPr>
            </w:pPr>
            <w:r w:rsidRPr="00D91561">
              <w:rPr>
                <w:rFonts w:cs="Arial"/>
                <w:iCs w:val="0"/>
                <w:sz w:val="20"/>
                <w:szCs w:val="20"/>
                <w:lang w:bidi="hi-IN"/>
              </w:rPr>
              <w:br/>
              <w:t>2.</w:t>
            </w:r>
            <w:r w:rsidR="002B0B27">
              <w:rPr>
                <w:rFonts w:cs="Arial"/>
                <w:iCs w:val="0"/>
                <w:sz w:val="20"/>
                <w:szCs w:val="20"/>
                <w:lang w:bidi="hi-IN"/>
              </w:rPr>
              <w:t>ADDI</w:t>
            </w:r>
            <w:r w:rsidRPr="00D91561">
              <w:rPr>
                <w:rFonts w:cs="Arial"/>
                <w:iCs w:val="0"/>
                <w:sz w:val="20"/>
                <w:szCs w:val="20"/>
                <w:lang w:bidi="hi-IN"/>
              </w:rPr>
              <w:t>-Test Summary Report</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7.9.2.5</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 After each verification, the verification documentation shall include:</w:t>
            </w:r>
            <w:r w:rsidRPr="00D91561">
              <w:rPr>
                <w:rFonts w:cs="Arial"/>
                <w:sz w:val="20"/>
                <w:szCs w:val="20"/>
                <w:lang w:bidi="hi-IN"/>
              </w:rPr>
              <w:br/>
              <w:t>a) identification of items to be verified;</w:t>
            </w:r>
            <w:r w:rsidRPr="00D91561">
              <w:rPr>
                <w:rFonts w:cs="Arial"/>
                <w:sz w:val="20"/>
                <w:szCs w:val="20"/>
                <w:lang w:bidi="hi-IN"/>
              </w:rPr>
              <w:br/>
              <w:t>b) identification of the information against which the verification has been done;</w:t>
            </w:r>
            <w:r w:rsidRPr="00D91561">
              <w:rPr>
                <w:rFonts w:cs="Arial"/>
                <w:sz w:val="20"/>
                <w:szCs w:val="20"/>
                <w:lang w:bidi="hi-IN"/>
              </w:rPr>
              <w:br/>
              <w:t>NOTE 1 Information against which the verification has been performed includes but is not limited to input from the</w:t>
            </w:r>
            <w:r w:rsidRPr="00D91561">
              <w:rPr>
                <w:rFonts w:cs="Arial"/>
                <w:sz w:val="20"/>
                <w:szCs w:val="20"/>
                <w:lang w:bidi="hi-IN"/>
              </w:rPr>
              <w:br/>
              <w:t>previous lifecycle phase, design standards, coding standards and tools used.</w:t>
            </w:r>
            <w:r w:rsidRPr="00D91561">
              <w:rPr>
                <w:rFonts w:cs="Arial"/>
                <w:sz w:val="20"/>
                <w:szCs w:val="20"/>
                <w:lang w:bidi="hi-IN"/>
              </w:rPr>
              <w:br/>
              <w:t>c) non-conformances.</w:t>
            </w:r>
            <w:r w:rsidRPr="00D91561">
              <w:rPr>
                <w:rFonts w:cs="Arial"/>
                <w:sz w:val="20"/>
                <w:szCs w:val="20"/>
                <w:lang w:bidi="hi-IN"/>
              </w:rPr>
              <w:br/>
              <w:t>NOTE 2 Examples of non-conformances include software modules, data structures, and algorithms poorly</w:t>
            </w:r>
            <w:r w:rsidRPr="00D91561">
              <w:rPr>
                <w:rFonts w:cs="Arial"/>
                <w:sz w:val="20"/>
                <w:szCs w:val="20"/>
                <w:lang w:bidi="hi-IN"/>
              </w:rPr>
              <w:br/>
              <w:t>adapted to the problem.</w:t>
            </w:r>
          </w:p>
        </w:tc>
        <w:tc>
          <w:tcPr>
            <w:tcW w:w="1184" w:type="pct"/>
          </w:tcPr>
          <w:p w:rsidR="00430DF5" w:rsidRPr="00D91561" w:rsidRDefault="001E459F" w:rsidP="001E459F">
            <w:pPr>
              <w:pStyle w:val="Tablebody"/>
              <w:autoSpaceDE w:val="0"/>
              <w:autoSpaceDN w:val="0"/>
              <w:adjustRightInd w:val="0"/>
              <w:rPr>
                <w:rFonts w:cs="Arial"/>
                <w:iCs w:val="0"/>
                <w:sz w:val="20"/>
                <w:szCs w:val="20"/>
                <w:lang w:bidi="hi-IN"/>
              </w:rPr>
            </w:pPr>
            <w:r>
              <w:rPr>
                <w:rFonts w:cs="Arial"/>
                <w:iCs w:val="0"/>
                <w:sz w:val="20"/>
                <w:szCs w:val="20"/>
                <w:lang w:bidi="hi-IN"/>
              </w:rPr>
              <w:t>ADDI</w:t>
            </w:r>
            <w:r w:rsidR="00430DF5" w:rsidRPr="00D91561">
              <w:rPr>
                <w:rFonts w:cs="Arial"/>
                <w:iCs w:val="0"/>
                <w:sz w:val="20"/>
                <w:szCs w:val="20"/>
                <w:lang w:bidi="hi-IN"/>
              </w:rPr>
              <w:t>-Walkthrough - Excel Format</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7.9.2.6 </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All essential information from phase N of the software safety lifecycle needed for the</w:t>
            </w:r>
            <w:r w:rsidRPr="00D91561">
              <w:rPr>
                <w:rFonts w:cs="Arial"/>
                <w:sz w:val="20"/>
                <w:szCs w:val="20"/>
                <w:lang w:bidi="hi-IN"/>
              </w:rPr>
              <w:br/>
              <w:t>correct execution of the next phase N+1 shall be available and shall be verified. Outputs from</w:t>
            </w:r>
            <w:r w:rsidRPr="00D91561">
              <w:rPr>
                <w:rFonts w:cs="Arial"/>
                <w:sz w:val="20"/>
                <w:szCs w:val="20"/>
                <w:lang w:bidi="hi-IN"/>
              </w:rPr>
              <w:br/>
              <w:t>phase N include:</w:t>
            </w:r>
            <w:r w:rsidRPr="00D91561">
              <w:rPr>
                <w:rFonts w:cs="Arial"/>
                <w:sz w:val="20"/>
                <w:szCs w:val="20"/>
                <w:lang w:bidi="hi-IN"/>
              </w:rPr>
              <w:br/>
              <w:t>a) adequacy of the specification, design, or code in phase N for:</w:t>
            </w:r>
            <w:r w:rsidRPr="00D91561">
              <w:rPr>
                <w:rFonts w:cs="Arial"/>
                <w:sz w:val="20"/>
                <w:szCs w:val="20"/>
                <w:lang w:bidi="hi-IN"/>
              </w:rPr>
              <w:br/>
              <w:t>1) functionality;</w:t>
            </w:r>
            <w:r w:rsidRPr="00D91561">
              <w:rPr>
                <w:rFonts w:cs="Arial"/>
                <w:sz w:val="20"/>
                <w:szCs w:val="20"/>
                <w:lang w:bidi="hi-IN"/>
              </w:rPr>
              <w:br/>
              <w:t>2) safety integrity, performance and other requirements of safety planning (see Clause 6);</w:t>
            </w:r>
            <w:r w:rsidRPr="00D91561">
              <w:rPr>
                <w:rFonts w:cs="Arial"/>
                <w:sz w:val="20"/>
                <w:szCs w:val="20"/>
                <w:lang w:bidi="hi-IN"/>
              </w:rPr>
              <w:br/>
              <w:t>3) readability by the development team;</w:t>
            </w:r>
            <w:r w:rsidRPr="00D91561">
              <w:rPr>
                <w:rFonts w:cs="Arial"/>
                <w:sz w:val="20"/>
                <w:szCs w:val="20"/>
                <w:lang w:bidi="hi-IN"/>
              </w:rPr>
              <w:br/>
              <w:t>4) testability for further verification;</w:t>
            </w:r>
            <w:r w:rsidRPr="00D91561">
              <w:rPr>
                <w:rFonts w:cs="Arial"/>
                <w:sz w:val="20"/>
                <w:szCs w:val="20"/>
                <w:lang w:bidi="hi-IN"/>
              </w:rPr>
              <w:br/>
              <w:t>5) safe modification to permit further evolution;</w:t>
            </w:r>
            <w:r w:rsidRPr="00D91561">
              <w:rPr>
                <w:rFonts w:cs="Arial"/>
                <w:sz w:val="20"/>
                <w:szCs w:val="20"/>
                <w:lang w:bidi="hi-IN"/>
              </w:rPr>
              <w:br/>
              <w:t>b) adequacy of the validation planning and/or tests specified for phase N for specifying and</w:t>
            </w:r>
            <w:r w:rsidRPr="00D91561">
              <w:rPr>
                <w:rFonts w:cs="Arial"/>
                <w:sz w:val="20"/>
                <w:szCs w:val="20"/>
                <w:lang w:bidi="hi-IN"/>
              </w:rPr>
              <w:br/>
              <w:t>describing the design of phase N;</w:t>
            </w:r>
            <w:r w:rsidRPr="00D91561">
              <w:rPr>
                <w:rFonts w:cs="Arial"/>
                <w:sz w:val="20"/>
                <w:szCs w:val="20"/>
                <w:lang w:bidi="hi-IN"/>
              </w:rPr>
              <w:br/>
              <w:t>c) check for incompatibilities between:</w:t>
            </w:r>
            <w:r w:rsidRPr="00D91561">
              <w:rPr>
                <w:rFonts w:cs="Arial"/>
                <w:sz w:val="20"/>
                <w:szCs w:val="20"/>
                <w:lang w:bidi="hi-IN"/>
              </w:rPr>
              <w:br/>
              <w:t>1) the tests specified in phase N, and the tests specified in the previous phase N–1;</w:t>
            </w:r>
            <w:r w:rsidRPr="00D91561">
              <w:rPr>
                <w:rFonts w:cs="Arial"/>
                <w:sz w:val="20"/>
                <w:szCs w:val="20"/>
                <w:lang w:bidi="hi-IN"/>
              </w:rPr>
              <w:br/>
              <w:t>2) the outputs within phase N.</w:t>
            </w:r>
          </w:p>
        </w:tc>
        <w:tc>
          <w:tcPr>
            <w:tcW w:w="1184" w:type="pct"/>
          </w:tcPr>
          <w:p w:rsidR="00430DF5" w:rsidRPr="00D91561" w:rsidRDefault="000D7AD2" w:rsidP="000D7AD2">
            <w:pPr>
              <w:pStyle w:val="Tablebody"/>
              <w:autoSpaceDE w:val="0"/>
              <w:autoSpaceDN w:val="0"/>
              <w:adjustRightInd w:val="0"/>
              <w:rPr>
                <w:rFonts w:cs="Arial"/>
                <w:iCs w:val="0"/>
                <w:sz w:val="20"/>
                <w:szCs w:val="20"/>
                <w:lang w:bidi="hi-IN"/>
              </w:rPr>
            </w:pPr>
            <w:r>
              <w:rPr>
                <w:rFonts w:cs="Arial"/>
                <w:iCs w:val="0"/>
                <w:sz w:val="20"/>
                <w:szCs w:val="20"/>
                <w:lang w:bidi="hi-IN"/>
              </w:rPr>
              <w:t>ADDI</w:t>
            </w:r>
            <w:r w:rsidR="00430DF5" w:rsidRPr="00D91561">
              <w:rPr>
                <w:rFonts w:cs="Arial"/>
                <w:iCs w:val="0"/>
                <w:sz w:val="20"/>
                <w:szCs w:val="20"/>
                <w:lang w:bidi="hi-IN"/>
              </w:rPr>
              <w:t>_</w:t>
            </w:r>
            <w:r w:rsidR="00C333DE">
              <w:rPr>
                <w:rFonts w:cs="Arial"/>
                <w:iCs w:val="0"/>
                <w:sz w:val="20"/>
                <w:szCs w:val="20"/>
                <w:lang w:bidi="hi-IN"/>
              </w:rPr>
              <w:t xml:space="preserve"> </w:t>
            </w:r>
            <w:r w:rsidR="00430DF5" w:rsidRPr="00D91561">
              <w:rPr>
                <w:rFonts w:cs="Arial"/>
                <w:iCs w:val="0"/>
                <w:sz w:val="20"/>
                <w:szCs w:val="20"/>
                <w:lang w:bidi="hi-IN"/>
              </w:rPr>
              <w:t>Functional</w:t>
            </w:r>
            <w:r w:rsidR="004E795E">
              <w:rPr>
                <w:rFonts w:cs="Arial"/>
                <w:iCs w:val="0"/>
                <w:sz w:val="20"/>
                <w:szCs w:val="20"/>
                <w:lang w:bidi="hi-IN"/>
              </w:rPr>
              <w:t xml:space="preserve"> </w:t>
            </w:r>
            <w:r w:rsidR="00430DF5" w:rsidRPr="00D91561">
              <w:rPr>
                <w:rFonts w:cs="Arial"/>
                <w:iCs w:val="0"/>
                <w:sz w:val="20"/>
                <w:szCs w:val="20"/>
                <w:lang w:bidi="hi-IN"/>
              </w:rPr>
              <w:t>Safety</w:t>
            </w:r>
            <w:r w:rsidR="004E795E">
              <w:rPr>
                <w:rFonts w:cs="Arial"/>
                <w:iCs w:val="0"/>
                <w:sz w:val="20"/>
                <w:szCs w:val="20"/>
                <w:lang w:bidi="hi-IN"/>
              </w:rPr>
              <w:t xml:space="preserve"> </w:t>
            </w:r>
            <w:r w:rsidR="00430DF5" w:rsidRPr="00D91561">
              <w:rPr>
                <w:rFonts w:cs="Arial"/>
                <w:iCs w:val="0"/>
                <w:sz w:val="20"/>
                <w:szCs w:val="20"/>
                <w:lang w:bidi="hi-IN"/>
              </w:rPr>
              <w:t>Management</w:t>
            </w:r>
            <w:r w:rsidR="004E795E">
              <w:rPr>
                <w:rFonts w:cs="Arial"/>
                <w:iCs w:val="0"/>
                <w:sz w:val="20"/>
                <w:szCs w:val="20"/>
                <w:lang w:bidi="hi-IN"/>
              </w:rPr>
              <w:t xml:space="preserve"> </w:t>
            </w:r>
            <w:r w:rsidR="00430DF5" w:rsidRPr="00D91561">
              <w:rPr>
                <w:rFonts w:cs="Arial"/>
                <w:iCs w:val="0"/>
                <w:sz w:val="20"/>
                <w:szCs w:val="20"/>
                <w:lang w:bidi="hi-IN"/>
              </w:rPr>
              <w:t>Plan</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7.9.2.7</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Subject to the choice of software development lifecycle (see 7.1), the following</w:t>
            </w:r>
            <w:r w:rsidRPr="00D91561">
              <w:rPr>
                <w:rFonts w:cs="Arial"/>
                <w:sz w:val="20"/>
                <w:szCs w:val="20"/>
                <w:lang w:bidi="hi-IN"/>
              </w:rPr>
              <w:br/>
              <w:t>verification activities shall be performed:</w:t>
            </w:r>
            <w:r w:rsidRPr="00D91561">
              <w:rPr>
                <w:rFonts w:cs="Arial"/>
                <w:sz w:val="20"/>
                <w:szCs w:val="20"/>
                <w:lang w:bidi="hi-IN"/>
              </w:rPr>
              <w:br/>
              <w:t>a) verification of software safety requirements;</w:t>
            </w:r>
            <w:r w:rsidRPr="00D91561">
              <w:rPr>
                <w:rFonts w:cs="Arial"/>
                <w:sz w:val="20"/>
                <w:szCs w:val="20"/>
                <w:lang w:bidi="hi-IN"/>
              </w:rPr>
              <w:br/>
              <w:t>b) verification of software architecture;</w:t>
            </w:r>
            <w:r w:rsidRPr="00D91561">
              <w:rPr>
                <w:rFonts w:cs="Arial"/>
                <w:sz w:val="20"/>
                <w:szCs w:val="20"/>
                <w:lang w:bidi="hi-IN"/>
              </w:rPr>
              <w:br/>
              <w:t>c) verification of software system design;</w:t>
            </w:r>
            <w:r w:rsidRPr="00D91561">
              <w:rPr>
                <w:rFonts w:cs="Arial"/>
                <w:sz w:val="20"/>
                <w:szCs w:val="20"/>
                <w:lang w:bidi="hi-IN"/>
              </w:rPr>
              <w:br/>
              <w:t>d) verification of software module design;</w:t>
            </w:r>
            <w:r w:rsidRPr="00D91561">
              <w:rPr>
                <w:rFonts w:cs="Arial"/>
                <w:sz w:val="20"/>
                <w:szCs w:val="20"/>
                <w:lang w:bidi="hi-IN"/>
              </w:rPr>
              <w:br/>
              <w:t>e) verification of code;</w:t>
            </w:r>
            <w:r w:rsidRPr="00D91561">
              <w:rPr>
                <w:rFonts w:cs="Arial"/>
                <w:sz w:val="20"/>
                <w:szCs w:val="20"/>
                <w:lang w:bidi="hi-IN"/>
              </w:rPr>
              <w:br/>
              <w:t>f) verification of data;</w:t>
            </w:r>
            <w:r w:rsidRPr="00D91561">
              <w:rPr>
                <w:rFonts w:cs="Arial"/>
                <w:sz w:val="20"/>
                <w:szCs w:val="20"/>
                <w:lang w:bidi="hi-IN"/>
              </w:rPr>
              <w:br/>
              <w:t>g) verification of timing performance;</w:t>
            </w:r>
            <w:r w:rsidRPr="00D91561">
              <w:rPr>
                <w:rFonts w:cs="Arial"/>
                <w:sz w:val="20"/>
                <w:szCs w:val="20"/>
                <w:lang w:bidi="hi-IN"/>
              </w:rPr>
              <w:br/>
              <w:t>h) software module testing (see 7.4.7);</w:t>
            </w:r>
            <w:r w:rsidRPr="00D91561">
              <w:rPr>
                <w:rFonts w:cs="Arial"/>
                <w:sz w:val="20"/>
                <w:szCs w:val="20"/>
                <w:lang w:bidi="hi-IN"/>
              </w:rPr>
              <w:br/>
            </w:r>
            <w:r w:rsidRPr="00D91561">
              <w:rPr>
                <w:rFonts w:cs="Arial"/>
                <w:sz w:val="20"/>
                <w:szCs w:val="20"/>
                <w:lang w:bidi="hi-IN"/>
              </w:rPr>
              <w:lastRenderedPageBreak/>
              <w:t>i) software integration testing (see 7.4.8);</w:t>
            </w:r>
            <w:r w:rsidRPr="00D91561">
              <w:rPr>
                <w:rFonts w:cs="Arial"/>
                <w:sz w:val="20"/>
                <w:szCs w:val="20"/>
                <w:lang w:bidi="hi-IN"/>
              </w:rPr>
              <w:br/>
              <w:t>j) programmable electronics integration testing (see 7.5);</w:t>
            </w:r>
            <w:r w:rsidRPr="00D91561">
              <w:rPr>
                <w:rFonts w:cs="Arial"/>
                <w:sz w:val="20"/>
                <w:szCs w:val="20"/>
                <w:lang w:bidi="hi-IN"/>
              </w:rPr>
              <w:br/>
              <w:t>k) software aspects of system safety validation (see 7.7).</w:t>
            </w:r>
          </w:p>
        </w:tc>
        <w:tc>
          <w:tcPr>
            <w:tcW w:w="1184" w:type="pct"/>
          </w:tcPr>
          <w:p w:rsidR="00430DF5" w:rsidRPr="00D91561" w:rsidRDefault="00E73E1E" w:rsidP="00E73E1E">
            <w:pPr>
              <w:pStyle w:val="Tablebody"/>
              <w:autoSpaceDE w:val="0"/>
              <w:autoSpaceDN w:val="0"/>
              <w:adjustRightInd w:val="0"/>
              <w:rPr>
                <w:rFonts w:cs="Arial"/>
                <w:iCs w:val="0"/>
                <w:sz w:val="20"/>
                <w:szCs w:val="20"/>
                <w:lang w:bidi="hi-IN"/>
              </w:rPr>
            </w:pPr>
            <w:r>
              <w:rPr>
                <w:rFonts w:cs="Arial"/>
                <w:iCs w:val="0"/>
                <w:sz w:val="20"/>
                <w:szCs w:val="20"/>
                <w:lang w:bidi="hi-IN"/>
              </w:rPr>
              <w:lastRenderedPageBreak/>
              <w:t>ADDI</w:t>
            </w:r>
            <w:r w:rsidR="00430DF5" w:rsidRPr="00D91561">
              <w:rPr>
                <w:rFonts w:cs="Arial"/>
                <w:iCs w:val="0"/>
                <w:sz w:val="20"/>
                <w:szCs w:val="20"/>
                <w:lang w:bidi="hi-IN"/>
              </w:rPr>
              <w:t>_</w:t>
            </w:r>
            <w:r w:rsidR="00C333DE">
              <w:rPr>
                <w:rFonts w:cs="Arial"/>
                <w:iCs w:val="0"/>
                <w:sz w:val="20"/>
                <w:szCs w:val="20"/>
                <w:lang w:bidi="hi-IN"/>
              </w:rPr>
              <w:t xml:space="preserve"> </w:t>
            </w:r>
            <w:bookmarkStart w:id="123" w:name="_GoBack"/>
            <w:bookmarkEnd w:id="123"/>
            <w:r w:rsidR="00430DF5" w:rsidRPr="00D91561">
              <w:rPr>
                <w:rFonts w:cs="Arial"/>
                <w:iCs w:val="0"/>
                <w:sz w:val="20"/>
                <w:szCs w:val="20"/>
                <w:lang w:bidi="hi-IN"/>
              </w:rPr>
              <w:t>Functional</w:t>
            </w:r>
            <w:r w:rsidR="001C076F">
              <w:rPr>
                <w:rFonts w:cs="Arial"/>
                <w:iCs w:val="0"/>
                <w:sz w:val="20"/>
                <w:szCs w:val="20"/>
                <w:lang w:bidi="hi-IN"/>
              </w:rPr>
              <w:t xml:space="preserve"> </w:t>
            </w:r>
            <w:r w:rsidR="00430DF5" w:rsidRPr="00D91561">
              <w:rPr>
                <w:rFonts w:cs="Arial"/>
                <w:iCs w:val="0"/>
                <w:sz w:val="20"/>
                <w:szCs w:val="20"/>
                <w:lang w:bidi="hi-IN"/>
              </w:rPr>
              <w:t>Safety</w:t>
            </w:r>
            <w:r w:rsidR="001C076F">
              <w:rPr>
                <w:rFonts w:cs="Arial"/>
                <w:iCs w:val="0"/>
                <w:sz w:val="20"/>
                <w:szCs w:val="20"/>
                <w:lang w:bidi="hi-IN"/>
              </w:rPr>
              <w:t xml:space="preserve"> </w:t>
            </w:r>
            <w:r w:rsidR="00430DF5" w:rsidRPr="00D91561">
              <w:rPr>
                <w:rFonts w:cs="Arial"/>
                <w:iCs w:val="0"/>
                <w:sz w:val="20"/>
                <w:szCs w:val="20"/>
                <w:lang w:bidi="hi-IN"/>
              </w:rPr>
              <w:t>Management</w:t>
            </w:r>
            <w:r w:rsidR="001C076F">
              <w:rPr>
                <w:rFonts w:cs="Arial"/>
                <w:iCs w:val="0"/>
                <w:sz w:val="20"/>
                <w:szCs w:val="20"/>
                <w:lang w:bidi="hi-IN"/>
              </w:rPr>
              <w:t xml:space="preserve"> </w:t>
            </w:r>
            <w:r w:rsidR="00430DF5" w:rsidRPr="00D91561">
              <w:rPr>
                <w:rFonts w:cs="Arial"/>
                <w:iCs w:val="0"/>
                <w:sz w:val="20"/>
                <w:szCs w:val="20"/>
                <w:lang w:bidi="hi-IN"/>
              </w:rPr>
              <w:t>Plan</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7.9.2.8</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Verification of software safety requirements: after the software safety requirements</w:t>
            </w:r>
            <w:r w:rsidRPr="00D91561">
              <w:rPr>
                <w:rFonts w:cs="Arial"/>
                <w:sz w:val="20"/>
                <w:szCs w:val="20"/>
                <w:lang w:bidi="hi-IN"/>
              </w:rPr>
              <w:br/>
              <w:t>specification has been completed, and before the next phase of software design and</w:t>
            </w:r>
            <w:r w:rsidRPr="00D91561">
              <w:rPr>
                <w:rFonts w:cs="Arial"/>
                <w:sz w:val="20"/>
                <w:szCs w:val="20"/>
                <w:lang w:bidi="hi-IN"/>
              </w:rPr>
              <w:br/>
              <w:t>development begins, verification shall:</w:t>
            </w:r>
            <w:r w:rsidRPr="00D91561">
              <w:rPr>
                <w:rFonts w:cs="Arial"/>
                <w:sz w:val="20"/>
                <w:szCs w:val="20"/>
                <w:lang w:bidi="hi-IN"/>
              </w:rPr>
              <w:br/>
              <w:t>a) consider whether the software safety requirements specification adequately fulfils the</w:t>
            </w:r>
            <w:r w:rsidRPr="00D91561">
              <w:rPr>
                <w:rFonts w:cs="Arial"/>
                <w:sz w:val="20"/>
                <w:szCs w:val="20"/>
                <w:lang w:bidi="hi-IN"/>
              </w:rPr>
              <w:br/>
              <w:t>E/E/PE system safety requirements specification (see 7.10 of IEC 61508-1 and 7.2 of</w:t>
            </w:r>
            <w:r w:rsidRPr="00D91561">
              <w:rPr>
                <w:rFonts w:cs="Arial"/>
                <w:sz w:val="20"/>
                <w:szCs w:val="20"/>
                <w:lang w:bidi="hi-IN"/>
              </w:rPr>
              <w:br/>
              <w:t>IEC 61508-2) for functionality, safety integrity, performance, and any other requirements</w:t>
            </w:r>
            <w:r w:rsidRPr="00D91561">
              <w:rPr>
                <w:rFonts w:cs="Arial"/>
                <w:sz w:val="20"/>
                <w:szCs w:val="20"/>
                <w:lang w:bidi="hi-IN"/>
              </w:rPr>
              <w:br/>
              <w:t>of safety planning;</w:t>
            </w:r>
            <w:r w:rsidRPr="00D91561">
              <w:rPr>
                <w:rFonts w:cs="Arial"/>
                <w:sz w:val="20"/>
                <w:szCs w:val="20"/>
                <w:lang w:bidi="hi-IN"/>
              </w:rPr>
              <w:br/>
              <w:t>b) consider whether the validation plan for software aspects of system safety adequately</w:t>
            </w:r>
            <w:r w:rsidRPr="00D91561">
              <w:rPr>
                <w:rFonts w:cs="Arial"/>
                <w:sz w:val="20"/>
                <w:szCs w:val="20"/>
                <w:lang w:bidi="hi-IN"/>
              </w:rPr>
              <w:br/>
              <w:t>fulfils the software safety requirements specification;</w:t>
            </w:r>
            <w:r w:rsidRPr="00D91561">
              <w:rPr>
                <w:rFonts w:cs="Arial"/>
                <w:sz w:val="20"/>
                <w:szCs w:val="20"/>
                <w:lang w:bidi="hi-IN"/>
              </w:rPr>
              <w:br/>
              <w:t>c) check for incompatibilities between:</w:t>
            </w:r>
            <w:r w:rsidRPr="00D91561">
              <w:rPr>
                <w:rFonts w:cs="Arial"/>
                <w:sz w:val="20"/>
                <w:szCs w:val="20"/>
                <w:lang w:bidi="hi-IN"/>
              </w:rPr>
              <w:br/>
              <w:t>1) the software safety requirements specification, and the E/E/PE system safety</w:t>
            </w:r>
            <w:r w:rsidRPr="00D91561">
              <w:rPr>
                <w:rFonts w:cs="Arial"/>
                <w:sz w:val="20"/>
                <w:szCs w:val="20"/>
                <w:lang w:bidi="hi-IN"/>
              </w:rPr>
              <w:br/>
              <w:t>requirements specification (see 7.10 of IEC 61508-1 and 7.2 of IEC 61508-2);</w:t>
            </w:r>
            <w:r w:rsidRPr="00D91561">
              <w:rPr>
                <w:rFonts w:cs="Arial"/>
                <w:sz w:val="20"/>
                <w:szCs w:val="20"/>
                <w:lang w:bidi="hi-IN"/>
              </w:rPr>
              <w:br/>
              <w:t>2) the software safety requirements specification, and the validation plan for software</w:t>
            </w:r>
            <w:r w:rsidRPr="00D91561">
              <w:rPr>
                <w:rFonts w:cs="Arial"/>
                <w:sz w:val="20"/>
                <w:szCs w:val="20"/>
                <w:lang w:bidi="hi-IN"/>
              </w:rPr>
              <w:br/>
              <w:t>aspects of system safety.</w:t>
            </w:r>
          </w:p>
        </w:tc>
        <w:tc>
          <w:tcPr>
            <w:tcW w:w="1184" w:type="pct"/>
          </w:tcPr>
          <w:p w:rsidR="00430DF5" w:rsidRPr="00D91561" w:rsidRDefault="00630E0C" w:rsidP="00630E0C">
            <w:pPr>
              <w:pStyle w:val="Tablebody"/>
              <w:autoSpaceDE w:val="0"/>
              <w:autoSpaceDN w:val="0"/>
              <w:adjustRightInd w:val="0"/>
              <w:rPr>
                <w:rFonts w:cs="Arial"/>
                <w:iCs w:val="0"/>
                <w:sz w:val="20"/>
                <w:szCs w:val="20"/>
                <w:lang w:bidi="hi-IN"/>
              </w:rPr>
            </w:pPr>
            <w:r>
              <w:rPr>
                <w:rFonts w:cs="Arial"/>
                <w:iCs w:val="0"/>
                <w:sz w:val="20"/>
                <w:szCs w:val="20"/>
                <w:lang w:bidi="hi-IN"/>
              </w:rPr>
              <w:t>ADDI</w:t>
            </w:r>
            <w:r w:rsidR="00430DF5" w:rsidRPr="00D91561">
              <w:rPr>
                <w:rFonts w:cs="Arial"/>
                <w:iCs w:val="0"/>
                <w:sz w:val="20"/>
                <w:szCs w:val="20"/>
                <w:lang w:bidi="hi-IN"/>
              </w:rPr>
              <w:t>-Walkthrough - Excel Format</w:t>
            </w:r>
            <w:r w:rsidR="00430DF5" w:rsidRPr="00D91561">
              <w:rPr>
                <w:rFonts w:cs="Arial"/>
                <w:iCs w:val="0"/>
                <w:sz w:val="20"/>
                <w:szCs w:val="20"/>
                <w:lang w:bidi="hi-IN"/>
              </w:rPr>
              <w:br/>
            </w:r>
            <w:r w:rsidR="00430DF5" w:rsidRPr="00D91561">
              <w:rPr>
                <w:rFonts w:cs="Arial"/>
                <w:iCs w:val="0"/>
                <w:sz w:val="20"/>
                <w:szCs w:val="20"/>
                <w:lang w:bidi="hi-IN"/>
              </w:rPr>
              <w:br/>
            </w:r>
            <w:r w:rsidR="00430DF5" w:rsidRPr="00D91561">
              <w:rPr>
                <w:rFonts w:cs="Arial"/>
                <w:iCs w:val="0"/>
                <w:sz w:val="20"/>
                <w:szCs w:val="20"/>
                <w:lang w:bidi="hi-IN"/>
              </w:rPr>
              <w:br/>
            </w:r>
            <w:r>
              <w:rPr>
                <w:rFonts w:cs="Arial"/>
                <w:iCs w:val="0"/>
                <w:sz w:val="20"/>
                <w:szCs w:val="20"/>
                <w:lang w:bidi="hi-IN"/>
              </w:rPr>
              <w:t>ADDI</w:t>
            </w:r>
            <w:r w:rsidR="00430DF5" w:rsidRPr="00D91561">
              <w:rPr>
                <w:rFonts w:cs="Arial"/>
                <w:iCs w:val="0"/>
                <w:sz w:val="20"/>
                <w:szCs w:val="20"/>
                <w:lang w:bidi="hi-IN"/>
              </w:rPr>
              <w:t>-Test Case Template</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7.9.2.9</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 Verification of software architecture: after the software architecture design has been</w:t>
            </w:r>
            <w:r w:rsidRPr="00D91561">
              <w:rPr>
                <w:rFonts w:cs="Arial"/>
                <w:sz w:val="20"/>
                <w:szCs w:val="20"/>
                <w:lang w:bidi="hi-IN"/>
              </w:rPr>
              <w:br/>
              <w:t>completed, verification shall:</w:t>
            </w:r>
            <w:r w:rsidRPr="00D91561">
              <w:rPr>
                <w:rFonts w:cs="Arial"/>
                <w:sz w:val="20"/>
                <w:szCs w:val="20"/>
                <w:lang w:bidi="hi-IN"/>
              </w:rPr>
              <w:br/>
              <w:t>a) consider whether the software architecture design adequately fulfils the software safety</w:t>
            </w:r>
            <w:r w:rsidRPr="00D91561">
              <w:rPr>
                <w:rFonts w:cs="Arial"/>
                <w:sz w:val="20"/>
                <w:szCs w:val="20"/>
                <w:lang w:bidi="hi-IN"/>
              </w:rPr>
              <w:br/>
              <w:t>requirements specification;</w:t>
            </w:r>
            <w:r w:rsidRPr="00D91561">
              <w:rPr>
                <w:rFonts w:cs="Arial"/>
                <w:sz w:val="20"/>
                <w:szCs w:val="20"/>
                <w:lang w:bidi="hi-IN"/>
              </w:rPr>
              <w:br/>
              <w:t>b) consider whether the integration tests specified in the software architecture design are</w:t>
            </w:r>
            <w:r w:rsidRPr="00D91561">
              <w:rPr>
                <w:rFonts w:cs="Arial"/>
                <w:sz w:val="20"/>
                <w:szCs w:val="20"/>
                <w:lang w:bidi="hi-IN"/>
              </w:rPr>
              <w:br/>
              <w:t>adequate;</w:t>
            </w:r>
            <w:r w:rsidRPr="00D91561">
              <w:rPr>
                <w:rFonts w:cs="Arial"/>
                <w:sz w:val="20"/>
                <w:szCs w:val="20"/>
                <w:lang w:bidi="hi-IN"/>
              </w:rPr>
              <w:br/>
              <w:t>c) consider whether the attributes of each major element/subsystem are adequate with</w:t>
            </w:r>
            <w:r w:rsidRPr="00D91561">
              <w:rPr>
                <w:rFonts w:cs="Arial"/>
                <w:sz w:val="20"/>
                <w:szCs w:val="20"/>
                <w:lang w:bidi="hi-IN"/>
              </w:rPr>
              <w:br/>
              <w:t>reference to:</w:t>
            </w:r>
            <w:r w:rsidRPr="00D91561">
              <w:rPr>
                <w:rFonts w:cs="Arial"/>
                <w:sz w:val="20"/>
                <w:szCs w:val="20"/>
                <w:lang w:bidi="hi-IN"/>
              </w:rPr>
              <w:br/>
              <w:t>1) feasibility of the safety performance required;</w:t>
            </w:r>
            <w:r w:rsidRPr="00D91561">
              <w:rPr>
                <w:rFonts w:cs="Arial"/>
                <w:sz w:val="20"/>
                <w:szCs w:val="20"/>
                <w:lang w:bidi="hi-IN"/>
              </w:rPr>
              <w:br/>
              <w:t>2) testability for further verification;</w:t>
            </w:r>
            <w:r w:rsidRPr="00D91561">
              <w:rPr>
                <w:rFonts w:cs="Arial"/>
                <w:sz w:val="20"/>
                <w:szCs w:val="20"/>
                <w:lang w:bidi="hi-IN"/>
              </w:rPr>
              <w:br/>
              <w:t>3) readability by the development and verification team;</w:t>
            </w:r>
            <w:r w:rsidRPr="00D91561">
              <w:rPr>
                <w:rFonts w:cs="Arial"/>
                <w:sz w:val="20"/>
                <w:szCs w:val="20"/>
                <w:lang w:bidi="hi-IN"/>
              </w:rPr>
              <w:br/>
              <w:t>4) safe modification to permit further evolution.</w:t>
            </w:r>
            <w:r w:rsidRPr="00D91561">
              <w:rPr>
                <w:rFonts w:cs="Arial"/>
                <w:sz w:val="20"/>
                <w:szCs w:val="20"/>
                <w:lang w:bidi="hi-IN"/>
              </w:rPr>
              <w:br/>
              <w:t>d) check for incompatibilities between the following:</w:t>
            </w:r>
            <w:r w:rsidRPr="00D91561">
              <w:rPr>
                <w:rFonts w:cs="Arial"/>
                <w:sz w:val="20"/>
                <w:szCs w:val="20"/>
                <w:lang w:bidi="hi-IN"/>
              </w:rPr>
              <w:br/>
              <w:t>1) the software architecture design, and the software safety requirements specification;</w:t>
            </w:r>
            <w:r w:rsidRPr="00D91561">
              <w:rPr>
                <w:rFonts w:cs="Arial"/>
                <w:sz w:val="20"/>
                <w:szCs w:val="20"/>
                <w:lang w:bidi="hi-IN"/>
              </w:rPr>
              <w:br/>
              <w:t>2) the software architecture design and its integration tests;</w:t>
            </w:r>
            <w:r w:rsidRPr="00D91561">
              <w:rPr>
                <w:rFonts w:cs="Arial"/>
                <w:sz w:val="20"/>
                <w:szCs w:val="20"/>
                <w:lang w:bidi="hi-IN"/>
              </w:rPr>
              <w:br/>
              <w:t>3) the software architecture design integration tests and the validation plan for software</w:t>
            </w:r>
            <w:r w:rsidRPr="00D91561">
              <w:rPr>
                <w:rFonts w:cs="Arial"/>
                <w:sz w:val="20"/>
                <w:szCs w:val="20"/>
                <w:lang w:bidi="hi-IN"/>
              </w:rPr>
              <w:br/>
              <w:t>aspects of system safety.</w:t>
            </w:r>
          </w:p>
        </w:tc>
        <w:tc>
          <w:tcPr>
            <w:tcW w:w="1184" w:type="pct"/>
          </w:tcPr>
          <w:p w:rsidR="00430DF5" w:rsidRPr="00D91561" w:rsidRDefault="001A289D" w:rsidP="001A289D">
            <w:pPr>
              <w:pStyle w:val="Tablebody"/>
              <w:autoSpaceDE w:val="0"/>
              <w:autoSpaceDN w:val="0"/>
              <w:adjustRightInd w:val="0"/>
              <w:rPr>
                <w:rFonts w:cs="Arial"/>
                <w:iCs w:val="0"/>
                <w:sz w:val="20"/>
                <w:szCs w:val="20"/>
                <w:lang w:bidi="hi-IN"/>
              </w:rPr>
            </w:pPr>
            <w:r>
              <w:rPr>
                <w:rFonts w:cs="Arial"/>
                <w:iCs w:val="0"/>
                <w:sz w:val="20"/>
                <w:szCs w:val="20"/>
                <w:lang w:bidi="hi-IN"/>
              </w:rPr>
              <w:t>ADDI</w:t>
            </w:r>
            <w:r w:rsidR="00430DF5" w:rsidRPr="00D91561">
              <w:rPr>
                <w:rFonts w:cs="Arial"/>
                <w:iCs w:val="0"/>
                <w:sz w:val="20"/>
                <w:szCs w:val="20"/>
                <w:lang w:bidi="hi-IN"/>
              </w:rPr>
              <w:t>-Walkthrough - Excel Format</w:t>
            </w:r>
            <w:r w:rsidR="00430DF5" w:rsidRPr="00D91561">
              <w:rPr>
                <w:rFonts w:cs="Arial"/>
                <w:iCs w:val="0"/>
                <w:sz w:val="20"/>
                <w:szCs w:val="20"/>
                <w:lang w:bidi="hi-IN"/>
              </w:rPr>
              <w:br/>
            </w:r>
            <w:r w:rsidR="00430DF5" w:rsidRPr="00D91561">
              <w:rPr>
                <w:rFonts w:cs="Arial"/>
                <w:iCs w:val="0"/>
                <w:sz w:val="20"/>
                <w:szCs w:val="20"/>
                <w:lang w:bidi="hi-IN"/>
              </w:rPr>
              <w:br/>
            </w:r>
            <w:r w:rsidR="00430DF5" w:rsidRPr="00D91561">
              <w:rPr>
                <w:rFonts w:cs="Arial"/>
                <w:iCs w:val="0"/>
                <w:sz w:val="20"/>
                <w:szCs w:val="20"/>
                <w:lang w:bidi="hi-IN"/>
              </w:rPr>
              <w:br/>
            </w:r>
            <w:r>
              <w:rPr>
                <w:rFonts w:cs="Arial"/>
                <w:iCs w:val="0"/>
                <w:sz w:val="20"/>
                <w:szCs w:val="20"/>
                <w:lang w:bidi="hi-IN"/>
              </w:rPr>
              <w:t>ADDI</w:t>
            </w:r>
            <w:r w:rsidR="00430DF5" w:rsidRPr="00D91561">
              <w:rPr>
                <w:rFonts w:cs="Arial"/>
                <w:iCs w:val="0"/>
                <w:sz w:val="20"/>
                <w:szCs w:val="20"/>
                <w:lang w:bidi="hi-IN"/>
              </w:rPr>
              <w:t>-Test Case Template</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7.9.2.10</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Verification of software system design: after the software system design has been</w:t>
            </w:r>
            <w:r w:rsidRPr="00D91561">
              <w:rPr>
                <w:rFonts w:cs="Arial"/>
                <w:sz w:val="20"/>
                <w:szCs w:val="20"/>
                <w:lang w:bidi="hi-IN"/>
              </w:rPr>
              <w:br/>
            </w:r>
            <w:r w:rsidRPr="00D91561">
              <w:rPr>
                <w:rFonts w:cs="Arial"/>
                <w:sz w:val="20"/>
                <w:szCs w:val="20"/>
                <w:lang w:bidi="hi-IN"/>
              </w:rPr>
              <w:lastRenderedPageBreak/>
              <w:t>completed, verification shall:</w:t>
            </w:r>
            <w:r w:rsidRPr="00D91561">
              <w:rPr>
                <w:rFonts w:cs="Arial"/>
                <w:sz w:val="20"/>
                <w:szCs w:val="20"/>
                <w:lang w:bidi="hi-IN"/>
              </w:rPr>
              <w:br/>
              <w:t>a) consider whether the software system design (see 7.4.5) adequately fulfils the software</w:t>
            </w:r>
            <w:r w:rsidRPr="00D91561">
              <w:rPr>
                <w:rFonts w:cs="Arial"/>
                <w:sz w:val="20"/>
                <w:szCs w:val="20"/>
                <w:lang w:bidi="hi-IN"/>
              </w:rPr>
              <w:br/>
              <w:t>architecture design;</w:t>
            </w:r>
            <w:r w:rsidRPr="00D91561">
              <w:rPr>
                <w:rFonts w:cs="Arial"/>
                <w:sz w:val="20"/>
                <w:szCs w:val="20"/>
                <w:lang w:bidi="hi-IN"/>
              </w:rPr>
              <w:br/>
              <w:t>b) consider whether the specified tests of the software system integration (see 7.4.5)</w:t>
            </w:r>
            <w:r w:rsidRPr="00D91561">
              <w:rPr>
                <w:rFonts w:cs="Arial"/>
                <w:sz w:val="20"/>
                <w:szCs w:val="20"/>
                <w:lang w:bidi="hi-IN"/>
              </w:rPr>
              <w:br/>
              <w:t>adequately fulfil the software system design (see 7.4.5);</w:t>
            </w:r>
            <w:r w:rsidRPr="00D91561">
              <w:rPr>
                <w:rFonts w:cs="Arial"/>
                <w:sz w:val="20"/>
                <w:szCs w:val="20"/>
                <w:lang w:bidi="hi-IN"/>
              </w:rPr>
              <w:br/>
              <w:t>c) consider whether the attributes of each major element of the software system design</w:t>
            </w:r>
            <w:r w:rsidRPr="00D91561">
              <w:rPr>
                <w:rFonts w:cs="Arial"/>
                <w:sz w:val="20"/>
                <w:szCs w:val="20"/>
                <w:lang w:bidi="hi-IN"/>
              </w:rPr>
              <w:br/>
              <w:t>specification (see 7.4.5) are adequate with reference to:</w:t>
            </w:r>
            <w:r w:rsidRPr="00D91561">
              <w:rPr>
                <w:rFonts w:cs="Arial"/>
                <w:sz w:val="20"/>
                <w:szCs w:val="20"/>
                <w:lang w:bidi="hi-IN"/>
              </w:rPr>
              <w:br/>
              <w:t>1) feasibility of the safety performance required;</w:t>
            </w:r>
            <w:r w:rsidRPr="00D91561">
              <w:rPr>
                <w:rFonts w:cs="Arial"/>
                <w:sz w:val="20"/>
                <w:szCs w:val="20"/>
                <w:lang w:bidi="hi-IN"/>
              </w:rPr>
              <w:br/>
              <w:t>2) testability for further verification;</w:t>
            </w:r>
            <w:r w:rsidRPr="00D91561">
              <w:rPr>
                <w:rFonts w:cs="Arial"/>
                <w:sz w:val="20"/>
                <w:szCs w:val="20"/>
                <w:lang w:bidi="hi-IN"/>
              </w:rPr>
              <w:br/>
              <w:t>3) readability by the development and verification team;</w:t>
            </w:r>
            <w:r w:rsidRPr="00D91561">
              <w:rPr>
                <w:rFonts w:cs="Arial"/>
                <w:sz w:val="20"/>
                <w:szCs w:val="20"/>
                <w:lang w:bidi="hi-IN"/>
              </w:rPr>
              <w:br/>
              <w:t>4) safe modification to permit further evolution.</w:t>
            </w:r>
            <w:r w:rsidRPr="00D91561">
              <w:rPr>
                <w:rFonts w:cs="Arial"/>
                <w:sz w:val="20"/>
                <w:szCs w:val="20"/>
                <w:lang w:bidi="hi-IN"/>
              </w:rPr>
              <w:br/>
              <w:t>NOTE The software system integration tests may be specified as part of the software architecture integration</w:t>
            </w:r>
            <w:r w:rsidRPr="00D91561">
              <w:rPr>
                <w:rFonts w:cs="Arial"/>
                <w:sz w:val="20"/>
                <w:szCs w:val="20"/>
                <w:lang w:bidi="hi-IN"/>
              </w:rPr>
              <w:br/>
              <w:t>tests.</w:t>
            </w:r>
            <w:r w:rsidRPr="00D91561">
              <w:rPr>
                <w:rFonts w:cs="Arial"/>
                <w:sz w:val="20"/>
                <w:szCs w:val="20"/>
                <w:lang w:bidi="hi-IN"/>
              </w:rPr>
              <w:br/>
              <w:t>d) check for incompatibilities between:</w:t>
            </w:r>
            <w:r w:rsidRPr="00D91561">
              <w:rPr>
                <w:rFonts w:cs="Arial"/>
                <w:sz w:val="20"/>
                <w:szCs w:val="20"/>
                <w:lang w:bidi="hi-IN"/>
              </w:rPr>
              <w:br/>
              <w:t>1) the software system design specification (see 7.4.5), and the software architecture</w:t>
            </w:r>
            <w:r w:rsidRPr="00D91561">
              <w:rPr>
                <w:rFonts w:cs="Arial"/>
                <w:sz w:val="20"/>
                <w:szCs w:val="20"/>
                <w:lang w:bidi="hi-IN"/>
              </w:rPr>
              <w:br/>
              <w:t>design;</w:t>
            </w:r>
            <w:r w:rsidRPr="00D91561">
              <w:rPr>
                <w:rFonts w:cs="Arial"/>
                <w:sz w:val="20"/>
                <w:szCs w:val="20"/>
                <w:lang w:bidi="hi-IN"/>
              </w:rPr>
              <w:br/>
              <w:t>2) the software system design specification (see 7.4.5), and the software system</w:t>
            </w:r>
            <w:r w:rsidRPr="00D91561">
              <w:rPr>
                <w:rFonts w:cs="Arial"/>
                <w:sz w:val="20"/>
                <w:szCs w:val="20"/>
                <w:lang w:bidi="hi-IN"/>
              </w:rPr>
              <w:br/>
              <w:t>integration test specification (see.4.5);</w:t>
            </w:r>
            <w:r w:rsidRPr="00D91561">
              <w:rPr>
                <w:rFonts w:cs="Arial"/>
                <w:sz w:val="20"/>
                <w:szCs w:val="20"/>
                <w:lang w:bidi="hi-IN"/>
              </w:rPr>
              <w:br/>
              <w:t>3) the tests required by the software system integration test specification (see 7.4.5) and</w:t>
            </w:r>
            <w:r w:rsidRPr="00D91561">
              <w:rPr>
                <w:rFonts w:cs="Arial"/>
                <w:sz w:val="20"/>
                <w:szCs w:val="20"/>
                <w:lang w:bidi="hi-IN"/>
              </w:rPr>
              <w:br/>
              <w:t>the software architecture integration test specification (see 7.4.3).</w:t>
            </w:r>
          </w:p>
        </w:tc>
        <w:tc>
          <w:tcPr>
            <w:tcW w:w="1184" w:type="pct"/>
          </w:tcPr>
          <w:p w:rsidR="00430DF5" w:rsidRPr="00D91561" w:rsidRDefault="00541F45" w:rsidP="00B60E19">
            <w:pPr>
              <w:pStyle w:val="Tablebody"/>
              <w:autoSpaceDE w:val="0"/>
              <w:autoSpaceDN w:val="0"/>
              <w:adjustRightInd w:val="0"/>
              <w:rPr>
                <w:rFonts w:cs="Arial"/>
                <w:iCs w:val="0"/>
                <w:sz w:val="20"/>
                <w:szCs w:val="20"/>
                <w:lang w:bidi="hi-IN"/>
              </w:rPr>
            </w:pPr>
            <w:r>
              <w:rPr>
                <w:rFonts w:cs="Arial"/>
                <w:iCs w:val="0"/>
                <w:sz w:val="20"/>
                <w:szCs w:val="20"/>
                <w:lang w:bidi="hi-IN"/>
              </w:rPr>
              <w:lastRenderedPageBreak/>
              <w:t>ADDI</w:t>
            </w:r>
            <w:r w:rsidR="00430DF5" w:rsidRPr="00D91561">
              <w:rPr>
                <w:rFonts w:cs="Arial"/>
                <w:iCs w:val="0"/>
                <w:sz w:val="20"/>
                <w:szCs w:val="20"/>
                <w:lang w:bidi="hi-IN"/>
              </w:rPr>
              <w:t>-Walkthrough - Excel Format</w:t>
            </w:r>
            <w:r w:rsidR="00430DF5" w:rsidRPr="00D91561">
              <w:rPr>
                <w:rFonts w:cs="Arial"/>
                <w:iCs w:val="0"/>
                <w:sz w:val="20"/>
                <w:szCs w:val="20"/>
                <w:lang w:bidi="hi-IN"/>
              </w:rPr>
              <w:br/>
            </w:r>
            <w:r w:rsidR="00430DF5" w:rsidRPr="00D91561">
              <w:rPr>
                <w:rFonts w:cs="Arial"/>
                <w:iCs w:val="0"/>
                <w:sz w:val="20"/>
                <w:szCs w:val="20"/>
                <w:lang w:bidi="hi-IN"/>
              </w:rPr>
              <w:lastRenderedPageBreak/>
              <w:br/>
            </w:r>
            <w:r w:rsidR="00430DF5" w:rsidRPr="00D91561">
              <w:rPr>
                <w:rFonts w:cs="Arial"/>
                <w:iCs w:val="0"/>
                <w:sz w:val="20"/>
                <w:szCs w:val="20"/>
                <w:lang w:bidi="hi-IN"/>
              </w:rPr>
              <w:br/>
            </w:r>
            <w:r w:rsidR="00B60E19">
              <w:rPr>
                <w:rFonts w:cs="Arial"/>
                <w:iCs w:val="0"/>
                <w:sz w:val="20"/>
                <w:szCs w:val="20"/>
                <w:lang w:bidi="hi-IN"/>
              </w:rPr>
              <w:t>ADDI</w:t>
            </w:r>
            <w:r w:rsidR="00430DF5" w:rsidRPr="00D91561">
              <w:rPr>
                <w:rFonts w:cs="Arial"/>
                <w:iCs w:val="0"/>
                <w:sz w:val="20"/>
                <w:szCs w:val="20"/>
                <w:lang w:bidi="hi-IN"/>
              </w:rPr>
              <w:t>-Test Case Template</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lastRenderedPageBreak/>
              <w:t>7.9.2.11</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 Verification of software module design: after the design of each software module</w:t>
            </w:r>
            <w:r w:rsidRPr="00D91561">
              <w:rPr>
                <w:rFonts w:cs="Arial"/>
                <w:sz w:val="20"/>
                <w:szCs w:val="20"/>
                <w:lang w:bidi="hi-IN"/>
              </w:rPr>
              <w:br/>
              <w:t>has been completed, verification shall:</w:t>
            </w:r>
            <w:r w:rsidRPr="00D91561">
              <w:rPr>
                <w:rFonts w:cs="Arial"/>
                <w:sz w:val="20"/>
                <w:szCs w:val="20"/>
                <w:lang w:bidi="hi-IN"/>
              </w:rPr>
              <w:br/>
              <w:t>a) consider whether the software module design specification (see 7.4.5) adequately fulfils</w:t>
            </w:r>
            <w:r w:rsidRPr="00D91561">
              <w:rPr>
                <w:rFonts w:cs="Arial"/>
                <w:sz w:val="20"/>
                <w:szCs w:val="20"/>
                <w:lang w:bidi="hi-IN"/>
              </w:rPr>
              <w:br/>
              <w:t>the software system design specification (see 7.4.5);</w:t>
            </w:r>
            <w:r w:rsidRPr="00D91561">
              <w:rPr>
                <w:rFonts w:cs="Arial"/>
                <w:sz w:val="20"/>
                <w:szCs w:val="20"/>
                <w:lang w:bidi="hi-IN"/>
              </w:rPr>
              <w:br/>
              <w:t>b) consider whether the software module test specification (see 7.4.5) is adequate for the</w:t>
            </w:r>
            <w:r w:rsidRPr="00D91561">
              <w:rPr>
                <w:rFonts w:cs="Arial"/>
                <w:sz w:val="20"/>
                <w:szCs w:val="20"/>
                <w:lang w:bidi="hi-IN"/>
              </w:rPr>
              <w:br/>
              <w:t>software module design specification (see 7.4.5);</w:t>
            </w:r>
            <w:r w:rsidRPr="00D91561">
              <w:rPr>
                <w:rFonts w:cs="Arial"/>
                <w:sz w:val="20"/>
                <w:szCs w:val="20"/>
                <w:lang w:bidi="hi-IN"/>
              </w:rPr>
              <w:br/>
              <w:t>c) consider whether the attributes of each software module are adequate with reference to:</w:t>
            </w:r>
            <w:r w:rsidRPr="00D91561">
              <w:rPr>
                <w:rFonts w:cs="Arial"/>
                <w:sz w:val="20"/>
                <w:szCs w:val="20"/>
                <w:lang w:bidi="hi-IN"/>
              </w:rPr>
              <w:br/>
              <w:t>1) feasibility of the safety performance required (see software safety requirements</w:t>
            </w:r>
            <w:r w:rsidRPr="00D91561">
              <w:rPr>
                <w:rFonts w:cs="Arial"/>
                <w:sz w:val="20"/>
                <w:szCs w:val="20"/>
                <w:lang w:bidi="hi-IN"/>
              </w:rPr>
              <w:br/>
              <w:t>specification);</w:t>
            </w:r>
            <w:r w:rsidRPr="00D91561">
              <w:rPr>
                <w:rFonts w:cs="Arial"/>
                <w:sz w:val="20"/>
                <w:szCs w:val="20"/>
                <w:lang w:bidi="hi-IN"/>
              </w:rPr>
              <w:br/>
              <w:t>2) testability for further verification;</w:t>
            </w:r>
            <w:r w:rsidRPr="00D91561">
              <w:rPr>
                <w:rFonts w:cs="Arial"/>
                <w:sz w:val="20"/>
                <w:szCs w:val="20"/>
                <w:lang w:bidi="hi-IN"/>
              </w:rPr>
              <w:br/>
              <w:t>3) readability by the development and verification team;</w:t>
            </w:r>
            <w:r w:rsidRPr="00D91561">
              <w:rPr>
                <w:rFonts w:cs="Arial"/>
                <w:sz w:val="20"/>
                <w:szCs w:val="20"/>
                <w:lang w:bidi="hi-IN"/>
              </w:rPr>
              <w:br/>
              <w:t>4) safe modification to permit further evolution.</w:t>
            </w:r>
            <w:r w:rsidRPr="00D91561">
              <w:rPr>
                <w:rFonts w:cs="Arial"/>
                <w:sz w:val="20"/>
                <w:szCs w:val="20"/>
                <w:lang w:bidi="hi-IN"/>
              </w:rPr>
              <w:br/>
              <w:t>d) check for incompatibilities between:</w:t>
            </w:r>
            <w:r w:rsidRPr="00D91561">
              <w:rPr>
                <w:rFonts w:cs="Arial"/>
                <w:sz w:val="20"/>
                <w:szCs w:val="20"/>
                <w:lang w:bidi="hi-IN"/>
              </w:rPr>
              <w:br/>
              <w:t>1) the software module design specification (see 7.4.5), and the software system design</w:t>
            </w:r>
            <w:r w:rsidRPr="00D91561">
              <w:rPr>
                <w:rFonts w:cs="Arial"/>
                <w:sz w:val="20"/>
                <w:szCs w:val="20"/>
                <w:lang w:bidi="hi-IN"/>
              </w:rPr>
              <w:br/>
              <w:t>specification (see 7.4.5);</w:t>
            </w:r>
            <w:r w:rsidRPr="00D91561">
              <w:rPr>
                <w:rFonts w:cs="Arial"/>
                <w:sz w:val="20"/>
                <w:szCs w:val="20"/>
                <w:lang w:bidi="hi-IN"/>
              </w:rPr>
              <w:br/>
              <w:t>2) (for each software module) the software module design specification (see 7.4.5), and</w:t>
            </w:r>
            <w:r w:rsidRPr="00D91561">
              <w:rPr>
                <w:rFonts w:cs="Arial"/>
                <w:sz w:val="20"/>
                <w:szCs w:val="20"/>
                <w:lang w:bidi="hi-IN"/>
              </w:rPr>
              <w:br/>
            </w:r>
            <w:r w:rsidRPr="00D91561">
              <w:rPr>
                <w:rFonts w:cs="Arial"/>
                <w:sz w:val="20"/>
                <w:szCs w:val="20"/>
                <w:lang w:bidi="hi-IN"/>
              </w:rPr>
              <w:lastRenderedPageBreak/>
              <w:t>the software module test specification (see 7.4.5);</w:t>
            </w:r>
            <w:r w:rsidRPr="00D91561">
              <w:rPr>
                <w:rFonts w:cs="Arial"/>
                <w:sz w:val="20"/>
                <w:szCs w:val="20"/>
                <w:lang w:bidi="hi-IN"/>
              </w:rPr>
              <w:br/>
              <w:t>3) the software module test specification (see 7.4.5), and the software system integration</w:t>
            </w:r>
            <w:r w:rsidRPr="00D91561">
              <w:rPr>
                <w:rFonts w:cs="Arial"/>
                <w:sz w:val="20"/>
                <w:szCs w:val="20"/>
                <w:lang w:bidi="hi-IN"/>
              </w:rPr>
              <w:br/>
              <w:t>test specification (see 7.4.5).</w:t>
            </w:r>
          </w:p>
        </w:tc>
        <w:tc>
          <w:tcPr>
            <w:tcW w:w="1184" w:type="pct"/>
          </w:tcPr>
          <w:p w:rsidR="00430DF5" w:rsidRPr="00D91561" w:rsidRDefault="00BB00D5" w:rsidP="00000C30">
            <w:pPr>
              <w:pStyle w:val="Tablebody"/>
              <w:autoSpaceDE w:val="0"/>
              <w:autoSpaceDN w:val="0"/>
              <w:adjustRightInd w:val="0"/>
              <w:rPr>
                <w:rFonts w:cs="Arial"/>
                <w:iCs w:val="0"/>
                <w:sz w:val="20"/>
                <w:szCs w:val="20"/>
                <w:lang w:bidi="hi-IN"/>
              </w:rPr>
            </w:pPr>
            <w:r>
              <w:rPr>
                <w:rFonts w:cs="Arial"/>
                <w:iCs w:val="0"/>
                <w:sz w:val="20"/>
                <w:szCs w:val="20"/>
                <w:lang w:bidi="hi-IN"/>
              </w:rPr>
              <w:lastRenderedPageBreak/>
              <w:t>ADDI</w:t>
            </w:r>
            <w:r w:rsidR="00430DF5" w:rsidRPr="00D91561">
              <w:rPr>
                <w:rFonts w:cs="Arial"/>
                <w:iCs w:val="0"/>
                <w:sz w:val="20"/>
                <w:szCs w:val="20"/>
                <w:lang w:bidi="hi-IN"/>
              </w:rPr>
              <w:t>-Walkthrough - Excel Format</w:t>
            </w:r>
            <w:r w:rsidR="00430DF5" w:rsidRPr="00D91561">
              <w:rPr>
                <w:rFonts w:cs="Arial"/>
                <w:iCs w:val="0"/>
                <w:sz w:val="20"/>
                <w:szCs w:val="20"/>
                <w:lang w:bidi="hi-IN"/>
              </w:rPr>
              <w:br/>
            </w:r>
            <w:r w:rsidR="00430DF5" w:rsidRPr="00D91561">
              <w:rPr>
                <w:rFonts w:cs="Arial"/>
                <w:iCs w:val="0"/>
                <w:sz w:val="20"/>
                <w:szCs w:val="20"/>
                <w:lang w:bidi="hi-IN"/>
              </w:rPr>
              <w:br/>
            </w:r>
            <w:r w:rsidR="00430DF5" w:rsidRPr="00D91561">
              <w:rPr>
                <w:rFonts w:cs="Arial"/>
                <w:iCs w:val="0"/>
                <w:sz w:val="20"/>
                <w:szCs w:val="20"/>
                <w:lang w:bidi="hi-IN"/>
              </w:rPr>
              <w:br/>
            </w:r>
            <w:r w:rsidR="00000C30">
              <w:rPr>
                <w:rFonts w:cs="Arial"/>
                <w:iCs w:val="0"/>
                <w:sz w:val="20"/>
                <w:szCs w:val="20"/>
                <w:lang w:bidi="hi-IN"/>
              </w:rPr>
              <w:t>ADDI</w:t>
            </w:r>
            <w:r w:rsidR="00430DF5" w:rsidRPr="00D91561">
              <w:rPr>
                <w:rFonts w:cs="Arial"/>
                <w:iCs w:val="0"/>
                <w:sz w:val="20"/>
                <w:szCs w:val="20"/>
                <w:lang w:bidi="hi-IN"/>
              </w:rPr>
              <w:t>-Test Case Template</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7.9.2.12</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Verification of code: the source code shall be verified by static methods to ensure</w:t>
            </w:r>
            <w:r w:rsidRPr="00D91561">
              <w:rPr>
                <w:rFonts w:cs="Arial"/>
                <w:sz w:val="20"/>
                <w:szCs w:val="20"/>
                <w:lang w:bidi="hi-IN"/>
              </w:rPr>
              <w:br/>
              <w:t>conformance to the software module design specification (see 7.4.5), the required coding</w:t>
            </w:r>
            <w:r w:rsidRPr="00D91561">
              <w:rPr>
                <w:rFonts w:cs="Arial"/>
                <w:sz w:val="20"/>
                <w:szCs w:val="20"/>
                <w:lang w:bidi="hi-IN"/>
              </w:rPr>
              <w:br/>
              <w:t>standards (see 7.4.4), and the validation plan for software aspects of system safety.</w:t>
            </w:r>
            <w:r w:rsidRPr="00D91561">
              <w:rPr>
                <w:rFonts w:cs="Arial"/>
                <w:sz w:val="20"/>
                <w:szCs w:val="20"/>
                <w:lang w:bidi="hi-IN"/>
              </w:rPr>
              <w:br/>
              <w:t>NOTE In the early phases of the software safety lifecycle, verification is static (for example inspection, review,</w:t>
            </w:r>
            <w:r w:rsidRPr="00D91561">
              <w:rPr>
                <w:rFonts w:cs="Arial"/>
                <w:sz w:val="20"/>
                <w:szCs w:val="20"/>
                <w:lang w:bidi="hi-IN"/>
              </w:rPr>
              <w:br/>
              <w:t>formal proof, etc). Code verification includes such techniques as software inspections and walk-throughs. It is the</w:t>
            </w:r>
            <w:r w:rsidRPr="00D91561">
              <w:rPr>
                <w:rFonts w:cs="Arial"/>
                <w:sz w:val="20"/>
                <w:szCs w:val="20"/>
                <w:lang w:bidi="hi-IN"/>
              </w:rPr>
              <w:br/>
              <w:t>combination of the results of code verification and software module testing that provides assurance that each</w:t>
            </w:r>
            <w:r w:rsidRPr="00D91561">
              <w:rPr>
                <w:rFonts w:cs="Arial"/>
                <w:sz w:val="20"/>
                <w:szCs w:val="20"/>
                <w:lang w:bidi="hi-IN"/>
              </w:rPr>
              <w:br/>
              <w:t>software module satisfies its associated specification. From then onwards testing becomes the primary means of</w:t>
            </w:r>
            <w:r w:rsidRPr="00D91561">
              <w:rPr>
                <w:rFonts w:cs="Arial"/>
                <w:sz w:val="20"/>
                <w:szCs w:val="20"/>
                <w:lang w:bidi="hi-IN"/>
              </w:rPr>
              <w:br/>
              <w:t>verification.</w:t>
            </w:r>
          </w:p>
        </w:tc>
        <w:tc>
          <w:tcPr>
            <w:tcW w:w="1184" w:type="pct"/>
          </w:tcPr>
          <w:p w:rsidR="00430DF5" w:rsidRPr="00D91561" w:rsidRDefault="00E536F1" w:rsidP="00E536F1">
            <w:pPr>
              <w:autoSpaceDE w:val="0"/>
              <w:autoSpaceDN w:val="0"/>
              <w:adjustRightInd w:val="0"/>
              <w:rPr>
                <w:rFonts w:cs="Arial"/>
                <w:sz w:val="20"/>
                <w:szCs w:val="20"/>
                <w:lang w:bidi="hi-IN"/>
              </w:rPr>
            </w:pPr>
            <w:r>
              <w:rPr>
                <w:rFonts w:cs="Arial"/>
                <w:sz w:val="20"/>
                <w:szCs w:val="20"/>
                <w:lang w:bidi="hi-IN"/>
              </w:rPr>
              <w:t>ADDI</w:t>
            </w:r>
            <w:r w:rsidR="00430DF5" w:rsidRPr="00D91561">
              <w:rPr>
                <w:rFonts w:cs="Arial"/>
                <w:sz w:val="20"/>
                <w:szCs w:val="20"/>
                <w:lang w:bidi="hi-IN"/>
              </w:rPr>
              <w:t>-Walkthrough - Excel Format</w:t>
            </w:r>
            <w:r w:rsidR="00430DF5" w:rsidRPr="00D91561">
              <w:rPr>
                <w:rFonts w:cs="Arial"/>
                <w:sz w:val="20"/>
                <w:szCs w:val="20"/>
                <w:lang w:bidi="hi-IN"/>
              </w:rPr>
              <w:br/>
            </w:r>
            <w:r w:rsidR="00430DF5" w:rsidRPr="00D91561">
              <w:rPr>
                <w:rFonts w:cs="Arial"/>
                <w:sz w:val="20"/>
                <w:szCs w:val="20"/>
                <w:lang w:bidi="hi-IN"/>
              </w:rPr>
              <w:br/>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7.9.2.13</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Verification of data.</w:t>
            </w:r>
            <w:r w:rsidRPr="00D91561">
              <w:rPr>
                <w:rFonts w:cs="Arial"/>
                <w:sz w:val="20"/>
                <w:szCs w:val="20"/>
                <w:lang w:bidi="hi-IN"/>
              </w:rPr>
              <w:br/>
              <w:t>a) The data structures shall be verified.</w:t>
            </w:r>
            <w:r w:rsidRPr="00D91561">
              <w:rPr>
                <w:rFonts w:cs="Arial"/>
                <w:sz w:val="20"/>
                <w:szCs w:val="20"/>
                <w:lang w:bidi="hi-IN"/>
              </w:rPr>
              <w:br/>
              <w:t>b) The application data shall be verified for:</w:t>
            </w:r>
            <w:r w:rsidRPr="00D91561">
              <w:rPr>
                <w:rFonts w:cs="Arial"/>
                <w:sz w:val="20"/>
                <w:szCs w:val="20"/>
                <w:lang w:bidi="hi-IN"/>
              </w:rPr>
              <w:br/>
              <w:t>1) consistency with the data structures;</w:t>
            </w:r>
            <w:r w:rsidRPr="00D91561">
              <w:rPr>
                <w:rFonts w:cs="Arial"/>
                <w:sz w:val="20"/>
                <w:szCs w:val="20"/>
                <w:lang w:bidi="hi-IN"/>
              </w:rPr>
              <w:br/>
              <w:t>2) completeness against the application requirements;</w:t>
            </w:r>
            <w:r w:rsidRPr="00D91561">
              <w:rPr>
                <w:rFonts w:cs="Arial"/>
                <w:sz w:val="20"/>
                <w:szCs w:val="20"/>
                <w:lang w:bidi="hi-IN"/>
              </w:rPr>
              <w:br/>
              <w:t>3) compatibility with the underlying system software (for example, sequence of execution,</w:t>
            </w:r>
            <w:r w:rsidRPr="00D91561">
              <w:rPr>
                <w:rFonts w:cs="Arial"/>
                <w:sz w:val="20"/>
                <w:szCs w:val="20"/>
                <w:lang w:bidi="hi-IN"/>
              </w:rPr>
              <w:br/>
              <w:t>run-time, etc.); and</w:t>
            </w:r>
            <w:r w:rsidRPr="00D91561">
              <w:rPr>
                <w:rFonts w:cs="Arial"/>
                <w:sz w:val="20"/>
                <w:szCs w:val="20"/>
                <w:lang w:bidi="hi-IN"/>
              </w:rPr>
              <w:br/>
              <w:t>4) correctness of the data values.</w:t>
            </w:r>
            <w:r w:rsidRPr="00D91561">
              <w:rPr>
                <w:rFonts w:cs="Arial"/>
                <w:sz w:val="20"/>
                <w:szCs w:val="20"/>
                <w:lang w:bidi="hi-IN"/>
              </w:rPr>
              <w:br/>
              <w:t>c) All operational parameters shall be verified against the application requirements.</w:t>
            </w:r>
            <w:r w:rsidRPr="00D91561">
              <w:rPr>
                <w:rFonts w:cs="Arial"/>
                <w:sz w:val="20"/>
                <w:szCs w:val="20"/>
                <w:lang w:bidi="hi-IN"/>
              </w:rPr>
              <w:br/>
              <w:t>d) All plant interfaces and associated software (i.e. sensors and actuators and off-line</w:t>
            </w:r>
            <w:r w:rsidRPr="00D91561">
              <w:rPr>
                <w:rFonts w:cs="Arial"/>
                <w:sz w:val="20"/>
                <w:szCs w:val="20"/>
                <w:lang w:bidi="hi-IN"/>
              </w:rPr>
              <w:br/>
              <w:t>interfaces: see 7.2.2.12) shall be verified for:</w:t>
            </w:r>
            <w:r w:rsidRPr="00D91561">
              <w:rPr>
                <w:rFonts w:cs="Arial"/>
                <w:sz w:val="20"/>
                <w:szCs w:val="20"/>
                <w:lang w:bidi="hi-IN"/>
              </w:rPr>
              <w:br/>
              <w:t>1) detection of anticipated interface failures;</w:t>
            </w:r>
            <w:r w:rsidRPr="00D91561">
              <w:rPr>
                <w:rFonts w:cs="Arial"/>
                <w:sz w:val="20"/>
                <w:szCs w:val="20"/>
                <w:lang w:bidi="hi-IN"/>
              </w:rPr>
              <w:br/>
              <w:t>2) tolerance to anticipated interface failures.</w:t>
            </w:r>
            <w:r w:rsidRPr="00D91561">
              <w:rPr>
                <w:rFonts w:cs="Arial"/>
                <w:sz w:val="20"/>
                <w:szCs w:val="20"/>
                <w:lang w:bidi="hi-IN"/>
              </w:rPr>
              <w:br/>
              <w:t>e) All communication interfaces and associated software shall be verified for an adequate</w:t>
            </w:r>
            <w:r w:rsidRPr="00D91561">
              <w:rPr>
                <w:rFonts w:cs="Arial"/>
                <w:sz w:val="20"/>
                <w:szCs w:val="20"/>
                <w:lang w:bidi="hi-IN"/>
              </w:rPr>
              <w:br/>
              <w:t>level of:</w:t>
            </w:r>
            <w:r w:rsidRPr="00D91561">
              <w:rPr>
                <w:rFonts w:cs="Arial"/>
                <w:sz w:val="20"/>
                <w:szCs w:val="20"/>
                <w:lang w:bidi="hi-IN"/>
              </w:rPr>
              <w:br/>
              <w:t>1) failure detection;</w:t>
            </w:r>
            <w:r w:rsidRPr="00D91561">
              <w:rPr>
                <w:rFonts w:cs="Arial"/>
                <w:sz w:val="20"/>
                <w:szCs w:val="20"/>
                <w:lang w:bidi="hi-IN"/>
              </w:rPr>
              <w:br/>
              <w:t>2) protection against corruption;</w:t>
            </w:r>
            <w:r w:rsidRPr="00D91561">
              <w:rPr>
                <w:rFonts w:cs="Arial"/>
                <w:sz w:val="20"/>
                <w:szCs w:val="20"/>
                <w:lang w:bidi="hi-IN"/>
              </w:rPr>
              <w:br/>
              <w:t>3) data validation.</w:t>
            </w:r>
          </w:p>
        </w:tc>
        <w:tc>
          <w:tcPr>
            <w:tcW w:w="1184" w:type="pct"/>
          </w:tcPr>
          <w:p w:rsidR="00430DF5" w:rsidRPr="00D91561" w:rsidRDefault="008D2FC9" w:rsidP="008D2FC9">
            <w:pPr>
              <w:pStyle w:val="Tablebody"/>
              <w:autoSpaceDE w:val="0"/>
              <w:autoSpaceDN w:val="0"/>
              <w:adjustRightInd w:val="0"/>
              <w:rPr>
                <w:rFonts w:cs="Arial"/>
                <w:iCs w:val="0"/>
                <w:sz w:val="20"/>
                <w:szCs w:val="20"/>
                <w:lang w:bidi="hi-IN"/>
              </w:rPr>
            </w:pPr>
            <w:r>
              <w:rPr>
                <w:rFonts w:cs="Arial"/>
                <w:iCs w:val="0"/>
                <w:sz w:val="20"/>
                <w:szCs w:val="20"/>
                <w:lang w:bidi="hi-IN"/>
              </w:rPr>
              <w:t>ADDI</w:t>
            </w:r>
            <w:r w:rsidR="00430DF5" w:rsidRPr="00D91561">
              <w:rPr>
                <w:rFonts w:cs="Arial"/>
                <w:iCs w:val="0"/>
                <w:sz w:val="20"/>
                <w:szCs w:val="20"/>
                <w:lang w:bidi="hi-IN"/>
              </w:rPr>
              <w:t xml:space="preserve">-Test Case Template </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7.9.2.14                                                                                                                                                                                                                                                                                                                                                                                                                                                                                                                                        </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Verification of timing performance: predictability of </w:t>
            </w:r>
            <w:r w:rsidR="00E52AD1" w:rsidRPr="00D91561">
              <w:rPr>
                <w:rFonts w:cs="Arial"/>
                <w:sz w:val="20"/>
                <w:szCs w:val="20"/>
                <w:lang w:bidi="hi-IN"/>
              </w:rPr>
              <w:t>behavior</w:t>
            </w:r>
            <w:r w:rsidRPr="00D91561">
              <w:rPr>
                <w:rFonts w:cs="Arial"/>
                <w:sz w:val="20"/>
                <w:szCs w:val="20"/>
                <w:lang w:bidi="hi-IN"/>
              </w:rPr>
              <w:t xml:space="preserve"> in the time domain</w:t>
            </w:r>
            <w:r w:rsidRPr="00D91561">
              <w:rPr>
                <w:rFonts w:cs="Arial"/>
                <w:sz w:val="20"/>
                <w:szCs w:val="20"/>
                <w:lang w:bidi="hi-IN"/>
              </w:rPr>
              <w:br/>
              <w:t>shall be verified.</w:t>
            </w:r>
          </w:p>
        </w:tc>
        <w:tc>
          <w:tcPr>
            <w:tcW w:w="1184" w:type="pct"/>
          </w:tcPr>
          <w:p w:rsidR="00430DF5" w:rsidRPr="00D91561" w:rsidRDefault="00430DF5" w:rsidP="007009A0">
            <w:pPr>
              <w:pStyle w:val="Tablebody"/>
              <w:autoSpaceDE w:val="0"/>
              <w:autoSpaceDN w:val="0"/>
              <w:adjustRightInd w:val="0"/>
              <w:rPr>
                <w:rFonts w:cs="Arial"/>
                <w:iCs w:val="0"/>
                <w:sz w:val="20"/>
                <w:szCs w:val="20"/>
                <w:lang w:bidi="hi-IN"/>
              </w:rPr>
            </w:pPr>
            <w:r w:rsidRPr="00D91561">
              <w:rPr>
                <w:rFonts w:cs="Arial"/>
                <w:iCs w:val="0"/>
                <w:sz w:val="20"/>
                <w:szCs w:val="20"/>
                <w:lang w:bidi="hi-IN"/>
              </w:rPr>
              <w:t xml:space="preserve">Section 2.3.4 : User Acceptance Criteria : </w:t>
            </w:r>
            <w:r w:rsidR="007009A0">
              <w:rPr>
                <w:rFonts w:cs="Arial"/>
                <w:iCs w:val="0"/>
                <w:sz w:val="20"/>
                <w:szCs w:val="20"/>
                <w:lang w:bidi="hi-IN"/>
              </w:rPr>
              <w:t>ADDI</w:t>
            </w:r>
            <w:r w:rsidRPr="00D91561">
              <w:rPr>
                <w:rFonts w:cs="Arial"/>
                <w:iCs w:val="0"/>
                <w:sz w:val="20"/>
                <w:szCs w:val="20"/>
                <w:lang w:bidi="hi-IN"/>
              </w:rPr>
              <w:t>-Test Plan :</w:t>
            </w:r>
          </w:p>
        </w:tc>
      </w:tr>
    </w:tbl>
    <w:p w:rsidR="008631BA" w:rsidRDefault="008631BA"/>
    <w:p w:rsidR="006B071D" w:rsidRDefault="006B071D" w:rsidP="006B071D">
      <w:pPr>
        <w:pStyle w:val="Heading2"/>
      </w:pPr>
      <w:bookmarkStart w:id="124" w:name="_Toc312080340"/>
      <w:r>
        <w:t xml:space="preserve">Mapping to Testing Techniques in </w:t>
      </w:r>
      <w:r w:rsidR="006B14A3">
        <w:t>ADDI</w:t>
      </w:r>
      <w:r>
        <w:t xml:space="preserve"> Annexure A &amp; B</w:t>
      </w:r>
      <w:bookmarkEnd w:id="124"/>
      <w:r>
        <w:t xml:space="preserve"> </w:t>
      </w:r>
    </w:p>
    <w:p w:rsidR="008631BA" w:rsidRDefault="008631BA"/>
    <w:tbl>
      <w:tblPr>
        <w:tblW w:w="9365" w:type="dxa"/>
        <w:tblInd w:w="103" w:type="dxa"/>
        <w:tblLook w:val="04A0" w:firstRow="1" w:lastRow="0" w:firstColumn="1" w:lastColumn="0" w:noHBand="0" w:noVBand="1"/>
      </w:tblPr>
      <w:tblGrid>
        <w:gridCol w:w="1700"/>
        <w:gridCol w:w="2860"/>
        <w:gridCol w:w="639"/>
        <w:gridCol w:w="639"/>
        <w:gridCol w:w="639"/>
        <w:gridCol w:w="2888"/>
      </w:tblGrid>
      <w:tr w:rsidR="006B071D" w:rsidRPr="006B071D" w:rsidTr="00372FD0">
        <w:trPr>
          <w:trHeight w:val="525"/>
          <w:tblHeader/>
        </w:trPr>
        <w:tc>
          <w:tcPr>
            <w:tcW w:w="1700" w:type="dxa"/>
            <w:tcBorders>
              <w:top w:val="single" w:sz="4" w:space="0" w:color="auto"/>
              <w:left w:val="single" w:sz="4" w:space="0" w:color="auto"/>
              <w:bottom w:val="single" w:sz="4" w:space="0" w:color="auto"/>
              <w:right w:val="single" w:sz="4" w:space="0" w:color="auto"/>
            </w:tcBorders>
            <w:shd w:val="clear" w:color="000000" w:fill="A6A6A6" w:themeFill="background1" w:themeFillShade="A6"/>
            <w:noWrap/>
            <w:vAlign w:val="bottom"/>
            <w:hideMark/>
          </w:tcPr>
          <w:bookmarkEnd w:id="120"/>
          <w:p w:rsidR="006B071D" w:rsidRPr="006B071D" w:rsidRDefault="006B071D" w:rsidP="0088136E">
            <w:pPr>
              <w:pStyle w:val="BlockText"/>
              <w:jc w:val="center"/>
            </w:pPr>
            <w:r w:rsidRPr="006B071D">
              <w:lastRenderedPageBreak/>
              <w:t>Method</w:t>
            </w:r>
          </w:p>
        </w:tc>
        <w:tc>
          <w:tcPr>
            <w:tcW w:w="2860" w:type="dxa"/>
            <w:tcBorders>
              <w:top w:val="single" w:sz="4" w:space="0" w:color="auto"/>
              <w:left w:val="nil"/>
              <w:bottom w:val="single" w:sz="4" w:space="0" w:color="auto"/>
              <w:right w:val="single" w:sz="4" w:space="0" w:color="auto"/>
            </w:tcBorders>
            <w:shd w:val="clear" w:color="000000" w:fill="A6A6A6" w:themeFill="background1" w:themeFillShade="A6"/>
            <w:noWrap/>
            <w:vAlign w:val="bottom"/>
            <w:hideMark/>
          </w:tcPr>
          <w:p w:rsidR="006B071D" w:rsidRPr="006B071D" w:rsidRDefault="006B071D" w:rsidP="0088136E">
            <w:pPr>
              <w:pStyle w:val="BlockText"/>
              <w:jc w:val="center"/>
            </w:pPr>
            <w:r w:rsidRPr="006B071D">
              <w:t>Technique</w:t>
            </w:r>
          </w:p>
        </w:tc>
        <w:tc>
          <w:tcPr>
            <w:tcW w:w="639" w:type="dxa"/>
            <w:tcBorders>
              <w:top w:val="single" w:sz="4" w:space="0" w:color="auto"/>
              <w:left w:val="nil"/>
              <w:bottom w:val="single" w:sz="4" w:space="0" w:color="auto"/>
              <w:right w:val="single" w:sz="4" w:space="0" w:color="auto"/>
            </w:tcBorders>
            <w:shd w:val="clear" w:color="000000" w:fill="A6A6A6" w:themeFill="background1" w:themeFillShade="A6"/>
            <w:noWrap/>
            <w:vAlign w:val="bottom"/>
            <w:hideMark/>
          </w:tcPr>
          <w:p w:rsidR="006B071D" w:rsidRPr="006B071D" w:rsidRDefault="006B071D" w:rsidP="0088136E">
            <w:pPr>
              <w:pStyle w:val="BlockText"/>
              <w:jc w:val="center"/>
            </w:pPr>
            <w:r w:rsidRPr="006B071D">
              <w:t>SIL1</w:t>
            </w:r>
          </w:p>
        </w:tc>
        <w:tc>
          <w:tcPr>
            <w:tcW w:w="639" w:type="dxa"/>
            <w:tcBorders>
              <w:top w:val="single" w:sz="4" w:space="0" w:color="auto"/>
              <w:left w:val="nil"/>
              <w:bottom w:val="single" w:sz="4" w:space="0" w:color="auto"/>
              <w:right w:val="single" w:sz="4" w:space="0" w:color="auto"/>
            </w:tcBorders>
            <w:shd w:val="clear" w:color="000000" w:fill="A6A6A6" w:themeFill="background1" w:themeFillShade="A6"/>
            <w:noWrap/>
            <w:vAlign w:val="bottom"/>
            <w:hideMark/>
          </w:tcPr>
          <w:p w:rsidR="006B071D" w:rsidRPr="006B071D" w:rsidRDefault="006B071D" w:rsidP="0088136E">
            <w:pPr>
              <w:pStyle w:val="BlockText"/>
              <w:jc w:val="center"/>
            </w:pPr>
            <w:r w:rsidRPr="006B071D">
              <w:t>SIL2</w:t>
            </w:r>
          </w:p>
        </w:tc>
        <w:tc>
          <w:tcPr>
            <w:tcW w:w="639" w:type="dxa"/>
            <w:tcBorders>
              <w:top w:val="single" w:sz="4" w:space="0" w:color="auto"/>
              <w:left w:val="nil"/>
              <w:bottom w:val="single" w:sz="4" w:space="0" w:color="auto"/>
              <w:right w:val="single" w:sz="4" w:space="0" w:color="auto"/>
            </w:tcBorders>
            <w:shd w:val="clear" w:color="000000" w:fill="A6A6A6" w:themeFill="background1" w:themeFillShade="A6"/>
            <w:noWrap/>
            <w:vAlign w:val="bottom"/>
            <w:hideMark/>
          </w:tcPr>
          <w:p w:rsidR="006B071D" w:rsidRPr="006B071D" w:rsidRDefault="006B071D" w:rsidP="0088136E">
            <w:pPr>
              <w:pStyle w:val="BlockText"/>
              <w:jc w:val="center"/>
            </w:pPr>
            <w:r w:rsidRPr="006B071D">
              <w:t>SIL3</w:t>
            </w:r>
          </w:p>
        </w:tc>
        <w:tc>
          <w:tcPr>
            <w:tcW w:w="2888" w:type="dxa"/>
            <w:tcBorders>
              <w:top w:val="single" w:sz="4" w:space="0" w:color="auto"/>
              <w:left w:val="nil"/>
              <w:bottom w:val="single" w:sz="4" w:space="0" w:color="auto"/>
              <w:right w:val="single" w:sz="4" w:space="0" w:color="auto"/>
            </w:tcBorders>
            <w:shd w:val="clear" w:color="000000" w:fill="A6A6A6" w:themeFill="background1" w:themeFillShade="A6"/>
            <w:vAlign w:val="bottom"/>
            <w:hideMark/>
          </w:tcPr>
          <w:p w:rsidR="006B071D" w:rsidRPr="006B071D" w:rsidRDefault="006B071D" w:rsidP="0088136E">
            <w:pPr>
              <w:pStyle w:val="BlockText"/>
              <w:jc w:val="center"/>
            </w:pPr>
            <w:r w:rsidRPr="006B071D">
              <w:t>Remarks</w:t>
            </w:r>
          </w:p>
        </w:tc>
      </w:tr>
      <w:tr w:rsidR="006B071D" w:rsidRPr="006B071D" w:rsidTr="007F48A3">
        <w:trPr>
          <w:trHeight w:val="525"/>
        </w:trPr>
        <w:tc>
          <w:tcPr>
            <w:tcW w:w="1700" w:type="dxa"/>
            <w:vMerge w:val="restart"/>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 xml:space="preserve">Error Guessing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B6701D">
            <w:pPr>
              <w:rPr>
                <w:rFonts w:cs="Arial"/>
                <w:sz w:val="20"/>
                <w:szCs w:val="20"/>
                <w:lang w:bidi="hi-IN"/>
              </w:rPr>
            </w:pPr>
            <w:r w:rsidRPr="006B071D">
              <w:rPr>
                <w:rFonts w:cs="Arial"/>
                <w:sz w:val="20"/>
                <w:szCs w:val="20"/>
                <w:lang w:bidi="hi-IN"/>
              </w:rPr>
              <w:t xml:space="preserve">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925C87" w:rsidP="006B071D">
            <w:pPr>
              <w:rPr>
                <w:rFonts w:ascii="Calibri" w:hAnsi="Calibri" w:cs="Arial"/>
                <w:sz w:val="20"/>
                <w:szCs w:val="20"/>
                <w:lang w:bidi="hi-IN"/>
              </w:rPr>
            </w:pPr>
            <w:r>
              <w:rPr>
                <w:rFonts w:ascii="Calibri" w:hAnsi="Calibri" w:cs="Arial"/>
                <w:sz w:val="20"/>
                <w:szCs w:val="20"/>
                <w:lang w:bidi="hi-IN"/>
              </w:rPr>
              <w:t>Error Handling</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512468">
            <w:pPr>
              <w:rPr>
                <w:rFonts w:cs="Arial"/>
                <w:sz w:val="20"/>
                <w:szCs w:val="20"/>
                <w:lang w:bidi="hi-IN"/>
              </w:rPr>
            </w:pPr>
            <w:r w:rsidRPr="006B071D">
              <w:rPr>
                <w:rFonts w:cs="Arial"/>
                <w:sz w:val="20"/>
                <w:szCs w:val="20"/>
                <w:lang w:bidi="hi-IN"/>
              </w:rPr>
              <w:t xml:space="preserve">covered.  </w:t>
            </w:r>
          </w:p>
        </w:tc>
      </w:tr>
      <w:tr w:rsidR="006B071D" w:rsidRPr="006B071D" w:rsidTr="007F48A3">
        <w:trPr>
          <w:trHeight w:val="525"/>
        </w:trPr>
        <w:tc>
          <w:tcPr>
            <w:tcW w:w="1700" w:type="dxa"/>
            <w:tcBorders>
              <w:top w:val="nil"/>
              <w:left w:val="single" w:sz="4" w:space="0" w:color="auto"/>
              <w:bottom w:val="single" w:sz="4" w:space="0" w:color="auto"/>
              <w:right w:val="single" w:sz="4" w:space="0" w:color="auto"/>
            </w:tcBorders>
            <w:shd w:val="clear" w:color="auto" w:fill="auto"/>
            <w:hideMark/>
          </w:tcPr>
          <w:p w:rsidR="006B071D" w:rsidRPr="006B071D" w:rsidRDefault="00826FDD" w:rsidP="006B071D">
            <w:pPr>
              <w:rPr>
                <w:rFonts w:ascii="Calibri" w:hAnsi="Calibri" w:cs="Arial"/>
                <w:b/>
                <w:bCs/>
                <w:sz w:val="20"/>
                <w:szCs w:val="20"/>
                <w:lang w:bidi="hi-IN"/>
              </w:rPr>
            </w:pPr>
            <w:r>
              <w:rPr>
                <w:rFonts w:ascii="Calibri" w:hAnsi="Calibri" w:cs="Arial"/>
                <w:b/>
                <w:bCs/>
                <w:sz w:val="20"/>
                <w:szCs w:val="20"/>
                <w:lang w:bidi="hi-IN"/>
              </w:rPr>
              <w:t>API</w:t>
            </w:r>
            <w:r w:rsidR="006B071D" w:rsidRPr="006B071D">
              <w:rPr>
                <w:rFonts w:ascii="Calibri" w:hAnsi="Calibri" w:cs="Arial"/>
                <w:b/>
                <w:bCs/>
                <w:sz w:val="20"/>
                <w:szCs w:val="20"/>
                <w:lang w:bidi="hi-IN"/>
              </w:rPr>
              <w:t xml:space="preserve"> based Testing</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9338CD" w:rsidP="009338CD">
            <w:pPr>
              <w:rPr>
                <w:rFonts w:cs="Arial"/>
                <w:sz w:val="20"/>
                <w:szCs w:val="20"/>
                <w:lang w:bidi="hi-IN"/>
              </w:rPr>
            </w:pPr>
            <w:r>
              <w:rPr>
                <w:rFonts w:cs="Arial"/>
                <w:sz w:val="20"/>
                <w:szCs w:val="20"/>
                <w:lang w:bidi="hi-IN"/>
              </w:rPr>
              <w:t xml:space="preserve"> </w:t>
            </w:r>
            <w:r w:rsidR="006B071D" w:rsidRPr="006B071D">
              <w:rPr>
                <w:rFonts w:cs="Arial"/>
                <w:sz w:val="20"/>
                <w:szCs w:val="20"/>
                <w:lang w:bidi="hi-IN"/>
              </w:rPr>
              <w:t xml:space="preserve">Covered. </w:t>
            </w:r>
          </w:p>
        </w:tc>
      </w:tr>
      <w:tr w:rsidR="006B071D" w:rsidRPr="006B071D" w:rsidTr="007F48A3">
        <w:trPr>
          <w:trHeight w:val="525"/>
        </w:trPr>
        <w:tc>
          <w:tcPr>
            <w:tcW w:w="1700" w:type="dxa"/>
            <w:tcBorders>
              <w:top w:val="nil"/>
              <w:left w:val="single" w:sz="4" w:space="0" w:color="auto"/>
              <w:bottom w:val="single" w:sz="4" w:space="0" w:color="auto"/>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Formal Verification</w:t>
            </w:r>
            <w:r w:rsidR="00D66EEE">
              <w:rPr>
                <w:rFonts w:ascii="Calibri" w:hAnsi="Calibri" w:cs="Arial"/>
                <w:b/>
                <w:bCs/>
                <w:sz w:val="20"/>
                <w:szCs w:val="20"/>
                <w:lang w:bidi="hi-IN"/>
              </w:rPr>
              <w:t xml:space="preserve"> and Validation</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9338CD">
            <w:pPr>
              <w:rPr>
                <w:rFonts w:cs="Arial"/>
                <w:sz w:val="20"/>
                <w:szCs w:val="20"/>
                <w:lang w:bidi="hi-IN"/>
              </w:rPr>
            </w:pPr>
            <w:r w:rsidRPr="006B071D">
              <w:rPr>
                <w:rFonts w:cs="Arial"/>
                <w:sz w:val="20"/>
                <w:szCs w:val="20"/>
                <w:lang w:bidi="hi-IN"/>
              </w:rPr>
              <w:t xml:space="preserve">covered.  </w:t>
            </w:r>
          </w:p>
        </w:tc>
      </w:tr>
    </w:tbl>
    <w:p w:rsidR="008631BA" w:rsidRDefault="008631BA"/>
    <w:sectPr w:rsidR="008631BA" w:rsidSect="00580A09">
      <w:headerReference w:type="even" r:id="rId13"/>
      <w:headerReference w:type="default" r:id="rId14"/>
      <w:footerReference w:type="default" r:id="rId15"/>
      <w:headerReference w:type="first" r:id="rId16"/>
      <w:pgSz w:w="12240" w:h="15840" w:code="1"/>
      <w:pgMar w:top="1728" w:right="1440" w:bottom="1440" w:left="1440" w:header="720" w:footer="720" w:gutter="0"/>
      <w:paperSrc w:firs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AEC" w:rsidRDefault="00B53AEC">
      <w:r>
        <w:separator/>
      </w:r>
    </w:p>
  </w:endnote>
  <w:endnote w:type="continuationSeparator" w:id="0">
    <w:p w:rsidR="00B53AEC" w:rsidRDefault="00B5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3120"/>
      <w:gridCol w:w="3121"/>
      <w:gridCol w:w="3119"/>
    </w:tblGrid>
    <w:tr w:rsidR="00055444">
      <w:trPr>
        <w:trHeight w:val="128"/>
      </w:trPr>
      <w:tc>
        <w:tcPr>
          <w:tcW w:w="1667" w:type="pct"/>
        </w:tcPr>
        <w:p w:rsidR="00055444" w:rsidRDefault="00055444">
          <w:pPr>
            <w:pStyle w:val="Footer1"/>
          </w:pPr>
        </w:p>
      </w:tc>
      <w:tc>
        <w:tcPr>
          <w:tcW w:w="1667" w:type="pct"/>
        </w:tcPr>
        <w:p w:rsidR="00055444" w:rsidRDefault="00055444">
          <w:pPr>
            <w:pStyle w:val="Footer"/>
          </w:pPr>
          <w:r>
            <w:t>HCLT Confidential</w:t>
          </w:r>
        </w:p>
      </w:tc>
      <w:tc>
        <w:tcPr>
          <w:tcW w:w="1666" w:type="pct"/>
        </w:tcPr>
        <w:p w:rsidR="00055444" w:rsidRDefault="00055444">
          <w:pPr>
            <w:pStyle w:val="Footer2"/>
          </w:pPr>
          <w:r>
            <w:t xml:space="preserve">Page </w:t>
          </w:r>
          <w:r>
            <w:rPr>
              <w:noProof/>
            </w:rPr>
            <w:fldChar w:fldCharType="begin"/>
          </w:r>
          <w:r>
            <w:rPr>
              <w:noProof/>
            </w:rPr>
            <w:instrText xml:space="preserve"> PAGE </w:instrText>
          </w:r>
          <w:r>
            <w:rPr>
              <w:noProof/>
            </w:rPr>
            <w:fldChar w:fldCharType="separate"/>
          </w:r>
          <w:r w:rsidR="00C333DE">
            <w:rPr>
              <w:noProof/>
            </w:rPr>
            <w:t>29</w:t>
          </w:r>
          <w:r>
            <w:rPr>
              <w:noProof/>
            </w:rPr>
            <w:fldChar w:fldCharType="end"/>
          </w:r>
          <w:r>
            <w:t xml:space="preserve"> of </w:t>
          </w:r>
          <w:r>
            <w:rPr>
              <w:noProof/>
            </w:rPr>
            <w:fldChar w:fldCharType="begin"/>
          </w:r>
          <w:r>
            <w:rPr>
              <w:noProof/>
            </w:rPr>
            <w:instrText xml:space="preserve"> NUMPAGES </w:instrText>
          </w:r>
          <w:r>
            <w:rPr>
              <w:noProof/>
            </w:rPr>
            <w:fldChar w:fldCharType="separate"/>
          </w:r>
          <w:r w:rsidR="00C333DE">
            <w:rPr>
              <w:noProof/>
            </w:rPr>
            <w:t>32</w:t>
          </w:r>
          <w:r>
            <w:rPr>
              <w:noProof/>
            </w:rPr>
            <w:fldChar w:fldCharType="end"/>
          </w:r>
        </w:p>
      </w:tc>
    </w:tr>
  </w:tbl>
  <w:p w:rsidR="00055444" w:rsidRDefault="00055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AEC" w:rsidRDefault="00B53AEC">
      <w:r>
        <w:separator/>
      </w:r>
    </w:p>
  </w:footnote>
  <w:footnote w:type="continuationSeparator" w:id="0">
    <w:p w:rsidR="00B53AEC" w:rsidRDefault="00B53AEC">
      <w:r>
        <w:continuationSeparator/>
      </w:r>
    </w:p>
  </w:footnote>
  <w:footnote w:id="1">
    <w:p w:rsidR="00055444" w:rsidRDefault="0005544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444" w:rsidRDefault="00055444">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055444" w:rsidRDefault="000554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6" w:space="0" w:color="000000"/>
      </w:tblBorders>
      <w:tblLook w:val="00A0" w:firstRow="1" w:lastRow="0" w:firstColumn="1" w:lastColumn="0" w:noHBand="0" w:noVBand="0"/>
    </w:tblPr>
    <w:tblGrid>
      <w:gridCol w:w="3120"/>
      <w:gridCol w:w="3121"/>
      <w:gridCol w:w="3119"/>
    </w:tblGrid>
    <w:tr w:rsidR="00055444">
      <w:tc>
        <w:tcPr>
          <w:tcW w:w="1667" w:type="pct"/>
          <w:vAlign w:val="bottom"/>
        </w:tcPr>
        <w:p w:rsidR="00055444" w:rsidRDefault="00055444">
          <w:pPr>
            <w:pStyle w:val="Header1"/>
          </w:pPr>
          <w:r>
            <w:t>FSET006_1.0</w:t>
          </w:r>
        </w:p>
      </w:tc>
      <w:tc>
        <w:tcPr>
          <w:tcW w:w="1667" w:type="pct"/>
          <w:vAlign w:val="bottom"/>
        </w:tcPr>
        <w:p w:rsidR="00055444" w:rsidRDefault="00055444">
          <w:pPr>
            <w:pStyle w:val="Header"/>
          </w:pPr>
          <w:fldSimple w:instr=" TITLE  \* MERGEFORMAT ">
            <w:r>
              <w:t xml:space="preserve">Test Plan </w:t>
            </w:r>
          </w:fldSimple>
        </w:p>
      </w:tc>
      <w:tc>
        <w:tcPr>
          <w:tcW w:w="1666" w:type="pct"/>
        </w:tcPr>
        <w:p w:rsidR="00055444" w:rsidRDefault="00055444">
          <w:pPr>
            <w:pStyle w:val="Header2"/>
          </w:pPr>
          <w:r>
            <w:rPr>
              <w:noProof/>
              <w:lang w:val="en-IN" w:eastAsia="en-IN"/>
            </w:rPr>
            <w:drawing>
              <wp:inline distT="0" distB="0" distL="0" distR="0">
                <wp:extent cx="762000" cy="247650"/>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762000" cy="247650"/>
                        </a:xfrm>
                        <a:prstGeom prst="rect">
                          <a:avLst/>
                        </a:prstGeom>
                        <a:noFill/>
                        <a:ln w="9525">
                          <a:noFill/>
                          <a:miter lim="800000"/>
                          <a:headEnd/>
                          <a:tailEnd/>
                        </a:ln>
                      </pic:spPr>
                    </pic:pic>
                  </a:graphicData>
                </a:graphic>
              </wp:inline>
            </w:drawing>
          </w:r>
        </w:p>
      </w:tc>
    </w:tr>
  </w:tbl>
  <w:p w:rsidR="00055444" w:rsidRDefault="000554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6" w:space="0" w:color="000000"/>
      </w:tblBorders>
      <w:tblLook w:val="00A0" w:firstRow="1" w:lastRow="0" w:firstColumn="1" w:lastColumn="0" w:noHBand="0" w:noVBand="0"/>
    </w:tblPr>
    <w:tblGrid>
      <w:gridCol w:w="3120"/>
      <w:gridCol w:w="3121"/>
      <w:gridCol w:w="3119"/>
    </w:tblGrid>
    <w:tr w:rsidR="00055444">
      <w:tc>
        <w:tcPr>
          <w:tcW w:w="1667" w:type="pct"/>
          <w:vAlign w:val="bottom"/>
        </w:tcPr>
        <w:p w:rsidR="00055444" w:rsidRDefault="00055444">
          <w:pPr>
            <w:pStyle w:val="Header1"/>
          </w:pPr>
        </w:p>
      </w:tc>
      <w:tc>
        <w:tcPr>
          <w:tcW w:w="1667" w:type="pct"/>
          <w:vAlign w:val="bottom"/>
        </w:tcPr>
        <w:p w:rsidR="00055444" w:rsidRDefault="00055444">
          <w:pPr>
            <w:pStyle w:val="Header"/>
          </w:pPr>
        </w:p>
      </w:tc>
      <w:tc>
        <w:tcPr>
          <w:tcW w:w="1666" w:type="pct"/>
        </w:tcPr>
        <w:p w:rsidR="00055444" w:rsidRDefault="00055444">
          <w:pPr>
            <w:pStyle w:val="Header2"/>
          </w:pPr>
          <w:r>
            <w:rPr>
              <w:noProof/>
              <w:lang w:val="en-IN" w:eastAsia="en-IN"/>
            </w:rPr>
            <w:drawing>
              <wp:inline distT="0" distB="0" distL="0" distR="0">
                <wp:extent cx="762000" cy="247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762000" cy="247650"/>
                        </a:xfrm>
                        <a:prstGeom prst="rect">
                          <a:avLst/>
                        </a:prstGeom>
                        <a:noFill/>
                        <a:ln w="9525">
                          <a:noFill/>
                          <a:miter lim="800000"/>
                          <a:headEnd/>
                          <a:tailEnd/>
                        </a:ln>
                      </pic:spPr>
                    </pic:pic>
                  </a:graphicData>
                </a:graphic>
              </wp:inline>
            </w:drawing>
          </w:r>
        </w:p>
      </w:tc>
    </w:tr>
  </w:tbl>
  <w:p w:rsidR="00055444" w:rsidRDefault="00055444">
    <w:pPr>
      <w:pStyle w:val="Header"/>
    </w:pPr>
    <w:r>
      <w:tab/>
    </w:r>
  </w:p>
  <w:p w:rsidR="00055444" w:rsidRDefault="00055444">
    <w:pPr>
      <w:pStyle w:val="Header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3F8"/>
    <w:multiLevelType w:val="hybridMultilevel"/>
    <w:tmpl w:val="6FAC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62449FC"/>
    <w:multiLevelType w:val="hybridMultilevel"/>
    <w:tmpl w:val="A982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640F1"/>
    <w:multiLevelType w:val="hybridMultilevel"/>
    <w:tmpl w:val="4290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1651B"/>
    <w:multiLevelType w:val="hybridMultilevel"/>
    <w:tmpl w:val="19961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F70CE1"/>
    <w:multiLevelType w:val="hybridMultilevel"/>
    <w:tmpl w:val="CBBA17D2"/>
    <w:lvl w:ilvl="0" w:tplc="E1F2B2CA">
      <w:start w:val="1"/>
      <w:numFmt w:val="bullet"/>
      <w:pStyle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73FE6"/>
    <w:multiLevelType w:val="hybridMultilevel"/>
    <w:tmpl w:val="1DAC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830D0"/>
    <w:multiLevelType w:val="hybridMultilevel"/>
    <w:tmpl w:val="9D1CC666"/>
    <w:lvl w:ilvl="0" w:tplc="04090001">
      <w:start w:val="1"/>
      <w:numFmt w:val="bullet"/>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4312C"/>
    <w:multiLevelType w:val="hybridMultilevel"/>
    <w:tmpl w:val="3EEA04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482ACE"/>
    <w:multiLevelType w:val="multilevel"/>
    <w:tmpl w:val="3446D32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24F4CD6"/>
    <w:multiLevelType w:val="hybridMultilevel"/>
    <w:tmpl w:val="D598A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BC0499"/>
    <w:multiLevelType w:val="hybridMultilevel"/>
    <w:tmpl w:val="1F148F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F0896"/>
    <w:multiLevelType w:val="multilevel"/>
    <w:tmpl w:val="1540B0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8FE2EBC"/>
    <w:multiLevelType w:val="hybridMultilevel"/>
    <w:tmpl w:val="268C4344"/>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3CBB1289"/>
    <w:multiLevelType w:val="hybridMultilevel"/>
    <w:tmpl w:val="78CA56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491DD4"/>
    <w:multiLevelType w:val="hybridMultilevel"/>
    <w:tmpl w:val="15DE274E"/>
    <w:lvl w:ilvl="0" w:tplc="04090001">
      <w:start w:val="1"/>
      <w:numFmt w:val="bullet"/>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51D0D29"/>
    <w:multiLevelType w:val="hybridMultilevel"/>
    <w:tmpl w:val="4400425E"/>
    <w:lvl w:ilvl="0" w:tplc="8A9E6000">
      <w:start w:val="1"/>
      <w:numFmt w:val="decimal"/>
      <w:lvlText w:val="%1."/>
      <w:lvlJc w:val="left"/>
      <w:pPr>
        <w:ind w:left="1451" w:hanging="360"/>
      </w:pPr>
      <w:rPr>
        <w:rFonts w:hint="default"/>
      </w:rPr>
    </w:lvl>
    <w:lvl w:ilvl="1" w:tplc="40090019" w:tentative="1">
      <w:start w:val="1"/>
      <w:numFmt w:val="lowerLetter"/>
      <w:lvlText w:val="%2."/>
      <w:lvlJc w:val="left"/>
      <w:pPr>
        <w:ind w:left="2171" w:hanging="360"/>
      </w:pPr>
    </w:lvl>
    <w:lvl w:ilvl="2" w:tplc="4009001B" w:tentative="1">
      <w:start w:val="1"/>
      <w:numFmt w:val="lowerRoman"/>
      <w:lvlText w:val="%3."/>
      <w:lvlJc w:val="right"/>
      <w:pPr>
        <w:ind w:left="2891" w:hanging="180"/>
      </w:pPr>
    </w:lvl>
    <w:lvl w:ilvl="3" w:tplc="4009000F" w:tentative="1">
      <w:start w:val="1"/>
      <w:numFmt w:val="decimal"/>
      <w:lvlText w:val="%4."/>
      <w:lvlJc w:val="left"/>
      <w:pPr>
        <w:ind w:left="3611" w:hanging="360"/>
      </w:pPr>
    </w:lvl>
    <w:lvl w:ilvl="4" w:tplc="40090019" w:tentative="1">
      <w:start w:val="1"/>
      <w:numFmt w:val="lowerLetter"/>
      <w:lvlText w:val="%5."/>
      <w:lvlJc w:val="left"/>
      <w:pPr>
        <w:ind w:left="4331" w:hanging="360"/>
      </w:pPr>
    </w:lvl>
    <w:lvl w:ilvl="5" w:tplc="4009001B" w:tentative="1">
      <w:start w:val="1"/>
      <w:numFmt w:val="lowerRoman"/>
      <w:lvlText w:val="%6."/>
      <w:lvlJc w:val="right"/>
      <w:pPr>
        <w:ind w:left="5051" w:hanging="180"/>
      </w:pPr>
    </w:lvl>
    <w:lvl w:ilvl="6" w:tplc="4009000F" w:tentative="1">
      <w:start w:val="1"/>
      <w:numFmt w:val="decimal"/>
      <w:lvlText w:val="%7."/>
      <w:lvlJc w:val="left"/>
      <w:pPr>
        <w:ind w:left="5771" w:hanging="360"/>
      </w:pPr>
    </w:lvl>
    <w:lvl w:ilvl="7" w:tplc="40090019" w:tentative="1">
      <w:start w:val="1"/>
      <w:numFmt w:val="lowerLetter"/>
      <w:lvlText w:val="%8."/>
      <w:lvlJc w:val="left"/>
      <w:pPr>
        <w:ind w:left="6491" w:hanging="360"/>
      </w:pPr>
    </w:lvl>
    <w:lvl w:ilvl="8" w:tplc="4009001B" w:tentative="1">
      <w:start w:val="1"/>
      <w:numFmt w:val="lowerRoman"/>
      <w:lvlText w:val="%9."/>
      <w:lvlJc w:val="right"/>
      <w:pPr>
        <w:ind w:left="7211" w:hanging="180"/>
      </w:pPr>
    </w:lvl>
  </w:abstractNum>
  <w:abstractNum w:abstractNumId="18" w15:restartNumberingAfterBreak="0">
    <w:nsid w:val="599162BD"/>
    <w:multiLevelType w:val="hybridMultilevel"/>
    <w:tmpl w:val="367A5E6A"/>
    <w:lvl w:ilvl="0" w:tplc="C9CC1412">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391A7C"/>
    <w:multiLevelType w:val="hybridMultilevel"/>
    <w:tmpl w:val="6488187A"/>
    <w:lvl w:ilvl="0" w:tplc="8560191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86B0D44"/>
    <w:multiLevelType w:val="hybridMultilevel"/>
    <w:tmpl w:val="5D1C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517F7"/>
    <w:multiLevelType w:val="hybridMultilevel"/>
    <w:tmpl w:val="7A86E810"/>
    <w:lvl w:ilvl="0" w:tplc="3E92E1EA">
      <w:start w:val="1"/>
      <w:numFmt w:val="decimal"/>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4F24972"/>
    <w:multiLevelType w:val="hybridMultilevel"/>
    <w:tmpl w:val="9EA003FE"/>
    <w:lvl w:ilvl="0" w:tplc="DC2AEEF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3" w15:restartNumberingAfterBreak="0">
    <w:nsid w:val="7E0E2CAC"/>
    <w:multiLevelType w:val="hybridMultilevel"/>
    <w:tmpl w:val="DCE24554"/>
    <w:lvl w:ilvl="0" w:tplc="3FB42970">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5"/>
  </w:num>
  <w:num w:numId="2">
    <w:abstractNumId w:val="22"/>
  </w:num>
  <w:num w:numId="3">
    <w:abstractNumId w:val="18"/>
  </w:num>
  <w:num w:numId="4">
    <w:abstractNumId w:val="16"/>
  </w:num>
  <w:num w:numId="5">
    <w:abstractNumId w:val="21"/>
  </w:num>
  <w:num w:numId="6">
    <w:abstractNumId w:val="1"/>
  </w:num>
  <w:num w:numId="7">
    <w:abstractNumId w:val="23"/>
  </w:num>
  <w:num w:numId="8">
    <w:abstractNumId w:val="9"/>
  </w:num>
  <w:num w:numId="9">
    <w:abstractNumId w:val="9"/>
  </w:num>
  <w:num w:numId="10">
    <w:abstractNumId w:val="9"/>
  </w:num>
  <w:num w:numId="11">
    <w:abstractNumId w:val="4"/>
  </w:num>
  <w:num w:numId="12">
    <w:abstractNumId w:val="10"/>
  </w:num>
  <w:num w:numId="13">
    <w:abstractNumId w:val="20"/>
  </w:num>
  <w:num w:numId="14">
    <w:abstractNumId w:val="14"/>
  </w:num>
  <w:num w:numId="15">
    <w:abstractNumId w:val="8"/>
  </w:num>
  <w:num w:numId="16">
    <w:abstractNumId w:val="6"/>
  </w:num>
  <w:num w:numId="17">
    <w:abstractNumId w:val="19"/>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
  </w:num>
  <w:num w:numId="22">
    <w:abstractNumId w:val="0"/>
  </w:num>
  <w:num w:numId="23">
    <w:abstractNumId w:val="7"/>
  </w:num>
  <w:num w:numId="24">
    <w:abstractNumId w:val="15"/>
  </w:num>
  <w:num w:numId="25">
    <w:abstractNumId w:val="9"/>
  </w:num>
  <w:num w:numId="26">
    <w:abstractNumId w:val="3"/>
  </w:num>
  <w:num w:numId="27">
    <w:abstractNumId w:val="12"/>
  </w:num>
  <w:num w:numId="28">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zutaqshiri" w:val="(c)Hikmat Sudrajat, Bandung, April 1996"/>
  </w:docVars>
  <w:rsids>
    <w:rsidRoot w:val="00204D8A"/>
    <w:rsid w:val="00000C30"/>
    <w:rsid w:val="00012D7E"/>
    <w:rsid w:val="000167AA"/>
    <w:rsid w:val="000218D2"/>
    <w:rsid w:val="00026530"/>
    <w:rsid w:val="000270F1"/>
    <w:rsid w:val="00027CB7"/>
    <w:rsid w:val="00030C63"/>
    <w:rsid w:val="00031218"/>
    <w:rsid w:val="00032229"/>
    <w:rsid w:val="00035586"/>
    <w:rsid w:val="000374CE"/>
    <w:rsid w:val="00040A5B"/>
    <w:rsid w:val="00045A73"/>
    <w:rsid w:val="00053036"/>
    <w:rsid w:val="00053239"/>
    <w:rsid w:val="00055444"/>
    <w:rsid w:val="00062962"/>
    <w:rsid w:val="000714EB"/>
    <w:rsid w:val="000717A9"/>
    <w:rsid w:val="00072433"/>
    <w:rsid w:val="000759A3"/>
    <w:rsid w:val="00075C07"/>
    <w:rsid w:val="00081158"/>
    <w:rsid w:val="00085146"/>
    <w:rsid w:val="00085F1B"/>
    <w:rsid w:val="000879F7"/>
    <w:rsid w:val="000920AD"/>
    <w:rsid w:val="000947D3"/>
    <w:rsid w:val="00094B93"/>
    <w:rsid w:val="000A0F23"/>
    <w:rsid w:val="000A1A7B"/>
    <w:rsid w:val="000A5490"/>
    <w:rsid w:val="000A5B20"/>
    <w:rsid w:val="000A6AE6"/>
    <w:rsid w:val="000B0280"/>
    <w:rsid w:val="000B132D"/>
    <w:rsid w:val="000B1F59"/>
    <w:rsid w:val="000B5303"/>
    <w:rsid w:val="000B6E48"/>
    <w:rsid w:val="000B7C31"/>
    <w:rsid w:val="000C1772"/>
    <w:rsid w:val="000C20F4"/>
    <w:rsid w:val="000C7F89"/>
    <w:rsid w:val="000D0E46"/>
    <w:rsid w:val="000D292E"/>
    <w:rsid w:val="000D3862"/>
    <w:rsid w:val="000D7AD2"/>
    <w:rsid w:val="000E0B65"/>
    <w:rsid w:val="000E18A4"/>
    <w:rsid w:val="000E75A0"/>
    <w:rsid w:val="000F2FED"/>
    <w:rsid w:val="000F349E"/>
    <w:rsid w:val="000F3F0A"/>
    <w:rsid w:val="000F417F"/>
    <w:rsid w:val="000F6AF2"/>
    <w:rsid w:val="000F6B9D"/>
    <w:rsid w:val="001032F2"/>
    <w:rsid w:val="001042D6"/>
    <w:rsid w:val="0010530E"/>
    <w:rsid w:val="00107778"/>
    <w:rsid w:val="00111DAB"/>
    <w:rsid w:val="0011492B"/>
    <w:rsid w:val="0011670E"/>
    <w:rsid w:val="001213A3"/>
    <w:rsid w:val="00130BA4"/>
    <w:rsid w:val="00130C0C"/>
    <w:rsid w:val="00132224"/>
    <w:rsid w:val="00132ED3"/>
    <w:rsid w:val="00137064"/>
    <w:rsid w:val="001418C6"/>
    <w:rsid w:val="00141C53"/>
    <w:rsid w:val="00143615"/>
    <w:rsid w:val="001510DA"/>
    <w:rsid w:val="00151613"/>
    <w:rsid w:val="00164B42"/>
    <w:rsid w:val="001652B2"/>
    <w:rsid w:val="001663F0"/>
    <w:rsid w:val="00166EFB"/>
    <w:rsid w:val="00167294"/>
    <w:rsid w:val="0017030B"/>
    <w:rsid w:val="00170C18"/>
    <w:rsid w:val="00171597"/>
    <w:rsid w:val="0017287D"/>
    <w:rsid w:val="00173CDF"/>
    <w:rsid w:val="0017577E"/>
    <w:rsid w:val="001802EF"/>
    <w:rsid w:val="00180465"/>
    <w:rsid w:val="00196A95"/>
    <w:rsid w:val="001A289D"/>
    <w:rsid w:val="001B106D"/>
    <w:rsid w:val="001B2478"/>
    <w:rsid w:val="001B3382"/>
    <w:rsid w:val="001B4B12"/>
    <w:rsid w:val="001C022E"/>
    <w:rsid w:val="001C076F"/>
    <w:rsid w:val="001C4139"/>
    <w:rsid w:val="001C5C7B"/>
    <w:rsid w:val="001C6F4D"/>
    <w:rsid w:val="001C75A1"/>
    <w:rsid w:val="001C7F04"/>
    <w:rsid w:val="001D0F74"/>
    <w:rsid w:val="001D25B5"/>
    <w:rsid w:val="001D5E49"/>
    <w:rsid w:val="001D6398"/>
    <w:rsid w:val="001D7408"/>
    <w:rsid w:val="001E076D"/>
    <w:rsid w:val="001E0A76"/>
    <w:rsid w:val="001E3615"/>
    <w:rsid w:val="001E459F"/>
    <w:rsid w:val="001E786F"/>
    <w:rsid w:val="001F054C"/>
    <w:rsid w:val="001F073F"/>
    <w:rsid w:val="001F0831"/>
    <w:rsid w:val="001F6C46"/>
    <w:rsid w:val="001F7CCD"/>
    <w:rsid w:val="00202BBE"/>
    <w:rsid w:val="00204D8A"/>
    <w:rsid w:val="00205A7B"/>
    <w:rsid w:val="00207EFC"/>
    <w:rsid w:val="00211955"/>
    <w:rsid w:val="00211E90"/>
    <w:rsid w:val="0021713A"/>
    <w:rsid w:val="002216C0"/>
    <w:rsid w:val="002248A9"/>
    <w:rsid w:val="00226512"/>
    <w:rsid w:val="00230513"/>
    <w:rsid w:val="002355DF"/>
    <w:rsid w:val="00235DAF"/>
    <w:rsid w:val="00236406"/>
    <w:rsid w:val="00240782"/>
    <w:rsid w:val="00240F93"/>
    <w:rsid w:val="002430E2"/>
    <w:rsid w:val="00246D8D"/>
    <w:rsid w:val="00252C37"/>
    <w:rsid w:val="00253D7C"/>
    <w:rsid w:val="00253EAB"/>
    <w:rsid w:val="00256F7D"/>
    <w:rsid w:val="00264E82"/>
    <w:rsid w:val="00265DB6"/>
    <w:rsid w:val="00271C3F"/>
    <w:rsid w:val="0027231F"/>
    <w:rsid w:val="0027413E"/>
    <w:rsid w:val="0027461C"/>
    <w:rsid w:val="00276B52"/>
    <w:rsid w:val="002904CE"/>
    <w:rsid w:val="00290E46"/>
    <w:rsid w:val="002939F4"/>
    <w:rsid w:val="00294DAC"/>
    <w:rsid w:val="002A0A0C"/>
    <w:rsid w:val="002A486A"/>
    <w:rsid w:val="002A750E"/>
    <w:rsid w:val="002B0B27"/>
    <w:rsid w:val="002B0DE7"/>
    <w:rsid w:val="002B3B36"/>
    <w:rsid w:val="002B5B6E"/>
    <w:rsid w:val="002C0D13"/>
    <w:rsid w:val="002C53A5"/>
    <w:rsid w:val="002C53FD"/>
    <w:rsid w:val="002C57EE"/>
    <w:rsid w:val="002D371E"/>
    <w:rsid w:val="002D49BD"/>
    <w:rsid w:val="002D74B7"/>
    <w:rsid w:val="002E4CA3"/>
    <w:rsid w:val="002E7357"/>
    <w:rsid w:val="002E7A19"/>
    <w:rsid w:val="002E7BB6"/>
    <w:rsid w:val="002F0B73"/>
    <w:rsid w:val="002F2307"/>
    <w:rsid w:val="002F47BF"/>
    <w:rsid w:val="003052B9"/>
    <w:rsid w:val="003067EB"/>
    <w:rsid w:val="00307EB6"/>
    <w:rsid w:val="003135C1"/>
    <w:rsid w:val="00314AB5"/>
    <w:rsid w:val="003225DD"/>
    <w:rsid w:val="003228F0"/>
    <w:rsid w:val="00324547"/>
    <w:rsid w:val="0032584D"/>
    <w:rsid w:val="00331BCA"/>
    <w:rsid w:val="00333555"/>
    <w:rsid w:val="00336454"/>
    <w:rsid w:val="00342AF4"/>
    <w:rsid w:val="003447B0"/>
    <w:rsid w:val="00344D53"/>
    <w:rsid w:val="00354AEC"/>
    <w:rsid w:val="00355AD9"/>
    <w:rsid w:val="0035768F"/>
    <w:rsid w:val="00361390"/>
    <w:rsid w:val="0036578C"/>
    <w:rsid w:val="00372FD0"/>
    <w:rsid w:val="0037370C"/>
    <w:rsid w:val="00376F9D"/>
    <w:rsid w:val="00377FFA"/>
    <w:rsid w:val="0038587B"/>
    <w:rsid w:val="00387130"/>
    <w:rsid w:val="00392755"/>
    <w:rsid w:val="00395CB6"/>
    <w:rsid w:val="003A2904"/>
    <w:rsid w:val="003A6346"/>
    <w:rsid w:val="003B514C"/>
    <w:rsid w:val="003B51C5"/>
    <w:rsid w:val="003D114C"/>
    <w:rsid w:val="003D4136"/>
    <w:rsid w:val="003E27C0"/>
    <w:rsid w:val="003E4897"/>
    <w:rsid w:val="003E7E5E"/>
    <w:rsid w:val="003F3DF3"/>
    <w:rsid w:val="00401F11"/>
    <w:rsid w:val="00402467"/>
    <w:rsid w:val="0040319F"/>
    <w:rsid w:val="0040476E"/>
    <w:rsid w:val="00410896"/>
    <w:rsid w:val="004120CC"/>
    <w:rsid w:val="00416A18"/>
    <w:rsid w:val="00423479"/>
    <w:rsid w:val="00430DF5"/>
    <w:rsid w:val="0043515D"/>
    <w:rsid w:val="00435A99"/>
    <w:rsid w:val="004429FF"/>
    <w:rsid w:val="0044530A"/>
    <w:rsid w:val="00446403"/>
    <w:rsid w:val="0044700C"/>
    <w:rsid w:val="00447587"/>
    <w:rsid w:val="004519E5"/>
    <w:rsid w:val="00454629"/>
    <w:rsid w:val="00454D2A"/>
    <w:rsid w:val="00456BC4"/>
    <w:rsid w:val="0045728C"/>
    <w:rsid w:val="00460CD6"/>
    <w:rsid w:val="0046711B"/>
    <w:rsid w:val="00467203"/>
    <w:rsid w:val="00470DDB"/>
    <w:rsid w:val="00473FDE"/>
    <w:rsid w:val="004758A8"/>
    <w:rsid w:val="00481D46"/>
    <w:rsid w:val="00483C2D"/>
    <w:rsid w:val="00485C87"/>
    <w:rsid w:val="0049584E"/>
    <w:rsid w:val="00497DB8"/>
    <w:rsid w:val="004A0E2D"/>
    <w:rsid w:val="004A168C"/>
    <w:rsid w:val="004A5DD8"/>
    <w:rsid w:val="004A64F3"/>
    <w:rsid w:val="004A69FA"/>
    <w:rsid w:val="004A7004"/>
    <w:rsid w:val="004B47E6"/>
    <w:rsid w:val="004C0C38"/>
    <w:rsid w:val="004D5A46"/>
    <w:rsid w:val="004D621E"/>
    <w:rsid w:val="004D6B02"/>
    <w:rsid w:val="004D6FF5"/>
    <w:rsid w:val="004D7403"/>
    <w:rsid w:val="004D74EE"/>
    <w:rsid w:val="004D76B0"/>
    <w:rsid w:val="004E2867"/>
    <w:rsid w:val="004E4510"/>
    <w:rsid w:val="004E795E"/>
    <w:rsid w:val="004F5CBB"/>
    <w:rsid w:val="004F76D6"/>
    <w:rsid w:val="0050105D"/>
    <w:rsid w:val="005043BE"/>
    <w:rsid w:val="005048AB"/>
    <w:rsid w:val="00510282"/>
    <w:rsid w:val="00511292"/>
    <w:rsid w:val="00512468"/>
    <w:rsid w:val="00520FC5"/>
    <w:rsid w:val="00522F53"/>
    <w:rsid w:val="005245D8"/>
    <w:rsid w:val="005249CD"/>
    <w:rsid w:val="0052530F"/>
    <w:rsid w:val="00530F9B"/>
    <w:rsid w:val="00531818"/>
    <w:rsid w:val="005336E2"/>
    <w:rsid w:val="00537A8B"/>
    <w:rsid w:val="00540CAE"/>
    <w:rsid w:val="00541F45"/>
    <w:rsid w:val="00543805"/>
    <w:rsid w:val="00545ECC"/>
    <w:rsid w:val="005508AD"/>
    <w:rsid w:val="00550A8C"/>
    <w:rsid w:val="0055131D"/>
    <w:rsid w:val="005521F7"/>
    <w:rsid w:val="0055434F"/>
    <w:rsid w:val="00557CAA"/>
    <w:rsid w:val="0056305C"/>
    <w:rsid w:val="00564FEC"/>
    <w:rsid w:val="00565CBD"/>
    <w:rsid w:val="005764DB"/>
    <w:rsid w:val="005768A4"/>
    <w:rsid w:val="00580A09"/>
    <w:rsid w:val="0058559D"/>
    <w:rsid w:val="005862B9"/>
    <w:rsid w:val="00592F06"/>
    <w:rsid w:val="00596E12"/>
    <w:rsid w:val="005A054E"/>
    <w:rsid w:val="005A1A7C"/>
    <w:rsid w:val="005A651E"/>
    <w:rsid w:val="005B10E7"/>
    <w:rsid w:val="005B490B"/>
    <w:rsid w:val="005B49E1"/>
    <w:rsid w:val="005C10EB"/>
    <w:rsid w:val="005C677B"/>
    <w:rsid w:val="005D081E"/>
    <w:rsid w:val="005D1433"/>
    <w:rsid w:val="005D193A"/>
    <w:rsid w:val="005D1D72"/>
    <w:rsid w:val="005D38E1"/>
    <w:rsid w:val="005D4007"/>
    <w:rsid w:val="005D4AB0"/>
    <w:rsid w:val="005D530D"/>
    <w:rsid w:val="005D7A81"/>
    <w:rsid w:val="005F049E"/>
    <w:rsid w:val="005F0D3C"/>
    <w:rsid w:val="005F14E1"/>
    <w:rsid w:val="005F1DEB"/>
    <w:rsid w:val="005F7317"/>
    <w:rsid w:val="0060382A"/>
    <w:rsid w:val="006071A0"/>
    <w:rsid w:val="006125AA"/>
    <w:rsid w:val="00615DA9"/>
    <w:rsid w:val="00620389"/>
    <w:rsid w:val="00620BE1"/>
    <w:rsid w:val="00624A30"/>
    <w:rsid w:val="00625E6A"/>
    <w:rsid w:val="0062729B"/>
    <w:rsid w:val="00630E0C"/>
    <w:rsid w:val="00633FCA"/>
    <w:rsid w:val="00634D9C"/>
    <w:rsid w:val="00636595"/>
    <w:rsid w:val="00640983"/>
    <w:rsid w:val="00641D0F"/>
    <w:rsid w:val="00652480"/>
    <w:rsid w:val="006524E9"/>
    <w:rsid w:val="006572AE"/>
    <w:rsid w:val="0066702B"/>
    <w:rsid w:val="00674B15"/>
    <w:rsid w:val="00680BDE"/>
    <w:rsid w:val="0068369C"/>
    <w:rsid w:val="00684C17"/>
    <w:rsid w:val="00690BE2"/>
    <w:rsid w:val="00691F1D"/>
    <w:rsid w:val="00691F62"/>
    <w:rsid w:val="006A1014"/>
    <w:rsid w:val="006A170C"/>
    <w:rsid w:val="006A1B5A"/>
    <w:rsid w:val="006A36E4"/>
    <w:rsid w:val="006A3C1F"/>
    <w:rsid w:val="006A6088"/>
    <w:rsid w:val="006A6140"/>
    <w:rsid w:val="006B00C1"/>
    <w:rsid w:val="006B071D"/>
    <w:rsid w:val="006B14A3"/>
    <w:rsid w:val="006B4013"/>
    <w:rsid w:val="006B65F7"/>
    <w:rsid w:val="006B6D4F"/>
    <w:rsid w:val="006B72F8"/>
    <w:rsid w:val="006B7BDC"/>
    <w:rsid w:val="006C408E"/>
    <w:rsid w:val="006D11C8"/>
    <w:rsid w:val="006D23E2"/>
    <w:rsid w:val="006D3C99"/>
    <w:rsid w:val="006D532D"/>
    <w:rsid w:val="006D5964"/>
    <w:rsid w:val="006E5EF0"/>
    <w:rsid w:val="006E7626"/>
    <w:rsid w:val="006E7908"/>
    <w:rsid w:val="006E7EF0"/>
    <w:rsid w:val="006F20FD"/>
    <w:rsid w:val="006F6218"/>
    <w:rsid w:val="006F6F96"/>
    <w:rsid w:val="007009A0"/>
    <w:rsid w:val="00707AC5"/>
    <w:rsid w:val="00712C4E"/>
    <w:rsid w:val="007164FC"/>
    <w:rsid w:val="00720606"/>
    <w:rsid w:val="00723A96"/>
    <w:rsid w:val="00725199"/>
    <w:rsid w:val="007335DC"/>
    <w:rsid w:val="0074100D"/>
    <w:rsid w:val="0074103B"/>
    <w:rsid w:val="00741DC1"/>
    <w:rsid w:val="0074666A"/>
    <w:rsid w:val="00747E40"/>
    <w:rsid w:val="0075064C"/>
    <w:rsid w:val="00751A99"/>
    <w:rsid w:val="007525D5"/>
    <w:rsid w:val="0075566E"/>
    <w:rsid w:val="00755910"/>
    <w:rsid w:val="00756D28"/>
    <w:rsid w:val="0075726C"/>
    <w:rsid w:val="0076086F"/>
    <w:rsid w:val="0076441C"/>
    <w:rsid w:val="00764947"/>
    <w:rsid w:val="007701AB"/>
    <w:rsid w:val="0077074D"/>
    <w:rsid w:val="007737EB"/>
    <w:rsid w:val="0077747C"/>
    <w:rsid w:val="00780FDC"/>
    <w:rsid w:val="00785DE8"/>
    <w:rsid w:val="0079026A"/>
    <w:rsid w:val="00790F4F"/>
    <w:rsid w:val="00795128"/>
    <w:rsid w:val="0079687D"/>
    <w:rsid w:val="007A0A14"/>
    <w:rsid w:val="007A2D9F"/>
    <w:rsid w:val="007A3EA8"/>
    <w:rsid w:val="007B00E4"/>
    <w:rsid w:val="007C36F2"/>
    <w:rsid w:val="007C4A8D"/>
    <w:rsid w:val="007C6555"/>
    <w:rsid w:val="007D187E"/>
    <w:rsid w:val="007D3930"/>
    <w:rsid w:val="007E568C"/>
    <w:rsid w:val="007E705A"/>
    <w:rsid w:val="007F200B"/>
    <w:rsid w:val="007F395E"/>
    <w:rsid w:val="007F48A3"/>
    <w:rsid w:val="00801654"/>
    <w:rsid w:val="0080495A"/>
    <w:rsid w:val="00804DB6"/>
    <w:rsid w:val="0080578A"/>
    <w:rsid w:val="00806754"/>
    <w:rsid w:val="00806BB6"/>
    <w:rsid w:val="00807C73"/>
    <w:rsid w:val="008123A3"/>
    <w:rsid w:val="0081410C"/>
    <w:rsid w:val="00814514"/>
    <w:rsid w:val="00814E08"/>
    <w:rsid w:val="008154A8"/>
    <w:rsid w:val="008206D3"/>
    <w:rsid w:val="00825F29"/>
    <w:rsid w:val="00825FF1"/>
    <w:rsid w:val="00826915"/>
    <w:rsid w:val="00826FDD"/>
    <w:rsid w:val="00827589"/>
    <w:rsid w:val="00827D1B"/>
    <w:rsid w:val="008319EF"/>
    <w:rsid w:val="00833F0B"/>
    <w:rsid w:val="00835195"/>
    <w:rsid w:val="00840F97"/>
    <w:rsid w:val="0084155F"/>
    <w:rsid w:val="00841A68"/>
    <w:rsid w:val="00841CE7"/>
    <w:rsid w:val="00852B14"/>
    <w:rsid w:val="00856601"/>
    <w:rsid w:val="0086029C"/>
    <w:rsid w:val="00862A4C"/>
    <w:rsid w:val="00862F04"/>
    <w:rsid w:val="008631BA"/>
    <w:rsid w:val="0086762A"/>
    <w:rsid w:val="00870F11"/>
    <w:rsid w:val="00871AEA"/>
    <w:rsid w:val="00872813"/>
    <w:rsid w:val="0087704B"/>
    <w:rsid w:val="0088136E"/>
    <w:rsid w:val="00882E05"/>
    <w:rsid w:val="0088488D"/>
    <w:rsid w:val="008859B5"/>
    <w:rsid w:val="008A0882"/>
    <w:rsid w:val="008A28B0"/>
    <w:rsid w:val="008A4AFD"/>
    <w:rsid w:val="008A780B"/>
    <w:rsid w:val="008B1116"/>
    <w:rsid w:val="008B28E4"/>
    <w:rsid w:val="008B3B31"/>
    <w:rsid w:val="008B560A"/>
    <w:rsid w:val="008C0A79"/>
    <w:rsid w:val="008C32F7"/>
    <w:rsid w:val="008C74BF"/>
    <w:rsid w:val="008C78E0"/>
    <w:rsid w:val="008D2FC9"/>
    <w:rsid w:val="008D6C77"/>
    <w:rsid w:val="008D7ADD"/>
    <w:rsid w:val="008E0EB6"/>
    <w:rsid w:val="008E3835"/>
    <w:rsid w:val="008E5639"/>
    <w:rsid w:val="008E7732"/>
    <w:rsid w:val="008F4088"/>
    <w:rsid w:val="008F5A22"/>
    <w:rsid w:val="008F754A"/>
    <w:rsid w:val="009042BC"/>
    <w:rsid w:val="009053AE"/>
    <w:rsid w:val="00907F80"/>
    <w:rsid w:val="0091010C"/>
    <w:rsid w:val="0091017F"/>
    <w:rsid w:val="00912B4B"/>
    <w:rsid w:val="0091431E"/>
    <w:rsid w:val="0091542B"/>
    <w:rsid w:val="00917339"/>
    <w:rsid w:val="009250FE"/>
    <w:rsid w:val="00925C87"/>
    <w:rsid w:val="00930B80"/>
    <w:rsid w:val="00932AA3"/>
    <w:rsid w:val="009331ED"/>
    <w:rsid w:val="009338CD"/>
    <w:rsid w:val="009405A4"/>
    <w:rsid w:val="00943E16"/>
    <w:rsid w:val="009440F2"/>
    <w:rsid w:val="009442DE"/>
    <w:rsid w:val="0095037E"/>
    <w:rsid w:val="0095095C"/>
    <w:rsid w:val="00954340"/>
    <w:rsid w:val="009566FC"/>
    <w:rsid w:val="00962190"/>
    <w:rsid w:val="0096762F"/>
    <w:rsid w:val="00970BC6"/>
    <w:rsid w:val="0097626E"/>
    <w:rsid w:val="009778AC"/>
    <w:rsid w:val="00980547"/>
    <w:rsid w:val="00982D47"/>
    <w:rsid w:val="00983877"/>
    <w:rsid w:val="00984FC1"/>
    <w:rsid w:val="00990473"/>
    <w:rsid w:val="00994DF2"/>
    <w:rsid w:val="009968F2"/>
    <w:rsid w:val="009A06CF"/>
    <w:rsid w:val="009A501C"/>
    <w:rsid w:val="009B0C20"/>
    <w:rsid w:val="009B13F0"/>
    <w:rsid w:val="009B3911"/>
    <w:rsid w:val="009B4542"/>
    <w:rsid w:val="009B4D44"/>
    <w:rsid w:val="009B70F6"/>
    <w:rsid w:val="009C0A92"/>
    <w:rsid w:val="009C0FD4"/>
    <w:rsid w:val="009C3710"/>
    <w:rsid w:val="009C534B"/>
    <w:rsid w:val="009C75FC"/>
    <w:rsid w:val="009C773A"/>
    <w:rsid w:val="009D15B4"/>
    <w:rsid w:val="009D258A"/>
    <w:rsid w:val="009D4B80"/>
    <w:rsid w:val="009E12C9"/>
    <w:rsid w:val="009E13AF"/>
    <w:rsid w:val="009E686B"/>
    <w:rsid w:val="009F05D4"/>
    <w:rsid w:val="009F24BE"/>
    <w:rsid w:val="009F319C"/>
    <w:rsid w:val="009F3C91"/>
    <w:rsid w:val="009F74DE"/>
    <w:rsid w:val="009F775C"/>
    <w:rsid w:val="00A008F6"/>
    <w:rsid w:val="00A0211D"/>
    <w:rsid w:val="00A05F7E"/>
    <w:rsid w:val="00A2273A"/>
    <w:rsid w:val="00A22AFB"/>
    <w:rsid w:val="00A24739"/>
    <w:rsid w:val="00A261F9"/>
    <w:rsid w:val="00A3076F"/>
    <w:rsid w:val="00A337C4"/>
    <w:rsid w:val="00A34757"/>
    <w:rsid w:val="00A376C4"/>
    <w:rsid w:val="00A422B3"/>
    <w:rsid w:val="00A4304A"/>
    <w:rsid w:val="00A4353E"/>
    <w:rsid w:val="00A4603E"/>
    <w:rsid w:val="00A4706D"/>
    <w:rsid w:val="00A54440"/>
    <w:rsid w:val="00A60A38"/>
    <w:rsid w:val="00A648F3"/>
    <w:rsid w:val="00A64FF2"/>
    <w:rsid w:val="00A65390"/>
    <w:rsid w:val="00A67D27"/>
    <w:rsid w:val="00A7200C"/>
    <w:rsid w:val="00A73567"/>
    <w:rsid w:val="00A81054"/>
    <w:rsid w:val="00A832A8"/>
    <w:rsid w:val="00A84A83"/>
    <w:rsid w:val="00A92458"/>
    <w:rsid w:val="00A92DE1"/>
    <w:rsid w:val="00A940F9"/>
    <w:rsid w:val="00A944C3"/>
    <w:rsid w:val="00A960DD"/>
    <w:rsid w:val="00AA0CEB"/>
    <w:rsid w:val="00AA189A"/>
    <w:rsid w:val="00AA78E2"/>
    <w:rsid w:val="00AB75B3"/>
    <w:rsid w:val="00AB7FFC"/>
    <w:rsid w:val="00AC11C8"/>
    <w:rsid w:val="00AC3369"/>
    <w:rsid w:val="00AC55D0"/>
    <w:rsid w:val="00AC5998"/>
    <w:rsid w:val="00AC761D"/>
    <w:rsid w:val="00AD0919"/>
    <w:rsid w:val="00AD36B0"/>
    <w:rsid w:val="00AD425B"/>
    <w:rsid w:val="00AE1E2A"/>
    <w:rsid w:val="00AE26AC"/>
    <w:rsid w:val="00AE280E"/>
    <w:rsid w:val="00AE2BF5"/>
    <w:rsid w:val="00AE38D2"/>
    <w:rsid w:val="00AE4843"/>
    <w:rsid w:val="00AE6650"/>
    <w:rsid w:val="00AF2493"/>
    <w:rsid w:val="00AF2852"/>
    <w:rsid w:val="00AF31C4"/>
    <w:rsid w:val="00AF3D2F"/>
    <w:rsid w:val="00AF5128"/>
    <w:rsid w:val="00B00FA1"/>
    <w:rsid w:val="00B01926"/>
    <w:rsid w:val="00B0559A"/>
    <w:rsid w:val="00B05D38"/>
    <w:rsid w:val="00B07B78"/>
    <w:rsid w:val="00B128B4"/>
    <w:rsid w:val="00B15CD1"/>
    <w:rsid w:val="00B20032"/>
    <w:rsid w:val="00B2160C"/>
    <w:rsid w:val="00B30CF3"/>
    <w:rsid w:val="00B34EC0"/>
    <w:rsid w:val="00B43B1F"/>
    <w:rsid w:val="00B4682E"/>
    <w:rsid w:val="00B47C95"/>
    <w:rsid w:val="00B5065E"/>
    <w:rsid w:val="00B52A78"/>
    <w:rsid w:val="00B53AEC"/>
    <w:rsid w:val="00B60E19"/>
    <w:rsid w:val="00B61A1F"/>
    <w:rsid w:val="00B64F46"/>
    <w:rsid w:val="00B6701D"/>
    <w:rsid w:val="00B670C3"/>
    <w:rsid w:val="00B703A0"/>
    <w:rsid w:val="00B744A4"/>
    <w:rsid w:val="00B76F6F"/>
    <w:rsid w:val="00B82194"/>
    <w:rsid w:val="00B9017A"/>
    <w:rsid w:val="00B901BA"/>
    <w:rsid w:val="00B90B7D"/>
    <w:rsid w:val="00B91E0D"/>
    <w:rsid w:val="00B96850"/>
    <w:rsid w:val="00B969C5"/>
    <w:rsid w:val="00BA0321"/>
    <w:rsid w:val="00BA1312"/>
    <w:rsid w:val="00BA2C95"/>
    <w:rsid w:val="00BA39F0"/>
    <w:rsid w:val="00BA3AF2"/>
    <w:rsid w:val="00BA4662"/>
    <w:rsid w:val="00BA4ECD"/>
    <w:rsid w:val="00BA5875"/>
    <w:rsid w:val="00BB00D5"/>
    <w:rsid w:val="00BB06EF"/>
    <w:rsid w:val="00BB18D3"/>
    <w:rsid w:val="00BB23B8"/>
    <w:rsid w:val="00BB6565"/>
    <w:rsid w:val="00BC0219"/>
    <w:rsid w:val="00BC17DF"/>
    <w:rsid w:val="00BC45F0"/>
    <w:rsid w:val="00BD1D96"/>
    <w:rsid w:val="00BD25A4"/>
    <w:rsid w:val="00BD26AA"/>
    <w:rsid w:val="00BD4381"/>
    <w:rsid w:val="00BD4A7F"/>
    <w:rsid w:val="00BD5453"/>
    <w:rsid w:val="00BD5A9E"/>
    <w:rsid w:val="00BE2FF5"/>
    <w:rsid w:val="00BF159E"/>
    <w:rsid w:val="00BF38FB"/>
    <w:rsid w:val="00C006F7"/>
    <w:rsid w:val="00C035B2"/>
    <w:rsid w:val="00C06344"/>
    <w:rsid w:val="00C06BC6"/>
    <w:rsid w:val="00C07297"/>
    <w:rsid w:val="00C10600"/>
    <w:rsid w:val="00C128EB"/>
    <w:rsid w:val="00C12920"/>
    <w:rsid w:val="00C12C3C"/>
    <w:rsid w:val="00C1393C"/>
    <w:rsid w:val="00C17846"/>
    <w:rsid w:val="00C30BB7"/>
    <w:rsid w:val="00C320EC"/>
    <w:rsid w:val="00C333DE"/>
    <w:rsid w:val="00C36C4D"/>
    <w:rsid w:val="00C42A27"/>
    <w:rsid w:val="00C43E99"/>
    <w:rsid w:val="00C44978"/>
    <w:rsid w:val="00C51FC7"/>
    <w:rsid w:val="00C53839"/>
    <w:rsid w:val="00C614A1"/>
    <w:rsid w:val="00C66F11"/>
    <w:rsid w:val="00C71668"/>
    <w:rsid w:val="00C71812"/>
    <w:rsid w:val="00C71A0B"/>
    <w:rsid w:val="00C7533F"/>
    <w:rsid w:val="00C8041E"/>
    <w:rsid w:val="00C82C77"/>
    <w:rsid w:val="00C8349C"/>
    <w:rsid w:val="00C91275"/>
    <w:rsid w:val="00C96F4E"/>
    <w:rsid w:val="00CA2BD7"/>
    <w:rsid w:val="00CA5041"/>
    <w:rsid w:val="00CA7A5F"/>
    <w:rsid w:val="00CB2274"/>
    <w:rsid w:val="00CB3198"/>
    <w:rsid w:val="00CC01DF"/>
    <w:rsid w:val="00CC0DA5"/>
    <w:rsid w:val="00CC2E4C"/>
    <w:rsid w:val="00CC3489"/>
    <w:rsid w:val="00CC422A"/>
    <w:rsid w:val="00CC75BF"/>
    <w:rsid w:val="00CD0DB9"/>
    <w:rsid w:val="00CD3D3D"/>
    <w:rsid w:val="00CD7955"/>
    <w:rsid w:val="00CD7FCB"/>
    <w:rsid w:val="00CE112C"/>
    <w:rsid w:val="00CE47D5"/>
    <w:rsid w:val="00CE78F2"/>
    <w:rsid w:val="00CE7ABB"/>
    <w:rsid w:val="00CF0FB2"/>
    <w:rsid w:val="00CF111E"/>
    <w:rsid w:val="00CF12C5"/>
    <w:rsid w:val="00CF385D"/>
    <w:rsid w:val="00D01630"/>
    <w:rsid w:val="00D167DC"/>
    <w:rsid w:val="00D16DA1"/>
    <w:rsid w:val="00D34559"/>
    <w:rsid w:val="00D37533"/>
    <w:rsid w:val="00D37E4D"/>
    <w:rsid w:val="00D4171C"/>
    <w:rsid w:val="00D426DB"/>
    <w:rsid w:val="00D43437"/>
    <w:rsid w:val="00D4779C"/>
    <w:rsid w:val="00D56077"/>
    <w:rsid w:val="00D600C8"/>
    <w:rsid w:val="00D635BF"/>
    <w:rsid w:val="00D658CB"/>
    <w:rsid w:val="00D66EEE"/>
    <w:rsid w:val="00D72687"/>
    <w:rsid w:val="00D80E7F"/>
    <w:rsid w:val="00D80EFD"/>
    <w:rsid w:val="00D81DE0"/>
    <w:rsid w:val="00D8218A"/>
    <w:rsid w:val="00D87208"/>
    <w:rsid w:val="00D902D2"/>
    <w:rsid w:val="00D909B7"/>
    <w:rsid w:val="00D91561"/>
    <w:rsid w:val="00D96622"/>
    <w:rsid w:val="00DA25FD"/>
    <w:rsid w:val="00DA2B4E"/>
    <w:rsid w:val="00DA57B9"/>
    <w:rsid w:val="00DA5819"/>
    <w:rsid w:val="00DA5CA0"/>
    <w:rsid w:val="00DB14DC"/>
    <w:rsid w:val="00DB1EBC"/>
    <w:rsid w:val="00DB7C44"/>
    <w:rsid w:val="00DC14DA"/>
    <w:rsid w:val="00DC525C"/>
    <w:rsid w:val="00DC60ED"/>
    <w:rsid w:val="00DC74E5"/>
    <w:rsid w:val="00DD389E"/>
    <w:rsid w:val="00DD68FB"/>
    <w:rsid w:val="00DD6D22"/>
    <w:rsid w:val="00DD796B"/>
    <w:rsid w:val="00DE0A51"/>
    <w:rsid w:val="00DE0EF8"/>
    <w:rsid w:val="00DE1A91"/>
    <w:rsid w:val="00DE2146"/>
    <w:rsid w:val="00DE350A"/>
    <w:rsid w:val="00DF31B8"/>
    <w:rsid w:val="00DF3EEE"/>
    <w:rsid w:val="00DF482A"/>
    <w:rsid w:val="00DF79D5"/>
    <w:rsid w:val="00E004A2"/>
    <w:rsid w:val="00E02262"/>
    <w:rsid w:val="00E028BB"/>
    <w:rsid w:val="00E03758"/>
    <w:rsid w:val="00E048A0"/>
    <w:rsid w:val="00E04A55"/>
    <w:rsid w:val="00E11C24"/>
    <w:rsid w:val="00E1251A"/>
    <w:rsid w:val="00E14C4F"/>
    <w:rsid w:val="00E20A66"/>
    <w:rsid w:val="00E26845"/>
    <w:rsid w:val="00E276E2"/>
    <w:rsid w:val="00E27FAD"/>
    <w:rsid w:val="00E32B21"/>
    <w:rsid w:val="00E32F24"/>
    <w:rsid w:val="00E33F0C"/>
    <w:rsid w:val="00E50876"/>
    <w:rsid w:val="00E51FBA"/>
    <w:rsid w:val="00E52034"/>
    <w:rsid w:val="00E52AD1"/>
    <w:rsid w:val="00E536F1"/>
    <w:rsid w:val="00E572A9"/>
    <w:rsid w:val="00E5743F"/>
    <w:rsid w:val="00E61AD8"/>
    <w:rsid w:val="00E65430"/>
    <w:rsid w:val="00E7120A"/>
    <w:rsid w:val="00E734FF"/>
    <w:rsid w:val="00E7378D"/>
    <w:rsid w:val="00E73E1E"/>
    <w:rsid w:val="00E77062"/>
    <w:rsid w:val="00E82D65"/>
    <w:rsid w:val="00E84872"/>
    <w:rsid w:val="00E9013C"/>
    <w:rsid w:val="00E9430A"/>
    <w:rsid w:val="00E94A15"/>
    <w:rsid w:val="00E95069"/>
    <w:rsid w:val="00E95B83"/>
    <w:rsid w:val="00EA3BFB"/>
    <w:rsid w:val="00EA46E3"/>
    <w:rsid w:val="00EA53E9"/>
    <w:rsid w:val="00EA5DB7"/>
    <w:rsid w:val="00EA751A"/>
    <w:rsid w:val="00EB04FC"/>
    <w:rsid w:val="00EB2AA3"/>
    <w:rsid w:val="00EB3567"/>
    <w:rsid w:val="00EB3DC1"/>
    <w:rsid w:val="00EC100A"/>
    <w:rsid w:val="00EC1892"/>
    <w:rsid w:val="00EC650A"/>
    <w:rsid w:val="00ED16D3"/>
    <w:rsid w:val="00ED31D2"/>
    <w:rsid w:val="00ED51F8"/>
    <w:rsid w:val="00EE0C22"/>
    <w:rsid w:val="00EE34D9"/>
    <w:rsid w:val="00EF5499"/>
    <w:rsid w:val="00EF6725"/>
    <w:rsid w:val="00F11ADA"/>
    <w:rsid w:val="00F127EB"/>
    <w:rsid w:val="00F131A3"/>
    <w:rsid w:val="00F1445B"/>
    <w:rsid w:val="00F14CE3"/>
    <w:rsid w:val="00F24175"/>
    <w:rsid w:val="00F24ED2"/>
    <w:rsid w:val="00F26482"/>
    <w:rsid w:val="00F303E1"/>
    <w:rsid w:val="00F30FCD"/>
    <w:rsid w:val="00F32E1E"/>
    <w:rsid w:val="00F347F8"/>
    <w:rsid w:val="00F3692D"/>
    <w:rsid w:val="00F4234C"/>
    <w:rsid w:val="00F46D79"/>
    <w:rsid w:val="00F479AB"/>
    <w:rsid w:val="00F533F8"/>
    <w:rsid w:val="00F534F0"/>
    <w:rsid w:val="00F5783E"/>
    <w:rsid w:val="00F578F0"/>
    <w:rsid w:val="00F579A1"/>
    <w:rsid w:val="00F60256"/>
    <w:rsid w:val="00F604FA"/>
    <w:rsid w:val="00F62835"/>
    <w:rsid w:val="00F66B5A"/>
    <w:rsid w:val="00F72255"/>
    <w:rsid w:val="00F7239E"/>
    <w:rsid w:val="00F72604"/>
    <w:rsid w:val="00F73B20"/>
    <w:rsid w:val="00F7738A"/>
    <w:rsid w:val="00F8059B"/>
    <w:rsid w:val="00F808C9"/>
    <w:rsid w:val="00F84142"/>
    <w:rsid w:val="00F8683C"/>
    <w:rsid w:val="00F92D94"/>
    <w:rsid w:val="00F93978"/>
    <w:rsid w:val="00F93D14"/>
    <w:rsid w:val="00F93D24"/>
    <w:rsid w:val="00F97EF8"/>
    <w:rsid w:val="00FA2DBF"/>
    <w:rsid w:val="00FA3396"/>
    <w:rsid w:val="00FA6ABC"/>
    <w:rsid w:val="00FA7AEC"/>
    <w:rsid w:val="00FB013A"/>
    <w:rsid w:val="00FC2500"/>
    <w:rsid w:val="00FD2A8E"/>
    <w:rsid w:val="00FD3035"/>
    <w:rsid w:val="00FD31E7"/>
    <w:rsid w:val="00FD6000"/>
    <w:rsid w:val="00FD6F6B"/>
    <w:rsid w:val="00FD778C"/>
    <w:rsid w:val="00FD7969"/>
    <w:rsid w:val="00FE1C4E"/>
    <w:rsid w:val="00FE2917"/>
    <w:rsid w:val="00FE44E0"/>
    <w:rsid w:val="00FE4503"/>
    <w:rsid w:val="00FE699F"/>
    <w:rsid w:val="00FF2337"/>
    <w:rsid w:val="00FF2343"/>
    <w:rsid w:val="00FF5797"/>
    <w:rsid w:val="00FF6AC0"/>
    <w:rsid w:val="00FF7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7B5AA"/>
  <w15:docId w15:val="{212E0063-8536-4F5C-92FD-1BA5D0F2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BF"/>
    <w:rPr>
      <w:rFonts w:ascii="Arial" w:hAnsi="Arial"/>
      <w:sz w:val="22"/>
      <w:szCs w:val="24"/>
      <w:lang w:bidi="ar-SA"/>
    </w:rPr>
  </w:style>
  <w:style w:type="paragraph" w:styleId="Heading1">
    <w:name w:val="heading 1"/>
    <w:aliases w:val="h1"/>
    <w:basedOn w:val="Normal"/>
    <w:qFormat/>
    <w:rsid w:val="009331ED"/>
    <w:pPr>
      <w:numPr>
        <w:numId w:val="9"/>
      </w:numPr>
      <w:shd w:val="clear" w:color="auto" w:fill="E0E0E0"/>
      <w:tabs>
        <w:tab w:val="left" w:pos="720"/>
      </w:tabs>
      <w:spacing w:before="240" w:after="240"/>
      <w:jc w:val="center"/>
      <w:outlineLvl w:val="0"/>
    </w:pPr>
    <w:rPr>
      <w:rFonts w:ascii="Arial Bold" w:hAnsi="Arial Bold"/>
      <w:b/>
      <w:color w:val="0000FF"/>
      <w:sz w:val="32"/>
    </w:rPr>
  </w:style>
  <w:style w:type="paragraph" w:styleId="Heading2">
    <w:name w:val="heading 2"/>
    <w:basedOn w:val="Normal"/>
    <w:next w:val="Normal"/>
    <w:link w:val="Heading2Char"/>
    <w:qFormat/>
    <w:rsid w:val="005D4007"/>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qFormat/>
    <w:rsid w:val="005D4007"/>
    <w:pPr>
      <w:keepNext/>
      <w:keepLines/>
      <w:numPr>
        <w:ilvl w:val="2"/>
        <w:numId w:val="9"/>
      </w:numPr>
      <w:spacing w:before="120" w:after="120"/>
      <w:outlineLvl w:val="2"/>
    </w:pPr>
    <w:rPr>
      <w:rFonts w:ascii="Arial Bold" w:hAnsi="Arial Bold" w:cs="Arial"/>
      <w:b/>
      <w:bCs/>
      <w:color w:val="0000FF"/>
      <w:szCs w:val="26"/>
    </w:rPr>
  </w:style>
  <w:style w:type="paragraph" w:styleId="Heading4">
    <w:name w:val="heading 4"/>
    <w:basedOn w:val="Normal"/>
    <w:next w:val="Normal"/>
    <w:autoRedefine/>
    <w:qFormat/>
    <w:rsid w:val="005D4007"/>
    <w:pPr>
      <w:keepNext/>
      <w:numPr>
        <w:ilvl w:val="3"/>
        <w:numId w:val="9"/>
      </w:numPr>
      <w:spacing w:before="240" w:after="240"/>
      <w:outlineLvl w:val="3"/>
    </w:pPr>
    <w:rPr>
      <w:rFonts w:ascii="Arial Bold" w:hAnsi="Arial Bold"/>
      <w:b/>
      <w:bCs/>
      <w:sz w:val="32"/>
      <w:szCs w:val="28"/>
    </w:rPr>
  </w:style>
  <w:style w:type="paragraph" w:styleId="Heading5">
    <w:name w:val="heading 5"/>
    <w:basedOn w:val="Normal"/>
    <w:next w:val="Normal"/>
    <w:qFormat/>
    <w:rsid w:val="005D4007"/>
    <w:pPr>
      <w:numPr>
        <w:ilvl w:val="4"/>
        <w:numId w:val="9"/>
      </w:numPr>
      <w:spacing w:before="240" w:after="60"/>
      <w:outlineLvl w:val="4"/>
    </w:pPr>
    <w:rPr>
      <w:b/>
      <w:bCs/>
      <w:i/>
      <w:iCs/>
      <w:sz w:val="26"/>
      <w:szCs w:val="26"/>
    </w:rPr>
  </w:style>
  <w:style w:type="paragraph" w:styleId="Heading6">
    <w:name w:val="heading 6"/>
    <w:basedOn w:val="Normal"/>
    <w:next w:val="Normal"/>
    <w:qFormat/>
    <w:rsid w:val="005D4007"/>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qFormat/>
    <w:rsid w:val="005D4007"/>
    <w:pPr>
      <w:numPr>
        <w:ilvl w:val="6"/>
        <w:numId w:val="9"/>
      </w:numPr>
      <w:spacing w:before="240" w:after="60"/>
      <w:outlineLvl w:val="6"/>
    </w:pPr>
  </w:style>
  <w:style w:type="paragraph" w:styleId="Heading8">
    <w:name w:val="heading 8"/>
    <w:basedOn w:val="Normal"/>
    <w:next w:val="Normal"/>
    <w:qFormat/>
    <w:rsid w:val="005D4007"/>
    <w:pPr>
      <w:numPr>
        <w:ilvl w:val="7"/>
        <w:numId w:val="9"/>
      </w:numPr>
      <w:spacing w:before="240" w:after="60"/>
      <w:outlineLvl w:val="7"/>
    </w:pPr>
    <w:rPr>
      <w:i/>
      <w:iCs/>
    </w:rPr>
  </w:style>
  <w:style w:type="paragraph" w:styleId="Heading9">
    <w:name w:val="heading 9"/>
    <w:basedOn w:val="Normal"/>
    <w:next w:val="Normal"/>
    <w:qFormat/>
    <w:rsid w:val="005D4007"/>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lqs_header"/>
    <w:basedOn w:val="Normal"/>
    <w:link w:val="HeaderChar"/>
    <w:autoRedefine/>
    <w:rsid w:val="005D4007"/>
    <w:pPr>
      <w:jc w:val="center"/>
    </w:pPr>
    <w:rPr>
      <w:sz w:val="16"/>
    </w:rPr>
  </w:style>
  <w:style w:type="paragraph" w:styleId="Footer">
    <w:name w:val="footer"/>
    <w:basedOn w:val="Normal"/>
    <w:link w:val="FooterChar"/>
    <w:autoRedefine/>
    <w:rsid w:val="005D4007"/>
    <w:pPr>
      <w:jc w:val="center"/>
    </w:pPr>
    <w:rPr>
      <w:sz w:val="16"/>
    </w:rPr>
  </w:style>
  <w:style w:type="character" w:styleId="PageNumber">
    <w:name w:val="page number"/>
    <w:basedOn w:val="DefaultParagraphFont"/>
    <w:rsid w:val="005D4007"/>
  </w:style>
  <w:style w:type="paragraph" w:styleId="TOC1">
    <w:name w:val="toc 1"/>
    <w:basedOn w:val="Normal"/>
    <w:next w:val="Normal"/>
    <w:autoRedefine/>
    <w:uiPriority w:val="39"/>
    <w:rsid w:val="005D4007"/>
    <w:pPr>
      <w:spacing w:before="120" w:after="120"/>
    </w:pPr>
    <w:rPr>
      <w:rFonts w:ascii="Arial Bold" w:hAnsi="Arial Bold"/>
      <w:b/>
      <w:sz w:val="20"/>
    </w:rPr>
  </w:style>
  <w:style w:type="paragraph" w:styleId="TOC2">
    <w:name w:val="toc 2"/>
    <w:basedOn w:val="Normal"/>
    <w:next w:val="Normal"/>
    <w:autoRedefine/>
    <w:uiPriority w:val="39"/>
    <w:rsid w:val="005D4007"/>
    <w:pPr>
      <w:spacing w:before="120" w:after="120"/>
      <w:ind w:left="576"/>
    </w:pPr>
    <w:rPr>
      <w:noProof/>
      <w:sz w:val="20"/>
    </w:rPr>
  </w:style>
  <w:style w:type="paragraph" w:styleId="TOC3">
    <w:name w:val="toc 3"/>
    <w:basedOn w:val="Normal"/>
    <w:next w:val="Normal"/>
    <w:autoRedefine/>
    <w:uiPriority w:val="39"/>
    <w:rsid w:val="005D4007"/>
    <w:pPr>
      <w:spacing w:before="120" w:after="120"/>
      <w:ind w:left="1152"/>
    </w:pPr>
    <w:rPr>
      <w:sz w:val="20"/>
    </w:rPr>
  </w:style>
  <w:style w:type="paragraph" w:styleId="TOC4">
    <w:name w:val="toc 4"/>
    <w:basedOn w:val="Normal"/>
    <w:next w:val="Normal"/>
    <w:autoRedefine/>
    <w:semiHidden/>
    <w:rsid w:val="005D4007"/>
    <w:pPr>
      <w:ind w:left="720"/>
    </w:pPr>
    <w:rPr>
      <w:sz w:val="20"/>
    </w:rPr>
  </w:style>
  <w:style w:type="paragraph" w:styleId="TOC5">
    <w:name w:val="toc 5"/>
    <w:basedOn w:val="Normal"/>
    <w:next w:val="Normal"/>
    <w:autoRedefine/>
    <w:semiHidden/>
    <w:rsid w:val="005D4007"/>
    <w:pPr>
      <w:ind w:left="960"/>
    </w:pPr>
    <w:rPr>
      <w:noProof/>
    </w:rPr>
  </w:style>
  <w:style w:type="paragraph" w:styleId="TOC6">
    <w:name w:val="toc 6"/>
    <w:basedOn w:val="Normal"/>
    <w:next w:val="Normal"/>
    <w:autoRedefine/>
    <w:semiHidden/>
    <w:rsid w:val="005D4007"/>
    <w:pPr>
      <w:ind w:left="1200"/>
    </w:pPr>
  </w:style>
  <w:style w:type="paragraph" w:styleId="TOC7">
    <w:name w:val="toc 7"/>
    <w:basedOn w:val="Normal"/>
    <w:next w:val="Normal"/>
    <w:autoRedefine/>
    <w:semiHidden/>
    <w:rsid w:val="005D4007"/>
    <w:pPr>
      <w:ind w:left="1440"/>
    </w:pPr>
  </w:style>
  <w:style w:type="paragraph" w:styleId="TOC8">
    <w:name w:val="toc 8"/>
    <w:basedOn w:val="Normal"/>
    <w:next w:val="Normal"/>
    <w:autoRedefine/>
    <w:semiHidden/>
    <w:rsid w:val="005D4007"/>
    <w:pPr>
      <w:ind w:left="1680"/>
    </w:pPr>
  </w:style>
  <w:style w:type="paragraph" w:styleId="TOC9">
    <w:name w:val="toc 9"/>
    <w:basedOn w:val="Normal"/>
    <w:next w:val="Normal"/>
    <w:autoRedefine/>
    <w:semiHidden/>
    <w:rsid w:val="005D4007"/>
    <w:pPr>
      <w:ind w:left="1920"/>
    </w:pPr>
  </w:style>
  <w:style w:type="paragraph" w:styleId="NormalIndent">
    <w:name w:val="Normal Indent"/>
    <w:basedOn w:val="Normal"/>
    <w:rsid w:val="005D4007"/>
  </w:style>
  <w:style w:type="paragraph" w:customStyle="1" w:styleId="Style1">
    <w:name w:val="Style1"/>
    <w:basedOn w:val="Heading4"/>
    <w:rsid w:val="005D4007"/>
    <w:pPr>
      <w:outlineLvl w:val="9"/>
    </w:pPr>
  </w:style>
  <w:style w:type="paragraph" w:styleId="Caption">
    <w:name w:val="caption"/>
    <w:aliases w:val="Pg1Title"/>
    <w:basedOn w:val="Normal"/>
    <w:next w:val="Normal"/>
    <w:autoRedefine/>
    <w:qFormat/>
    <w:rsid w:val="005D4007"/>
    <w:pPr>
      <w:spacing w:before="3000" w:after="120"/>
      <w:jc w:val="center"/>
    </w:pPr>
    <w:rPr>
      <w:rFonts w:ascii="Arial Bold" w:hAnsi="Arial Bold"/>
      <w:b/>
      <w:bCs/>
      <w:sz w:val="40"/>
      <w:szCs w:val="20"/>
    </w:rPr>
  </w:style>
  <w:style w:type="paragraph" w:customStyle="1" w:styleId="bullet1">
    <w:name w:val="bullet1"/>
    <w:basedOn w:val="Normal"/>
    <w:rsid w:val="005D4007"/>
    <w:pPr>
      <w:spacing w:after="120"/>
      <w:ind w:left="1080" w:hanging="360"/>
    </w:pPr>
    <w:rPr>
      <w:b/>
    </w:rPr>
  </w:style>
  <w:style w:type="paragraph" w:customStyle="1" w:styleId="bullet2">
    <w:name w:val="bullet2"/>
    <w:basedOn w:val="BodyTextIndent"/>
    <w:rsid w:val="005D4007"/>
    <w:pPr>
      <w:ind w:left="1080" w:hanging="360"/>
    </w:pPr>
  </w:style>
  <w:style w:type="paragraph" w:styleId="BodyTextIndent">
    <w:name w:val="Body Text Indent"/>
    <w:basedOn w:val="Normal"/>
    <w:rsid w:val="005D4007"/>
    <w:pPr>
      <w:spacing w:after="120"/>
      <w:ind w:left="432"/>
    </w:pPr>
    <w:rPr>
      <w:b/>
    </w:rPr>
  </w:style>
  <w:style w:type="paragraph" w:customStyle="1" w:styleId="Body">
    <w:name w:val="Body"/>
    <w:rsid w:val="005D4007"/>
    <w:pPr>
      <w:spacing w:after="120"/>
      <w:ind w:left="360"/>
    </w:pPr>
    <w:rPr>
      <w:rFonts w:ascii="Arial" w:hAnsi="Arial"/>
      <w:sz w:val="24"/>
      <w:lang w:bidi="ar-SA"/>
    </w:rPr>
  </w:style>
  <w:style w:type="paragraph" w:styleId="BodyTextIndent2">
    <w:name w:val="Body Text Indent 2"/>
    <w:basedOn w:val="Normal"/>
    <w:rsid w:val="005D4007"/>
    <w:rPr>
      <w:i/>
      <w:sz w:val="18"/>
    </w:rPr>
  </w:style>
  <w:style w:type="paragraph" w:styleId="BodyTextIndent3">
    <w:name w:val="Body Text Indent 3"/>
    <w:basedOn w:val="Normal"/>
    <w:rsid w:val="005D4007"/>
    <w:pPr>
      <w:ind w:left="1170" w:hanging="450"/>
    </w:pPr>
    <w:rPr>
      <w:i/>
      <w:sz w:val="18"/>
    </w:rPr>
  </w:style>
  <w:style w:type="paragraph" w:styleId="BodyText">
    <w:name w:val="Body Text"/>
    <w:aliases w:val="T,body text,bt,Body Text 1,body indent,body text1,body text2,bt1,body text3,bt2,body text4,bt3,body text5,bt4,body text6,bt5,body text7,bt6,body text8,bt7,body text11,body text21,bt11,body text31,bt21,body text41,bt31,body text51,bt41,bt51,t"/>
    <w:basedOn w:val="Normal"/>
    <w:link w:val="BodyTextChar"/>
    <w:rsid w:val="005D4007"/>
    <w:pPr>
      <w:spacing w:before="120" w:after="120"/>
      <w:jc w:val="both"/>
    </w:pPr>
    <w:rPr>
      <w:iCs/>
    </w:rPr>
  </w:style>
  <w:style w:type="paragraph" w:styleId="DocumentMap">
    <w:name w:val="Document Map"/>
    <w:basedOn w:val="Normal"/>
    <w:semiHidden/>
    <w:rsid w:val="005D4007"/>
    <w:pPr>
      <w:shd w:val="clear" w:color="auto" w:fill="000080"/>
    </w:pPr>
    <w:rPr>
      <w:rFonts w:ascii="Tahoma" w:hAnsi="Tahoma"/>
    </w:rPr>
  </w:style>
  <w:style w:type="paragraph" w:styleId="NormalWeb">
    <w:name w:val="Normal (Web)"/>
    <w:basedOn w:val="Normal"/>
    <w:rsid w:val="005D4007"/>
    <w:pPr>
      <w:spacing w:before="100" w:beforeAutospacing="1" w:after="100" w:afterAutospacing="1"/>
    </w:pPr>
  </w:style>
  <w:style w:type="paragraph" w:customStyle="1" w:styleId="caption2">
    <w:name w:val="caption2"/>
    <w:basedOn w:val="Normal"/>
    <w:rsid w:val="005D4007"/>
    <w:pPr>
      <w:spacing w:before="100" w:beforeAutospacing="1" w:after="100" w:afterAutospacing="1"/>
    </w:pPr>
  </w:style>
  <w:style w:type="paragraph" w:styleId="MessageHeader">
    <w:name w:val="Message Header"/>
    <w:basedOn w:val="Normal"/>
    <w:rsid w:val="005D4007"/>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styleId="BlockText">
    <w:name w:val="Block Text"/>
    <w:basedOn w:val="Normal"/>
    <w:rsid w:val="005D4007"/>
    <w:pPr>
      <w:spacing w:before="120" w:after="120"/>
    </w:pPr>
    <w:rPr>
      <w:rFonts w:ascii="Arial Bold" w:hAnsi="Arial Bold"/>
      <w:b/>
      <w:sz w:val="20"/>
    </w:rPr>
  </w:style>
  <w:style w:type="paragraph" w:customStyle="1" w:styleId="RevHty">
    <w:name w:val="RevHty"/>
    <w:basedOn w:val="BlockText"/>
    <w:autoRedefine/>
    <w:rsid w:val="005D4007"/>
    <w:pPr>
      <w:keepNext/>
      <w:keepLines/>
    </w:pPr>
    <w:rPr>
      <w:color w:val="0000FF"/>
    </w:rPr>
  </w:style>
  <w:style w:type="paragraph" w:customStyle="1" w:styleId="copyright">
    <w:name w:val="copyright"/>
    <w:basedOn w:val="MessageHeader"/>
    <w:rsid w:val="005D4007"/>
    <w:pPr>
      <w:ind w:left="0" w:firstLine="0"/>
      <w:jc w:val="both"/>
    </w:pPr>
    <w:rPr>
      <w:rFonts w:ascii="Arial" w:hAnsi="Arial"/>
      <w:b w:val="0"/>
      <w:sz w:val="20"/>
    </w:rPr>
  </w:style>
  <w:style w:type="paragraph" w:customStyle="1" w:styleId="Tablebody">
    <w:name w:val="Table_body"/>
    <w:basedOn w:val="BodyText"/>
    <w:rsid w:val="005D4007"/>
  </w:style>
  <w:style w:type="paragraph" w:customStyle="1" w:styleId="hidden">
    <w:name w:val="hidden"/>
    <w:basedOn w:val="Normal"/>
    <w:autoRedefine/>
    <w:rsid w:val="005D4007"/>
  </w:style>
  <w:style w:type="paragraph" w:customStyle="1" w:styleId="Caption1">
    <w:name w:val="Caption1"/>
    <w:basedOn w:val="Normal"/>
    <w:next w:val="Heading1"/>
    <w:rsid w:val="005D4007"/>
    <w:pPr>
      <w:spacing w:before="400" w:after="120"/>
      <w:jc w:val="center"/>
    </w:pPr>
    <w:rPr>
      <w:rFonts w:ascii="Arial Bold" w:hAnsi="Arial Bold"/>
      <w:b/>
    </w:rPr>
  </w:style>
  <w:style w:type="paragraph" w:customStyle="1" w:styleId="TableHeader">
    <w:name w:val="Table Header"/>
    <w:basedOn w:val="BodyText"/>
    <w:rsid w:val="005D4007"/>
  </w:style>
  <w:style w:type="paragraph" w:styleId="TOAHeading">
    <w:name w:val="toa heading"/>
    <w:basedOn w:val="Normal"/>
    <w:next w:val="Normal"/>
    <w:semiHidden/>
    <w:rsid w:val="005D4007"/>
    <w:pPr>
      <w:spacing w:before="120" w:after="120"/>
      <w:jc w:val="center"/>
    </w:pPr>
    <w:rPr>
      <w:rFonts w:ascii="Arial Bold" w:hAnsi="Arial Bold" w:cs="Arial"/>
      <w:b/>
      <w:bCs/>
      <w:u w:val="single"/>
    </w:rPr>
  </w:style>
  <w:style w:type="paragraph" w:customStyle="1" w:styleId="Bullet">
    <w:name w:val="Bullet"/>
    <w:basedOn w:val="Normal"/>
    <w:rsid w:val="005D4007"/>
    <w:pPr>
      <w:numPr>
        <w:numId w:val="1"/>
      </w:numPr>
      <w:spacing w:before="120" w:after="120"/>
      <w:jc w:val="both"/>
    </w:pPr>
  </w:style>
  <w:style w:type="character" w:styleId="Hyperlink">
    <w:name w:val="Hyperlink"/>
    <w:basedOn w:val="DefaultParagraphFont"/>
    <w:uiPriority w:val="99"/>
    <w:rsid w:val="005D4007"/>
    <w:rPr>
      <w:color w:val="0000FF"/>
      <w:u w:val="single"/>
    </w:rPr>
  </w:style>
  <w:style w:type="paragraph" w:customStyle="1" w:styleId="BulletTNR">
    <w:name w:val="Bullet_TNR"/>
    <w:basedOn w:val="Normal"/>
    <w:rsid w:val="005D4007"/>
    <w:pPr>
      <w:numPr>
        <w:numId w:val="2"/>
      </w:numPr>
      <w:spacing w:before="120" w:after="120"/>
      <w:ind w:left="1080"/>
    </w:pPr>
  </w:style>
  <w:style w:type="paragraph" w:styleId="PlainText">
    <w:name w:val="Plain Text"/>
    <w:aliases w:val="Note"/>
    <w:basedOn w:val="Normal"/>
    <w:rsid w:val="005D4007"/>
    <w:rPr>
      <w:rFonts w:ascii="Wingdings" w:hAnsi="Wingdings" w:cs="Courier New"/>
      <w:sz w:val="20"/>
      <w:szCs w:val="20"/>
    </w:rPr>
  </w:style>
  <w:style w:type="paragraph" w:customStyle="1" w:styleId="notes">
    <w:name w:val="notes"/>
    <w:basedOn w:val="Normal"/>
    <w:rsid w:val="005D4007"/>
    <w:pPr>
      <w:autoSpaceDE w:val="0"/>
      <w:autoSpaceDN w:val="0"/>
      <w:adjustRightInd w:val="0"/>
      <w:ind w:left="432"/>
    </w:pPr>
    <w:rPr>
      <w:rFonts w:cs="Arial"/>
      <w:sz w:val="20"/>
      <w:szCs w:val="26"/>
    </w:rPr>
  </w:style>
  <w:style w:type="paragraph" w:customStyle="1" w:styleId="Annexure">
    <w:name w:val="Annexure"/>
    <w:basedOn w:val="Normal"/>
    <w:rsid w:val="005D4007"/>
    <w:rPr>
      <w:rFonts w:ascii="Arial Bold" w:hAnsi="Arial Bold" w:cs="Arial"/>
      <w:b/>
      <w:bCs/>
    </w:rPr>
  </w:style>
  <w:style w:type="paragraph" w:customStyle="1" w:styleId="BulletHeading">
    <w:name w:val="Bullet Heading"/>
    <w:basedOn w:val="Normal"/>
    <w:next w:val="Bullet"/>
    <w:rsid w:val="005D4007"/>
    <w:pPr>
      <w:spacing w:before="120" w:after="120"/>
    </w:pPr>
    <w:rPr>
      <w:rFonts w:ascii="Arial Bold" w:hAnsi="Arial Bold"/>
      <w:b/>
    </w:rPr>
  </w:style>
  <w:style w:type="paragraph" w:customStyle="1" w:styleId="Tableheader0">
    <w:name w:val="Table_header"/>
    <w:basedOn w:val="Normal"/>
    <w:autoRedefine/>
    <w:rsid w:val="005D4007"/>
    <w:pPr>
      <w:spacing w:before="120" w:after="120"/>
      <w:jc w:val="center"/>
    </w:pPr>
    <w:rPr>
      <w:rFonts w:ascii="Arial Bold" w:hAnsi="Arial Bold"/>
      <w:b/>
      <w:color w:val="0000FF"/>
    </w:rPr>
  </w:style>
  <w:style w:type="paragraph" w:customStyle="1" w:styleId="Tablebullet">
    <w:name w:val="Table_bullet"/>
    <w:basedOn w:val="Tablebody"/>
    <w:rsid w:val="005D4007"/>
    <w:pPr>
      <w:numPr>
        <w:numId w:val="3"/>
      </w:numPr>
      <w:ind w:left="360" w:hanging="360"/>
    </w:pPr>
  </w:style>
  <w:style w:type="paragraph" w:customStyle="1" w:styleId="Tablesideheading">
    <w:name w:val="Table_side_heading"/>
    <w:basedOn w:val="Normal"/>
    <w:rsid w:val="005D4007"/>
    <w:pPr>
      <w:numPr>
        <w:numId w:val="4"/>
      </w:numPr>
      <w:spacing w:before="120" w:after="120"/>
    </w:pPr>
    <w:rPr>
      <w:rFonts w:ascii="Arial Bold" w:hAnsi="Arial Bold"/>
      <w:b/>
      <w:color w:val="0000FF"/>
    </w:rPr>
  </w:style>
  <w:style w:type="paragraph" w:customStyle="1" w:styleId="FigTitle">
    <w:name w:val="FigTitle"/>
    <w:basedOn w:val="Normal"/>
    <w:autoRedefine/>
    <w:rsid w:val="005D4007"/>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rsid w:val="005D4007"/>
    <w:pPr>
      <w:ind w:left="480" w:hanging="480"/>
    </w:pPr>
    <w:rPr>
      <w:sz w:val="20"/>
    </w:rPr>
  </w:style>
  <w:style w:type="paragraph" w:styleId="ListBullet2">
    <w:name w:val="List Bullet 2"/>
    <w:basedOn w:val="ListBullet"/>
    <w:autoRedefine/>
    <w:rsid w:val="005D4007"/>
    <w:pPr>
      <w:numPr>
        <w:numId w:val="5"/>
      </w:numPr>
      <w:tabs>
        <w:tab w:val="clear" w:pos="720"/>
      </w:tabs>
      <w:spacing w:after="160"/>
      <w:ind w:left="1080"/>
    </w:pPr>
    <w:rPr>
      <w:bCs/>
    </w:rPr>
  </w:style>
  <w:style w:type="paragraph" w:styleId="ListBullet">
    <w:name w:val="List Bullet"/>
    <w:basedOn w:val="Normal"/>
    <w:autoRedefine/>
    <w:rsid w:val="000E0B65"/>
    <w:pPr>
      <w:jc w:val="both"/>
    </w:pPr>
    <w:rPr>
      <w:rFonts w:cs="Arial"/>
      <w:i/>
      <w:iCs/>
      <w:szCs w:val="22"/>
    </w:rPr>
  </w:style>
  <w:style w:type="paragraph" w:customStyle="1" w:styleId="BodyTextNum">
    <w:name w:val="BodyText_Num"/>
    <w:basedOn w:val="BodyText"/>
    <w:autoRedefine/>
    <w:rsid w:val="005D4007"/>
    <w:pPr>
      <w:numPr>
        <w:numId w:val="6"/>
      </w:numPr>
      <w:jc w:val="left"/>
    </w:pPr>
    <w:rPr>
      <w:sz w:val="20"/>
    </w:rPr>
  </w:style>
  <w:style w:type="paragraph" w:customStyle="1" w:styleId="TableBulletRd">
    <w:name w:val="Table_Bullet_Rd"/>
    <w:basedOn w:val="Normal"/>
    <w:autoRedefine/>
    <w:rsid w:val="005D4007"/>
    <w:pPr>
      <w:numPr>
        <w:numId w:val="7"/>
      </w:numPr>
    </w:pPr>
    <w:rPr>
      <w:sz w:val="20"/>
    </w:rPr>
  </w:style>
  <w:style w:type="paragraph" w:customStyle="1" w:styleId="Footer1">
    <w:name w:val="Footer1"/>
    <w:basedOn w:val="Footer"/>
    <w:autoRedefine/>
    <w:rsid w:val="005D4007"/>
    <w:pPr>
      <w:jc w:val="left"/>
    </w:pPr>
  </w:style>
  <w:style w:type="paragraph" w:customStyle="1" w:styleId="Footer2">
    <w:name w:val="Footer2"/>
    <w:basedOn w:val="Footer1"/>
    <w:autoRedefine/>
    <w:rsid w:val="005D4007"/>
    <w:pPr>
      <w:jc w:val="right"/>
    </w:pPr>
  </w:style>
  <w:style w:type="paragraph" w:customStyle="1" w:styleId="Header1">
    <w:name w:val="Header1"/>
    <w:basedOn w:val="Normal"/>
    <w:autoRedefine/>
    <w:rsid w:val="005D4007"/>
    <w:rPr>
      <w:sz w:val="16"/>
    </w:rPr>
  </w:style>
  <w:style w:type="paragraph" w:customStyle="1" w:styleId="Header2">
    <w:name w:val="Header2"/>
    <w:basedOn w:val="Normal"/>
    <w:autoRedefine/>
    <w:rsid w:val="005D4007"/>
    <w:pPr>
      <w:jc w:val="right"/>
    </w:pPr>
    <w:rPr>
      <w:sz w:val="16"/>
    </w:rPr>
  </w:style>
  <w:style w:type="paragraph" w:customStyle="1" w:styleId="ProposalH1">
    <w:name w:val="Proposal_H1"/>
    <w:basedOn w:val="Heading1"/>
    <w:autoRedefine/>
    <w:rsid w:val="005D4007"/>
    <w:pPr>
      <w:numPr>
        <w:numId w:val="0"/>
      </w:numPr>
      <w:shd w:val="clear" w:color="auto" w:fill="auto"/>
      <w:spacing w:before="6000" w:after="6000"/>
    </w:pPr>
  </w:style>
  <w:style w:type="paragraph" w:customStyle="1" w:styleId="H1">
    <w:name w:val="H1"/>
    <w:basedOn w:val="Normal"/>
    <w:autoRedefine/>
    <w:rsid w:val="005D4007"/>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rsid w:val="005D4007"/>
    <w:pPr>
      <w:spacing w:before="240" w:after="240"/>
    </w:pPr>
    <w:rPr>
      <w:rFonts w:ascii="Arial Bold" w:hAnsi="Arial Bold"/>
      <w:b/>
      <w:color w:val="3366FF"/>
      <w:sz w:val="28"/>
    </w:rPr>
  </w:style>
  <w:style w:type="paragraph" w:customStyle="1" w:styleId="H3">
    <w:name w:val="H3"/>
    <w:basedOn w:val="Normal"/>
    <w:autoRedefine/>
    <w:rsid w:val="005D4007"/>
    <w:pPr>
      <w:spacing w:before="120" w:after="120"/>
    </w:pPr>
    <w:rPr>
      <w:rFonts w:ascii="Arial Bold" w:hAnsi="Arial Bold"/>
      <w:b/>
      <w:i/>
      <w:color w:val="3366FF"/>
    </w:rPr>
  </w:style>
  <w:style w:type="character" w:styleId="FollowedHyperlink">
    <w:name w:val="FollowedHyperlink"/>
    <w:basedOn w:val="DefaultParagraphFont"/>
    <w:rsid w:val="005D4007"/>
    <w:rPr>
      <w:color w:val="800080"/>
      <w:u w:val="single"/>
    </w:rPr>
  </w:style>
  <w:style w:type="paragraph" w:styleId="BalloonText">
    <w:name w:val="Balloon Text"/>
    <w:basedOn w:val="Normal"/>
    <w:semiHidden/>
    <w:rsid w:val="005D4007"/>
    <w:rPr>
      <w:rFonts w:ascii="Tahoma" w:hAnsi="Tahoma" w:cs="Tahoma"/>
      <w:sz w:val="16"/>
      <w:szCs w:val="16"/>
    </w:rPr>
  </w:style>
  <w:style w:type="paragraph" w:customStyle="1" w:styleId="snip">
    <w:name w:val="snip"/>
    <w:basedOn w:val="Normal"/>
    <w:autoRedefine/>
    <w:rsid w:val="00BB6565"/>
    <w:pPr>
      <w:tabs>
        <w:tab w:val="left" w:pos="9180"/>
      </w:tabs>
      <w:spacing w:before="120" w:after="120"/>
      <w:jc w:val="both"/>
    </w:pPr>
    <w:rPr>
      <w:iCs/>
    </w:rPr>
  </w:style>
  <w:style w:type="paragraph" w:styleId="FootnoteText">
    <w:name w:val="footnote text"/>
    <w:basedOn w:val="Normal"/>
    <w:link w:val="FootnoteTextChar"/>
    <w:rsid w:val="002430E2"/>
    <w:rPr>
      <w:sz w:val="20"/>
      <w:szCs w:val="20"/>
    </w:rPr>
  </w:style>
  <w:style w:type="character" w:customStyle="1" w:styleId="FootnoteTextChar">
    <w:name w:val="Footnote Text Char"/>
    <w:basedOn w:val="DefaultParagraphFont"/>
    <w:link w:val="FootnoteText"/>
    <w:rsid w:val="002430E2"/>
    <w:rPr>
      <w:rFonts w:ascii="Arial" w:hAnsi="Arial"/>
    </w:rPr>
  </w:style>
  <w:style w:type="character" w:styleId="FootnoteReference">
    <w:name w:val="footnote reference"/>
    <w:basedOn w:val="DefaultParagraphFont"/>
    <w:rsid w:val="002430E2"/>
    <w:rPr>
      <w:vertAlign w:val="superscript"/>
    </w:rPr>
  </w:style>
  <w:style w:type="paragraph" w:styleId="EndnoteText">
    <w:name w:val="endnote text"/>
    <w:basedOn w:val="Normal"/>
    <w:link w:val="EndnoteTextChar"/>
    <w:rsid w:val="00DB7C44"/>
    <w:rPr>
      <w:sz w:val="20"/>
      <w:szCs w:val="20"/>
    </w:rPr>
  </w:style>
  <w:style w:type="character" w:customStyle="1" w:styleId="EndnoteTextChar">
    <w:name w:val="Endnote Text Char"/>
    <w:basedOn w:val="DefaultParagraphFont"/>
    <w:link w:val="EndnoteText"/>
    <w:rsid w:val="00DB7C44"/>
  </w:style>
  <w:style w:type="character" w:styleId="EndnoteReference">
    <w:name w:val="endnote reference"/>
    <w:basedOn w:val="DefaultParagraphFont"/>
    <w:rsid w:val="00DB7C44"/>
    <w:rPr>
      <w:vertAlign w:val="superscript"/>
    </w:rPr>
  </w:style>
  <w:style w:type="table" w:styleId="TableGrid">
    <w:name w:val="Table Grid"/>
    <w:basedOn w:val="TableNormal"/>
    <w:rsid w:val="000F2F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
    <w:name w:val="Body Text Char"/>
    <w:aliases w:val="T Char,body text Char,bt Char,Body Text 1 Char,body indent Char,body text1 Char,body text2 Char,bt1 Char,body text3 Char,bt2 Char,body text4 Char,bt3 Char,body text5 Char,bt4 Char,body text6 Char,bt5 Char,body text7 Char,bt6 Char,bt7 Char"/>
    <w:basedOn w:val="DefaultParagraphFont"/>
    <w:link w:val="BodyText"/>
    <w:rsid w:val="004519E5"/>
    <w:rPr>
      <w:rFonts w:ascii="Arial" w:hAnsi="Arial"/>
      <w:iCs/>
      <w:sz w:val="22"/>
      <w:szCs w:val="24"/>
    </w:rPr>
  </w:style>
  <w:style w:type="paragraph" w:styleId="List2">
    <w:name w:val="List 2"/>
    <w:basedOn w:val="List"/>
    <w:rsid w:val="004519E5"/>
    <w:pPr>
      <w:tabs>
        <w:tab w:val="left" w:pos="1080"/>
      </w:tabs>
      <w:spacing w:after="80"/>
      <w:ind w:left="1080"/>
      <w:contextualSpacing w:val="0"/>
    </w:pPr>
    <w:rPr>
      <w:iCs/>
      <w:sz w:val="20"/>
      <w:szCs w:val="20"/>
      <w:lang w:val="en-GB"/>
    </w:rPr>
  </w:style>
  <w:style w:type="paragraph" w:styleId="List">
    <w:name w:val="List"/>
    <w:basedOn w:val="Normal"/>
    <w:rsid w:val="004519E5"/>
    <w:pPr>
      <w:ind w:left="360" w:hanging="360"/>
      <w:contextualSpacing/>
    </w:pPr>
  </w:style>
  <w:style w:type="paragraph" w:customStyle="1" w:styleId="StyleHeading3L3h3ddheading3dh33sub-sub3bulletbsubhead">
    <w:name w:val="Style Heading 3L3h3dd heading 3dh33sub-sub3 bulletbsubhead..."/>
    <w:basedOn w:val="Heading3"/>
    <w:rsid w:val="000A1A7B"/>
    <w:pPr>
      <w:numPr>
        <w:ilvl w:val="0"/>
        <w:numId w:val="0"/>
      </w:numPr>
      <w:tabs>
        <w:tab w:val="num" w:pos="720"/>
      </w:tabs>
      <w:ind w:left="720" w:hanging="720"/>
    </w:pPr>
    <w:rPr>
      <w:b w:val="0"/>
      <w:bCs w:val="0"/>
      <w:color w:val="auto"/>
    </w:rPr>
  </w:style>
  <w:style w:type="paragraph" w:customStyle="1" w:styleId="Body3">
    <w:name w:val="Body 3"/>
    <w:basedOn w:val="Normal"/>
    <w:rsid w:val="000A1A7B"/>
    <w:pPr>
      <w:keepLines/>
      <w:spacing w:before="120" w:after="120"/>
      <w:ind w:left="1080"/>
    </w:pPr>
    <w:rPr>
      <w:color w:val="000000"/>
    </w:rPr>
  </w:style>
  <w:style w:type="paragraph" w:styleId="ListParagraph">
    <w:name w:val="List Paragraph"/>
    <w:basedOn w:val="Normal"/>
    <w:uiPriority w:val="34"/>
    <w:qFormat/>
    <w:rsid w:val="0080578A"/>
    <w:pPr>
      <w:ind w:left="720"/>
    </w:pPr>
    <w:rPr>
      <w:rFonts w:eastAsia="Calibri" w:cs="Arial"/>
      <w:color w:val="000080"/>
      <w:sz w:val="20"/>
      <w:szCs w:val="20"/>
    </w:rPr>
  </w:style>
  <w:style w:type="character" w:styleId="CommentReference">
    <w:name w:val="annotation reference"/>
    <w:basedOn w:val="DefaultParagraphFont"/>
    <w:rsid w:val="007164FC"/>
    <w:rPr>
      <w:sz w:val="16"/>
      <w:szCs w:val="16"/>
    </w:rPr>
  </w:style>
  <w:style w:type="paragraph" w:styleId="CommentText">
    <w:name w:val="annotation text"/>
    <w:basedOn w:val="Normal"/>
    <w:link w:val="CommentTextChar"/>
    <w:rsid w:val="007164FC"/>
    <w:rPr>
      <w:sz w:val="20"/>
      <w:szCs w:val="20"/>
    </w:rPr>
  </w:style>
  <w:style w:type="character" w:customStyle="1" w:styleId="CommentTextChar">
    <w:name w:val="Comment Text Char"/>
    <w:basedOn w:val="DefaultParagraphFont"/>
    <w:link w:val="CommentText"/>
    <w:rsid w:val="007164FC"/>
    <w:rPr>
      <w:rFonts w:ascii="Arial" w:hAnsi="Arial"/>
      <w:lang w:bidi="ar-SA"/>
    </w:rPr>
  </w:style>
  <w:style w:type="paragraph" w:styleId="CommentSubject">
    <w:name w:val="annotation subject"/>
    <w:basedOn w:val="CommentText"/>
    <w:next w:val="CommentText"/>
    <w:link w:val="CommentSubjectChar"/>
    <w:rsid w:val="007164FC"/>
    <w:rPr>
      <w:b/>
      <w:bCs/>
    </w:rPr>
  </w:style>
  <w:style w:type="character" w:customStyle="1" w:styleId="CommentSubjectChar">
    <w:name w:val="Comment Subject Char"/>
    <w:basedOn w:val="CommentTextChar"/>
    <w:link w:val="CommentSubject"/>
    <w:rsid w:val="007164FC"/>
    <w:rPr>
      <w:rFonts w:ascii="Arial" w:hAnsi="Arial"/>
      <w:b/>
      <w:bCs/>
      <w:lang w:bidi="ar-SA"/>
    </w:rPr>
  </w:style>
  <w:style w:type="character" w:customStyle="1" w:styleId="HeaderChar">
    <w:name w:val="Header Char"/>
    <w:aliases w:val="hclqs_header Char"/>
    <w:basedOn w:val="DefaultParagraphFont"/>
    <w:link w:val="Header"/>
    <w:rsid w:val="00F46D79"/>
    <w:rPr>
      <w:rFonts w:ascii="Arial" w:hAnsi="Arial"/>
      <w:sz w:val="16"/>
      <w:szCs w:val="24"/>
      <w:lang w:bidi="ar-SA"/>
    </w:rPr>
  </w:style>
  <w:style w:type="paragraph" w:customStyle="1" w:styleId="Table-Heading">
    <w:name w:val="Table-Heading"/>
    <w:basedOn w:val="Normal"/>
    <w:rsid w:val="00F46D79"/>
    <w:pPr>
      <w:spacing w:before="120" w:after="120"/>
      <w:jc w:val="center"/>
    </w:pPr>
    <w:rPr>
      <w:rFonts w:ascii="Times New Roman" w:hAnsi="Times New Roman"/>
      <w:b/>
      <w:sz w:val="24"/>
    </w:rPr>
  </w:style>
  <w:style w:type="character" w:customStyle="1" w:styleId="FooterChar">
    <w:name w:val="Footer Char"/>
    <w:basedOn w:val="DefaultParagraphFont"/>
    <w:link w:val="Footer"/>
    <w:rsid w:val="00F46D79"/>
    <w:rPr>
      <w:rFonts w:ascii="Arial" w:hAnsi="Arial"/>
      <w:sz w:val="16"/>
      <w:szCs w:val="24"/>
      <w:lang w:bidi="ar-SA"/>
    </w:rPr>
  </w:style>
  <w:style w:type="paragraph" w:customStyle="1" w:styleId="tableside">
    <w:name w:val="table side"/>
    <w:basedOn w:val="Normal"/>
    <w:rsid w:val="00F46D79"/>
    <w:pPr>
      <w:jc w:val="both"/>
    </w:pPr>
    <w:rPr>
      <w:rFonts w:ascii="Times New Roman" w:hAnsi="Times New Roman"/>
      <w:b/>
      <w:noProof/>
      <w:sz w:val="24"/>
    </w:rPr>
  </w:style>
  <w:style w:type="paragraph" w:customStyle="1" w:styleId="tableside0">
    <w:name w:val="tableside"/>
    <w:basedOn w:val="Normal"/>
    <w:rsid w:val="00F46D79"/>
    <w:pPr>
      <w:spacing w:before="100" w:beforeAutospacing="1" w:after="100" w:afterAutospacing="1"/>
    </w:pPr>
    <w:rPr>
      <w:rFonts w:ascii="Arial Unicode MS" w:eastAsia="Arial Unicode MS" w:hAnsi="Arial Unicode MS" w:cs="Arial Unicode MS"/>
      <w:sz w:val="24"/>
    </w:rPr>
  </w:style>
  <w:style w:type="character" w:customStyle="1" w:styleId="Heading2Char">
    <w:name w:val="Heading 2 Char"/>
    <w:basedOn w:val="DefaultParagraphFont"/>
    <w:link w:val="Heading2"/>
    <w:rsid w:val="004758A8"/>
    <w:rPr>
      <w:rFonts w:ascii="Arial Bold" w:hAnsi="Arial Bold" w:cs="Arial"/>
      <w:b/>
      <w:bCs/>
      <w:iCs/>
      <w:color w:val="0000FF"/>
      <w:sz w:val="28"/>
      <w:szCs w:val="28"/>
      <w:lang w:bidi="ar-SA"/>
    </w:rPr>
  </w:style>
  <w:style w:type="paragraph" w:customStyle="1" w:styleId="Default">
    <w:name w:val="Default"/>
    <w:rsid w:val="004758A8"/>
    <w:pPr>
      <w:autoSpaceDE w:val="0"/>
      <w:autoSpaceDN w:val="0"/>
      <w:adjustRightInd w:val="0"/>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084">
      <w:bodyDiv w:val="1"/>
      <w:marLeft w:val="0"/>
      <w:marRight w:val="0"/>
      <w:marTop w:val="0"/>
      <w:marBottom w:val="0"/>
      <w:divBdr>
        <w:top w:val="none" w:sz="0" w:space="0" w:color="auto"/>
        <w:left w:val="none" w:sz="0" w:space="0" w:color="auto"/>
        <w:bottom w:val="none" w:sz="0" w:space="0" w:color="auto"/>
        <w:right w:val="none" w:sz="0" w:space="0" w:color="auto"/>
      </w:divBdr>
    </w:div>
    <w:div w:id="226428535">
      <w:bodyDiv w:val="1"/>
      <w:marLeft w:val="0"/>
      <w:marRight w:val="0"/>
      <w:marTop w:val="0"/>
      <w:marBottom w:val="0"/>
      <w:divBdr>
        <w:top w:val="none" w:sz="0" w:space="0" w:color="auto"/>
        <w:left w:val="none" w:sz="0" w:space="0" w:color="auto"/>
        <w:bottom w:val="none" w:sz="0" w:space="0" w:color="auto"/>
        <w:right w:val="none" w:sz="0" w:space="0" w:color="auto"/>
      </w:divBdr>
    </w:div>
    <w:div w:id="257299851">
      <w:bodyDiv w:val="1"/>
      <w:marLeft w:val="0"/>
      <w:marRight w:val="0"/>
      <w:marTop w:val="0"/>
      <w:marBottom w:val="0"/>
      <w:divBdr>
        <w:top w:val="none" w:sz="0" w:space="0" w:color="auto"/>
        <w:left w:val="none" w:sz="0" w:space="0" w:color="auto"/>
        <w:bottom w:val="none" w:sz="0" w:space="0" w:color="auto"/>
        <w:right w:val="none" w:sz="0" w:space="0" w:color="auto"/>
      </w:divBdr>
    </w:div>
    <w:div w:id="316230677">
      <w:bodyDiv w:val="1"/>
      <w:marLeft w:val="0"/>
      <w:marRight w:val="0"/>
      <w:marTop w:val="0"/>
      <w:marBottom w:val="0"/>
      <w:divBdr>
        <w:top w:val="none" w:sz="0" w:space="0" w:color="auto"/>
        <w:left w:val="none" w:sz="0" w:space="0" w:color="auto"/>
        <w:bottom w:val="none" w:sz="0" w:space="0" w:color="auto"/>
        <w:right w:val="none" w:sz="0" w:space="0" w:color="auto"/>
      </w:divBdr>
    </w:div>
    <w:div w:id="382564607">
      <w:bodyDiv w:val="1"/>
      <w:marLeft w:val="0"/>
      <w:marRight w:val="0"/>
      <w:marTop w:val="0"/>
      <w:marBottom w:val="0"/>
      <w:divBdr>
        <w:top w:val="none" w:sz="0" w:space="0" w:color="auto"/>
        <w:left w:val="none" w:sz="0" w:space="0" w:color="auto"/>
        <w:bottom w:val="none" w:sz="0" w:space="0" w:color="auto"/>
        <w:right w:val="none" w:sz="0" w:space="0" w:color="auto"/>
      </w:divBdr>
    </w:div>
    <w:div w:id="410539733">
      <w:bodyDiv w:val="1"/>
      <w:marLeft w:val="0"/>
      <w:marRight w:val="0"/>
      <w:marTop w:val="0"/>
      <w:marBottom w:val="0"/>
      <w:divBdr>
        <w:top w:val="none" w:sz="0" w:space="0" w:color="auto"/>
        <w:left w:val="none" w:sz="0" w:space="0" w:color="auto"/>
        <w:bottom w:val="none" w:sz="0" w:space="0" w:color="auto"/>
        <w:right w:val="none" w:sz="0" w:space="0" w:color="auto"/>
      </w:divBdr>
    </w:div>
    <w:div w:id="685132070">
      <w:bodyDiv w:val="1"/>
      <w:marLeft w:val="0"/>
      <w:marRight w:val="0"/>
      <w:marTop w:val="0"/>
      <w:marBottom w:val="0"/>
      <w:divBdr>
        <w:top w:val="none" w:sz="0" w:space="0" w:color="auto"/>
        <w:left w:val="none" w:sz="0" w:space="0" w:color="auto"/>
        <w:bottom w:val="none" w:sz="0" w:space="0" w:color="auto"/>
        <w:right w:val="none" w:sz="0" w:space="0" w:color="auto"/>
      </w:divBdr>
    </w:div>
    <w:div w:id="1045833319">
      <w:bodyDiv w:val="1"/>
      <w:marLeft w:val="0"/>
      <w:marRight w:val="0"/>
      <w:marTop w:val="0"/>
      <w:marBottom w:val="0"/>
      <w:divBdr>
        <w:top w:val="none" w:sz="0" w:space="0" w:color="auto"/>
        <w:left w:val="none" w:sz="0" w:space="0" w:color="auto"/>
        <w:bottom w:val="none" w:sz="0" w:space="0" w:color="auto"/>
        <w:right w:val="none" w:sz="0" w:space="0" w:color="auto"/>
      </w:divBdr>
    </w:div>
    <w:div w:id="1280139279">
      <w:bodyDiv w:val="1"/>
      <w:marLeft w:val="0"/>
      <w:marRight w:val="0"/>
      <w:marTop w:val="0"/>
      <w:marBottom w:val="0"/>
      <w:divBdr>
        <w:top w:val="none" w:sz="0" w:space="0" w:color="auto"/>
        <w:left w:val="none" w:sz="0" w:space="0" w:color="auto"/>
        <w:bottom w:val="none" w:sz="0" w:space="0" w:color="auto"/>
        <w:right w:val="none" w:sz="0" w:space="0" w:color="auto"/>
      </w:divBdr>
    </w:div>
    <w:div w:id="1291790965">
      <w:bodyDiv w:val="1"/>
      <w:marLeft w:val="0"/>
      <w:marRight w:val="0"/>
      <w:marTop w:val="0"/>
      <w:marBottom w:val="0"/>
      <w:divBdr>
        <w:top w:val="none" w:sz="0" w:space="0" w:color="auto"/>
        <w:left w:val="none" w:sz="0" w:space="0" w:color="auto"/>
        <w:bottom w:val="none" w:sz="0" w:space="0" w:color="auto"/>
        <w:right w:val="none" w:sz="0" w:space="0" w:color="auto"/>
      </w:divBdr>
    </w:div>
    <w:div w:id="1630238586">
      <w:bodyDiv w:val="1"/>
      <w:marLeft w:val="0"/>
      <w:marRight w:val="0"/>
      <w:marTop w:val="0"/>
      <w:marBottom w:val="0"/>
      <w:divBdr>
        <w:top w:val="none" w:sz="0" w:space="0" w:color="auto"/>
        <w:left w:val="none" w:sz="0" w:space="0" w:color="auto"/>
        <w:bottom w:val="none" w:sz="0" w:space="0" w:color="auto"/>
        <w:right w:val="none" w:sz="0" w:space="0" w:color="auto"/>
      </w:divBdr>
    </w:div>
    <w:div w:id="1631089508">
      <w:bodyDiv w:val="1"/>
      <w:marLeft w:val="0"/>
      <w:marRight w:val="0"/>
      <w:marTop w:val="0"/>
      <w:marBottom w:val="0"/>
      <w:divBdr>
        <w:top w:val="none" w:sz="0" w:space="0" w:color="auto"/>
        <w:left w:val="none" w:sz="0" w:space="0" w:color="auto"/>
        <w:bottom w:val="none" w:sz="0" w:space="0" w:color="auto"/>
        <w:right w:val="none" w:sz="0" w:space="0" w:color="auto"/>
      </w:divBdr>
    </w:div>
    <w:div w:id="1693648600">
      <w:bodyDiv w:val="1"/>
      <w:marLeft w:val="0"/>
      <w:marRight w:val="0"/>
      <w:marTop w:val="0"/>
      <w:marBottom w:val="0"/>
      <w:divBdr>
        <w:top w:val="none" w:sz="0" w:space="0" w:color="auto"/>
        <w:left w:val="none" w:sz="0" w:space="0" w:color="auto"/>
        <w:bottom w:val="none" w:sz="0" w:space="0" w:color="auto"/>
        <w:right w:val="none" w:sz="0" w:space="0" w:color="auto"/>
      </w:divBdr>
    </w:div>
    <w:div w:id="1836416680">
      <w:bodyDiv w:val="1"/>
      <w:marLeft w:val="0"/>
      <w:marRight w:val="0"/>
      <w:marTop w:val="0"/>
      <w:marBottom w:val="0"/>
      <w:divBdr>
        <w:top w:val="none" w:sz="0" w:space="0" w:color="auto"/>
        <w:left w:val="none" w:sz="0" w:space="0" w:color="auto"/>
        <w:bottom w:val="none" w:sz="0" w:space="0" w:color="auto"/>
        <w:right w:val="none" w:sz="0" w:space="0" w:color="auto"/>
      </w:divBdr>
    </w:div>
    <w:div w:id="18426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en/SSRR9Q_5.0.4/IBM_AD_Analyze_User_Guide_OUT_KC/IBMADHighLevelArchitectureOverview.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hangi\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E7E73-9F3E-4904-91C0-5352A958F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323</TotalTime>
  <Pages>32</Pages>
  <Words>6708</Words>
  <Characters>38240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Test Plan</vt:lpstr>
    </vt:vector>
  </TitlesOfParts>
  <Company>HCL Technologies Ltd</Company>
  <LinksUpToDate>false</LinksUpToDate>
  <CharactersWithSpaces>44859</CharactersWithSpaces>
  <SharedDoc>false</SharedDoc>
  <HLinks>
    <vt:vector size="198" baseType="variant">
      <vt:variant>
        <vt:i4>1900593</vt:i4>
      </vt:variant>
      <vt:variant>
        <vt:i4>194</vt:i4>
      </vt:variant>
      <vt:variant>
        <vt:i4>0</vt:i4>
      </vt:variant>
      <vt:variant>
        <vt:i4>5</vt:i4>
      </vt:variant>
      <vt:variant>
        <vt:lpwstr/>
      </vt:variant>
      <vt:variant>
        <vt:lpwstr>_Toc272759436</vt:lpwstr>
      </vt:variant>
      <vt:variant>
        <vt:i4>1900593</vt:i4>
      </vt:variant>
      <vt:variant>
        <vt:i4>188</vt:i4>
      </vt:variant>
      <vt:variant>
        <vt:i4>0</vt:i4>
      </vt:variant>
      <vt:variant>
        <vt:i4>5</vt:i4>
      </vt:variant>
      <vt:variant>
        <vt:lpwstr/>
      </vt:variant>
      <vt:variant>
        <vt:lpwstr>_Toc272759435</vt:lpwstr>
      </vt:variant>
      <vt:variant>
        <vt:i4>1900593</vt:i4>
      </vt:variant>
      <vt:variant>
        <vt:i4>182</vt:i4>
      </vt:variant>
      <vt:variant>
        <vt:i4>0</vt:i4>
      </vt:variant>
      <vt:variant>
        <vt:i4>5</vt:i4>
      </vt:variant>
      <vt:variant>
        <vt:lpwstr/>
      </vt:variant>
      <vt:variant>
        <vt:lpwstr>_Toc272759434</vt:lpwstr>
      </vt:variant>
      <vt:variant>
        <vt:i4>1900593</vt:i4>
      </vt:variant>
      <vt:variant>
        <vt:i4>176</vt:i4>
      </vt:variant>
      <vt:variant>
        <vt:i4>0</vt:i4>
      </vt:variant>
      <vt:variant>
        <vt:i4>5</vt:i4>
      </vt:variant>
      <vt:variant>
        <vt:lpwstr/>
      </vt:variant>
      <vt:variant>
        <vt:lpwstr>_Toc272759433</vt:lpwstr>
      </vt:variant>
      <vt:variant>
        <vt:i4>1900593</vt:i4>
      </vt:variant>
      <vt:variant>
        <vt:i4>170</vt:i4>
      </vt:variant>
      <vt:variant>
        <vt:i4>0</vt:i4>
      </vt:variant>
      <vt:variant>
        <vt:i4>5</vt:i4>
      </vt:variant>
      <vt:variant>
        <vt:lpwstr/>
      </vt:variant>
      <vt:variant>
        <vt:lpwstr>_Toc272759432</vt:lpwstr>
      </vt:variant>
      <vt:variant>
        <vt:i4>1900593</vt:i4>
      </vt:variant>
      <vt:variant>
        <vt:i4>164</vt:i4>
      </vt:variant>
      <vt:variant>
        <vt:i4>0</vt:i4>
      </vt:variant>
      <vt:variant>
        <vt:i4>5</vt:i4>
      </vt:variant>
      <vt:variant>
        <vt:lpwstr/>
      </vt:variant>
      <vt:variant>
        <vt:lpwstr>_Toc272759431</vt:lpwstr>
      </vt:variant>
      <vt:variant>
        <vt:i4>1900593</vt:i4>
      </vt:variant>
      <vt:variant>
        <vt:i4>158</vt:i4>
      </vt:variant>
      <vt:variant>
        <vt:i4>0</vt:i4>
      </vt:variant>
      <vt:variant>
        <vt:i4>5</vt:i4>
      </vt:variant>
      <vt:variant>
        <vt:lpwstr/>
      </vt:variant>
      <vt:variant>
        <vt:lpwstr>_Toc272759430</vt:lpwstr>
      </vt:variant>
      <vt:variant>
        <vt:i4>1835057</vt:i4>
      </vt:variant>
      <vt:variant>
        <vt:i4>152</vt:i4>
      </vt:variant>
      <vt:variant>
        <vt:i4>0</vt:i4>
      </vt:variant>
      <vt:variant>
        <vt:i4>5</vt:i4>
      </vt:variant>
      <vt:variant>
        <vt:lpwstr/>
      </vt:variant>
      <vt:variant>
        <vt:lpwstr>_Toc272759429</vt:lpwstr>
      </vt:variant>
      <vt:variant>
        <vt:i4>1835057</vt:i4>
      </vt:variant>
      <vt:variant>
        <vt:i4>146</vt:i4>
      </vt:variant>
      <vt:variant>
        <vt:i4>0</vt:i4>
      </vt:variant>
      <vt:variant>
        <vt:i4>5</vt:i4>
      </vt:variant>
      <vt:variant>
        <vt:lpwstr/>
      </vt:variant>
      <vt:variant>
        <vt:lpwstr>_Toc272759428</vt:lpwstr>
      </vt:variant>
      <vt:variant>
        <vt:i4>1835057</vt:i4>
      </vt:variant>
      <vt:variant>
        <vt:i4>140</vt:i4>
      </vt:variant>
      <vt:variant>
        <vt:i4>0</vt:i4>
      </vt:variant>
      <vt:variant>
        <vt:i4>5</vt:i4>
      </vt:variant>
      <vt:variant>
        <vt:lpwstr/>
      </vt:variant>
      <vt:variant>
        <vt:lpwstr>_Toc272759427</vt:lpwstr>
      </vt:variant>
      <vt:variant>
        <vt:i4>1835057</vt:i4>
      </vt:variant>
      <vt:variant>
        <vt:i4>134</vt:i4>
      </vt:variant>
      <vt:variant>
        <vt:i4>0</vt:i4>
      </vt:variant>
      <vt:variant>
        <vt:i4>5</vt:i4>
      </vt:variant>
      <vt:variant>
        <vt:lpwstr/>
      </vt:variant>
      <vt:variant>
        <vt:lpwstr>_Toc272759426</vt:lpwstr>
      </vt:variant>
      <vt:variant>
        <vt:i4>1835057</vt:i4>
      </vt:variant>
      <vt:variant>
        <vt:i4>128</vt:i4>
      </vt:variant>
      <vt:variant>
        <vt:i4>0</vt:i4>
      </vt:variant>
      <vt:variant>
        <vt:i4>5</vt:i4>
      </vt:variant>
      <vt:variant>
        <vt:lpwstr/>
      </vt:variant>
      <vt:variant>
        <vt:lpwstr>_Toc272759425</vt:lpwstr>
      </vt:variant>
      <vt:variant>
        <vt:i4>1835057</vt:i4>
      </vt:variant>
      <vt:variant>
        <vt:i4>122</vt:i4>
      </vt:variant>
      <vt:variant>
        <vt:i4>0</vt:i4>
      </vt:variant>
      <vt:variant>
        <vt:i4>5</vt:i4>
      </vt:variant>
      <vt:variant>
        <vt:lpwstr/>
      </vt:variant>
      <vt:variant>
        <vt:lpwstr>_Toc272759424</vt:lpwstr>
      </vt:variant>
      <vt:variant>
        <vt:i4>1835057</vt:i4>
      </vt:variant>
      <vt:variant>
        <vt:i4>116</vt:i4>
      </vt:variant>
      <vt:variant>
        <vt:i4>0</vt:i4>
      </vt:variant>
      <vt:variant>
        <vt:i4>5</vt:i4>
      </vt:variant>
      <vt:variant>
        <vt:lpwstr/>
      </vt:variant>
      <vt:variant>
        <vt:lpwstr>_Toc272759423</vt:lpwstr>
      </vt:variant>
      <vt:variant>
        <vt:i4>1835057</vt:i4>
      </vt:variant>
      <vt:variant>
        <vt:i4>110</vt:i4>
      </vt:variant>
      <vt:variant>
        <vt:i4>0</vt:i4>
      </vt:variant>
      <vt:variant>
        <vt:i4>5</vt:i4>
      </vt:variant>
      <vt:variant>
        <vt:lpwstr/>
      </vt:variant>
      <vt:variant>
        <vt:lpwstr>_Toc272759422</vt:lpwstr>
      </vt:variant>
      <vt:variant>
        <vt:i4>1835057</vt:i4>
      </vt:variant>
      <vt:variant>
        <vt:i4>104</vt:i4>
      </vt:variant>
      <vt:variant>
        <vt:i4>0</vt:i4>
      </vt:variant>
      <vt:variant>
        <vt:i4>5</vt:i4>
      </vt:variant>
      <vt:variant>
        <vt:lpwstr/>
      </vt:variant>
      <vt:variant>
        <vt:lpwstr>_Toc272759421</vt:lpwstr>
      </vt:variant>
      <vt:variant>
        <vt:i4>1835057</vt:i4>
      </vt:variant>
      <vt:variant>
        <vt:i4>98</vt:i4>
      </vt:variant>
      <vt:variant>
        <vt:i4>0</vt:i4>
      </vt:variant>
      <vt:variant>
        <vt:i4>5</vt:i4>
      </vt:variant>
      <vt:variant>
        <vt:lpwstr/>
      </vt:variant>
      <vt:variant>
        <vt:lpwstr>_Toc272759420</vt:lpwstr>
      </vt:variant>
      <vt:variant>
        <vt:i4>2031665</vt:i4>
      </vt:variant>
      <vt:variant>
        <vt:i4>92</vt:i4>
      </vt:variant>
      <vt:variant>
        <vt:i4>0</vt:i4>
      </vt:variant>
      <vt:variant>
        <vt:i4>5</vt:i4>
      </vt:variant>
      <vt:variant>
        <vt:lpwstr/>
      </vt:variant>
      <vt:variant>
        <vt:lpwstr>_Toc272759419</vt:lpwstr>
      </vt:variant>
      <vt:variant>
        <vt:i4>2031665</vt:i4>
      </vt:variant>
      <vt:variant>
        <vt:i4>86</vt:i4>
      </vt:variant>
      <vt:variant>
        <vt:i4>0</vt:i4>
      </vt:variant>
      <vt:variant>
        <vt:i4>5</vt:i4>
      </vt:variant>
      <vt:variant>
        <vt:lpwstr/>
      </vt:variant>
      <vt:variant>
        <vt:lpwstr>_Toc272759418</vt:lpwstr>
      </vt:variant>
      <vt:variant>
        <vt:i4>2031665</vt:i4>
      </vt:variant>
      <vt:variant>
        <vt:i4>80</vt:i4>
      </vt:variant>
      <vt:variant>
        <vt:i4>0</vt:i4>
      </vt:variant>
      <vt:variant>
        <vt:i4>5</vt:i4>
      </vt:variant>
      <vt:variant>
        <vt:lpwstr/>
      </vt:variant>
      <vt:variant>
        <vt:lpwstr>_Toc272759417</vt:lpwstr>
      </vt:variant>
      <vt:variant>
        <vt:i4>2031665</vt:i4>
      </vt:variant>
      <vt:variant>
        <vt:i4>74</vt:i4>
      </vt:variant>
      <vt:variant>
        <vt:i4>0</vt:i4>
      </vt:variant>
      <vt:variant>
        <vt:i4>5</vt:i4>
      </vt:variant>
      <vt:variant>
        <vt:lpwstr/>
      </vt:variant>
      <vt:variant>
        <vt:lpwstr>_Toc272759416</vt:lpwstr>
      </vt:variant>
      <vt:variant>
        <vt:i4>2031665</vt:i4>
      </vt:variant>
      <vt:variant>
        <vt:i4>68</vt:i4>
      </vt:variant>
      <vt:variant>
        <vt:i4>0</vt:i4>
      </vt:variant>
      <vt:variant>
        <vt:i4>5</vt:i4>
      </vt:variant>
      <vt:variant>
        <vt:lpwstr/>
      </vt:variant>
      <vt:variant>
        <vt:lpwstr>_Toc272759415</vt:lpwstr>
      </vt:variant>
      <vt:variant>
        <vt:i4>2031665</vt:i4>
      </vt:variant>
      <vt:variant>
        <vt:i4>62</vt:i4>
      </vt:variant>
      <vt:variant>
        <vt:i4>0</vt:i4>
      </vt:variant>
      <vt:variant>
        <vt:i4>5</vt:i4>
      </vt:variant>
      <vt:variant>
        <vt:lpwstr/>
      </vt:variant>
      <vt:variant>
        <vt:lpwstr>_Toc272759414</vt:lpwstr>
      </vt:variant>
      <vt:variant>
        <vt:i4>2031665</vt:i4>
      </vt:variant>
      <vt:variant>
        <vt:i4>56</vt:i4>
      </vt:variant>
      <vt:variant>
        <vt:i4>0</vt:i4>
      </vt:variant>
      <vt:variant>
        <vt:i4>5</vt:i4>
      </vt:variant>
      <vt:variant>
        <vt:lpwstr/>
      </vt:variant>
      <vt:variant>
        <vt:lpwstr>_Toc272759413</vt:lpwstr>
      </vt:variant>
      <vt:variant>
        <vt:i4>2031665</vt:i4>
      </vt:variant>
      <vt:variant>
        <vt:i4>50</vt:i4>
      </vt:variant>
      <vt:variant>
        <vt:i4>0</vt:i4>
      </vt:variant>
      <vt:variant>
        <vt:i4>5</vt:i4>
      </vt:variant>
      <vt:variant>
        <vt:lpwstr/>
      </vt:variant>
      <vt:variant>
        <vt:lpwstr>_Toc272759412</vt:lpwstr>
      </vt:variant>
      <vt:variant>
        <vt:i4>2031665</vt:i4>
      </vt:variant>
      <vt:variant>
        <vt:i4>44</vt:i4>
      </vt:variant>
      <vt:variant>
        <vt:i4>0</vt:i4>
      </vt:variant>
      <vt:variant>
        <vt:i4>5</vt:i4>
      </vt:variant>
      <vt:variant>
        <vt:lpwstr/>
      </vt:variant>
      <vt:variant>
        <vt:lpwstr>_Toc272759411</vt:lpwstr>
      </vt:variant>
      <vt:variant>
        <vt:i4>2031665</vt:i4>
      </vt:variant>
      <vt:variant>
        <vt:i4>38</vt:i4>
      </vt:variant>
      <vt:variant>
        <vt:i4>0</vt:i4>
      </vt:variant>
      <vt:variant>
        <vt:i4>5</vt:i4>
      </vt:variant>
      <vt:variant>
        <vt:lpwstr/>
      </vt:variant>
      <vt:variant>
        <vt:lpwstr>_Toc272759410</vt:lpwstr>
      </vt:variant>
      <vt:variant>
        <vt:i4>1966129</vt:i4>
      </vt:variant>
      <vt:variant>
        <vt:i4>32</vt:i4>
      </vt:variant>
      <vt:variant>
        <vt:i4>0</vt:i4>
      </vt:variant>
      <vt:variant>
        <vt:i4>5</vt:i4>
      </vt:variant>
      <vt:variant>
        <vt:lpwstr/>
      </vt:variant>
      <vt:variant>
        <vt:lpwstr>_Toc272759409</vt:lpwstr>
      </vt:variant>
      <vt:variant>
        <vt:i4>1966129</vt:i4>
      </vt:variant>
      <vt:variant>
        <vt:i4>26</vt:i4>
      </vt:variant>
      <vt:variant>
        <vt:i4>0</vt:i4>
      </vt:variant>
      <vt:variant>
        <vt:i4>5</vt:i4>
      </vt:variant>
      <vt:variant>
        <vt:lpwstr/>
      </vt:variant>
      <vt:variant>
        <vt:lpwstr>_Toc272759408</vt:lpwstr>
      </vt:variant>
      <vt:variant>
        <vt:i4>1966129</vt:i4>
      </vt:variant>
      <vt:variant>
        <vt:i4>20</vt:i4>
      </vt:variant>
      <vt:variant>
        <vt:i4>0</vt:i4>
      </vt:variant>
      <vt:variant>
        <vt:i4>5</vt:i4>
      </vt:variant>
      <vt:variant>
        <vt:lpwstr/>
      </vt:variant>
      <vt:variant>
        <vt:lpwstr>_Toc272759407</vt:lpwstr>
      </vt:variant>
      <vt:variant>
        <vt:i4>1966129</vt:i4>
      </vt:variant>
      <vt:variant>
        <vt:i4>14</vt:i4>
      </vt:variant>
      <vt:variant>
        <vt:i4>0</vt:i4>
      </vt:variant>
      <vt:variant>
        <vt:i4>5</vt:i4>
      </vt:variant>
      <vt:variant>
        <vt:lpwstr/>
      </vt:variant>
      <vt:variant>
        <vt:lpwstr>_Toc272759406</vt:lpwstr>
      </vt:variant>
      <vt:variant>
        <vt:i4>1966129</vt:i4>
      </vt:variant>
      <vt:variant>
        <vt:i4>8</vt:i4>
      </vt:variant>
      <vt:variant>
        <vt:i4>0</vt:i4>
      </vt:variant>
      <vt:variant>
        <vt:i4>5</vt:i4>
      </vt:variant>
      <vt:variant>
        <vt:lpwstr/>
      </vt:variant>
      <vt:variant>
        <vt:lpwstr>_Toc272759405</vt:lpwstr>
      </vt:variant>
      <vt:variant>
        <vt:i4>1966129</vt:i4>
      </vt:variant>
      <vt:variant>
        <vt:i4>2</vt:i4>
      </vt:variant>
      <vt:variant>
        <vt:i4>0</vt:i4>
      </vt:variant>
      <vt:variant>
        <vt:i4>5</vt:i4>
      </vt:variant>
      <vt:variant>
        <vt:lpwstr/>
      </vt:variant>
      <vt:variant>
        <vt:lpwstr>_Toc272759404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FSMS Taskforce</dc:creator>
  <cp:keywords/>
  <dc:description>FSET006_1.0</dc:description>
  <cp:lastModifiedBy>P HUSSAIN</cp:lastModifiedBy>
  <cp:revision>200</cp:revision>
  <cp:lastPrinted>1998-12-08T12:06:00Z</cp:lastPrinted>
  <dcterms:created xsi:type="dcterms:W3CDTF">2019-02-28T05:36:00Z</dcterms:created>
  <dcterms:modified xsi:type="dcterms:W3CDTF">2019-03-05T06:21:00Z</dcterms:modified>
</cp:coreProperties>
</file>