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28B4" w:rsidRDefault="00D909B7" w:rsidP="00D909B7">
      <w:pPr>
        <w:pStyle w:val="Caption"/>
        <w:jc w:val="left"/>
      </w:pPr>
      <w:r>
        <w:t xml:space="preserve">                                </w:t>
      </w:r>
      <w:bookmarkStart w:id="0" w:name="_GoBack"/>
      <w:bookmarkEnd w:id="0"/>
      <w:r w:rsidR="00C320EC">
        <w:t>Test Plan</w:t>
      </w:r>
    </w:p>
    <w:p w:rsidR="00B128B4" w:rsidRDefault="00B128B4"/>
    <w:p w:rsidR="00B128B4" w:rsidRDefault="00B128B4">
      <w:pPr>
        <w:pStyle w:val="Caption1"/>
      </w:pPr>
      <w:r>
        <w:t>Version No.</w:t>
      </w:r>
      <w:r w:rsidR="00C8349C">
        <w:t xml:space="preserve"> </w:t>
      </w:r>
      <w:r w:rsidR="009C0FD4">
        <w:t xml:space="preserve">: </w:t>
      </w:r>
    </w:p>
    <w:p w:rsidR="00B128B4" w:rsidRDefault="00B128B4">
      <w:pPr>
        <w:pStyle w:val="Caption1"/>
      </w:pPr>
      <w:r>
        <w:t>Date:</w:t>
      </w:r>
      <w:r w:rsidR="00AF5128">
        <w:t xml:space="preserve"> </w:t>
      </w:r>
    </w:p>
    <w:p w:rsidR="00B128B4" w:rsidRDefault="00B128B4">
      <w:pPr>
        <w:pStyle w:val="Caption1"/>
      </w:pPr>
      <w:r>
        <w:t>Project Name:</w:t>
      </w:r>
    </w:p>
    <w:p w:rsidR="00B128B4" w:rsidRDefault="00B128B4">
      <w:pPr>
        <w:pStyle w:val="Caption1"/>
      </w:pPr>
      <w:r>
        <w:t>Project Code:</w:t>
      </w:r>
    </w:p>
    <w:p w:rsidR="00372FD0" w:rsidRPr="00372FD0" w:rsidRDefault="00372FD0" w:rsidP="00372FD0">
      <w:pPr>
        <w:pStyle w:val="Caption1"/>
      </w:pPr>
    </w:p>
    <w:p w:rsidR="00C36C4D" w:rsidRPr="00AC21B1" w:rsidRDefault="00C36C4D" w:rsidP="00C36C4D">
      <w:pPr>
        <w:pStyle w:val="MessageHeader"/>
        <w:rPr>
          <w:rFonts w:ascii="Arial" w:hAnsi="Arial"/>
          <w:b w:val="0"/>
          <w:bCs/>
        </w:rPr>
      </w:pPr>
      <w:r w:rsidRPr="00AC21B1">
        <w:rPr>
          <w:rFonts w:ascii="Arial" w:hAnsi="Arial"/>
          <w:b w:val="0"/>
          <w:bCs/>
        </w:rPr>
        <w:t>Guidance to Users of this template</w:t>
      </w:r>
    </w:p>
    <w:p w:rsidR="00C36C4D" w:rsidRDefault="00C36C4D" w:rsidP="006E7EF0">
      <w:pPr>
        <w:pStyle w:val="MessageHeader"/>
        <w:numPr>
          <w:ilvl w:val="0"/>
          <w:numId w:val="21"/>
        </w:numPr>
        <w:pBdr>
          <w:left w:val="single" w:sz="6" w:space="20" w:color="auto"/>
        </w:pBdr>
        <w:jc w:val="left"/>
        <w:rPr>
          <w:rFonts w:ascii="Arial" w:hAnsi="Arial"/>
          <w:b w:val="0"/>
          <w:bCs/>
        </w:rPr>
      </w:pPr>
      <w:r w:rsidRPr="00BA6A40">
        <w:rPr>
          <w:rFonts w:ascii="Arial" w:hAnsi="Arial"/>
          <w:b w:val="0"/>
          <w:bCs/>
          <w:i/>
          <w:iCs/>
        </w:rPr>
        <w:t>Text in italics within angled braces</w:t>
      </w:r>
      <w:r w:rsidRPr="00BA6A40">
        <w:rPr>
          <w:rFonts w:ascii="Arial" w:hAnsi="Arial"/>
          <w:b w:val="0"/>
          <w:bCs/>
        </w:rPr>
        <w:t xml:space="preserve"> “&lt; &gt;“in this document </w:t>
      </w:r>
      <w:r>
        <w:rPr>
          <w:rFonts w:ascii="Arial" w:hAnsi="Arial"/>
          <w:b w:val="0"/>
          <w:bCs/>
        </w:rPr>
        <w:t>are only instructions. D</w:t>
      </w:r>
      <w:r w:rsidRPr="00BA6A40">
        <w:rPr>
          <w:rFonts w:ascii="Arial" w:hAnsi="Arial"/>
          <w:b w:val="0"/>
          <w:bCs/>
        </w:rPr>
        <w:t xml:space="preserve">elete the </w:t>
      </w:r>
      <w:r>
        <w:rPr>
          <w:rFonts w:ascii="Arial" w:hAnsi="Arial"/>
          <w:b w:val="0"/>
          <w:bCs/>
        </w:rPr>
        <w:t>text in italics with the braces after completing the section /document</w:t>
      </w:r>
    </w:p>
    <w:p w:rsidR="00C36C4D" w:rsidRDefault="00C36C4D" w:rsidP="006E7EF0">
      <w:pPr>
        <w:pStyle w:val="MessageHeader"/>
        <w:numPr>
          <w:ilvl w:val="0"/>
          <w:numId w:val="21"/>
        </w:numPr>
        <w:pBdr>
          <w:left w:val="single" w:sz="6" w:space="20" w:color="auto"/>
        </w:pBdr>
        <w:jc w:val="left"/>
        <w:rPr>
          <w:rFonts w:ascii="Arial" w:hAnsi="Arial"/>
          <w:b w:val="0"/>
          <w:bCs/>
        </w:rPr>
      </w:pPr>
      <w:r w:rsidRPr="00DB2C55">
        <w:rPr>
          <w:rFonts w:ascii="Arial" w:hAnsi="Arial"/>
          <w:b w:val="0"/>
          <w:bCs/>
        </w:rPr>
        <w:t>The Text in normal font is the recommended text</w:t>
      </w:r>
      <w:r>
        <w:rPr>
          <w:rFonts w:ascii="Arial" w:hAnsi="Arial"/>
          <w:b w:val="0"/>
          <w:bCs/>
        </w:rPr>
        <w:t xml:space="preserve">, readily provided. User may modify the content provided it does not violate the IEC61508 specifications or CMMI guidelines. </w:t>
      </w:r>
    </w:p>
    <w:p w:rsidR="00C36C4D" w:rsidRDefault="00C36C4D" w:rsidP="006E7EF0">
      <w:pPr>
        <w:pStyle w:val="MessageHeader"/>
        <w:numPr>
          <w:ilvl w:val="0"/>
          <w:numId w:val="21"/>
        </w:numPr>
        <w:pBdr>
          <w:left w:val="single" w:sz="6" w:space="20" w:color="auto"/>
        </w:pBdr>
        <w:jc w:val="left"/>
        <w:rPr>
          <w:rFonts w:ascii="Arial" w:hAnsi="Arial"/>
          <w:b w:val="0"/>
          <w:bCs/>
        </w:rPr>
      </w:pPr>
      <w:r>
        <w:rPr>
          <w:rFonts w:ascii="Arial" w:hAnsi="Arial"/>
          <w:b w:val="0"/>
          <w:bCs/>
        </w:rPr>
        <w:t xml:space="preserve">Delete Subsections if not applicable for project. </w:t>
      </w:r>
    </w:p>
    <w:p w:rsidR="00C36C4D" w:rsidRDefault="00C36C4D" w:rsidP="006E7EF0">
      <w:pPr>
        <w:pStyle w:val="MessageHeader"/>
        <w:numPr>
          <w:ilvl w:val="0"/>
          <w:numId w:val="21"/>
        </w:numPr>
        <w:pBdr>
          <w:left w:val="single" w:sz="6" w:space="20" w:color="auto"/>
        </w:pBdr>
        <w:jc w:val="left"/>
        <w:rPr>
          <w:rFonts w:ascii="Arial" w:hAnsi="Arial"/>
          <w:b w:val="0"/>
          <w:bCs/>
        </w:rPr>
      </w:pPr>
      <w:r w:rsidRPr="00BA6A40">
        <w:rPr>
          <w:rFonts w:ascii="Arial" w:hAnsi="Arial"/>
          <w:b w:val="0"/>
          <w:bCs/>
        </w:rPr>
        <w:t xml:space="preserve">Delete this guidance note, once project specific FSMP is created. </w:t>
      </w:r>
    </w:p>
    <w:p w:rsidR="00C36C4D" w:rsidRDefault="00C36C4D" w:rsidP="00C36C4D">
      <w:pPr>
        <w:pStyle w:val="MessageHeader"/>
      </w:pPr>
      <w:r>
        <w:t>Copyright Notice</w:t>
      </w:r>
    </w:p>
    <w:p w:rsidR="00C36C4D" w:rsidRDefault="00C36C4D" w:rsidP="00C36C4D">
      <w:pPr>
        <w:pStyle w:val="copyright"/>
      </w:pPr>
      <w:r>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distribution*.</w:t>
      </w:r>
    </w:p>
    <w:p w:rsidR="00C36C4D" w:rsidRDefault="00C36C4D" w:rsidP="00C36C4D">
      <w:pPr>
        <w:pStyle w:val="BodyText"/>
      </w:pPr>
      <w:r w:rsidRPr="00DB2C55">
        <w:rPr>
          <w:i/>
          <w:iCs w:val="0"/>
        </w:rPr>
        <w:t>&lt;* - Remove the last sentence. That is intended for template</w:t>
      </w:r>
      <w:r>
        <w:t>&gt;</w:t>
      </w:r>
      <w:r w:rsidR="00AA189A">
        <w:t xml:space="preserve"> </w:t>
      </w:r>
    </w:p>
    <w:p w:rsidR="00AA189A" w:rsidRDefault="00AA189A" w:rsidP="00C36C4D">
      <w:pPr>
        <w:pStyle w:val="BodyText"/>
      </w:pPr>
    </w:p>
    <w:p w:rsidR="00B128B4" w:rsidRDefault="00B128B4">
      <w:pPr>
        <w:pStyle w:val="RevHty"/>
      </w:pPr>
      <w:r>
        <w:lastRenderedPageBreak/>
        <w:t>Revision History</w:t>
      </w:r>
    </w:p>
    <w:tbl>
      <w:tblPr>
        <w:tblW w:w="47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950"/>
        <w:gridCol w:w="1718"/>
        <w:gridCol w:w="1747"/>
        <w:gridCol w:w="4473"/>
      </w:tblGrid>
      <w:tr w:rsidR="00B128B4" w:rsidTr="009442DE">
        <w:tc>
          <w:tcPr>
            <w:tcW w:w="522" w:type="pct"/>
            <w:shd w:val="clear" w:color="auto" w:fill="E0E0E0"/>
          </w:tcPr>
          <w:p w:rsidR="00B128B4" w:rsidRDefault="00B128B4">
            <w:pPr>
              <w:pStyle w:val="BlockText"/>
              <w:keepNext/>
              <w:keepLines/>
              <w:jc w:val="center"/>
            </w:pPr>
            <w:r>
              <w:t>Version No</w:t>
            </w:r>
          </w:p>
        </w:tc>
        <w:tc>
          <w:tcPr>
            <w:tcW w:w="971" w:type="pct"/>
            <w:shd w:val="clear" w:color="auto" w:fill="E0E0E0"/>
          </w:tcPr>
          <w:p w:rsidR="00B128B4" w:rsidRDefault="00B128B4">
            <w:pPr>
              <w:pStyle w:val="BlockText"/>
              <w:jc w:val="center"/>
            </w:pPr>
            <w:r>
              <w:t>Date</w:t>
            </w:r>
          </w:p>
        </w:tc>
        <w:tc>
          <w:tcPr>
            <w:tcW w:w="987" w:type="pct"/>
            <w:shd w:val="clear" w:color="auto" w:fill="E0E0E0"/>
          </w:tcPr>
          <w:p w:rsidR="00B128B4" w:rsidRDefault="00B128B4">
            <w:pPr>
              <w:pStyle w:val="BlockText"/>
              <w:jc w:val="center"/>
            </w:pPr>
            <w:r>
              <w:t xml:space="preserve">Prepared by / Modified by </w:t>
            </w:r>
          </w:p>
        </w:tc>
        <w:tc>
          <w:tcPr>
            <w:tcW w:w="2520" w:type="pct"/>
            <w:shd w:val="clear" w:color="auto" w:fill="E0E0E0"/>
          </w:tcPr>
          <w:p w:rsidR="00B128B4" w:rsidRDefault="00B128B4">
            <w:pPr>
              <w:pStyle w:val="BlockText"/>
              <w:jc w:val="center"/>
            </w:pPr>
            <w:r>
              <w:t>Significant Changes</w:t>
            </w:r>
          </w:p>
        </w:tc>
      </w:tr>
      <w:tr w:rsidR="00B128B4" w:rsidTr="009442DE">
        <w:tc>
          <w:tcPr>
            <w:tcW w:w="522" w:type="pct"/>
          </w:tcPr>
          <w:p w:rsidR="00B128B4" w:rsidRDefault="00B128B4">
            <w:pPr>
              <w:pStyle w:val="Tablebody"/>
            </w:pPr>
          </w:p>
        </w:tc>
        <w:tc>
          <w:tcPr>
            <w:tcW w:w="971" w:type="pct"/>
          </w:tcPr>
          <w:p w:rsidR="00B128B4" w:rsidRDefault="00B128B4" w:rsidP="00C8349C">
            <w:pPr>
              <w:pStyle w:val="Tablebody"/>
            </w:pPr>
          </w:p>
        </w:tc>
        <w:tc>
          <w:tcPr>
            <w:tcW w:w="987" w:type="pct"/>
          </w:tcPr>
          <w:p w:rsidR="00B128B4" w:rsidRDefault="00B128B4">
            <w:pPr>
              <w:pStyle w:val="Tablebody"/>
            </w:pPr>
          </w:p>
        </w:tc>
        <w:tc>
          <w:tcPr>
            <w:tcW w:w="2520" w:type="pct"/>
          </w:tcPr>
          <w:p w:rsidR="00B128B4" w:rsidRDefault="00B128B4">
            <w:pPr>
              <w:pStyle w:val="Tablebody"/>
            </w:pPr>
          </w:p>
        </w:tc>
      </w:tr>
      <w:tr w:rsidR="00C8349C" w:rsidTr="009442DE">
        <w:tc>
          <w:tcPr>
            <w:tcW w:w="522" w:type="pct"/>
          </w:tcPr>
          <w:p w:rsidR="00C8349C" w:rsidRDefault="00C8349C" w:rsidP="00CC0DA5">
            <w:pPr>
              <w:pStyle w:val="Tablebody"/>
            </w:pPr>
          </w:p>
        </w:tc>
        <w:tc>
          <w:tcPr>
            <w:tcW w:w="971" w:type="pct"/>
          </w:tcPr>
          <w:p w:rsidR="00C8349C" w:rsidRDefault="00C8349C" w:rsidP="00481D46">
            <w:pPr>
              <w:pStyle w:val="Tablebody"/>
            </w:pPr>
          </w:p>
        </w:tc>
        <w:tc>
          <w:tcPr>
            <w:tcW w:w="987" w:type="pct"/>
          </w:tcPr>
          <w:p w:rsidR="00C8349C" w:rsidRDefault="00C8349C">
            <w:pPr>
              <w:pStyle w:val="Tablebody"/>
            </w:pPr>
          </w:p>
        </w:tc>
        <w:tc>
          <w:tcPr>
            <w:tcW w:w="2520" w:type="pct"/>
          </w:tcPr>
          <w:p w:rsidR="00C8349C" w:rsidRDefault="00C8349C">
            <w:pPr>
              <w:pStyle w:val="Tablebody"/>
            </w:pPr>
          </w:p>
        </w:tc>
      </w:tr>
    </w:tbl>
    <w:p w:rsidR="00B128B4" w:rsidRDefault="00B128B4"/>
    <w:p w:rsidR="00B128B4" w:rsidRDefault="00B128B4">
      <w:pPr>
        <w:jc w:val="center"/>
        <w:rPr>
          <w:b/>
          <w:u w:val="single"/>
        </w:rPr>
      </w:pPr>
    </w:p>
    <w:p w:rsidR="005336E2" w:rsidRDefault="005336E2" w:rsidP="005336E2">
      <w:pPr>
        <w:pStyle w:val="RevHty"/>
      </w:pPr>
      <w:r>
        <w:t>Reference Documents</w:t>
      </w:r>
    </w:p>
    <w:p w:rsidR="005336E2" w:rsidRDefault="005336E2" w:rsidP="005336E2">
      <w:pPr>
        <w:pStyle w:val="RevHty"/>
      </w:pPr>
      <w:r>
        <w:t xml:space="preserve">&lt; List all supporting documents that are referenced in this document &gt; </w:t>
      </w:r>
    </w:p>
    <w:tbl>
      <w:tblPr>
        <w:tblW w:w="47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4146"/>
        <w:gridCol w:w="2019"/>
        <w:gridCol w:w="2723"/>
      </w:tblGrid>
      <w:tr w:rsidR="005336E2" w:rsidTr="00F60256">
        <w:trPr>
          <w:trHeight w:val="903"/>
          <w:tblHeader/>
        </w:trPr>
        <w:tc>
          <w:tcPr>
            <w:tcW w:w="2332" w:type="pct"/>
            <w:shd w:val="clear" w:color="auto" w:fill="E0E0E0"/>
          </w:tcPr>
          <w:p w:rsidR="005336E2" w:rsidRDefault="005336E2" w:rsidP="00F60256">
            <w:pPr>
              <w:pStyle w:val="BlockText"/>
              <w:jc w:val="center"/>
            </w:pPr>
            <w:r>
              <w:t>Document Name</w:t>
            </w:r>
          </w:p>
        </w:tc>
        <w:tc>
          <w:tcPr>
            <w:tcW w:w="1136" w:type="pct"/>
            <w:shd w:val="clear" w:color="auto" w:fill="E0E0E0"/>
          </w:tcPr>
          <w:p w:rsidR="005336E2" w:rsidRDefault="005336E2" w:rsidP="00F60256">
            <w:pPr>
              <w:pStyle w:val="BlockText"/>
              <w:jc w:val="center"/>
            </w:pPr>
            <w:r>
              <w:t>Version /Date</w:t>
            </w:r>
          </w:p>
        </w:tc>
        <w:tc>
          <w:tcPr>
            <w:tcW w:w="1532" w:type="pct"/>
            <w:shd w:val="clear" w:color="auto" w:fill="E0E0E0"/>
          </w:tcPr>
          <w:p w:rsidR="005336E2" w:rsidRDefault="005336E2" w:rsidP="00F60256">
            <w:pPr>
              <w:pStyle w:val="BlockText"/>
              <w:jc w:val="center"/>
            </w:pPr>
            <w:r>
              <w:t>Location</w:t>
            </w:r>
          </w:p>
        </w:tc>
      </w:tr>
      <w:tr w:rsidR="005336E2" w:rsidTr="00F60256">
        <w:tc>
          <w:tcPr>
            <w:tcW w:w="2332" w:type="pct"/>
          </w:tcPr>
          <w:p w:rsidR="005336E2" w:rsidRDefault="005336E2" w:rsidP="00F60256">
            <w:pPr>
              <w:pStyle w:val="Tablebody"/>
            </w:pPr>
            <w:r>
              <w:t>IEC61508-3</w:t>
            </w:r>
          </w:p>
        </w:tc>
        <w:tc>
          <w:tcPr>
            <w:tcW w:w="1136" w:type="pct"/>
          </w:tcPr>
          <w:p w:rsidR="005336E2" w:rsidRDefault="005336E2" w:rsidP="00F60256">
            <w:pPr>
              <w:pStyle w:val="Tablebody"/>
            </w:pPr>
            <w:r>
              <w:t>Ed2, 2010</w:t>
            </w:r>
          </w:p>
        </w:tc>
        <w:tc>
          <w:tcPr>
            <w:tcW w:w="1532" w:type="pct"/>
          </w:tcPr>
          <w:p w:rsidR="005336E2" w:rsidRDefault="005336E2" w:rsidP="00F60256">
            <w:pPr>
              <w:pStyle w:val="Tablebody"/>
            </w:pPr>
          </w:p>
        </w:tc>
      </w:tr>
      <w:tr w:rsidR="00497DB8" w:rsidTr="00F60256">
        <w:tc>
          <w:tcPr>
            <w:tcW w:w="2332" w:type="pct"/>
          </w:tcPr>
          <w:p w:rsidR="00497DB8" w:rsidRDefault="00497DB8" w:rsidP="00F60256">
            <w:pPr>
              <w:pStyle w:val="Tablebody"/>
            </w:pPr>
            <w:r>
              <w:t>IEC61508-7</w:t>
            </w:r>
          </w:p>
        </w:tc>
        <w:tc>
          <w:tcPr>
            <w:tcW w:w="1136" w:type="pct"/>
          </w:tcPr>
          <w:p w:rsidR="00497DB8" w:rsidRDefault="00497DB8" w:rsidP="00F60256">
            <w:pPr>
              <w:pStyle w:val="Tablebody"/>
            </w:pPr>
            <w:r>
              <w:t>Ed2, 2010</w:t>
            </w:r>
          </w:p>
        </w:tc>
        <w:tc>
          <w:tcPr>
            <w:tcW w:w="1532" w:type="pct"/>
          </w:tcPr>
          <w:p w:rsidR="00497DB8" w:rsidRDefault="00497DB8" w:rsidP="00F60256">
            <w:pPr>
              <w:pStyle w:val="Tablebody"/>
            </w:pPr>
          </w:p>
        </w:tc>
      </w:tr>
      <w:tr w:rsidR="005336E2" w:rsidTr="00F60256">
        <w:tc>
          <w:tcPr>
            <w:tcW w:w="2332" w:type="pct"/>
          </w:tcPr>
          <w:p w:rsidR="005336E2" w:rsidRDefault="003067EB" w:rsidP="00A4353E">
            <w:pPr>
              <w:pStyle w:val="Tablebody"/>
            </w:pPr>
            <w:r>
              <w:t>&lt;</w:t>
            </w:r>
            <w:r w:rsidR="005336E2">
              <w:t xml:space="preserve">Functional Safety </w:t>
            </w:r>
            <w:r w:rsidR="00A4353E">
              <w:t>M</w:t>
            </w:r>
            <w:r w:rsidR="005336E2">
              <w:t xml:space="preserve">anagement Plan </w:t>
            </w:r>
            <w:r>
              <w:t>&gt;</w:t>
            </w:r>
          </w:p>
        </w:tc>
        <w:tc>
          <w:tcPr>
            <w:tcW w:w="1136" w:type="pct"/>
          </w:tcPr>
          <w:p w:rsidR="005336E2" w:rsidRDefault="004D6B02" w:rsidP="00F60256">
            <w:pPr>
              <w:pStyle w:val="Tablebody"/>
            </w:pPr>
            <w:r>
              <w:t>&lt;latest version/date&gt;</w:t>
            </w:r>
          </w:p>
        </w:tc>
        <w:tc>
          <w:tcPr>
            <w:tcW w:w="1532" w:type="pct"/>
          </w:tcPr>
          <w:p w:rsidR="005336E2" w:rsidRDefault="005336E2" w:rsidP="00F60256">
            <w:pPr>
              <w:pStyle w:val="Tablebody"/>
            </w:pPr>
          </w:p>
        </w:tc>
      </w:tr>
      <w:tr w:rsidR="004D6B02" w:rsidTr="00F60256">
        <w:tc>
          <w:tcPr>
            <w:tcW w:w="2332" w:type="pct"/>
          </w:tcPr>
          <w:p w:rsidR="004D6B02" w:rsidRDefault="004D6B02" w:rsidP="0075064C">
            <w:pPr>
              <w:pStyle w:val="Tablebody"/>
            </w:pPr>
            <w:r>
              <w:t>&lt;Safety Requirement Specification &gt;</w:t>
            </w:r>
          </w:p>
        </w:tc>
        <w:tc>
          <w:tcPr>
            <w:tcW w:w="1136" w:type="pct"/>
          </w:tcPr>
          <w:p w:rsidR="004D6B02" w:rsidRDefault="004D6B02">
            <w:r w:rsidRPr="003252D4">
              <w:t>&lt;latest version/date&gt;</w:t>
            </w:r>
          </w:p>
        </w:tc>
        <w:tc>
          <w:tcPr>
            <w:tcW w:w="1532" w:type="pct"/>
          </w:tcPr>
          <w:p w:rsidR="004D6B02" w:rsidRDefault="004D6B02" w:rsidP="00F60256">
            <w:pPr>
              <w:pStyle w:val="Tablebody"/>
            </w:pPr>
          </w:p>
        </w:tc>
      </w:tr>
      <w:tr w:rsidR="004D6B02" w:rsidTr="00F60256">
        <w:tc>
          <w:tcPr>
            <w:tcW w:w="2332" w:type="pct"/>
          </w:tcPr>
          <w:p w:rsidR="004D6B02" w:rsidRDefault="004D6B02" w:rsidP="0075064C">
            <w:pPr>
              <w:pStyle w:val="Tablebody"/>
            </w:pPr>
            <w:r>
              <w:t>&lt;Build Plan &gt;</w:t>
            </w:r>
          </w:p>
        </w:tc>
        <w:tc>
          <w:tcPr>
            <w:tcW w:w="1136" w:type="pct"/>
          </w:tcPr>
          <w:p w:rsidR="004D6B02" w:rsidRDefault="004D6B02">
            <w:r w:rsidRPr="003252D4">
              <w:t>&lt;latest version/date&gt;</w:t>
            </w:r>
          </w:p>
        </w:tc>
        <w:tc>
          <w:tcPr>
            <w:tcW w:w="1532" w:type="pct"/>
          </w:tcPr>
          <w:p w:rsidR="004D6B02" w:rsidRDefault="004D6B02" w:rsidP="00F60256">
            <w:pPr>
              <w:pStyle w:val="Tablebody"/>
            </w:pPr>
          </w:p>
        </w:tc>
      </w:tr>
      <w:tr w:rsidR="004D6B02" w:rsidTr="00F60256">
        <w:tc>
          <w:tcPr>
            <w:tcW w:w="2332" w:type="pct"/>
          </w:tcPr>
          <w:p w:rsidR="004D6B02" w:rsidRDefault="004D6B02" w:rsidP="00F60256">
            <w:pPr>
              <w:pStyle w:val="Tablebody"/>
            </w:pPr>
            <w:r>
              <w:t>&lt;Tools Qualification&gt;</w:t>
            </w:r>
          </w:p>
        </w:tc>
        <w:tc>
          <w:tcPr>
            <w:tcW w:w="1136" w:type="pct"/>
          </w:tcPr>
          <w:p w:rsidR="004D6B02" w:rsidRDefault="004D6B02">
            <w:r w:rsidRPr="003252D4">
              <w:t>&lt;latest version/date&gt;</w:t>
            </w:r>
          </w:p>
        </w:tc>
        <w:tc>
          <w:tcPr>
            <w:tcW w:w="1532" w:type="pct"/>
          </w:tcPr>
          <w:p w:rsidR="004D6B02" w:rsidRDefault="004D6B02" w:rsidP="00F60256">
            <w:pPr>
              <w:pStyle w:val="Tablebody"/>
            </w:pPr>
          </w:p>
        </w:tc>
      </w:tr>
    </w:tbl>
    <w:p w:rsidR="005336E2" w:rsidRDefault="005336E2" w:rsidP="005336E2">
      <w:pPr>
        <w:pStyle w:val="RevHty"/>
      </w:pPr>
    </w:p>
    <w:p w:rsidR="00B128B4" w:rsidRDefault="00B128B4">
      <w:pPr>
        <w:pStyle w:val="TOAHeading"/>
      </w:pPr>
      <w:r>
        <w:t xml:space="preserve"> </w:t>
      </w:r>
      <w:r>
        <w:br w:type="page"/>
      </w:r>
      <w:r>
        <w:lastRenderedPageBreak/>
        <w:t>Table of Contents</w:t>
      </w:r>
    </w:p>
    <w:p w:rsidR="00F4234C" w:rsidRDefault="00620BE1">
      <w:pPr>
        <w:pStyle w:val="TOC1"/>
        <w:tabs>
          <w:tab w:val="left" w:pos="576"/>
          <w:tab w:val="right" w:leader="dot" w:pos="9350"/>
        </w:tabs>
        <w:rPr>
          <w:rFonts w:asciiTheme="minorHAnsi" w:eastAsiaTheme="minorEastAsia" w:hAnsiTheme="minorHAnsi" w:cstheme="minorBidi"/>
          <w:b w:val="0"/>
          <w:noProof/>
          <w:sz w:val="22"/>
          <w:szCs w:val="22"/>
        </w:rPr>
      </w:pPr>
      <w:r w:rsidRPr="005D081E">
        <w:rPr>
          <w:b w:val="0"/>
          <w:caps/>
          <w:u w:val="single"/>
        </w:rPr>
        <w:fldChar w:fldCharType="begin"/>
      </w:r>
      <w:r w:rsidR="00B128B4">
        <w:rPr>
          <w:b w:val="0"/>
          <w:caps/>
          <w:u w:val="single"/>
        </w:rPr>
        <w:instrText xml:space="preserve"> TOC \o "1-4" \h \z </w:instrText>
      </w:r>
      <w:r w:rsidRPr="005D081E">
        <w:rPr>
          <w:b w:val="0"/>
          <w:caps/>
          <w:u w:val="single"/>
        </w:rPr>
        <w:fldChar w:fldCharType="separate"/>
      </w:r>
      <w:hyperlink w:anchor="_Toc312080290" w:history="1">
        <w:r w:rsidR="00F4234C" w:rsidRPr="006043F6">
          <w:rPr>
            <w:rStyle w:val="Hyperlink"/>
            <w:noProof/>
          </w:rPr>
          <w:t>1</w:t>
        </w:r>
        <w:r w:rsidR="00F4234C">
          <w:rPr>
            <w:rFonts w:asciiTheme="minorHAnsi" w:eastAsiaTheme="minorEastAsia" w:hAnsiTheme="minorHAnsi" w:cstheme="minorBidi"/>
            <w:b w:val="0"/>
            <w:noProof/>
            <w:sz w:val="22"/>
            <w:szCs w:val="22"/>
          </w:rPr>
          <w:tab/>
        </w:r>
        <w:r w:rsidR="00F4234C" w:rsidRPr="006043F6">
          <w:rPr>
            <w:rStyle w:val="Hyperlink"/>
            <w:noProof/>
          </w:rPr>
          <w:t>Definitions, Acronyms and Abbreviations</w:t>
        </w:r>
        <w:r w:rsidR="00F4234C">
          <w:rPr>
            <w:noProof/>
            <w:webHidden/>
          </w:rPr>
          <w:tab/>
        </w:r>
        <w:r>
          <w:rPr>
            <w:noProof/>
            <w:webHidden/>
          </w:rPr>
          <w:fldChar w:fldCharType="begin"/>
        </w:r>
        <w:r w:rsidR="00F4234C">
          <w:rPr>
            <w:noProof/>
            <w:webHidden/>
          </w:rPr>
          <w:instrText xml:space="preserve"> PAGEREF _Toc312080290 \h </w:instrText>
        </w:r>
        <w:r>
          <w:rPr>
            <w:noProof/>
            <w:webHidden/>
          </w:rPr>
        </w:r>
        <w:r>
          <w:rPr>
            <w:noProof/>
            <w:webHidden/>
          </w:rPr>
          <w:fldChar w:fldCharType="separate"/>
        </w:r>
        <w:r w:rsidR="00F4234C">
          <w:rPr>
            <w:noProof/>
            <w:webHidden/>
          </w:rPr>
          <w:t>5</w:t>
        </w:r>
        <w:r>
          <w:rPr>
            <w:noProof/>
            <w:webHidden/>
          </w:rPr>
          <w:fldChar w:fldCharType="end"/>
        </w:r>
      </w:hyperlink>
    </w:p>
    <w:p w:rsidR="00F4234C" w:rsidRDefault="00E27FAD">
      <w:pPr>
        <w:pStyle w:val="TOC1"/>
        <w:tabs>
          <w:tab w:val="left" w:pos="576"/>
          <w:tab w:val="right" w:leader="dot" w:pos="9350"/>
        </w:tabs>
        <w:rPr>
          <w:rFonts w:asciiTheme="minorHAnsi" w:eastAsiaTheme="minorEastAsia" w:hAnsiTheme="minorHAnsi" w:cstheme="minorBidi"/>
          <w:b w:val="0"/>
          <w:noProof/>
          <w:sz w:val="22"/>
          <w:szCs w:val="22"/>
        </w:rPr>
      </w:pPr>
      <w:hyperlink w:anchor="_Toc312080291" w:history="1">
        <w:r w:rsidR="00F4234C" w:rsidRPr="006043F6">
          <w:rPr>
            <w:rStyle w:val="Hyperlink"/>
            <w:noProof/>
          </w:rPr>
          <w:t>2</w:t>
        </w:r>
        <w:r w:rsidR="00F4234C">
          <w:rPr>
            <w:rFonts w:asciiTheme="minorHAnsi" w:eastAsiaTheme="minorEastAsia" w:hAnsiTheme="minorHAnsi" w:cstheme="minorBidi"/>
            <w:b w:val="0"/>
            <w:noProof/>
            <w:sz w:val="22"/>
            <w:szCs w:val="22"/>
          </w:rPr>
          <w:tab/>
        </w:r>
        <w:r w:rsidR="00F4234C" w:rsidRPr="006043F6">
          <w:rPr>
            <w:rStyle w:val="Hyperlink"/>
            <w:noProof/>
          </w:rPr>
          <w:t>Introduction</w:t>
        </w:r>
        <w:r w:rsidR="00F4234C">
          <w:rPr>
            <w:noProof/>
            <w:webHidden/>
          </w:rPr>
          <w:tab/>
        </w:r>
        <w:r w:rsidR="00620BE1">
          <w:rPr>
            <w:noProof/>
            <w:webHidden/>
          </w:rPr>
          <w:fldChar w:fldCharType="begin"/>
        </w:r>
        <w:r w:rsidR="00F4234C">
          <w:rPr>
            <w:noProof/>
            <w:webHidden/>
          </w:rPr>
          <w:instrText xml:space="preserve"> PAGEREF _Toc312080291 \h </w:instrText>
        </w:r>
        <w:r w:rsidR="00620BE1">
          <w:rPr>
            <w:noProof/>
            <w:webHidden/>
          </w:rPr>
        </w:r>
        <w:r w:rsidR="00620BE1">
          <w:rPr>
            <w:noProof/>
            <w:webHidden/>
          </w:rPr>
          <w:fldChar w:fldCharType="separate"/>
        </w:r>
        <w:r w:rsidR="00F4234C">
          <w:rPr>
            <w:noProof/>
            <w:webHidden/>
          </w:rPr>
          <w:t>6</w:t>
        </w:r>
        <w:r w:rsidR="00620BE1">
          <w:rPr>
            <w:noProof/>
            <w:webHidden/>
          </w:rPr>
          <w:fldChar w:fldCharType="end"/>
        </w:r>
      </w:hyperlink>
    </w:p>
    <w:p w:rsidR="00F4234C" w:rsidRDefault="00E27FAD">
      <w:pPr>
        <w:pStyle w:val="TOC2"/>
        <w:tabs>
          <w:tab w:val="left" w:pos="1152"/>
          <w:tab w:val="right" w:leader="dot" w:pos="9350"/>
        </w:tabs>
        <w:rPr>
          <w:rFonts w:asciiTheme="minorHAnsi" w:eastAsiaTheme="minorEastAsia" w:hAnsiTheme="minorHAnsi" w:cstheme="minorBidi"/>
          <w:sz w:val="22"/>
          <w:szCs w:val="22"/>
        </w:rPr>
      </w:pPr>
      <w:hyperlink w:anchor="_Toc312080292" w:history="1">
        <w:r w:rsidR="00F4234C" w:rsidRPr="006043F6">
          <w:rPr>
            <w:rStyle w:val="Hyperlink"/>
          </w:rPr>
          <w:t>2.1</w:t>
        </w:r>
        <w:r w:rsidR="00F4234C">
          <w:rPr>
            <w:rFonts w:asciiTheme="minorHAnsi" w:eastAsiaTheme="minorEastAsia" w:hAnsiTheme="minorHAnsi" w:cstheme="minorBidi"/>
            <w:sz w:val="22"/>
            <w:szCs w:val="22"/>
          </w:rPr>
          <w:tab/>
        </w:r>
        <w:r w:rsidR="00F4234C" w:rsidRPr="006043F6">
          <w:rPr>
            <w:rStyle w:val="Hyperlink"/>
          </w:rPr>
          <w:t>Objective of this document</w:t>
        </w:r>
        <w:r w:rsidR="00F4234C">
          <w:rPr>
            <w:webHidden/>
          </w:rPr>
          <w:tab/>
        </w:r>
        <w:r w:rsidR="00620BE1">
          <w:rPr>
            <w:webHidden/>
          </w:rPr>
          <w:fldChar w:fldCharType="begin"/>
        </w:r>
        <w:r w:rsidR="00F4234C">
          <w:rPr>
            <w:webHidden/>
          </w:rPr>
          <w:instrText xml:space="preserve"> PAGEREF _Toc312080292 \h </w:instrText>
        </w:r>
        <w:r w:rsidR="00620BE1">
          <w:rPr>
            <w:webHidden/>
          </w:rPr>
        </w:r>
        <w:r w:rsidR="00620BE1">
          <w:rPr>
            <w:webHidden/>
          </w:rPr>
          <w:fldChar w:fldCharType="separate"/>
        </w:r>
        <w:r w:rsidR="00F4234C">
          <w:rPr>
            <w:webHidden/>
          </w:rPr>
          <w:t>6</w:t>
        </w:r>
        <w:r w:rsidR="00620BE1">
          <w:rPr>
            <w:webHidden/>
          </w:rPr>
          <w:fldChar w:fldCharType="end"/>
        </w:r>
      </w:hyperlink>
    </w:p>
    <w:p w:rsidR="00F4234C" w:rsidRDefault="00E27FAD">
      <w:pPr>
        <w:pStyle w:val="TOC2"/>
        <w:tabs>
          <w:tab w:val="left" w:pos="1152"/>
          <w:tab w:val="right" w:leader="dot" w:pos="9350"/>
        </w:tabs>
        <w:rPr>
          <w:rFonts w:asciiTheme="minorHAnsi" w:eastAsiaTheme="minorEastAsia" w:hAnsiTheme="minorHAnsi" w:cstheme="minorBidi"/>
          <w:sz w:val="22"/>
          <w:szCs w:val="22"/>
        </w:rPr>
      </w:pPr>
      <w:hyperlink w:anchor="_Toc312080293" w:history="1">
        <w:r w:rsidR="00F4234C" w:rsidRPr="006043F6">
          <w:rPr>
            <w:rStyle w:val="Hyperlink"/>
          </w:rPr>
          <w:t>2.2</w:t>
        </w:r>
        <w:r w:rsidR="00F4234C">
          <w:rPr>
            <w:rFonts w:asciiTheme="minorHAnsi" w:eastAsiaTheme="minorEastAsia" w:hAnsiTheme="minorHAnsi" w:cstheme="minorBidi"/>
            <w:sz w:val="22"/>
            <w:szCs w:val="22"/>
          </w:rPr>
          <w:tab/>
        </w:r>
        <w:r w:rsidR="00F4234C" w:rsidRPr="006043F6">
          <w:rPr>
            <w:rStyle w:val="Hyperlink"/>
          </w:rPr>
          <w:t>Project Summary</w:t>
        </w:r>
        <w:r w:rsidR="00F4234C">
          <w:rPr>
            <w:webHidden/>
          </w:rPr>
          <w:tab/>
        </w:r>
        <w:r w:rsidR="00620BE1">
          <w:rPr>
            <w:webHidden/>
          </w:rPr>
          <w:fldChar w:fldCharType="begin"/>
        </w:r>
        <w:r w:rsidR="00F4234C">
          <w:rPr>
            <w:webHidden/>
          </w:rPr>
          <w:instrText xml:space="preserve"> PAGEREF _Toc312080293 \h </w:instrText>
        </w:r>
        <w:r w:rsidR="00620BE1">
          <w:rPr>
            <w:webHidden/>
          </w:rPr>
        </w:r>
        <w:r w:rsidR="00620BE1">
          <w:rPr>
            <w:webHidden/>
          </w:rPr>
          <w:fldChar w:fldCharType="separate"/>
        </w:r>
        <w:r w:rsidR="00F4234C">
          <w:rPr>
            <w:webHidden/>
          </w:rPr>
          <w:t>6</w:t>
        </w:r>
        <w:r w:rsidR="00620BE1">
          <w:rPr>
            <w:webHidden/>
          </w:rPr>
          <w:fldChar w:fldCharType="end"/>
        </w:r>
      </w:hyperlink>
    </w:p>
    <w:p w:rsidR="00F4234C" w:rsidRDefault="00E27FAD">
      <w:pPr>
        <w:pStyle w:val="TOC2"/>
        <w:tabs>
          <w:tab w:val="left" w:pos="1152"/>
          <w:tab w:val="right" w:leader="dot" w:pos="9350"/>
        </w:tabs>
        <w:rPr>
          <w:rFonts w:asciiTheme="minorHAnsi" w:eastAsiaTheme="minorEastAsia" w:hAnsiTheme="minorHAnsi" w:cstheme="minorBidi"/>
          <w:sz w:val="22"/>
          <w:szCs w:val="22"/>
        </w:rPr>
      </w:pPr>
      <w:hyperlink w:anchor="_Toc312080294" w:history="1">
        <w:r w:rsidR="00F4234C" w:rsidRPr="006043F6">
          <w:rPr>
            <w:rStyle w:val="Hyperlink"/>
          </w:rPr>
          <w:t>2.3</w:t>
        </w:r>
        <w:r w:rsidR="00F4234C">
          <w:rPr>
            <w:rFonts w:asciiTheme="minorHAnsi" w:eastAsiaTheme="minorEastAsia" w:hAnsiTheme="minorHAnsi" w:cstheme="minorBidi"/>
            <w:sz w:val="22"/>
            <w:szCs w:val="22"/>
          </w:rPr>
          <w:tab/>
        </w:r>
        <w:r w:rsidR="00F4234C" w:rsidRPr="006043F6">
          <w:rPr>
            <w:rStyle w:val="Hyperlink"/>
          </w:rPr>
          <w:t>Test Scope</w:t>
        </w:r>
        <w:r w:rsidR="00F4234C">
          <w:rPr>
            <w:webHidden/>
          </w:rPr>
          <w:tab/>
        </w:r>
        <w:r w:rsidR="00620BE1">
          <w:rPr>
            <w:webHidden/>
          </w:rPr>
          <w:fldChar w:fldCharType="begin"/>
        </w:r>
        <w:r w:rsidR="00F4234C">
          <w:rPr>
            <w:webHidden/>
          </w:rPr>
          <w:instrText xml:space="preserve"> PAGEREF _Toc312080294 \h </w:instrText>
        </w:r>
        <w:r w:rsidR="00620BE1">
          <w:rPr>
            <w:webHidden/>
          </w:rPr>
        </w:r>
        <w:r w:rsidR="00620BE1">
          <w:rPr>
            <w:webHidden/>
          </w:rPr>
          <w:fldChar w:fldCharType="separate"/>
        </w:r>
        <w:r w:rsidR="00F4234C">
          <w:rPr>
            <w:webHidden/>
          </w:rPr>
          <w:t>6</w:t>
        </w:r>
        <w:r w:rsidR="00620BE1">
          <w:rPr>
            <w:webHidden/>
          </w:rPr>
          <w:fldChar w:fldCharType="end"/>
        </w:r>
      </w:hyperlink>
    </w:p>
    <w:p w:rsidR="00F4234C" w:rsidRDefault="00E27FAD">
      <w:pPr>
        <w:pStyle w:val="TOC3"/>
        <w:tabs>
          <w:tab w:val="left" w:pos="1920"/>
          <w:tab w:val="right" w:leader="dot" w:pos="9350"/>
        </w:tabs>
        <w:rPr>
          <w:rFonts w:asciiTheme="minorHAnsi" w:eastAsiaTheme="minorEastAsia" w:hAnsiTheme="minorHAnsi" w:cstheme="minorBidi"/>
          <w:noProof/>
          <w:sz w:val="22"/>
          <w:szCs w:val="22"/>
        </w:rPr>
      </w:pPr>
      <w:hyperlink w:anchor="_Toc312080295" w:history="1">
        <w:r w:rsidR="00F4234C" w:rsidRPr="006043F6">
          <w:rPr>
            <w:rStyle w:val="Hyperlink"/>
            <w:noProof/>
          </w:rPr>
          <w:t>2.3.1</w:t>
        </w:r>
        <w:r w:rsidR="00F4234C">
          <w:rPr>
            <w:rFonts w:asciiTheme="minorHAnsi" w:eastAsiaTheme="minorEastAsia" w:hAnsiTheme="minorHAnsi" w:cstheme="minorBidi"/>
            <w:noProof/>
            <w:sz w:val="22"/>
            <w:szCs w:val="22"/>
          </w:rPr>
          <w:tab/>
        </w:r>
        <w:r w:rsidR="00F4234C" w:rsidRPr="006043F6">
          <w:rPr>
            <w:rStyle w:val="Hyperlink"/>
            <w:noProof/>
          </w:rPr>
          <w:t>Inclusions</w:t>
        </w:r>
        <w:r w:rsidR="00F4234C">
          <w:rPr>
            <w:noProof/>
            <w:webHidden/>
          </w:rPr>
          <w:tab/>
        </w:r>
        <w:r w:rsidR="00620BE1">
          <w:rPr>
            <w:noProof/>
            <w:webHidden/>
          </w:rPr>
          <w:fldChar w:fldCharType="begin"/>
        </w:r>
        <w:r w:rsidR="00F4234C">
          <w:rPr>
            <w:noProof/>
            <w:webHidden/>
          </w:rPr>
          <w:instrText xml:space="preserve"> PAGEREF _Toc312080295 \h </w:instrText>
        </w:r>
        <w:r w:rsidR="00620BE1">
          <w:rPr>
            <w:noProof/>
            <w:webHidden/>
          </w:rPr>
        </w:r>
        <w:r w:rsidR="00620BE1">
          <w:rPr>
            <w:noProof/>
            <w:webHidden/>
          </w:rPr>
          <w:fldChar w:fldCharType="separate"/>
        </w:r>
        <w:r w:rsidR="00F4234C">
          <w:rPr>
            <w:noProof/>
            <w:webHidden/>
          </w:rPr>
          <w:t>6</w:t>
        </w:r>
        <w:r w:rsidR="00620BE1">
          <w:rPr>
            <w:noProof/>
            <w:webHidden/>
          </w:rPr>
          <w:fldChar w:fldCharType="end"/>
        </w:r>
      </w:hyperlink>
    </w:p>
    <w:p w:rsidR="00F4234C" w:rsidRDefault="00E27FAD">
      <w:pPr>
        <w:pStyle w:val="TOC3"/>
        <w:tabs>
          <w:tab w:val="left" w:pos="1920"/>
          <w:tab w:val="right" w:leader="dot" w:pos="9350"/>
        </w:tabs>
        <w:rPr>
          <w:rFonts w:asciiTheme="minorHAnsi" w:eastAsiaTheme="minorEastAsia" w:hAnsiTheme="minorHAnsi" w:cstheme="minorBidi"/>
          <w:noProof/>
          <w:sz w:val="22"/>
          <w:szCs w:val="22"/>
        </w:rPr>
      </w:pPr>
      <w:hyperlink w:anchor="_Toc312080296" w:history="1">
        <w:r w:rsidR="00F4234C" w:rsidRPr="006043F6">
          <w:rPr>
            <w:rStyle w:val="Hyperlink"/>
            <w:noProof/>
          </w:rPr>
          <w:t>2.3.2</w:t>
        </w:r>
        <w:r w:rsidR="00F4234C">
          <w:rPr>
            <w:rFonts w:asciiTheme="minorHAnsi" w:eastAsiaTheme="minorEastAsia" w:hAnsiTheme="minorHAnsi" w:cstheme="minorBidi"/>
            <w:noProof/>
            <w:sz w:val="22"/>
            <w:szCs w:val="22"/>
          </w:rPr>
          <w:tab/>
        </w:r>
        <w:r w:rsidR="00F4234C" w:rsidRPr="006043F6">
          <w:rPr>
            <w:rStyle w:val="Hyperlink"/>
            <w:noProof/>
          </w:rPr>
          <w:t>Exclusions</w:t>
        </w:r>
        <w:r w:rsidR="00F4234C">
          <w:rPr>
            <w:noProof/>
            <w:webHidden/>
          </w:rPr>
          <w:tab/>
        </w:r>
        <w:r w:rsidR="00620BE1">
          <w:rPr>
            <w:noProof/>
            <w:webHidden/>
          </w:rPr>
          <w:fldChar w:fldCharType="begin"/>
        </w:r>
        <w:r w:rsidR="00F4234C">
          <w:rPr>
            <w:noProof/>
            <w:webHidden/>
          </w:rPr>
          <w:instrText xml:space="preserve"> PAGEREF _Toc312080296 \h </w:instrText>
        </w:r>
        <w:r w:rsidR="00620BE1">
          <w:rPr>
            <w:noProof/>
            <w:webHidden/>
          </w:rPr>
        </w:r>
        <w:r w:rsidR="00620BE1">
          <w:rPr>
            <w:noProof/>
            <w:webHidden/>
          </w:rPr>
          <w:fldChar w:fldCharType="separate"/>
        </w:r>
        <w:r w:rsidR="00F4234C">
          <w:rPr>
            <w:noProof/>
            <w:webHidden/>
          </w:rPr>
          <w:t>6</w:t>
        </w:r>
        <w:r w:rsidR="00620BE1">
          <w:rPr>
            <w:noProof/>
            <w:webHidden/>
          </w:rPr>
          <w:fldChar w:fldCharType="end"/>
        </w:r>
      </w:hyperlink>
    </w:p>
    <w:p w:rsidR="00F4234C" w:rsidRDefault="00E27FAD">
      <w:pPr>
        <w:pStyle w:val="TOC3"/>
        <w:tabs>
          <w:tab w:val="left" w:pos="1920"/>
          <w:tab w:val="right" w:leader="dot" w:pos="9350"/>
        </w:tabs>
        <w:rPr>
          <w:rFonts w:asciiTheme="minorHAnsi" w:eastAsiaTheme="minorEastAsia" w:hAnsiTheme="minorHAnsi" w:cstheme="minorBidi"/>
          <w:noProof/>
          <w:sz w:val="22"/>
          <w:szCs w:val="22"/>
        </w:rPr>
      </w:pPr>
      <w:hyperlink w:anchor="_Toc312080297" w:history="1">
        <w:r w:rsidR="00F4234C" w:rsidRPr="006043F6">
          <w:rPr>
            <w:rStyle w:val="Hyperlink"/>
            <w:noProof/>
          </w:rPr>
          <w:t>2.3.3</w:t>
        </w:r>
        <w:r w:rsidR="00F4234C">
          <w:rPr>
            <w:rFonts w:asciiTheme="minorHAnsi" w:eastAsiaTheme="minorEastAsia" w:hAnsiTheme="minorHAnsi" w:cstheme="minorBidi"/>
            <w:noProof/>
            <w:sz w:val="22"/>
            <w:szCs w:val="22"/>
          </w:rPr>
          <w:tab/>
        </w:r>
        <w:r w:rsidR="00F4234C" w:rsidRPr="006043F6">
          <w:rPr>
            <w:rStyle w:val="Hyperlink"/>
            <w:noProof/>
          </w:rPr>
          <w:t>Test Assumptions</w:t>
        </w:r>
        <w:r w:rsidR="00F4234C">
          <w:rPr>
            <w:noProof/>
            <w:webHidden/>
          </w:rPr>
          <w:tab/>
        </w:r>
        <w:r w:rsidR="00620BE1">
          <w:rPr>
            <w:noProof/>
            <w:webHidden/>
          </w:rPr>
          <w:fldChar w:fldCharType="begin"/>
        </w:r>
        <w:r w:rsidR="00F4234C">
          <w:rPr>
            <w:noProof/>
            <w:webHidden/>
          </w:rPr>
          <w:instrText xml:space="preserve"> PAGEREF _Toc312080297 \h </w:instrText>
        </w:r>
        <w:r w:rsidR="00620BE1">
          <w:rPr>
            <w:noProof/>
            <w:webHidden/>
          </w:rPr>
        </w:r>
        <w:r w:rsidR="00620BE1">
          <w:rPr>
            <w:noProof/>
            <w:webHidden/>
          </w:rPr>
          <w:fldChar w:fldCharType="separate"/>
        </w:r>
        <w:r w:rsidR="00F4234C">
          <w:rPr>
            <w:noProof/>
            <w:webHidden/>
          </w:rPr>
          <w:t>7</w:t>
        </w:r>
        <w:r w:rsidR="00620BE1">
          <w:rPr>
            <w:noProof/>
            <w:webHidden/>
          </w:rPr>
          <w:fldChar w:fldCharType="end"/>
        </w:r>
      </w:hyperlink>
    </w:p>
    <w:p w:rsidR="00F4234C" w:rsidRDefault="00E27FAD">
      <w:pPr>
        <w:pStyle w:val="TOC3"/>
        <w:tabs>
          <w:tab w:val="left" w:pos="1920"/>
          <w:tab w:val="right" w:leader="dot" w:pos="9350"/>
        </w:tabs>
        <w:rPr>
          <w:rFonts w:asciiTheme="minorHAnsi" w:eastAsiaTheme="minorEastAsia" w:hAnsiTheme="minorHAnsi" w:cstheme="minorBidi"/>
          <w:noProof/>
          <w:sz w:val="22"/>
          <w:szCs w:val="22"/>
        </w:rPr>
      </w:pPr>
      <w:hyperlink w:anchor="_Toc312080298" w:history="1">
        <w:r w:rsidR="00F4234C" w:rsidRPr="006043F6">
          <w:rPr>
            <w:rStyle w:val="Hyperlink"/>
            <w:noProof/>
          </w:rPr>
          <w:t>2.3.4</w:t>
        </w:r>
        <w:r w:rsidR="00F4234C">
          <w:rPr>
            <w:rFonts w:asciiTheme="minorHAnsi" w:eastAsiaTheme="minorEastAsia" w:hAnsiTheme="minorHAnsi" w:cstheme="minorBidi"/>
            <w:noProof/>
            <w:sz w:val="22"/>
            <w:szCs w:val="22"/>
          </w:rPr>
          <w:tab/>
        </w:r>
        <w:r w:rsidR="00F4234C" w:rsidRPr="006043F6">
          <w:rPr>
            <w:rStyle w:val="Hyperlink"/>
            <w:noProof/>
          </w:rPr>
          <w:t>User Acceptance Criteria</w:t>
        </w:r>
        <w:r w:rsidR="00F4234C">
          <w:rPr>
            <w:noProof/>
            <w:webHidden/>
          </w:rPr>
          <w:tab/>
        </w:r>
        <w:r w:rsidR="00620BE1">
          <w:rPr>
            <w:noProof/>
            <w:webHidden/>
          </w:rPr>
          <w:fldChar w:fldCharType="begin"/>
        </w:r>
        <w:r w:rsidR="00F4234C">
          <w:rPr>
            <w:noProof/>
            <w:webHidden/>
          </w:rPr>
          <w:instrText xml:space="preserve"> PAGEREF _Toc312080298 \h </w:instrText>
        </w:r>
        <w:r w:rsidR="00620BE1">
          <w:rPr>
            <w:noProof/>
            <w:webHidden/>
          </w:rPr>
        </w:r>
        <w:r w:rsidR="00620BE1">
          <w:rPr>
            <w:noProof/>
            <w:webHidden/>
          </w:rPr>
          <w:fldChar w:fldCharType="separate"/>
        </w:r>
        <w:r w:rsidR="00F4234C">
          <w:rPr>
            <w:noProof/>
            <w:webHidden/>
          </w:rPr>
          <w:t>7</w:t>
        </w:r>
        <w:r w:rsidR="00620BE1">
          <w:rPr>
            <w:noProof/>
            <w:webHidden/>
          </w:rPr>
          <w:fldChar w:fldCharType="end"/>
        </w:r>
      </w:hyperlink>
    </w:p>
    <w:p w:rsidR="00F4234C" w:rsidRDefault="00E27FAD">
      <w:pPr>
        <w:pStyle w:val="TOC1"/>
        <w:tabs>
          <w:tab w:val="left" w:pos="576"/>
          <w:tab w:val="right" w:leader="dot" w:pos="9350"/>
        </w:tabs>
        <w:rPr>
          <w:rFonts w:asciiTheme="minorHAnsi" w:eastAsiaTheme="minorEastAsia" w:hAnsiTheme="minorHAnsi" w:cstheme="minorBidi"/>
          <w:b w:val="0"/>
          <w:noProof/>
          <w:sz w:val="22"/>
          <w:szCs w:val="22"/>
        </w:rPr>
      </w:pPr>
      <w:hyperlink w:anchor="_Toc312080299" w:history="1">
        <w:r w:rsidR="00F4234C" w:rsidRPr="006043F6">
          <w:rPr>
            <w:rStyle w:val="Hyperlink"/>
            <w:noProof/>
          </w:rPr>
          <w:t>3</w:t>
        </w:r>
        <w:r w:rsidR="00F4234C">
          <w:rPr>
            <w:rFonts w:asciiTheme="minorHAnsi" w:eastAsiaTheme="minorEastAsia" w:hAnsiTheme="minorHAnsi" w:cstheme="minorBidi"/>
            <w:b w:val="0"/>
            <w:noProof/>
            <w:sz w:val="22"/>
            <w:szCs w:val="22"/>
          </w:rPr>
          <w:tab/>
        </w:r>
        <w:r w:rsidR="00F4234C" w:rsidRPr="006043F6">
          <w:rPr>
            <w:rStyle w:val="Hyperlink"/>
            <w:noProof/>
          </w:rPr>
          <w:t>Test Team</w:t>
        </w:r>
        <w:r w:rsidR="00F4234C">
          <w:rPr>
            <w:noProof/>
            <w:webHidden/>
          </w:rPr>
          <w:tab/>
        </w:r>
        <w:r w:rsidR="00620BE1">
          <w:rPr>
            <w:noProof/>
            <w:webHidden/>
          </w:rPr>
          <w:fldChar w:fldCharType="begin"/>
        </w:r>
        <w:r w:rsidR="00F4234C">
          <w:rPr>
            <w:noProof/>
            <w:webHidden/>
          </w:rPr>
          <w:instrText xml:space="preserve"> PAGEREF _Toc312080299 \h </w:instrText>
        </w:r>
        <w:r w:rsidR="00620BE1">
          <w:rPr>
            <w:noProof/>
            <w:webHidden/>
          </w:rPr>
        </w:r>
        <w:r w:rsidR="00620BE1">
          <w:rPr>
            <w:noProof/>
            <w:webHidden/>
          </w:rPr>
          <w:fldChar w:fldCharType="separate"/>
        </w:r>
        <w:r w:rsidR="00F4234C">
          <w:rPr>
            <w:noProof/>
            <w:webHidden/>
          </w:rPr>
          <w:t>7</w:t>
        </w:r>
        <w:r w:rsidR="00620BE1">
          <w:rPr>
            <w:noProof/>
            <w:webHidden/>
          </w:rPr>
          <w:fldChar w:fldCharType="end"/>
        </w:r>
      </w:hyperlink>
    </w:p>
    <w:p w:rsidR="00F4234C" w:rsidRDefault="00E27FAD">
      <w:pPr>
        <w:pStyle w:val="TOC1"/>
        <w:tabs>
          <w:tab w:val="left" w:pos="576"/>
          <w:tab w:val="right" w:leader="dot" w:pos="9350"/>
        </w:tabs>
        <w:rPr>
          <w:rFonts w:asciiTheme="minorHAnsi" w:eastAsiaTheme="minorEastAsia" w:hAnsiTheme="minorHAnsi" w:cstheme="minorBidi"/>
          <w:b w:val="0"/>
          <w:noProof/>
          <w:sz w:val="22"/>
          <w:szCs w:val="22"/>
        </w:rPr>
      </w:pPr>
      <w:hyperlink w:anchor="_Toc312080300" w:history="1">
        <w:r w:rsidR="00F4234C" w:rsidRPr="006043F6">
          <w:rPr>
            <w:rStyle w:val="Hyperlink"/>
            <w:noProof/>
          </w:rPr>
          <w:t>4</w:t>
        </w:r>
        <w:r w:rsidR="00F4234C">
          <w:rPr>
            <w:rFonts w:asciiTheme="minorHAnsi" w:eastAsiaTheme="minorEastAsia" w:hAnsiTheme="minorHAnsi" w:cstheme="minorBidi"/>
            <w:b w:val="0"/>
            <w:noProof/>
            <w:sz w:val="22"/>
            <w:szCs w:val="22"/>
          </w:rPr>
          <w:tab/>
        </w:r>
        <w:r w:rsidR="00F4234C" w:rsidRPr="006043F6">
          <w:rPr>
            <w:rStyle w:val="Hyperlink"/>
            <w:noProof/>
          </w:rPr>
          <w:t>Testing Methods</w:t>
        </w:r>
        <w:r w:rsidR="00F4234C">
          <w:rPr>
            <w:noProof/>
            <w:webHidden/>
          </w:rPr>
          <w:tab/>
        </w:r>
        <w:r w:rsidR="00620BE1">
          <w:rPr>
            <w:noProof/>
            <w:webHidden/>
          </w:rPr>
          <w:fldChar w:fldCharType="begin"/>
        </w:r>
        <w:r w:rsidR="00F4234C">
          <w:rPr>
            <w:noProof/>
            <w:webHidden/>
          </w:rPr>
          <w:instrText xml:space="preserve"> PAGEREF _Toc312080300 \h </w:instrText>
        </w:r>
        <w:r w:rsidR="00620BE1">
          <w:rPr>
            <w:noProof/>
            <w:webHidden/>
          </w:rPr>
        </w:r>
        <w:r w:rsidR="00620BE1">
          <w:rPr>
            <w:noProof/>
            <w:webHidden/>
          </w:rPr>
          <w:fldChar w:fldCharType="separate"/>
        </w:r>
        <w:r w:rsidR="00F4234C">
          <w:rPr>
            <w:noProof/>
            <w:webHidden/>
          </w:rPr>
          <w:t>9</w:t>
        </w:r>
        <w:r w:rsidR="00620BE1">
          <w:rPr>
            <w:noProof/>
            <w:webHidden/>
          </w:rPr>
          <w:fldChar w:fldCharType="end"/>
        </w:r>
      </w:hyperlink>
    </w:p>
    <w:p w:rsidR="00F4234C" w:rsidRDefault="00E27FAD">
      <w:pPr>
        <w:pStyle w:val="TOC2"/>
        <w:tabs>
          <w:tab w:val="left" w:pos="1152"/>
          <w:tab w:val="right" w:leader="dot" w:pos="9350"/>
        </w:tabs>
        <w:rPr>
          <w:rFonts w:asciiTheme="minorHAnsi" w:eastAsiaTheme="minorEastAsia" w:hAnsiTheme="minorHAnsi" w:cstheme="minorBidi"/>
          <w:sz w:val="22"/>
          <w:szCs w:val="22"/>
        </w:rPr>
      </w:pPr>
      <w:hyperlink w:anchor="_Toc312080301" w:history="1">
        <w:r w:rsidR="00F4234C" w:rsidRPr="006043F6">
          <w:rPr>
            <w:rStyle w:val="Hyperlink"/>
          </w:rPr>
          <w:t>4.1</w:t>
        </w:r>
        <w:r w:rsidR="00F4234C">
          <w:rPr>
            <w:rFonts w:asciiTheme="minorHAnsi" w:eastAsiaTheme="minorEastAsia" w:hAnsiTheme="minorHAnsi" w:cstheme="minorBidi"/>
            <w:sz w:val="22"/>
            <w:szCs w:val="22"/>
          </w:rPr>
          <w:tab/>
        </w:r>
        <w:r w:rsidR="00F4234C" w:rsidRPr="006043F6">
          <w:rPr>
            <w:rStyle w:val="Hyperlink"/>
          </w:rPr>
          <w:t>Test Planning</w:t>
        </w:r>
        <w:r w:rsidR="00F4234C">
          <w:rPr>
            <w:webHidden/>
          </w:rPr>
          <w:tab/>
        </w:r>
        <w:r w:rsidR="00620BE1">
          <w:rPr>
            <w:webHidden/>
          </w:rPr>
          <w:fldChar w:fldCharType="begin"/>
        </w:r>
        <w:r w:rsidR="00F4234C">
          <w:rPr>
            <w:webHidden/>
          </w:rPr>
          <w:instrText xml:space="preserve"> PAGEREF _Toc312080301 \h </w:instrText>
        </w:r>
        <w:r w:rsidR="00620BE1">
          <w:rPr>
            <w:webHidden/>
          </w:rPr>
        </w:r>
        <w:r w:rsidR="00620BE1">
          <w:rPr>
            <w:webHidden/>
          </w:rPr>
          <w:fldChar w:fldCharType="separate"/>
        </w:r>
        <w:r w:rsidR="00F4234C">
          <w:rPr>
            <w:webHidden/>
          </w:rPr>
          <w:t>10</w:t>
        </w:r>
        <w:r w:rsidR="00620BE1">
          <w:rPr>
            <w:webHidden/>
          </w:rPr>
          <w:fldChar w:fldCharType="end"/>
        </w:r>
      </w:hyperlink>
    </w:p>
    <w:p w:rsidR="00F4234C" w:rsidRDefault="00E27FAD">
      <w:pPr>
        <w:pStyle w:val="TOC2"/>
        <w:tabs>
          <w:tab w:val="left" w:pos="1152"/>
          <w:tab w:val="right" w:leader="dot" w:pos="9350"/>
        </w:tabs>
        <w:rPr>
          <w:rFonts w:asciiTheme="minorHAnsi" w:eastAsiaTheme="minorEastAsia" w:hAnsiTheme="minorHAnsi" w:cstheme="minorBidi"/>
          <w:sz w:val="22"/>
          <w:szCs w:val="22"/>
        </w:rPr>
      </w:pPr>
      <w:hyperlink w:anchor="_Toc312080302" w:history="1">
        <w:r w:rsidR="00F4234C" w:rsidRPr="006043F6">
          <w:rPr>
            <w:rStyle w:val="Hyperlink"/>
          </w:rPr>
          <w:t>4.2</w:t>
        </w:r>
        <w:r w:rsidR="00F4234C">
          <w:rPr>
            <w:rFonts w:asciiTheme="minorHAnsi" w:eastAsiaTheme="minorEastAsia" w:hAnsiTheme="minorHAnsi" w:cstheme="minorBidi"/>
            <w:sz w:val="22"/>
            <w:szCs w:val="22"/>
          </w:rPr>
          <w:tab/>
        </w:r>
        <w:r w:rsidR="00F4234C" w:rsidRPr="006043F6">
          <w:rPr>
            <w:rStyle w:val="Hyperlink"/>
          </w:rPr>
          <w:t>Test case / Test Script Development</w:t>
        </w:r>
        <w:r w:rsidR="00F4234C">
          <w:rPr>
            <w:webHidden/>
          </w:rPr>
          <w:tab/>
        </w:r>
        <w:r w:rsidR="00620BE1">
          <w:rPr>
            <w:webHidden/>
          </w:rPr>
          <w:fldChar w:fldCharType="begin"/>
        </w:r>
        <w:r w:rsidR="00F4234C">
          <w:rPr>
            <w:webHidden/>
          </w:rPr>
          <w:instrText xml:space="preserve"> PAGEREF _Toc312080302 \h </w:instrText>
        </w:r>
        <w:r w:rsidR="00620BE1">
          <w:rPr>
            <w:webHidden/>
          </w:rPr>
        </w:r>
        <w:r w:rsidR="00620BE1">
          <w:rPr>
            <w:webHidden/>
          </w:rPr>
          <w:fldChar w:fldCharType="separate"/>
        </w:r>
        <w:r w:rsidR="00F4234C">
          <w:rPr>
            <w:webHidden/>
          </w:rPr>
          <w:t>11</w:t>
        </w:r>
        <w:r w:rsidR="00620BE1">
          <w:rPr>
            <w:webHidden/>
          </w:rPr>
          <w:fldChar w:fldCharType="end"/>
        </w:r>
      </w:hyperlink>
    </w:p>
    <w:p w:rsidR="00F4234C" w:rsidRDefault="00E27FAD">
      <w:pPr>
        <w:pStyle w:val="TOC3"/>
        <w:tabs>
          <w:tab w:val="left" w:pos="1920"/>
          <w:tab w:val="right" w:leader="dot" w:pos="9350"/>
        </w:tabs>
        <w:rPr>
          <w:rFonts w:asciiTheme="minorHAnsi" w:eastAsiaTheme="minorEastAsia" w:hAnsiTheme="minorHAnsi" w:cstheme="minorBidi"/>
          <w:noProof/>
          <w:sz w:val="22"/>
          <w:szCs w:val="22"/>
        </w:rPr>
      </w:pPr>
      <w:hyperlink w:anchor="_Toc312080303" w:history="1">
        <w:r w:rsidR="00F4234C" w:rsidRPr="006043F6">
          <w:rPr>
            <w:rStyle w:val="Hyperlink"/>
            <w:noProof/>
          </w:rPr>
          <w:t>4.2.1</w:t>
        </w:r>
        <w:r w:rsidR="00F4234C">
          <w:rPr>
            <w:rFonts w:asciiTheme="minorHAnsi" w:eastAsiaTheme="minorEastAsia" w:hAnsiTheme="minorHAnsi" w:cstheme="minorBidi"/>
            <w:noProof/>
            <w:sz w:val="22"/>
            <w:szCs w:val="22"/>
          </w:rPr>
          <w:tab/>
        </w:r>
        <w:r w:rsidR="00F4234C" w:rsidRPr="006043F6">
          <w:rPr>
            <w:rStyle w:val="Hyperlink"/>
            <w:noProof/>
          </w:rPr>
          <w:t>Test Script</w:t>
        </w:r>
        <w:r w:rsidR="00F4234C">
          <w:rPr>
            <w:noProof/>
            <w:webHidden/>
          </w:rPr>
          <w:tab/>
        </w:r>
        <w:r w:rsidR="00620BE1">
          <w:rPr>
            <w:noProof/>
            <w:webHidden/>
          </w:rPr>
          <w:fldChar w:fldCharType="begin"/>
        </w:r>
        <w:r w:rsidR="00F4234C">
          <w:rPr>
            <w:noProof/>
            <w:webHidden/>
          </w:rPr>
          <w:instrText xml:space="preserve"> PAGEREF _Toc312080303 \h </w:instrText>
        </w:r>
        <w:r w:rsidR="00620BE1">
          <w:rPr>
            <w:noProof/>
            <w:webHidden/>
          </w:rPr>
        </w:r>
        <w:r w:rsidR="00620BE1">
          <w:rPr>
            <w:noProof/>
            <w:webHidden/>
          </w:rPr>
          <w:fldChar w:fldCharType="separate"/>
        </w:r>
        <w:r w:rsidR="00F4234C">
          <w:rPr>
            <w:noProof/>
            <w:webHidden/>
          </w:rPr>
          <w:t>13</w:t>
        </w:r>
        <w:r w:rsidR="00620BE1">
          <w:rPr>
            <w:noProof/>
            <w:webHidden/>
          </w:rPr>
          <w:fldChar w:fldCharType="end"/>
        </w:r>
      </w:hyperlink>
    </w:p>
    <w:p w:rsidR="00F4234C" w:rsidRDefault="00E27FAD">
      <w:pPr>
        <w:pStyle w:val="TOC2"/>
        <w:tabs>
          <w:tab w:val="left" w:pos="1152"/>
          <w:tab w:val="right" w:leader="dot" w:pos="9350"/>
        </w:tabs>
        <w:rPr>
          <w:rFonts w:asciiTheme="minorHAnsi" w:eastAsiaTheme="minorEastAsia" w:hAnsiTheme="minorHAnsi" w:cstheme="minorBidi"/>
          <w:sz w:val="22"/>
          <w:szCs w:val="22"/>
        </w:rPr>
      </w:pPr>
      <w:hyperlink w:anchor="_Toc312080304" w:history="1">
        <w:r w:rsidR="00F4234C" w:rsidRPr="006043F6">
          <w:rPr>
            <w:rStyle w:val="Hyperlink"/>
          </w:rPr>
          <w:t>4.3</w:t>
        </w:r>
        <w:r w:rsidR="00F4234C">
          <w:rPr>
            <w:rFonts w:asciiTheme="minorHAnsi" w:eastAsiaTheme="minorEastAsia" w:hAnsiTheme="minorHAnsi" w:cstheme="minorBidi"/>
            <w:sz w:val="22"/>
            <w:szCs w:val="22"/>
          </w:rPr>
          <w:tab/>
        </w:r>
        <w:r w:rsidR="00F4234C" w:rsidRPr="006043F6">
          <w:rPr>
            <w:rStyle w:val="Hyperlink"/>
          </w:rPr>
          <w:t>Test Environment</w:t>
        </w:r>
        <w:r w:rsidR="00F4234C">
          <w:rPr>
            <w:webHidden/>
          </w:rPr>
          <w:tab/>
        </w:r>
        <w:r w:rsidR="00620BE1">
          <w:rPr>
            <w:webHidden/>
          </w:rPr>
          <w:fldChar w:fldCharType="begin"/>
        </w:r>
        <w:r w:rsidR="00F4234C">
          <w:rPr>
            <w:webHidden/>
          </w:rPr>
          <w:instrText xml:space="preserve"> PAGEREF _Toc312080304 \h </w:instrText>
        </w:r>
        <w:r w:rsidR="00620BE1">
          <w:rPr>
            <w:webHidden/>
          </w:rPr>
        </w:r>
        <w:r w:rsidR="00620BE1">
          <w:rPr>
            <w:webHidden/>
          </w:rPr>
          <w:fldChar w:fldCharType="separate"/>
        </w:r>
        <w:r w:rsidR="00F4234C">
          <w:rPr>
            <w:webHidden/>
          </w:rPr>
          <w:t>13</w:t>
        </w:r>
        <w:r w:rsidR="00620BE1">
          <w:rPr>
            <w:webHidden/>
          </w:rPr>
          <w:fldChar w:fldCharType="end"/>
        </w:r>
      </w:hyperlink>
    </w:p>
    <w:p w:rsidR="00F4234C" w:rsidRDefault="00E27FAD">
      <w:pPr>
        <w:pStyle w:val="TOC2"/>
        <w:tabs>
          <w:tab w:val="left" w:pos="1152"/>
          <w:tab w:val="right" w:leader="dot" w:pos="9350"/>
        </w:tabs>
        <w:rPr>
          <w:rFonts w:asciiTheme="minorHAnsi" w:eastAsiaTheme="minorEastAsia" w:hAnsiTheme="minorHAnsi" w:cstheme="minorBidi"/>
          <w:sz w:val="22"/>
          <w:szCs w:val="22"/>
        </w:rPr>
      </w:pPr>
      <w:hyperlink w:anchor="_Toc312080305" w:history="1">
        <w:r w:rsidR="00F4234C" w:rsidRPr="006043F6">
          <w:rPr>
            <w:rStyle w:val="Hyperlink"/>
          </w:rPr>
          <w:t>4.4</w:t>
        </w:r>
        <w:r w:rsidR="00F4234C">
          <w:rPr>
            <w:rFonts w:asciiTheme="minorHAnsi" w:eastAsiaTheme="minorEastAsia" w:hAnsiTheme="minorHAnsi" w:cstheme="minorBidi"/>
            <w:sz w:val="22"/>
            <w:szCs w:val="22"/>
          </w:rPr>
          <w:tab/>
        </w:r>
        <w:r w:rsidR="00F4234C" w:rsidRPr="006043F6">
          <w:rPr>
            <w:rStyle w:val="Hyperlink"/>
          </w:rPr>
          <w:t>Test Execution</w:t>
        </w:r>
        <w:r w:rsidR="00F4234C">
          <w:rPr>
            <w:webHidden/>
          </w:rPr>
          <w:tab/>
        </w:r>
        <w:r w:rsidR="00620BE1">
          <w:rPr>
            <w:webHidden/>
          </w:rPr>
          <w:fldChar w:fldCharType="begin"/>
        </w:r>
        <w:r w:rsidR="00F4234C">
          <w:rPr>
            <w:webHidden/>
          </w:rPr>
          <w:instrText xml:space="preserve"> PAGEREF _Toc312080305 \h </w:instrText>
        </w:r>
        <w:r w:rsidR="00620BE1">
          <w:rPr>
            <w:webHidden/>
          </w:rPr>
        </w:r>
        <w:r w:rsidR="00620BE1">
          <w:rPr>
            <w:webHidden/>
          </w:rPr>
          <w:fldChar w:fldCharType="separate"/>
        </w:r>
        <w:r w:rsidR="00F4234C">
          <w:rPr>
            <w:webHidden/>
          </w:rPr>
          <w:t>13</w:t>
        </w:r>
        <w:r w:rsidR="00620BE1">
          <w:rPr>
            <w:webHidden/>
          </w:rPr>
          <w:fldChar w:fldCharType="end"/>
        </w:r>
      </w:hyperlink>
    </w:p>
    <w:p w:rsidR="00F4234C" w:rsidRDefault="00E27FAD">
      <w:pPr>
        <w:pStyle w:val="TOC3"/>
        <w:tabs>
          <w:tab w:val="left" w:pos="1920"/>
          <w:tab w:val="right" w:leader="dot" w:pos="9350"/>
        </w:tabs>
        <w:rPr>
          <w:rFonts w:asciiTheme="minorHAnsi" w:eastAsiaTheme="minorEastAsia" w:hAnsiTheme="minorHAnsi" w:cstheme="minorBidi"/>
          <w:noProof/>
          <w:sz w:val="22"/>
          <w:szCs w:val="22"/>
        </w:rPr>
      </w:pPr>
      <w:hyperlink w:anchor="_Toc312080306" w:history="1">
        <w:r w:rsidR="00F4234C" w:rsidRPr="006043F6">
          <w:rPr>
            <w:rStyle w:val="Hyperlink"/>
            <w:noProof/>
          </w:rPr>
          <w:t>4.4.1</w:t>
        </w:r>
        <w:r w:rsidR="00F4234C">
          <w:rPr>
            <w:rFonts w:asciiTheme="minorHAnsi" w:eastAsiaTheme="minorEastAsia" w:hAnsiTheme="minorHAnsi" w:cstheme="minorBidi"/>
            <w:noProof/>
            <w:sz w:val="22"/>
            <w:szCs w:val="22"/>
          </w:rPr>
          <w:tab/>
        </w:r>
        <w:r w:rsidR="00F4234C" w:rsidRPr="006043F6">
          <w:rPr>
            <w:rStyle w:val="Hyperlink"/>
            <w:noProof/>
          </w:rPr>
          <w:t>Impact Analysis</w:t>
        </w:r>
        <w:r w:rsidR="00F4234C">
          <w:rPr>
            <w:noProof/>
            <w:webHidden/>
          </w:rPr>
          <w:tab/>
        </w:r>
        <w:r w:rsidR="00620BE1">
          <w:rPr>
            <w:noProof/>
            <w:webHidden/>
          </w:rPr>
          <w:fldChar w:fldCharType="begin"/>
        </w:r>
        <w:r w:rsidR="00F4234C">
          <w:rPr>
            <w:noProof/>
            <w:webHidden/>
          </w:rPr>
          <w:instrText xml:space="preserve"> PAGEREF _Toc312080306 \h </w:instrText>
        </w:r>
        <w:r w:rsidR="00620BE1">
          <w:rPr>
            <w:noProof/>
            <w:webHidden/>
          </w:rPr>
        </w:r>
        <w:r w:rsidR="00620BE1">
          <w:rPr>
            <w:noProof/>
            <w:webHidden/>
          </w:rPr>
          <w:fldChar w:fldCharType="separate"/>
        </w:r>
        <w:r w:rsidR="00F4234C">
          <w:rPr>
            <w:noProof/>
            <w:webHidden/>
          </w:rPr>
          <w:t>15</w:t>
        </w:r>
        <w:r w:rsidR="00620BE1">
          <w:rPr>
            <w:noProof/>
            <w:webHidden/>
          </w:rPr>
          <w:fldChar w:fldCharType="end"/>
        </w:r>
      </w:hyperlink>
    </w:p>
    <w:p w:rsidR="00F4234C" w:rsidRDefault="00E27FAD">
      <w:pPr>
        <w:pStyle w:val="TOC3"/>
        <w:tabs>
          <w:tab w:val="left" w:pos="1920"/>
          <w:tab w:val="right" w:leader="dot" w:pos="9350"/>
        </w:tabs>
        <w:rPr>
          <w:rFonts w:asciiTheme="minorHAnsi" w:eastAsiaTheme="minorEastAsia" w:hAnsiTheme="minorHAnsi" w:cstheme="minorBidi"/>
          <w:noProof/>
          <w:sz w:val="22"/>
          <w:szCs w:val="22"/>
        </w:rPr>
      </w:pPr>
      <w:hyperlink w:anchor="_Toc312080307" w:history="1">
        <w:r w:rsidR="00F4234C" w:rsidRPr="006043F6">
          <w:rPr>
            <w:rStyle w:val="Hyperlink"/>
            <w:noProof/>
          </w:rPr>
          <w:t>4.4.2</w:t>
        </w:r>
        <w:r w:rsidR="00F4234C">
          <w:rPr>
            <w:rFonts w:asciiTheme="minorHAnsi" w:eastAsiaTheme="minorEastAsia" w:hAnsiTheme="minorHAnsi" w:cstheme="minorBidi"/>
            <w:noProof/>
            <w:sz w:val="22"/>
            <w:szCs w:val="22"/>
          </w:rPr>
          <w:tab/>
        </w:r>
        <w:r w:rsidR="00F4234C" w:rsidRPr="006043F6">
          <w:rPr>
            <w:rStyle w:val="Hyperlink"/>
            <w:noProof/>
          </w:rPr>
          <w:t>Regression Testing or Re Verification</w:t>
        </w:r>
        <w:r w:rsidR="00F4234C">
          <w:rPr>
            <w:noProof/>
            <w:webHidden/>
          </w:rPr>
          <w:tab/>
        </w:r>
        <w:r w:rsidR="00620BE1">
          <w:rPr>
            <w:noProof/>
            <w:webHidden/>
          </w:rPr>
          <w:fldChar w:fldCharType="begin"/>
        </w:r>
        <w:r w:rsidR="00F4234C">
          <w:rPr>
            <w:noProof/>
            <w:webHidden/>
          </w:rPr>
          <w:instrText xml:space="preserve"> PAGEREF _Toc312080307 \h </w:instrText>
        </w:r>
        <w:r w:rsidR="00620BE1">
          <w:rPr>
            <w:noProof/>
            <w:webHidden/>
          </w:rPr>
        </w:r>
        <w:r w:rsidR="00620BE1">
          <w:rPr>
            <w:noProof/>
            <w:webHidden/>
          </w:rPr>
          <w:fldChar w:fldCharType="separate"/>
        </w:r>
        <w:r w:rsidR="00F4234C">
          <w:rPr>
            <w:noProof/>
            <w:webHidden/>
          </w:rPr>
          <w:t>15</w:t>
        </w:r>
        <w:r w:rsidR="00620BE1">
          <w:rPr>
            <w:noProof/>
            <w:webHidden/>
          </w:rPr>
          <w:fldChar w:fldCharType="end"/>
        </w:r>
      </w:hyperlink>
    </w:p>
    <w:p w:rsidR="00F4234C" w:rsidRDefault="00E27FAD">
      <w:pPr>
        <w:pStyle w:val="TOC3"/>
        <w:tabs>
          <w:tab w:val="left" w:pos="1920"/>
          <w:tab w:val="right" w:leader="dot" w:pos="9350"/>
        </w:tabs>
        <w:rPr>
          <w:rFonts w:asciiTheme="minorHAnsi" w:eastAsiaTheme="minorEastAsia" w:hAnsiTheme="minorHAnsi" w:cstheme="minorBidi"/>
          <w:noProof/>
          <w:sz w:val="22"/>
          <w:szCs w:val="22"/>
        </w:rPr>
      </w:pPr>
      <w:hyperlink w:anchor="_Toc312080308" w:history="1">
        <w:r w:rsidR="00F4234C" w:rsidRPr="006043F6">
          <w:rPr>
            <w:rStyle w:val="Hyperlink"/>
            <w:noProof/>
          </w:rPr>
          <w:t>4.4.3</w:t>
        </w:r>
        <w:r w:rsidR="00F4234C">
          <w:rPr>
            <w:rFonts w:asciiTheme="minorHAnsi" w:eastAsiaTheme="minorEastAsia" w:hAnsiTheme="minorHAnsi" w:cstheme="minorBidi"/>
            <w:noProof/>
            <w:sz w:val="22"/>
            <w:szCs w:val="22"/>
          </w:rPr>
          <w:tab/>
        </w:r>
        <w:r w:rsidR="00F4234C" w:rsidRPr="006043F6">
          <w:rPr>
            <w:rStyle w:val="Hyperlink"/>
            <w:noProof/>
          </w:rPr>
          <w:t>Defect Severity</w:t>
        </w:r>
        <w:r w:rsidR="00F4234C">
          <w:rPr>
            <w:noProof/>
            <w:webHidden/>
          </w:rPr>
          <w:tab/>
        </w:r>
        <w:r w:rsidR="00620BE1">
          <w:rPr>
            <w:noProof/>
            <w:webHidden/>
          </w:rPr>
          <w:fldChar w:fldCharType="begin"/>
        </w:r>
        <w:r w:rsidR="00F4234C">
          <w:rPr>
            <w:noProof/>
            <w:webHidden/>
          </w:rPr>
          <w:instrText xml:space="preserve"> PAGEREF _Toc312080308 \h </w:instrText>
        </w:r>
        <w:r w:rsidR="00620BE1">
          <w:rPr>
            <w:noProof/>
            <w:webHidden/>
          </w:rPr>
        </w:r>
        <w:r w:rsidR="00620BE1">
          <w:rPr>
            <w:noProof/>
            <w:webHidden/>
          </w:rPr>
          <w:fldChar w:fldCharType="separate"/>
        </w:r>
        <w:r w:rsidR="00F4234C">
          <w:rPr>
            <w:noProof/>
            <w:webHidden/>
          </w:rPr>
          <w:t>15</w:t>
        </w:r>
        <w:r w:rsidR="00620BE1">
          <w:rPr>
            <w:noProof/>
            <w:webHidden/>
          </w:rPr>
          <w:fldChar w:fldCharType="end"/>
        </w:r>
      </w:hyperlink>
    </w:p>
    <w:p w:rsidR="00F4234C" w:rsidRDefault="00E27FAD">
      <w:pPr>
        <w:pStyle w:val="TOC3"/>
        <w:tabs>
          <w:tab w:val="left" w:pos="1920"/>
          <w:tab w:val="right" w:leader="dot" w:pos="9350"/>
        </w:tabs>
        <w:rPr>
          <w:rFonts w:asciiTheme="minorHAnsi" w:eastAsiaTheme="minorEastAsia" w:hAnsiTheme="minorHAnsi" w:cstheme="minorBidi"/>
          <w:noProof/>
          <w:sz w:val="22"/>
          <w:szCs w:val="22"/>
        </w:rPr>
      </w:pPr>
      <w:hyperlink w:anchor="_Toc312080309" w:history="1">
        <w:r w:rsidR="00F4234C" w:rsidRPr="006043F6">
          <w:rPr>
            <w:rStyle w:val="Hyperlink"/>
            <w:noProof/>
          </w:rPr>
          <w:t>4.4.4</w:t>
        </w:r>
        <w:r w:rsidR="00F4234C">
          <w:rPr>
            <w:rFonts w:asciiTheme="minorHAnsi" w:eastAsiaTheme="minorEastAsia" w:hAnsiTheme="minorHAnsi" w:cstheme="minorBidi"/>
            <w:noProof/>
            <w:sz w:val="22"/>
            <w:szCs w:val="22"/>
          </w:rPr>
          <w:tab/>
        </w:r>
        <w:r w:rsidR="00F4234C" w:rsidRPr="006043F6">
          <w:rPr>
            <w:rStyle w:val="Hyperlink"/>
            <w:noProof/>
          </w:rPr>
          <w:t>Assessor’s Role during Test Execution</w:t>
        </w:r>
        <w:r w:rsidR="00F4234C">
          <w:rPr>
            <w:noProof/>
            <w:webHidden/>
          </w:rPr>
          <w:tab/>
        </w:r>
        <w:r w:rsidR="00620BE1">
          <w:rPr>
            <w:noProof/>
            <w:webHidden/>
          </w:rPr>
          <w:fldChar w:fldCharType="begin"/>
        </w:r>
        <w:r w:rsidR="00F4234C">
          <w:rPr>
            <w:noProof/>
            <w:webHidden/>
          </w:rPr>
          <w:instrText xml:space="preserve"> PAGEREF _Toc312080309 \h </w:instrText>
        </w:r>
        <w:r w:rsidR="00620BE1">
          <w:rPr>
            <w:noProof/>
            <w:webHidden/>
          </w:rPr>
        </w:r>
        <w:r w:rsidR="00620BE1">
          <w:rPr>
            <w:noProof/>
            <w:webHidden/>
          </w:rPr>
          <w:fldChar w:fldCharType="separate"/>
        </w:r>
        <w:r w:rsidR="00F4234C">
          <w:rPr>
            <w:noProof/>
            <w:webHidden/>
          </w:rPr>
          <w:t>16</w:t>
        </w:r>
        <w:r w:rsidR="00620BE1">
          <w:rPr>
            <w:noProof/>
            <w:webHidden/>
          </w:rPr>
          <w:fldChar w:fldCharType="end"/>
        </w:r>
      </w:hyperlink>
    </w:p>
    <w:p w:rsidR="00F4234C" w:rsidRDefault="00E27FAD">
      <w:pPr>
        <w:pStyle w:val="TOC3"/>
        <w:tabs>
          <w:tab w:val="left" w:pos="1920"/>
          <w:tab w:val="right" w:leader="dot" w:pos="9350"/>
        </w:tabs>
        <w:rPr>
          <w:rFonts w:asciiTheme="minorHAnsi" w:eastAsiaTheme="minorEastAsia" w:hAnsiTheme="minorHAnsi" w:cstheme="minorBidi"/>
          <w:noProof/>
          <w:sz w:val="22"/>
          <w:szCs w:val="22"/>
        </w:rPr>
      </w:pPr>
      <w:hyperlink w:anchor="_Toc312080310" w:history="1">
        <w:r w:rsidR="00F4234C" w:rsidRPr="006043F6">
          <w:rPr>
            <w:rStyle w:val="Hyperlink"/>
            <w:noProof/>
          </w:rPr>
          <w:t>4.4.5</w:t>
        </w:r>
        <w:r w:rsidR="00F4234C">
          <w:rPr>
            <w:rFonts w:asciiTheme="minorHAnsi" w:eastAsiaTheme="minorEastAsia" w:hAnsiTheme="minorHAnsi" w:cstheme="minorBidi"/>
            <w:noProof/>
            <w:sz w:val="22"/>
            <w:szCs w:val="22"/>
          </w:rPr>
          <w:tab/>
        </w:r>
        <w:r w:rsidR="00F4234C" w:rsidRPr="006043F6">
          <w:rPr>
            <w:rStyle w:val="Hyperlink"/>
            <w:noProof/>
          </w:rPr>
          <w:t>Automation Test Case Execution</w:t>
        </w:r>
        <w:r w:rsidR="00F4234C">
          <w:rPr>
            <w:noProof/>
            <w:webHidden/>
          </w:rPr>
          <w:tab/>
        </w:r>
        <w:r w:rsidR="00620BE1">
          <w:rPr>
            <w:noProof/>
            <w:webHidden/>
          </w:rPr>
          <w:fldChar w:fldCharType="begin"/>
        </w:r>
        <w:r w:rsidR="00F4234C">
          <w:rPr>
            <w:noProof/>
            <w:webHidden/>
          </w:rPr>
          <w:instrText xml:space="preserve"> PAGEREF _Toc312080310 \h </w:instrText>
        </w:r>
        <w:r w:rsidR="00620BE1">
          <w:rPr>
            <w:noProof/>
            <w:webHidden/>
          </w:rPr>
        </w:r>
        <w:r w:rsidR="00620BE1">
          <w:rPr>
            <w:noProof/>
            <w:webHidden/>
          </w:rPr>
          <w:fldChar w:fldCharType="separate"/>
        </w:r>
        <w:r w:rsidR="00F4234C">
          <w:rPr>
            <w:noProof/>
            <w:webHidden/>
          </w:rPr>
          <w:t>16</w:t>
        </w:r>
        <w:r w:rsidR="00620BE1">
          <w:rPr>
            <w:noProof/>
            <w:webHidden/>
          </w:rPr>
          <w:fldChar w:fldCharType="end"/>
        </w:r>
      </w:hyperlink>
    </w:p>
    <w:p w:rsidR="00F4234C" w:rsidRDefault="00E27FAD">
      <w:pPr>
        <w:pStyle w:val="TOC2"/>
        <w:tabs>
          <w:tab w:val="left" w:pos="1152"/>
          <w:tab w:val="right" w:leader="dot" w:pos="9350"/>
        </w:tabs>
        <w:rPr>
          <w:rFonts w:asciiTheme="minorHAnsi" w:eastAsiaTheme="minorEastAsia" w:hAnsiTheme="minorHAnsi" w:cstheme="minorBidi"/>
          <w:sz w:val="22"/>
          <w:szCs w:val="22"/>
        </w:rPr>
      </w:pPr>
      <w:hyperlink w:anchor="_Toc312080311" w:history="1">
        <w:r w:rsidR="00F4234C" w:rsidRPr="006043F6">
          <w:rPr>
            <w:rStyle w:val="Hyperlink"/>
          </w:rPr>
          <w:t>4.5</w:t>
        </w:r>
        <w:r w:rsidR="00F4234C">
          <w:rPr>
            <w:rFonts w:asciiTheme="minorHAnsi" w:eastAsiaTheme="minorEastAsia" w:hAnsiTheme="minorHAnsi" w:cstheme="minorBidi"/>
            <w:sz w:val="22"/>
            <w:szCs w:val="22"/>
          </w:rPr>
          <w:tab/>
        </w:r>
        <w:r w:rsidR="00F4234C" w:rsidRPr="006043F6">
          <w:rPr>
            <w:rStyle w:val="Hyperlink"/>
          </w:rPr>
          <w:t>Test Results</w:t>
        </w:r>
        <w:r w:rsidR="00F4234C">
          <w:rPr>
            <w:webHidden/>
          </w:rPr>
          <w:tab/>
        </w:r>
        <w:r w:rsidR="00620BE1">
          <w:rPr>
            <w:webHidden/>
          </w:rPr>
          <w:fldChar w:fldCharType="begin"/>
        </w:r>
        <w:r w:rsidR="00F4234C">
          <w:rPr>
            <w:webHidden/>
          </w:rPr>
          <w:instrText xml:space="preserve"> PAGEREF _Toc312080311 \h </w:instrText>
        </w:r>
        <w:r w:rsidR="00620BE1">
          <w:rPr>
            <w:webHidden/>
          </w:rPr>
        </w:r>
        <w:r w:rsidR="00620BE1">
          <w:rPr>
            <w:webHidden/>
          </w:rPr>
          <w:fldChar w:fldCharType="separate"/>
        </w:r>
        <w:r w:rsidR="00F4234C">
          <w:rPr>
            <w:webHidden/>
          </w:rPr>
          <w:t>16</w:t>
        </w:r>
        <w:r w:rsidR="00620BE1">
          <w:rPr>
            <w:webHidden/>
          </w:rPr>
          <w:fldChar w:fldCharType="end"/>
        </w:r>
      </w:hyperlink>
    </w:p>
    <w:p w:rsidR="00F4234C" w:rsidRDefault="00E27FAD">
      <w:pPr>
        <w:pStyle w:val="TOC1"/>
        <w:tabs>
          <w:tab w:val="left" w:pos="576"/>
          <w:tab w:val="right" w:leader="dot" w:pos="9350"/>
        </w:tabs>
        <w:rPr>
          <w:rFonts w:asciiTheme="minorHAnsi" w:eastAsiaTheme="minorEastAsia" w:hAnsiTheme="minorHAnsi" w:cstheme="minorBidi"/>
          <w:b w:val="0"/>
          <w:noProof/>
          <w:sz w:val="22"/>
          <w:szCs w:val="22"/>
        </w:rPr>
      </w:pPr>
      <w:hyperlink w:anchor="_Toc312080312" w:history="1">
        <w:r w:rsidR="00F4234C" w:rsidRPr="006043F6">
          <w:rPr>
            <w:rStyle w:val="Hyperlink"/>
            <w:noProof/>
          </w:rPr>
          <w:t>5</w:t>
        </w:r>
        <w:r w:rsidR="00F4234C">
          <w:rPr>
            <w:rFonts w:asciiTheme="minorHAnsi" w:eastAsiaTheme="minorEastAsia" w:hAnsiTheme="minorHAnsi" w:cstheme="minorBidi"/>
            <w:b w:val="0"/>
            <w:noProof/>
            <w:sz w:val="22"/>
            <w:szCs w:val="22"/>
          </w:rPr>
          <w:tab/>
        </w:r>
        <w:r w:rsidR="00F4234C" w:rsidRPr="006043F6">
          <w:rPr>
            <w:rStyle w:val="Hyperlink"/>
            <w:noProof/>
          </w:rPr>
          <w:t>Test Execution Strategy</w:t>
        </w:r>
        <w:r w:rsidR="00F4234C">
          <w:rPr>
            <w:noProof/>
            <w:webHidden/>
          </w:rPr>
          <w:tab/>
        </w:r>
        <w:r w:rsidR="00620BE1">
          <w:rPr>
            <w:noProof/>
            <w:webHidden/>
          </w:rPr>
          <w:fldChar w:fldCharType="begin"/>
        </w:r>
        <w:r w:rsidR="00F4234C">
          <w:rPr>
            <w:noProof/>
            <w:webHidden/>
          </w:rPr>
          <w:instrText xml:space="preserve"> PAGEREF _Toc312080312 \h </w:instrText>
        </w:r>
        <w:r w:rsidR="00620BE1">
          <w:rPr>
            <w:noProof/>
            <w:webHidden/>
          </w:rPr>
        </w:r>
        <w:r w:rsidR="00620BE1">
          <w:rPr>
            <w:noProof/>
            <w:webHidden/>
          </w:rPr>
          <w:fldChar w:fldCharType="separate"/>
        </w:r>
        <w:r w:rsidR="00F4234C">
          <w:rPr>
            <w:noProof/>
            <w:webHidden/>
          </w:rPr>
          <w:t>17</w:t>
        </w:r>
        <w:r w:rsidR="00620BE1">
          <w:rPr>
            <w:noProof/>
            <w:webHidden/>
          </w:rPr>
          <w:fldChar w:fldCharType="end"/>
        </w:r>
      </w:hyperlink>
    </w:p>
    <w:p w:rsidR="00F4234C" w:rsidRDefault="00E27FAD">
      <w:pPr>
        <w:pStyle w:val="TOC2"/>
        <w:tabs>
          <w:tab w:val="left" w:pos="1152"/>
          <w:tab w:val="right" w:leader="dot" w:pos="9350"/>
        </w:tabs>
        <w:rPr>
          <w:rFonts w:asciiTheme="minorHAnsi" w:eastAsiaTheme="minorEastAsia" w:hAnsiTheme="minorHAnsi" w:cstheme="minorBidi"/>
          <w:sz w:val="22"/>
          <w:szCs w:val="22"/>
        </w:rPr>
      </w:pPr>
      <w:hyperlink w:anchor="_Toc312080313" w:history="1">
        <w:r w:rsidR="00F4234C" w:rsidRPr="006043F6">
          <w:rPr>
            <w:rStyle w:val="Hyperlink"/>
          </w:rPr>
          <w:t>5.1</w:t>
        </w:r>
        <w:r w:rsidR="00F4234C">
          <w:rPr>
            <w:rFonts w:asciiTheme="minorHAnsi" w:eastAsiaTheme="minorEastAsia" w:hAnsiTheme="minorHAnsi" w:cstheme="minorBidi"/>
            <w:sz w:val="22"/>
            <w:szCs w:val="22"/>
          </w:rPr>
          <w:tab/>
        </w:r>
        <w:r w:rsidR="00F4234C" w:rsidRPr="006043F6">
          <w:rPr>
            <w:rStyle w:val="Hyperlink"/>
          </w:rPr>
          <w:t>Test Coverage - SIL Level Wise</w:t>
        </w:r>
        <w:r w:rsidR="00F4234C">
          <w:rPr>
            <w:webHidden/>
          </w:rPr>
          <w:tab/>
        </w:r>
        <w:r w:rsidR="00620BE1">
          <w:rPr>
            <w:webHidden/>
          </w:rPr>
          <w:fldChar w:fldCharType="begin"/>
        </w:r>
        <w:r w:rsidR="00F4234C">
          <w:rPr>
            <w:webHidden/>
          </w:rPr>
          <w:instrText xml:space="preserve"> PAGEREF _Toc312080313 \h </w:instrText>
        </w:r>
        <w:r w:rsidR="00620BE1">
          <w:rPr>
            <w:webHidden/>
          </w:rPr>
        </w:r>
        <w:r w:rsidR="00620BE1">
          <w:rPr>
            <w:webHidden/>
          </w:rPr>
          <w:fldChar w:fldCharType="separate"/>
        </w:r>
        <w:r w:rsidR="00F4234C">
          <w:rPr>
            <w:webHidden/>
          </w:rPr>
          <w:t>17</w:t>
        </w:r>
        <w:r w:rsidR="00620BE1">
          <w:rPr>
            <w:webHidden/>
          </w:rPr>
          <w:fldChar w:fldCharType="end"/>
        </w:r>
      </w:hyperlink>
    </w:p>
    <w:p w:rsidR="00F4234C" w:rsidRDefault="00E27FAD">
      <w:pPr>
        <w:pStyle w:val="TOC3"/>
        <w:tabs>
          <w:tab w:val="left" w:pos="1920"/>
          <w:tab w:val="right" w:leader="dot" w:pos="9350"/>
        </w:tabs>
        <w:rPr>
          <w:rFonts w:asciiTheme="minorHAnsi" w:eastAsiaTheme="minorEastAsia" w:hAnsiTheme="minorHAnsi" w:cstheme="minorBidi"/>
          <w:noProof/>
          <w:sz w:val="22"/>
          <w:szCs w:val="22"/>
        </w:rPr>
      </w:pPr>
      <w:hyperlink w:anchor="_Toc312080314" w:history="1">
        <w:r w:rsidR="00F4234C" w:rsidRPr="006043F6">
          <w:rPr>
            <w:rStyle w:val="Hyperlink"/>
            <w:noProof/>
          </w:rPr>
          <w:t>5.1.1</w:t>
        </w:r>
        <w:r w:rsidR="00F4234C">
          <w:rPr>
            <w:rFonts w:asciiTheme="minorHAnsi" w:eastAsiaTheme="minorEastAsia" w:hAnsiTheme="minorHAnsi" w:cstheme="minorBidi"/>
            <w:noProof/>
            <w:sz w:val="22"/>
            <w:szCs w:val="22"/>
          </w:rPr>
          <w:tab/>
        </w:r>
        <w:r w:rsidR="00F4234C" w:rsidRPr="006043F6">
          <w:rPr>
            <w:rStyle w:val="Hyperlink"/>
            <w:noProof/>
          </w:rPr>
          <w:t>Module Testing</w:t>
        </w:r>
        <w:r w:rsidR="00F4234C">
          <w:rPr>
            <w:noProof/>
            <w:webHidden/>
          </w:rPr>
          <w:tab/>
        </w:r>
        <w:r w:rsidR="00620BE1">
          <w:rPr>
            <w:noProof/>
            <w:webHidden/>
          </w:rPr>
          <w:fldChar w:fldCharType="begin"/>
        </w:r>
        <w:r w:rsidR="00F4234C">
          <w:rPr>
            <w:noProof/>
            <w:webHidden/>
          </w:rPr>
          <w:instrText xml:space="preserve"> PAGEREF _Toc312080314 \h </w:instrText>
        </w:r>
        <w:r w:rsidR="00620BE1">
          <w:rPr>
            <w:noProof/>
            <w:webHidden/>
          </w:rPr>
        </w:r>
        <w:r w:rsidR="00620BE1">
          <w:rPr>
            <w:noProof/>
            <w:webHidden/>
          </w:rPr>
          <w:fldChar w:fldCharType="separate"/>
        </w:r>
        <w:r w:rsidR="00F4234C">
          <w:rPr>
            <w:noProof/>
            <w:webHidden/>
          </w:rPr>
          <w:t>18</w:t>
        </w:r>
        <w:r w:rsidR="00620BE1">
          <w:rPr>
            <w:noProof/>
            <w:webHidden/>
          </w:rPr>
          <w:fldChar w:fldCharType="end"/>
        </w:r>
      </w:hyperlink>
    </w:p>
    <w:p w:rsidR="00F4234C" w:rsidRDefault="00E27FAD">
      <w:pPr>
        <w:pStyle w:val="TOC3"/>
        <w:tabs>
          <w:tab w:val="left" w:pos="1920"/>
          <w:tab w:val="right" w:leader="dot" w:pos="9350"/>
        </w:tabs>
        <w:rPr>
          <w:rFonts w:asciiTheme="minorHAnsi" w:eastAsiaTheme="minorEastAsia" w:hAnsiTheme="minorHAnsi" w:cstheme="minorBidi"/>
          <w:noProof/>
          <w:sz w:val="22"/>
          <w:szCs w:val="22"/>
        </w:rPr>
      </w:pPr>
      <w:hyperlink w:anchor="_Toc312080315" w:history="1">
        <w:r w:rsidR="00F4234C" w:rsidRPr="006043F6">
          <w:rPr>
            <w:rStyle w:val="Hyperlink"/>
            <w:noProof/>
          </w:rPr>
          <w:t>5.1.2</w:t>
        </w:r>
        <w:r w:rsidR="00F4234C">
          <w:rPr>
            <w:rFonts w:asciiTheme="minorHAnsi" w:eastAsiaTheme="minorEastAsia" w:hAnsiTheme="minorHAnsi" w:cstheme="minorBidi"/>
            <w:noProof/>
            <w:sz w:val="22"/>
            <w:szCs w:val="22"/>
          </w:rPr>
          <w:tab/>
        </w:r>
        <w:r w:rsidR="00F4234C" w:rsidRPr="006043F6">
          <w:rPr>
            <w:rStyle w:val="Hyperlink"/>
            <w:noProof/>
          </w:rPr>
          <w:t>S/w Integration testing</w:t>
        </w:r>
        <w:r w:rsidR="00F4234C">
          <w:rPr>
            <w:noProof/>
            <w:webHidden/>
          </w:rPr>
          <w:tab/>
        </w:r>
        <w:r w:rsidR="00620BE1">
          <w:rPr>
            <w:noProof/>
            <w:webHidden/>
          </w:rPr>
          <w:fldChar w:fldCharType="begin"/>
        </w:r>
        <w:r w:rsidR="00F4234C">
          <w:rPr>
            <w:noProof/>
            <w:webHidden/>
          </w:rPr>
          <w:instrText xml:space="preserve"> PAGEREF _Toc312080315 \h </w:instrText>
        </w:r>
        <w:r w:rsidR="00620BE1">
          <w:rPr>
            <w:noProof/>
            <w:webHidden/>
          </w:rPr>
        </w:r>
        <w:r w:rsidR="00620BE1">
          <w:rPr>
            <w:noProof/>
            <w:webHidden/>
          </w:rPr>
          <w:fldChar w:fldCharType="separate"/>
        </w:r>
        <w:r w:rsidR="00F4234C">
          <w:rPr>
            <w:noProof/>
            <w:webHidden/>
          </w:rPr>
          <w:t>18</w:t>
        </w:r>
        <w:r w:rsidR="00620BE1">
          <w:rPr>
            <w:noProof/>
            <w:webHidden/>
          </w:rPr>
          <w:fldChar w:fldCharType="end"/>
        </w:r>
      </w:hyperlink>
    </w:p>
    <w:p w:rsidR="00F4234C" w:rsidRDefault="00E27FAD">
      <w:pPr>
        <w:pStyle w:val="TOC3"/>
        <w:tabs>
          <w:tab w:val="left" w:pos="1920"/>
          <w:tab w:val="right" w:leader="dot" w:pos="9350"/>
        </w:tabs>
        <w:rPr>
          <w:rFonts w:asciiTheme="minorHAnsi" w:eastAsiaTheme="minorEastAsia" w:hAnsiTheme="minorHAnsi" w:cstheme="minorBidi"/>
          <w:noProof/>
          <w:sz w:val="22"/>
          <w:szCs w:val="22"/>
        </w:rPr>
      </w:pPr>
      <w:hyperlink w:anchor="_Toc312080316" w:history="1">
        <w:r w:rsidR="00F4234C" w:rsidRPr="006043F6">
          <w:rPr>
            <w:rStyle w:val="Hyperlink"/>
            <w:noProof/>
          </w:rPr>
          <w:t>5.1.3</w:t>
        </w:r>
        <w:r w:rsidR="00F4234C">
          <w:rPr>
            <w:rFonts w:asciiTheme="minorHAnsi" w:eastAsiaTheme="minorEastAsia" w:hAnsiTheme="minorHAnsi" w:cstheme="minorBidi"/>
            <w:noProof/>
            <w:sz w:val="22"/>
            <w:szCs w:val="22"/>
          </w:rPr>
          <w:tab/>
        </w:r>
        <w:r w:rsidR="00F4234C" w:rsidRPr="006043F6">
          <w:rPr>
            <w:rStyle w:val="Hyperlink"/>
            <w:noProof/>
          </w:rPr>
          <w:t>H/w – S/w Integration testing</w:t>
        </w:r>
        <w:r w:rsidR="00F4234C">
          <w:rPr>
            <w:noProof/>
            <w:webHidden/>
          </w:rPr>
          <w:tab/>
        </w:r>
        <w:r w:rsidR="00620BE1">
          <w:rPr>
            <w:noProof/>
            <w:webHidden/>
          </w:rPr>
          <w:fldChar w:fldCharType="begin"/>
        </w:r>
        <w:r w:rsidR="00F4234C">
          <w:rPr>
            <w:noProof/>
            <w:webHidden/>
          </w:rPr>
          <w:instrText xml:space="preserve"> PAGEREF _Toc312080316 \h </w:instrText>
        </w:r>
        <w:r w:rsidR="00620BE1">
          <w:rPr>
            <w:noProof/>
            <w:webHidden/>
          </w:rPr>
        </w:r>
        <w:r w:rsidR="00620BE1">
          <w:rPr>
            <w:noProof/>
            <w:webHidden/>
          </w:rPr>
          <w:fldChar w:fldCharType="separate"/>
        </w:r>
        <w:r w:rsidR="00F4234C">
          <w:rPr>
            <w:noProof/>
            <w:webHidden/>
          </w:rPr>
          <w:t>19</w:t>
        </w:r>
        <w:r w:rsidR="00620BE1">
          <w:rPr>
            <w:noProof/>
            <w:webHidden/>
          </w:rPr>
          <w:fldChar w:fldCharType="end"/>
        </w:r>
      </w:hyperlink>
    </w:p>
    <w:p w:rsidR="00F4234C" w:rsidRDefault="00E27FAD">
      <w:pPr>
        <w:pStyle w:val="TOC2"/>
        <w:tabs>
          <w:tab w:val="left" w:pos="1152"/>
          <w:tab w:val="right" w:leader="dot" w:pos="9350"/>
        </w:tabs>
        <w:rPr>
          <w:rFonts w:asciiTheme="minorHAnsi" w:eastAsiaTheme="minorEastAsia" w:hAnsiTheme="minorHAnsi" w:cstheme="minorBidi"/>
          <w:sz w:val="22"/>
          <w:szCs w:val="22"/>
        </w:rPr>
      </w:pPr>
      <w:hyperlink w:anchor="_Toc312080317" w:history="1">
        <w:r w:rsidR="00F4234C" w:rsidRPr="006043F6">
          <w:rPr>
            <w:rStyle w:val="Hyperlink"/>
          </w:rPr>
          <w:t>5.2</w:t>
        </w:r>
        <w:r w:rsidR="00F4234C">
          <w:rPr>
            <w:rFonts w:asciiTheme="minorHAnsi" w:eastAsiaTheme="minorEastAsia" w:hAnsiTheme="minorHAnsi" w:cstheme="minorBidi"/>
            <w:sz w:val="22"/>
            <w:szCs w:val="22"/>
          </w:rPr>
          <w:tab/>
        </w:r>
        <w:r w:rsidR="00F4234C" w:rsidRPr="006043F6">
          <w:rPr>
            <w:rStyle w:val="Hyperlink"/>
          </w:rPr>
          <w:t>Additional Test Techniques</w:t>
        </w:r>
        <w:r w:rsidR="00F4234C">
          <w:rPr>
            <w:webHidden/>
          </w:rPr>
          <w:tab/>
        </w:r>
        <w:r w:rsidR="00620BE1">
          <w:rPr>
            <w:webHidden/>
          </w:rPr>
          <w:fldChar w:fldCharType="begin"/>
        </w:r>
        <w:r w:rsidR="00F4234C">
          <w:rPr>
            <w:webHidden/>
          </w:rPr>
          <w:instrText xml:space="preserve"> PAGEREF _Toc312080317 \h </w:instrText>
        </w:r>
        <w:r w:rsidR="00620BE1">
          <w:rPr>
            <w:webHidden/>
          </w:rPr>
        </w:r>
        <w:r w:rsidR="00620BE1">
          <w:rPr>
            <w:webHidden/>
          </w:rPr>
          <w:fldChar w:fldCharType="separate"/>
        </w:r>
        <w:r w:rsidR="00F4234C">
          <w:rPr>
            <w:webHidden/>
          </w:rPr>
          <w:t>19</w:t>
        </w:r>
        <w:r w:rsidR="00620BE1">
          <w:rPr>
            <w:webHidden/>
          </w:rPr>
          <w:fldChar w:fldCharType="end"/>
        </w:r>
      </w:hyperlink>
    </w:p>
    <w:p w:rsidR="00F4234C" w:rsidRDefault="00E27FAD">
      <w:pPr>
        <w:pStyle w:val="TOC2"/>
        <w:tabs>
          <w:tab w:val="left" w:pos="1152"/>
          <w:tab w:val="right" w:leader="dot" w:pos="9350"/>
        </w:tabs>
        <w:rPr>
          <w:rFonts w:asciiTheme="minorHAnsi" w:eastAsiaTheme="minorEastAsia" w:hAnsiTheme="minorHAnsi" w:cstheme="minorBidi"/>
          <w:sz w:val="22"/>
          <w:szCs w:val="22"/>
        </w:rPr>
      </w:pPr>
      <w:hyperlink w:anchor="_Toc312080318" w:history="1">
        <w:r w:rsidR="00F4234C" w:rsidRPr="006043F6">
          <w:rPr>
            <w:rStyle w:val="Hyperlink"/>
          </w:rPr>
          <w:t>5.3</w:t>
        </w:r>
        <w:r w:rsidR="00F4234C">
          <w:rPr>
            <w:rFonts w:asciiTheme="minorHAnsi" w:eastAsiaTheme="minorEastAsia" w:hAnsiTheme="minorHAnsi" w:cstheme="minorBidi"/>
            <w:sz w:val="22"/>
            <w:szCs w:val="22"/>
          </w:rPr>
          <w:tab/>
        </w:r>
        <w:r w:rsidR="00F4234C" w:rsidRPr="006043F6">
          <w:rPr>
            <w:rStyle w:val="Hyperlink"/>
          </w:rPr>
          <w:t>Testing Techniques for Safety Requirements</w:t>
        </w:r>
        <w:r w:rsidR="00F4234C">
          <w:rPr>
            <w:webHidden/>
          </w:rPr>
          <w:tab/>
        </w:r>
        <w:r w:rsidR="00620BE1">
          <w:rPr>
            <w:webHidden/>
          </w:rPr>
          <w:fldChar w:fldCharType="begin"/>
        </w:r>
        <w:r w:rsidR="00F4234C">
          <w:rPr>
            <w:webHidden/>
          </w:rPr>
          <w:instrText xml:space="preserve"> PAGEREF _Toc312080318 \h </w:instrText>
        </w:r>
        <w:r w:rsidR="00620BE1">
          <w:rPr>
            <w:webHidden/>
          </w:rPr>
        </w:r>
        <w:r w:rsidR="00620BE1">
          <w:rPr>
            <w:webHidden/>
          </w:rPr>
          <w:fldChar w:fldCharType="separate"/>
        </w:r>
        <w:r w:rsidR="00F4234C">
          <w:rPr>
            <w:webHidden/>
          </w:rPr>
          <w:t>20</w:t>
        </w:r>
        <w:r w:rsidR="00620BE1">
          <w:rPr>
            <w:webHidden/>
          </w:rPr>
          <w:fldChar w:fldCharType="end"/>
        </w:r>
      </w:hyperlink>
    </w:p>
    <w:p w:rsidR="00F4234C" w:rsidRDefault="00E27FAD">
      <w:pPr>
        <w:pStyle w:val="TOC1"/>
        <w:tabs>
          <w:tab w:val="left" w:pos="576"/>
          <w:tab w:val="right" w:leader="dot" w:pos="9350"/>
        </w:tabs>
        <w:rPr>
          <w:rFonts w:asciiTheme="minorHAnsi" w:eastAsiaTheme="minorEastAsia" w:hAnsiTheme="minorHAnsi" w:cstheme="minorBidi"/>
          <w:b w:val="0"/>
          <w:noProof/>
          <w:sz w:val="22"/>
          <w:szCs w:val="22"/>
        </w:rPr>
      </w:pPr>
      <w:hyperlink w:anchor="_Toc312080319" w:history="1">
        <w:r w:rsidR="00F4234C" w:rsidRPr="006043F6">
          <w:rPr>
            <w:rStyle w:val="Hyperlink"/>
            <w:noProof/>
          </w:rPr>
          <w:t>6</w:t>
        </w:r>
        <w:r w:rsidR="00F4234C">
          <w:rPr>
            <w:rFonts w:asciiTheme="minorHAnsi" w:eastAsiaTheme="minorEastAsia" w:hAnsiTheme="minorHAnsi" w:cstheme="minorBidi"/>
            <w:b w:val="0"/>
            <w:noProof/>
            <w:sz w:val="22"/>
            <w:szCs w:val="22"/>
          </w:rPr>
          <w:tab/>
        </w:r>
        <w:r w:rsidR="00F4234C" w:rsidRPr="006043F6">
          <w:rPr>
            <w:rStyle w:val="Hyperlink"/>
            <w:noProof/>
          </w:rPr>
          <w:t>Code Coverage</w:t>
        </w:r>
        <w:r w:rsidR="00F4234C">
          <w:rPr>
            <w:noProof/>
            <w:webHidden/>
          </w:rPr>
          <w:tab/>
        </w:r>
        <w:r w:rsidR="00620BE1">
          <w:rPr>
            <w:noProof/>
            <w:webHidden/>
          </w:rPr>
          <w:fldChar w:fldCharType="begin"/>
        </w:r>
        <w:r w:rsidR="00F4234C">
          <w:rPr>
            <w:noProof/>
            <w:webHidden/>
          </w:rPr>
          <w:instrText xml:space="preserve"> PAGEREF _Toc312080319 \h </w:instrText>
        </w:r>
        <w:r w:rsidR="00620BE1">
          <w:rPr>
            <w:noProof/>
            <w:webHidden/>
          </w:rPr>
        </w:r>
        <w:r w:rsidR="00620BE1">
          <w:rPr>
            <w:noProof/>
            <w:webHidden/>
          </w:rPr>
          <w:fldChar w:fldCharType="separate"/>
        </w:r>
        <w:r w:rsidR="00F4234C">
          <w:rPr>
            <w:noProof/>
            <w:webHidden/>
          </w:rPr>
          <w:t>21</w:t>
        </w:r>
        <w:r w:rsidR="00620BE1">
          <w:rPr>
            <w:noProof/>
            <w:webHidden/>
          </w:rPr>
          <w:fldChar w:fldCharType="end"/>
        </w:r>
      </w:hyperlink>
    </w:p>
    <w:p w:rsidR="00F4234C" w:rsidRDefault="00E27FAD">
      <w:pPr>
        <w:pStyle w:val="TOC2"/>
        <w:tabs>
          <w:tab w:val="left" w:pos="1152"/>
          <w:tab w:val="right" w:leader="dot" w:pos="9350"/>
        </w:tabs>
        <w:rPr>
          <w:rFonts w:asciiTheme="minorHAnsi" w:eastAsiaTheme="minorEastAsia" w:hAnsiTheme="minorHAnsi" w:cstheme="minorBidi"/>
          <w:sz w:val="22"/>
          <w:szCs w:val="22"/>
        </w:rPr>
      </w:pPr>
      <w:hyperlink w:anchor="_Toc312080320" w:history="1">
        <w:r w:rsidR="00F4234C" w:rsidRPr="006043F6">
          <w:rPr>
            <w:rStyle w:val="Hyperlink"/>
          </w:rPr>
          <w:t>6.1</w:t>
        </w:r>
        <w:r w:rsidR="00F4234C">
          <w:rPr>
            <w:rFonts w:asciiTheme="minorHAnsi" w:eastAsiaTheme="minorEastAsia" w:hAnsiTheme="minorHAnsi" w:cstheme="minorBidi"/>
            <w:sz w:val="22"/>
            <w:szCs w:val="22"/>
          </w:rPr>
          <w:tab/>
        </w:r>
        <w:r w:rsidR="00F4234C" w:rsidRPr="006043F6">
          <w:rPr>
            <w:rStyle w:val="Hyperlink"/>
          </w:rPr>
          <w:t>Coverage Criteria</w:t>
        </w:r>
        <w:r w:rsidR="00F4234C">
          <w:rPr>
            <w:webHidden/>
          </w:rPr>
          <w:tab/>
        </w:r>
        <w:r w:rsidR="00620BE1">
          <w:rPr>
            <w:webHidden/>
          </w:rPr>
          <w:fldChar w:fldCharType="begin"/>
        </w:r>
        <w:r w:rsidR="00F4234C">
          <w:rPr>
            <w:webHidden/>
          </w:rPr>
          <w:instrText xml:space="preserve"> PAGEREF _Toc312080320 \h </w:instrText>
        </w:r>
        <w:r w:rsidR="00620BE1">
          <w:rPr>
            <w:webHidden/>
          </w:rPr>
        </w:r>
        <w:r w:rsidR="00620BE1">
          <w:rPr>
            <w:webHidden/>
          </w:rPr>
          <w:fldChar w:fldCharType="separate"/>
        </w:r>
        <w:r w:rsidR="00F4234C">
          <w:rPr>
            <w:webHidden/>
          </w:rPr>
          <w:t>21</w:t>
        </w:r>
        <w:r w:rsidR="00620BE1">
          <w:rPr>
            <w:webHidden/>
          </w:rPr>
          <w:fldChar w:fldCharType="end"/>
        </w:r>
      </w:hyperlink>
    </w:p>
    <w:p w:rsidR="00F4234C" w:rsidRDefault="00E27FAD">
      <w:pPr>
        <w:pStyle w:val="TOC1"/>
        <w:tabs>
          <w:tab w:val="left" w:pos="576"/>
          <w:tab w:val="right" w:leader="dot" w:pos="9350"/>
        </w:tabs>
        <w:rPr>
          <w:rFonts w:asciiTheme="minorHAnsi" w:eastAsiaTheme="minorEastAsia" w:hAnsiTheme="minorHAnsi" w:cstheme="minorBidi"/>
          <w:b w:val="0"/>
          <w:noProof/>
          <w:sz w:val="22"/>
          <w:szCs w:val="22"/>
        </w:rPr>
      </w:pPr>
      <w:hyperlink w:anchor="_Toc312080321" w:history="1">
        <w:r w:rsidR="00F4234C" w:rsidRPr="006043F6">
          <w:rPr>
            <w:rStyle w:val="Hyperlink"/>
            <w:noProof/>
          </w:rPr>
          <w:t>7</w:t>
        </w:r>
        <w:r w:rsidR="00F4234C">
          <w:rPr>
            <w:rFonts w:asciiTheme="minorHAnsi" w:eastAsiaTheme="minorEastAsia" w:hAnsiTheme="minorHAnsi" w:cstheme="minorBidi"/>
            <w:b w:val="0"/>
            <w:noProof/>
            <w:sz w:val="22"/>
            <w:szCs w:val="22"/>
          </w:rPr>
          <w:tab/>
        </w:r>
        <w:r w:rsidR="00F4234C" w:rsidRPr="006043F6">
          <w:rPr>
            <w:rStyle w:val="Hyperlink"/>
            <w:noProof/>
          </w:rPr>
          <w:t>Test Automation</w:t>
        </w:r>
        <w:r w:rsidR="00F4234C">
          <w:rPr>
            <w:noProof/>
            <w:webHidden/>
          </w:rPr>
          <w:tab/>
        </w:r>
        <w:r w:rsidR="00620BE1">
          <w:rPr>
            <w:noProof/>
            <w:webHidden/>
          </w:rPr>
          <w:fldChar w:fldCharType="begin"/>
        </w:r>
        <w:r w:rsidR="00F4234C">
          <w:rPr>
            <w:noProof/>
            <w:webHidden/>
          </w:rPr>
          <w:instrText xml:space="preserve"> PAGEREF _Toc312080321 \h </w:instrText>
        </w:r>
        <w:r w:rsidR="00620BE1">
          <w:rPr>
            <w:noProof/>
            <w:webHidden/>
          </w:rPr>
        </w:r>
        <w:r w:rsidR="00620BE1">
          <w:rPr>
            <w:noProof/>
            <w:webHidden/>
          </w:rPr>
          <w:fldChar w:fldCharType="separate"/>
        </w:r>
        <w:r w:rsidR="00F4234C">
          <w:rPr>
            <w:noProof/>
            <w:webHidden/>
          </w:rPr>
          <w:t>22</w:t>
        </w:r>
        <w:r w:rsidR="00620BE1">
          <w:rPr>
            <w:noProof/>
            <w:webHidden/>
          </w:rPr>
          <w:fldChar w:fldCharType="end"/>
        </w:r>
      </w:hyperlink>
    </w:p>
    <w:p w:rsidR="00F4234C" w:rsidRDefault="00E27FAD">
      <w:pPr>
        <w:pStyle w:val="TOC2"/>
        <w:tabs>
          <w:tab w:val="left" w:pos="1152"/>
          <w:tab w:val="right" w:leader="dot" w:pos="9350"/>
        </w:tabs>
        <w:rPr>
          <w:rFonts w:asciiTheme="minorHAnsi" w:eastAsiaTheme="minorEastAsia" w:hAnsiTheme="minorHAnsi" w:cstheme="minorBidi"/>
          <w:sz w:val="22"/>
          <w:szCs w:val="22"/>
        </w:rPr>
      </w:pPr>
      <w:hyperlink w:anchor="_Toc312080322" w:history="1">
        <w:r w:rsidR="00F4234C" w:rsidRPr="006043F6">
          <w:rPr>
            <w:rStyle w:val="Hyperlink"/>
          </w:rPr>
          <w:t>7.1</w:t>
        </w:r>
        <w:r w:rsidR="00F4234C">
          <w:rPr>
            <w:rFonts w:asciiTheme="minorHAnsi" w:eastAsiaTheme="minorEastAsia" w:hAnsiTheme="minorHAnsi" w:cstheme="minorBidi"/>
            <w:sz w:val="22"/>
            <w:szCs w:val="22"/>
          </w:rPr>
          <w:tab/>
        </w:r>
        <w:r w:rsidR="00F4234C" w:rsidRPr="006043F6">
          <w:rPr>
            <w:rStyle w:val="Hyperlink"/>
          </w:rPr>
          <w:t>Summary</w:t>
        </w:r>
        <w:r w:rsidR="00F4234C">
          <w:rPr>
            <w:webHidden/>
          </w:rPr>
          <w:tab/>
        </w:r>
        <w:r w:rsidR="00620BE1">
          <w:rPr>
            <w:webHidden/>
          </w:rPr>
          <w:fldChar w:fldCharType="begin"/>
        </w:r>
        <w:r w:rsidR="00F4234C">
          <w:rPr>
            <w:webHidden/>
          </w:rPr>
          <w:instrText xml:space="preserve"> PAGEREF _Toc312080322 \h </w:instrText>
        </w:r>
        <w:r w:rsidR="00620BE1">
          <w:rPr>
            <w:webHidden/>
          </w:rPr>
        </w:r>
        <w:r w:rsidR="00620BE1">
          <w:rPr>
            <w:webHidden/>
          </w:rPr>
          <w:fldChar w:fldCharType="separate"/>
        </w:r>
        <w:r w:rsidR="00F4234C">
          <w:rPr>
            <w:webHidden/>
          </w:rPr>
          <w:t>22</w:t>
        </w:r>
        <w:r w:rsidR="00620BE1">
          <w:rPr>
            <w:webHidden/>
          </w:rPr>
          <w:fldChar w:fldCharType="end"/>
        </w:r>
      </w:hyperlink>
    </w:p>
    <w:p w:rsidR="00F4234C" w:rsidRDefault="00E27FAD">
      <w:pPr>
        <w:pStyle w:val="TOC2"/>
        <w:tabs>
          <w:tab w:val="left" w:pos="1152"/>
          <w:tab w:val="right" w:leader="dot" w:pos="9350"/>
        </w:tabs>
        <w:rPr>
          <w:rFonts w:asciiTheme="minorHAnsi" w:eastAsiaTheme="minorEastAsia" w:hAnsiTheme="minorHAnsi" w:cstheme="minorBidi"/>
          <w:sz w:val="22"/>
          <w:szCs w:val="22"/>
        </w:rPr>
      </w:pPr>
      <w:hyperlink w:anchor="_Toc312080323" w:history="1">
        <w:r w:rsidR="00F4234C" w:rsidRPr="006043F6">
          <w:rPr>
            <w:rStyle w:val="Hyperlink"/>
          </w:rPr>
          <w:t>7.2</w:t>
        </w:r>
        <w:r w:rsidR="00F4234C">
          <w:rPr>
            <w:rFonts w:asciiTheme="minorHAnsi" w:eastAsiaTheme="minorEastAsia" w:hAnsiTheme="minorHAnsi" w:cstheme="minorBidi"/>
            <w:sz w:val="22"/>
            <w:szCs w:val="22"/>
          </w:rPr>
          <w:tab/>
        </w:r>
        <w:r w:rsidR="00F4234C" w:rsidRPr="006043F6">
          <w:rPr>
            <w:rStyle w:val="Hyperlink"/>
          </w:rPr>
          <w:t>Modules to be Test Automated</w:t>
        </w:r>
        <w:r w:rsidR="00F4234C">
          <w:rPr>
            <w:webHidden/>
          </w:rPr>
          <w:tab/>
        </w:r>
        <w:r w:rsidR="00620BE1">
          <w:rPr>
            <w:webHidden/>
          </w:rPr>
          <w:fldChar w:fldCharType="begin"/>
        </w:r>
        <w:r w:rsidR="00F4234C">
          <w:rPr>
            <w:webHidden/>
          </w:rPr>
          <w:instrText xml:space="preserve"> PAGEREF _Toc312080323 \h </w:instrText>
        </w:r>
        <w:r w:rsidR="00620BE1">
          <w:rPr>
            <w:webHidden/>
          </w:rPr>
        </w:r>
        <w:r w:rsidR="00620BE1">
          <w:rPr>
            <w:webHidden/>
          </w:rPr>
          <w:fldChar w:fldCharType="separate"/>
        </w:r>
        <w:r w:rsidR="00F4234C">
          <w:rPr>
            <w:webHidden/>
          </w:rPr>
          <w:t>22</w:t>
        </w:r>
        <w:r w:rsidR="00620BE1">
          <w:rPr>
            <w:webHidden/>
          </w:rPr>
          <w:fldChar w:fldCharType="end"/>
        </w:r>
      </w:hyperlink>
    </w:p>
    <w:p w:rsidR="00F4234C" w:rsidRDefault="00E27FAD">
      <w:pPr>
        <w:pStyle w:val="TOC1"/>
        <w:tabs>
          <w:tab w:val="left" w:pos="576"/>
          <w:tab w:val="right" w:leader="dot" w:pos="9350"/>
        </w:tabs>
        <w:rPr>
          <w:rFonts w:asciiTheme="minorHAnsi" w:eastAsiaTheme="minorEastAsia" w:hAnsiTheme="minorHAnsi" w:cstheme="minorBidi"/>
          <w:b w:val="0"/>
          <w:noProof/>
          <w:sz w:val="22"/>
          <w:szCs w:val="22"/>
        </w:rPr>
      </w:pPr>
      <w:hyperlink w:anchor="_Toc312080324" w:history="1">
        <w:r w:rsidR="00F4234C" w:rsidRPr="006043F6">
          <w:rPr>
            <w:rStyle w:val="Hyperlink"/>
            <w:noProof/>
          </w:rPr>
          <w:t>8</w:t>
        </w:r>
        <w:r w:rsidR="00F4234C">
          <w:rPr>
            <w:rFonts w:asciiTheme="minorHAnsi" w:eastAsiaTheme="minorEastAsia" w:hAnsiTheme="minorHAnsi" w:cstheme="minorBidi"/>
            <w:b w:val="0"/>
            <w:noProof/>
            <w:sz w:val="22"/>
            <w:szCs w:val="22"/>
          </w:rPr>
          <w:tab/>
        </w:r>
        <w:r w:rsidR="00F4234C" w:rsidRPr="006043F6">
          <w:rPr>
            <w:rStyle w:val="Hyperlink"/>
            <w:noProof/>
          </w:rPr>
          <w:t>Verification &amp; Validation Tools</w:t>
        </w:r>
        <w:r w:rsidR="00F4234C">
          <w:rPr>
            <w:noProof/>
            <w:webHidden/>
          </w:rPr>
          <w:tab/>
        </w:r>
        <w:r w:rsidR="00620BE1">
          <w:rPr>
            <w:noProof/>
            <w:webHidden/>
          </w:rPr>
          <w:fldChar w:fldCharType="begin"/>
        </w:r>
        <w:r w:rsidR="00F4234C">
          <w:rPr>
            <w:noProof/>
            <w:webHidden/>
          </w:rPr>
          <w:instrText xml:space="preserve"> PAGEREF _Toc312080324 \h </w:instrText>
        </w:r>
        <w:r w:rsidR="00620BE1">
          <w:rPr>
            <w:noProof/>
            <w:webHidden/>
          </w:rPr>
        </w:r>
        <w:r w:rsidR="00620BE1">
          <w:rPr>
            <w:noProof/>
            <w:webHidden/>
          </w:rPr>
          <w:fldChar w:fldCharType="separate"/>
        </w:r>
        <w:r w:rsidR="00F4234C">
          <w:rPr>
            <w:noProof/>
            <w:webHidden/>
          </w:rPr>
          <w:t>22</w:t>
        </w:r>
        <w:r w:rsidR="00620BE1">
          <w:rPr>
            <w:noProof/>
            <w:webHidden/>
          </w:rPr>
          <w:fldChar w:fldCharType="end"/>
        </w:r>
      </w:hyperlink>
    </w:p>
    <w:p w:rsidR="00F4234C" w:rsidRDefault="00E27FAD">
      <w:pPr>
        <w:pStyle w:val="TOC1"/>
        <w:tabs>
          <w:tab w:val="left" w:pos="576"/>
          <w:tab w:val="right" w:leader="dot" w:pos="9350"/>
        </w:tabs>
        <w:rPr>
          <w:rFonts w:asciiTheme="minorHAnsi" w:eastAsiaTheme="minorEastAsia" w:hAnsiTheme="minorHAnsi" w:cstheme="minorBidi"/>
          <w:b w:val="0"/>
          <w:noProof/>
          <w:sz w:val="22"/>
          <w:szCs w:val="22"/>
        </w:rPr>
      </w:pPr>
      <w:hyperlink w:anchor="_Toc312080325" w:history="1">
        <w:r w:rsidR="00F4234C" w:rsidRPr="006043F6">
          <w:rPr>
            <w:rStyle w:val="Hyperlink"/>
            <w:noProof/>
          </w:rPr>
          <w:t>9</w:t>
        </w:r>
        <w:r w:rsidR="00F4234C">
          <w:rPr>
            <w:rFonts w:asciiTheme="minorHAnsi" w:eastAsiaTheme="minorEastAsia" w:hAnsiTheme="minorHAnsi" w:cstheme="minorBidi"/>
            <w:b w:val="0"/>
            <w:noProof/>
            <w:sz w:val="22"/>
            <w:szCs w:val="22"/>
          </w:rPr>
          <w:tab/>
        </w:r>
        <w:r w:rsidR="00F4234C" w:rsidRPr="006043F6">
          <w:rPr>
            <w:rStyle w:val="Hyperlink"/>
            <w:noProof/>
          </w:rPr>
          <w:t>Test Environment Setup</w:t>
        </w:r>
        <w:r w:rsidR="00F4234C">
          <w:rPr>
            <w:noProof/>
            <w:webHidden/>
          </w:rPr>
          <w:tab/>
        </w:r>
        <w:r w:rsidR="00620BE1">
          <w:rPr>
            <w:noProof/>
            <w:webHidden/>
          </w:rPr>
          <w:fldChar w:fldCharType="begin"/>
        </w:r>
        <w:r w:rsidR="00F4234C">
          <w:rPr>
            <w:noProof/>
            <w:webHidden/>
          </w:rPr>
          <w:instrText xml:space="preserve"> PAGEREF _Toc312080325 \h </w:instrText>
        </w:r>
        <w:r w:rsidR="00620BE1">
          <w:rPr>
            <w:noProof/>
            <w:webHidden/>
          </w:rPr>
        </w:r>
        <w:r w:rsidR="00620BE1">
          <w:rPr>
            <w:noProof/>
            <w:webHidden/>
          </w:rPr>
          <w:fldChar w:fldCharType="separate"/>
        </w:r>
        <w:r w:rsidR="00F4234C">
          <w:rPr>
            <w:noProof/>
            <w:webHidden/>
          </w:rPr>
          <w:t>23</w:t>
        </w:r>
        <w:r w:rsidR="00620BE1">
          <w:rPr>
            <w:noProof/>
            <w:webHidden/>
          </w:rPr>
          <w:fldChar w:fldCharType="end"/>
        </w:r>
      </w:hyperlink>
    </w:p>
    <w:p w:rsidR="00F4234C" w:rsidRDefault="00E27FAD">
      <w:pPr>
        <w:pStyle w:val="TOC2"/>
        <w:tabs>
          <w:tab w:val="left" w:pos="1152"/>
          <w:tab w:val="right" w:leader="dot" w:pos="9350"/>
        </w:tabs>
        <w:rPr>
          <w:rFonts w:asciiTheme="minorHAnsi" w:eastAsiaTheme="minorEastAsia" w:hAnsiTheme="minorHAnsi" w:cstheme="minorBidi"/>
          <w:sz w:val="22"/>
          <w:szCs w:val="22"/>
        </w:rPr>
      </w:pPr>
      <w:hyperlink w:anchor="_Toc312080326" w:history="1">
        <w:r w:rsidR="00F4234C" w:rsidRPr="006043F6">
          <w:rPr>
            <w:rStyle w:val="Hyperlink"/>
          </w:rPr>
          <w:t>9.1</w:t>
        </w:r>
        <w:r w:rsidR="00F4234C">
          <w:rPr>
            <w:rFonts w:asciiTheme="minorHAnsi" w:eastAsiaTheme="minorEastAsia" w:hAnsiTheme="minorHAnsi" w:cstheme="minorBidi"/>
            <w:sz w:val="22"/>
            <w:szCs w:val="22"/>
          </w:rPr>
          <w:tab/>
        </w:r>
        <w:r w:rsidR="00F4234C" w:rsidRPr="006043F6">
          <w:rPr>
            <w:rStyle w:val="Hyperlink"/>
          </w:rPr>
          <w:t>Test Equipments</w:t>
        </w:r>
        <w:r w:rsidR="00F4234C">
          <w:rPr>
            <w:webHidden/>
          </w:rPr>
          <w:tab/>
        </w:r>
        <w:r w:rsidR="00620BE1">
          <w:rPr>
            <w:webHidden/>
          </w:rPr>
          <w:fldChar w:fldCharType="begin"/>
        </w:r>
        <w:r w:rsidR="00F4234C">
          <w:rPr>
            <w:webHidden/>
          </w:rPr>
          <w:instrText xml:space="preserve"> PAGEREF _Toc312080326 \h </w:instrText>
        </w:r>
        <w:r w:rsidR="00620BE1">
          <w:rPr>
            <w:webHidden/>
          </w:rPr>
        </w:r>
        <w:r w:rsidR="00620BE1">
          <w:rPr>
            <w:webHidden/>
          </w:rPr>
          <w:fldChar w:fldCharType="separate"/>
        </w:r>
        <w:r w:rsidR="00F4234C">
          <w:rPr>
            <w:webHidden/>
          </w:rPr>
          <w:t>24</w:t>
        </w:r>
        <w:r w:rsidR="00620BE1">
          <w:rPr>
            <w:webHidden/>
          </w:rPr>
          <w:fldChar w:fldCharType="end"/>
        </w:r>
      </w:hyperlink>
    </w:p>
    <w:p w:rsidR="00F4234C" w:rsidRDefault="00E27FAD">
      <w:pPr>
        <w:pStyle w:val="TOC1"/>
        <w:tabs>
          <w:tab w:val="left" w:pos="576"/>
          <w:tab w:val="right" w:leader="dot" w:pos="9350"/>
        </w:tabs>
        <w:rPr>
          <w:rFonts w:asciiTheme="minorHAnsi" w:eastAsiaTheme="minorEastAsia" w:hAnsiTheme="minorHAnsi" w:cstheme="minorBidi"/>
          <w:b w:val="0"/>
          <w:noProof/>
          <w:sz w:val="22"/>
          <w:szCs w:val="22"/>
        </w:rPr>
      </w:pPr>
      <w:hyperlink w:anchor="_Toc312080327" w:history="1">
        <w:r w:rsidR="00F4234C" w:rsidRPr="006043F6">
          <w:rPr>
            <w:rStyle w:val="Hyperlink"/>
            <w:noProof/>
          </w:rPr>
          <w:t>10</w:t>
        </w:r>
        <w:r w:rsidR="00F4234C">
          <w:rPr>
            <w:rFonts w:asciiTheme="minorHAnsi" w:eastAsiaTheme="minorEastAsia" w:hAnsiTheme="minorHAnsi" w:cstheme="minorBidi"/>
            <w:b w:val="0"/>
            <w:noProof/>
            <w:sz w:val="22"/>
            <w:szCs w:val="22"/>
          </w:rPr>
          <w:tab/>
        </w:r>
        <w:r w:rsidR="00F4234C" w:rsidRPr="006043F6">
          <w:rPr>
            <w:rStyle w:val="Hyperlink"/>
            <w:noProof/>
          </w:rPr>
          <w:t>Defect Management</w:t>
        </w:r>
        <w:r w:rsidR="00F4234C">
          <w:rPr>
            <w:noProof/>
            <w:webHidden/>
          </w:rPr>
          <w:tab/>
        </w:r>
        <w:r w:rsidR="00620BE1">
          <w:rPr>
            <w:noProof/>
            <w:webHidden/>
          </w:rPr>
          <w:fldChar w:fldCharType="begin"/>
        </w:r>
        <w:r w:rsidR="00F4234C">
          <w:rPr>
            <w:noProof/>
            <w:webHidden/>
          </w:rPr>
          <w:instrText xml:space="preserve"> PAGEREF _Toc312080327 \h </w:instrText>
        </w:r>
        <w:r w:rsidR="00620BE1">
          <w:rPr>
            <w:noProof/>
            <w:webHidden/>
          </w:rPr>
        </w:r>
        <w:r w:rsidR="00620BE1">
          <w:rPr>
            <w:noProof/>
            <w:webHidden/>
          </w:rPr>
          <w:fldChar w:fldCharType="separate"/>
        </w:r>
        <w:r w:rsidR="00F4234C">
          <w:rPr>
            <w:noProof/>
            <w:webHidden/>
          </w:rPr>
          <w:t>25</w:t>
        </w:r>
        <w:r w:rsidR="00620BE1">
          <w:rPr>
            <w:noProof/>
            <w:webHidden/>
          </w:rPr>
          <w:fldChar w:fldCharType="end"/>
        </w:r>
      </w:hyperlink>
    </w:p>
    <w:p w:rsidR="00F4234C" w:rsidRDefault="00E27FAD">
      <w:pPr>
        <w:pStyle w:val="TOC2"/>
        <w:tabs>
          <w:tab w:val="left" w:pos="1200"/>
          <w:tab w:val="right" w:leader="dot" w:pos="9350"/>
        </w:tabs>
        <w:rPr>
          <w:rFonts w:asciiTheme="minorHAnsi" w:eastAsiaTheme="minorEastAsia" w:hAnsiTheme="minorHAnsi" w:cstheme="minorBidi"/>
          <w:sz w:val="22"/>
          <w:szCs w:val="22"/>
        </w:rPr>
      </w:pPr>
      <w:hyperlink w:anchor="_Toc312080328" w:history="1">
        <w:r w:rsidR="00F4234C" w:rsidRPr="006043F6">
          <w:rPr>
            <w:rStyle w:val="Hyperlink"/>
          </w:rPr>
          <w:t>10.1</w:t>
        </w:r>
        <w:r w:rsidR="00F4234C">
          <w:rPr>
            <w:rFonts w:asciiTheme="minorHAnsi" w:eastAsiaTheme="minorEastAsia" w:hAnsiTheme="minorHAnsi" w:cstheme="minorBidi"/>
            <w:sz w:val="22"/>
            <w:szCs w:val="22"/>
          </w:rPr>
          <w:tab/>
        </w:r>
        <w:r w:rsidR="00F4234C" w:rsidRPr="006043F6">
          <w:rPr>
            <w:rStyle w:val="Hyperlink"/>
          </w:rPr>
          <w:t>Responsibility</w:t>
        </w:r>
        <w:r w:rsidR="00F4234C">
          <w:rPr>
            <w:webHidden/>
          </w:rPr>
          <w:tab/>
        </w:r>
        <w:r w:rsidR="00620BE1">
          <w:rPr>
            <w:webHidden/>
          </w:rPr>
          <w:fldChar w:fldCharType="begin"/>
        </w:r>
        <w:r w:rsidR="00F4234C">
          <w:rPr>
            <w:webHidden/>
          </w:rPr>
          <w:instrText xml:space="preserve"> PAGEREF _Toc312080328 \h </w:instrText>
        </w:r>
        <w:r w:rsidR="00620BE1">
          <w:rPr>
            <w:webHidden/>
          </w:rPr>
        </w:r>
        <w:r w:rsidR="00620BE1">
          <w:rPr>
            <w:webHidden/>
          </w:rPr>
          <w:fldChar w:fldCharType="separate"/>
        </w:r>
        <w:r w:rsidR="00F4234C">
          <w:rPr>
            <w:webHidden/>
          </w:rPr>
          <w:t>25</w:t>
        </w:r>
        <w:r w:rsidR="00620BE1">
          <w:rPr>
            <w:webHidden/>
          </w:rPr>
          <w:fldChar w:fldCharType="end"/>
        </w:r>
      </w:hyperlink>
    </w:p>
    <w:p w:rsidR="00F4234C" w:rsidRDefault="00E27FAD">
      <w:pPr>
        <w:pStyle w:val="TOC2"/>
        <w:tabs>
          <w:tab w:val="left" w:pos="1200"/>
          <w:tab w:val="right" w:leader="dot" w:pos="9350"/>
        </w:tabs>
        <w:rPr>
          <w:rFonts w:asciiTheme="minorHAnsi" w:eastAsiaTheme="minorEastAsia" w:hAnsiTheme="minorHAnsi" w:cstheme="minorBidi"/>
          <w:sz w:val="22"/>
          <w:szCs w:val="22"/>
        </w:rPr>
      </w:pPr>
      <w:hyperlink w:anchor="_Toc312080329" w:history="1">
        <w:r w:rsidR="00F4234C" w:rsidRPr="006043F6">
          <w:rPr>
            <w:rStyle w:val="Hyperlink"/>
          </w:rPr>
          <w:t>10.2</w:t>
        </w:r>
        <w:r w:rsidR="00F4234C">
          <w:rPr>
            <w:rFonts w:asciiTheme="minorHAnsi" w:eastAsiaTheme="minorEastAsia" w:hAnsiTheme="minorHAnsi" w:cstheme="minorBidi"/>
            <w:sz w:val="22"/>
            <w:szCs w:val="22"/>
          </w:rPr>
          <w:tab/>
        </w:r>
        <w:r w:rsidR="00F4234C" w:rsidRPr="006043F6">
          <w:rPr>
            <w:rStyle w:val="Hyperlink"/>
          </w:rPr>
          <w:t>Defect Logging</w:t>
        </w:r>
        <w:r w:rsidR="00F4234C">
          <w:rPr>
            <w:webHidden/>
          </w:rPr>
          <w:tab/>
        </w:r>
        <w:r w:rsidR="00620BE1">
          <w:rPr>
            <w:webHidden/>
          </w:rPr>
          <w:fldChar w:fldCharType="begin"/>
        </w:r>
        <w:r w:rsidR="00F4234C">
          <w:rPr>
            <w:webHidden/>
          </w:rPr>
          <w:instrText xml:space="preserve"> PAGEREF _Toc312080329 \h </w:instrText>
        </w:r>
        <w:r w:rsidR="00620BE1">
          <w:rPr>
            <w:webHidden/>
          </w:rPr>
        </w:r>
        <w:r w:rsidR="00620BE1">
          <w:rPr>
            <w:webHidden/>
          </w:rPr>
          <w:fldChar w:fldCharType="separate"/>
        </w:r>
        <w:r w:rsidR="00F4234C">
          <w:rPr>
            <w:webHidden/>
          </w:rPr>
          <w:t>25</w:t>
        </w:r>
        <w:r w:rsidR="00620BE1">
          <w:rPr>
            <w:webHidden/>
          </w:rPr>
          <w:fldChar w:fldCharType="end"/>
        </w:r>
      </w:hyperlink>
    </w:p>
    <w:p w:rsidR="00F4234C" w:rsidRDefault="00E27FAD">
      <w:pPr>
        <w:pStyle w:val="TOC2"/>
        <w:tabs>
          <w:tab w:val="left" w:pos="1200"/>
          <w:tab w:val="right" w:leader="dot" w:pos="9350"/>
        </w:tabs>
        <w:rPr>
          <w:rFonts w:asciiTheme="minorHAnsi" w:eastAsiaTheme="minorEastAsia" w:hAnsiTheme="minorHAnsi" w:cstheme="minorBidi"/>
          <w:sz w:val="22"/>
          <w:szCs w:val="22"/>
        </w:rPr>
      </w:pPr>
      <w:hyperlink w:anchor="_Toc312080330" w:history="1">
        <w:r w:rsidR="00F4234C" w:rsidRPr="006043F6">
          <w:rPr>
            <w:rStyle w:val="Hyperlink"/>
          </w:rPr>
          <w:t>10.3</w:t>
        </w:r>
        <w:r w:rsidR="00F4234C">
          <w:rPr>
            <w:rFonts w:asciiTheme="minorHAnsi" w:eastAsiaTheme="minorEastAsia" w:hAnsiTheme="minorHAnsi" w:cstheme="minorBidi"/>
            <w:sz w:val="22"/>
            <w:szCs w:val="22"/>
          </w:rPr>
          <w:tab/>
        </w:r>
        <w:r w:rsidR="00F4234C" w:rsidRPr="006043F6">
          <w:rPr>
            <w:rStyle w:val="Hyperlink"/>
          </w:rPr>
          <w:t>Defect Analysis</w:t>
        </w:r>
        <w:r w:rsidR="00F4234C">
          <w:rPr>
            <w:webHidden/>
          </w:rPr>
          <w:tab/>
        </w:r>
        <w:r w:rsidR="00620BE1">
          <w:rPr>
            <w:webHidden/>
          </w:rPr>
          <w:fldChar w:fldCharType="begin"/>
        </w:r>
        <w:r w:rsidR="00F4234C">
          <w:rPr>
            <w:webHidden/>
          </w:rPr>
          <w:instrText xml:space="preserve"> PAGEREF _Toc312080330 \h </w:instrText>
        </w:r>
        <w:r w:rsidR="00620BE1">
          <w:rPr>
            <w:webHidden/>
          </w:rPr>
        </w:r>
        <w:r w:rsidR="00620BE1">
          <w:rPr>
            <w:webHidden/>
          </w:rPr>
          <w:fldChar w:fldCharType="separate"/>
        </w:r>
        <w:r w:rsidR="00F4234C">
          <w:rPr>
            <w:webHidden/>
          </w:rPr>
          <w:t>25</w:t>
        </w:r>
        <w:r w:rsidR="00620BE1">
          <w:rPr>
            <w:webHidden/>
          </w:rPr>
          <w:fldChar w:fldCharType="end"/>
        </w:r>
      </w:hyperlink>
    </w:p>
    <w:p w:rsidR="00F4234C" w:rsidRDefault="00E27FAD">
      <w:pPr>
        <w:pStyle w:val="TOC2"/>
        <w:tabs>
          <w:tab w:val="left" w:pos="1200"/>
          <w:tab w:val="right" w:leader="dot" w:pos="9350"/>
        </w:tabs>
        <w:rPr>
          <w:rFonts w:asciiTheme="minorHAnsi" w:eastAsiaTheme="minorEastAsia" w:hAnsiTheme="minorHAnsi" w:cstheme="minorBidi"/>
          <w:sz w:val="22"/>
          <w:szCs w:val="22"/>
        </w:rPr>
      </w:pPr>
      <w:hyperlink w:anchor="_Toc312080331" w:history="1">
        <w:r w:rsidR="00F4234C" w:rsidRPr="006043F6">
          <w:rPr>
            <w:rStyle w:val="Hyperlink"/>
          </w:rPr>
          <w:t>10.4</w:t>
        </w:r>
        <w:r w:rsidR="00F4234C">
          <w:rPr>
            <w:rFonts w:asciiTheme="minorHAnsi" w:eastAsiaTheme="minorEastAsia" w:hAnsiTheme="minorHAnsi" w:cstheme="minorBidi"/>
            <w:sz w:val="22"/>
            <w:szCs w:val="22"/>
          </w:rPr>
          <w:tab/>
        </w:r>
        <w:r w:rsidR="00F4234C" w:rsidRPr="006043F6">
          <w:rPr>
            <w:rStyle w:val="Hyperlink"/>
          </w:rPr>
          <w:t>Defect Status Transition</w:t>
        </w:r>
        <w:r w:rsidR="00F4234C">
          <w:rPr>
            <w:webHidden/>
          </w:rPr>
          <w:tab/>
        </w:r>
        <w:r w:rsidR="00620BE1">
          <w:rPr>
            <w:webHidden/>
          </w:rPr>
          <w:fldChar w:fldCharType="begin"/>
        </w:r>
        <w:r w:rsidR="00F4234C">
          <w:rPr>
            <w:webHidden/>
          </w:rPr>
          <w:instrText xml:space="preserve"> PAGEREF _Toc312080331 \h </w:instrText>
        </w:r>
        <w:r w:rsidR="00620BE1">
          <w:rPr>
            <w:webHidden/>
          </w:rPr>
        </w:r>
        <w:r w:rsidR="00620BE1">
          <w:rPr>
            <w:webHidden/>
          </w:rPr>
          <w:fldChar w:fldCharType="separate"/>
        </w:r>
        <w:r w:rsidR="00F4234C">
          <w:rPr>
            <w:webHidden/>
          </w:rPr>
          <w:t>25</w:t>
        </w:r>
        <w:r w:rsidR="00620BE1">
          <w:rPr>
            <w:webHidden/>
          </w:rPr>
          <w:fldChar w:fldCharType="end"/>
        </w:r>
      </w:hyperlink>
    </w:p>
    <w:p w:rsidR="00F4234C" w:rsidRDefault="00E27FAD">
      <w:pPr>
        <w:pStyle w:val="TOC2"/>
        <w:tabs>
          <w:tab w:val="left" w:pos="1200"/>
          <w:tab w:val="right" w:leader="dot" w:pos="9350"/>
        </w:tabs>
        <w:rPr>
          <w:rFonts w:asciiTheme="minorHAnsi" w:eastAsiaTheme="minorEastAsia" w:hAnsiTheme="minorHAnsi" w:cstheme="minorBidi"/>
          <w:sz w:val="22"/>
          <w:szCs w:val="22"/>
        </w:rPr>
      </w:pPr>
      <w:hyperlink w:anchor="_Toc312080332" w:history="1">
        <w:r w:rsidR="00F4234C" w:rsidRPr="006043F6">
          <w:rPr>
            <w:rStyle w:val="Hyperlink"/>
          </w:rPr>
          <w:t>10.5</w:t>
        </w:r>
        <w:r w:rsidR="00F4234C">
          <w:rPr>
            <w:rFonts w:asciiTheme="minorHAnsi" w:eastAsiaTheme="minorEastAsia" w:hAnsiTheme="minorHAnsi" w:cstheme="minorBidi"/>
            <w:sz w:val="22"/>
            <w:szCs w:val="22"/>
          </w:rPr>
          <w:tab/>
        </w:r>
        <w:r w:rsidR="00F4234C" w:rsidRPr="006043F6">
          <w:rPr>
            <w:rStyle w:val="Hyperlink"/>
          </w:rPr>
          <w:t>Defect Meetings</w:t>
        </w:r>
        <w:r w:rsidR="00F4234C">
          <w:rPr>
            <w:webHidden/>
          </w:rPr>
          <w:tab/>
        </w:r>
        <w:r w:rsidR="00620BE1">
          <w:rPr>
            <w:webHidden/>
          </w:rPr>
          <w:fldChar w:fldCharType="begin"/>
        </w:r>
        <w:r w:rsidR="00F4234C">
          <w:rPr>
            <w:webHidden/>
          </w:rPr>
          <w:instrText xml:space="preserve"> PAGEREF _Toc312080332 \h </w:instrText>
        </w:r>
        <w:r w:rsidR="00620BE1">
          <w:rPr>
            <w:webHidden/>
          </w:rPr>
        </w:r>
        <w:r w:rsidR="00620BE1">
          <w:rPr>
            <w:webHidden/>
          </w:rPr>
          <w:fldChar w:fldCharType="separate"/>
        </w:r>
        <w:r w:rsidR="00F4234C">
          <w:rPr>
            <w:webHidden/>
          </w:rPr>
          <w:t>27</w:t>
        </w:r>
        <w:r w:rsidR="00620BE1">
          <w:rPr>
            <w:webHidden/>
          </w:rPr>
          <w:fldChar w:fldCharType="end"/>
        </w:r>
      </w:hyperlink>
    </w:p>
    <w:p w:rsidR="00F4234C" w:rsidRDefault="00E27FAD">
      <w:pPr>
        <w:pStyle w:val="TOC2"/>
        <w:tabs>
          <w:tab w:val="left" w:pos="1200"/>
          <w:tab w:val="right" w:leader="dot" w:pos="9350"/>
        </w:tabs>
        <w:rPr>
          <w:rFonts w:asciiTheme="minorHAnsi" w:eastAsiaTheme="minorEastAsia" w:hAnsiTheme="minorHAnsi" w:cstheme="minorBidi"/>
          <w:sz w:val="22"/>
          <w:szCs w:val="22"/>
        </w:rPr>
      </w:pPr>
      <w:hyperlink w:anchor="_Toc312080333" w:history="1">
        <w:r w:rsidR="00F4234C" w:rsidRPr="006043F6">
          <w:rPr>
            <w:rStyle w:val="Hyperlink"/>
          </w:rPr>
          <w:t>10.6</w:t>
        </w:r>
        <w:r w:rsidR="00F4234C">
          <w:rPr>
            <w:rFonts w:asciiTheme="minorHAnsi" w:eastAsiaTheme="minorEastAsia" w:hAnsiTheme="minorHAnsi" w:cstheme="minorBidi"/>
            <w:sz w:val="22"/>
            <w:szCs w:val="22"/>
          </w:rPr>
          <w:tab/>
        </w:r>
        <w:r w:rsidR="00F4234C" w:rsidRPr="006043F6">
          <w:rPr>
            <w:rStyle w:val="Hyperlink"/>
          </w:rPr>
          <w:t>Defect Prevention Plan</w:t>
        </w:r>
        <w:r w:rsidR="00F4234C">
          <w:rPr>
            <w:webHidden/>
          </w:rPr>
          <w:tab/>
        </w:r>
        <w:r w:rsidR="00620BE1">
          <w:rPr>
            <w:webHidden/>
          </w:rPr>
          <w:fldChar w:fldCharType="begin"/>
        </w:r>
        <w:r w:rsidR="00F4234C">
          <w:rPr>
            <w:webHidden/>
          </w:rPr>
          <w:instrText xml:space="preserve"> PAGEREF _Toc312080333 \h </w:instrText>
        </w:r>
        <w:r w:rsidR="00620BE1">
          <w:rPr>
            <w:webHidden/>
          </w:rPr>
        </w:r>
        <w:r w:rsidR="00620BE1">
          <w:rPr>
            <w:webHidden/>
          </w:rPr>
          <w:fldChar w:fldCharType="separate"/>
        </w:r>
        <w:r w:rsidR="00F4234C">
          <w:rPr>
            <w:webHidden/>
          </w:rPr>
          <w:t>27</w:t>
        </w:r>
        <w:r w:rsidR="00620BE1">
          <w:rPr>
            <w:webHidden/>
          </w:rPr>
          <w:fldChar w:fldCharType="end"/>
        </w:r>
      </w:hyperlink>
    </w:p>
    <w:p w:rsidR="00F4234C" w:rsidRDefault="00E27FAD">
      <w:pPr>
        <w:pStyle w:val="TOC1"/>
        <w:tabs>
          <w:tab w:val="left" w:pos="576"/>
          <w:tab w:val="right" w:leader="dot" w:pos="9350"/>
        </w:tabs>
        <w:rPr>
          <w:rFonts w:asciiTheme="minorHAnsi" w:eastAsiaTheme="minorEastAsia" w:hAnsiTheme="minorHAnsi" w:cstheme="minorBidi"/>
          <w:b w:val="0"/>
          <w:noProof/>
          <w:sz w:val="22"/>
          <w:szCs w:val="22"/>
        </w:rPr>
      </w:pPr>
      <w:hyperlink w:anchor="_Toc312080334" w:history="1">
        <w:r w:rsidR="00F4234C" w:rsidRPr="006043F6">
          <w:rPr>
            <w:rStyle w:val="Hyperlink"/>
            <w:noProof/>
          </w:rPr>
          <w:t>11</w:t>
        </w:r>
        <w:r w:rsidR="00F4234C">
          <w:rPr>
            <w:rFonts w:asciiTheme="minorHAnsi" w:eastAsiaTheme="minorEastAsia" w:hAnsiTheme="minorHAnsi" w:cstheme="minorBidi"/>
            <w:b w:val="0"/>
            <w:noProof/>
            <w:sz w:val="22"/>
            <w:szCs w:val="22"/>
          </w:rPr>
          <w:tab/>
        </w:r>
        <w:r w:rsidR="00F4234C" w:rsidRPr="006043F6">
          <w:rPr>
            <w:rStyle w:val="Hyperlink"/>
            <w:noProof/>
          </w:rPr>
          <w:t>Suspension and Resumption Requirements</w:t>
        </w:r>
        <w:r w:rsidR="00F4234C">
          <w:rPr>
            <w:noProof/>
            <w:webHidden/>
          </w:rPr>
          <w:tab/>
        </w:r>
        <w:r w:rsidR="00620BE1">
          <w:rPr>
            <w:noProof/>
            <w:webHidden/>
          </w:rPr>
          <w:fldChar w:fldCharType="begin"/>
        </w:r>
        <w:r w:rsidR="00F4234C">
          <w:rPr>
            <w:noProof/>
            <w:webHidden/>
          </w:rPr>
          <w:instrText xml:space="preserve"> PAGEREF _Toc312080334 \h </w:instrText>
        </w:r>
        <w:r w:rsidR="00620BE1">
          <w:rPr>
            <w:noProof/>
            <w:webHidden/>
          </w:rPr>
        </w:r>
        <w:r w:rsidR="00620BE1">
          <w:rPr>
            <w:noProof/>
            <w:webHidden/>
          </w:rPr>
          <w:fldChar w:fldCharType="separate"/>
        </w:r>
        <w:r w:rsidR="00F4234C">
          <w:rPr>
            <w:noProof/>
            <w:webHidden/>
          </w:rPr>
          <w:t>27</w:t>
        </w:r>
        <w:r w:rsidR="00620BE1">
          <w:rPr>
            <w:noProof/>
            <w:webHidden/>
          </w:rPr>
          <w:fldChar w:fldCharType="end"/>
        </w:r>
      </w:hyperlink>
    </w:p>
    <w:p w:rsidR="00F4234C" w:rsidRDefault="00E27FAD">
      <w:pPr>
        <w:pStyle w:val="TOC2"/>
        <w:tabs>
          <w:tab w:val="left" w:pos="1200"/>
          <w:tab w:val="right" w:leader="dot" w:pos="9350"/>
        </w:tabs>
        <w:rPr>
          <w:rFonts w:asciiTheme="minorHAnsi" w:eastAsiaTheme="minorEastAsia" w:hAnsiTheme="minorHAnsi" w:cstheme="minorBidi"/>
          <w:sz w:val="22"/>
          <w:szCs w:val="22"/>
        </w:rPr>
      </w:pPr>
      <w:hyperlink w:anchor="_Toc312080335" w:history="1">
        <w:r w:rsidR="00F4234C" w:rsidRPr="006043F6">
          <w:rPr>
            <w:rStyle w:val="Hyperlink"/>
          </w:rPr>
          <w:t>11.1</w:t>
        </w:r>
        <w:r w:rsidR="00F4234C">
          <w:rPr>
            <w:rFonts w:asciiTheme="minorHAnsi" w:eastAsiaTheme="minorEastAsia" w:hAnsiTheme="minorHAnsi" w:cstheme="minorBidi"/>
            <w:sz w:val="22"/>
            <w:szCs w:val="22"/>
          </w:rPr>
          <w:tab/>
        </w:r>
        <w:r w:rsidR="00F4234C" w:rsidRPr="006043F6">
          <w:rPr>
            <w:rStyle w:val="Hyperlink"/>
          </w:rPr>
          <w:t>Suspension</w:t>
        </w:r>
        <w:r w:rsidR="00F4234C">
          <w:rPr>
            <w:webHidden/>
          </w:rPr>
          <w:tab/>
        </w:r>
        <w:r w:rsidR="00620BE1">
          <w:rPr>
            <w:webHidden/>
          </w:rPr>
          <w:fldChar w:fldCharType="begin"/>
        </w:r>
        <w:r w:rsidR="00F4234C">
          <w:rPr>
            <w:webHidden/>
          </w:rPr>
          <w:instrText xml:space="preserve"> PAGEREF _Toc312080335 \h </w:instrText>
        </w:r>
        <w:r w:rsidR="00620BE1">
          <w:rPr>
            <w:webHidden/>
          </w:rPr>
        </w:r>
        <w:r w:rsidR="00620BE1">
          <w:rPr>
            <w:webHidden/>
          </w:rPr>
          <w:fldChar w:fldCharType="separate"/>
        </w:r>
        <w:r w:rsidR="00F4234C">
          <w:rPr>
            <w:webHidden/>
          </w:rPr>
          <w:t>27</w:t>
        </w:r>
        <w:r w:rsidR="00620BE1">
          <w:rPr>
            <w:webHidden/>
          </w:rPr>
          <w:fldChar w:fldCharType="end"/>
        </w:r>
      </w:hyperlink>
    </w:p>
    <w:p w:rsidR="00F4234C" w:rsidRDefault="00E27FAD">
      <w:pPr>
        <w:pStyle w:val="TOC2"/>
        <w:tabs>
          <w:tab w:val="left" w:pos="1200"/>
          <w:tab w:val="right" w:leader="dot" w:pos="9350"/>
        </w:tabs>
        <w:rPr>
          <w:rFonts w:asciiTheme="minorHAnsi" w:eastAsiaTheme="minorEastAsia" w:hAnsiTheme="minorHAnsi" w:cstheme="minorBidi"/>
          <w:sz w:val="22"/>
          <w:szCs w:val="22"/>
        </w:rPr>
      </w:pPr>
      <w:hyperlink w:anchor="_Toc312080336" w:history="1">
        <w:r w:rsidR="00F4234C" w:rsidRPr="006043F6">
          <w:rPr>
            <w:rStyle w:val="Hyperlink"/>
          </w:rPr>
          <w:t>11.2</w:t>
        </w:r>
        <w:r w:rsidR="00F4234C">
          <w:rPr>
            <w:rFonts w:asciiTheme="minorHAnsi" w:eastAsiaTheme="minorEastAsia" w:hAnsiTheme="minorHAnsi" w:cstheme="minorBidi"/>
            <w:sz w:val="22"/>
            <w:szCs w:val="22"/>
          </w:rPr>
          <w:tab/>
        </w:r>
        <w:r w:rsidR="00F4234C" w:rsidRPr="006043F6">
          <w:rPr>
            <w:rStyle w:val="Hyperlink"/>
          </w:rPr>
          <w:t>Resumption</w:t>
        </w:r>
        <w:r w:rsidR="00F4234C">
          <w:rPr>
            <w:webHidden/>
          </w:rPr>
          <w:tab/>
        </w:r>
        <w:r w:rsidR="00620BE1">
          <w:rPr>
            <w:webHidden/>
          </w:rPr>
          <w:fldChar w:fldCharType="begin"/>
        </w:r>
        <w:r w:rsidR="00F4234C">
          <w:rPr>
            <w:webHidden/>
          </w:rPr>
          <w:instrText xml:space="preserve"> PAGEREF _Toc312080336 \h </w:instrText>
        </w:r>
        <w:r w:rsidR="00620BE1">
          <w:rPr>
            <w:webHidden/>
          </w:rPr>
        </w:r>
        <w:r w:rsidR="00620BE1">
          <w:rPr>
            <w:webHidden/>
          </w:rPr>
          <w:fldChar w:fldCharType="separate"/>
        </w:r>
        <w:r w:rsidR="00F4234C">
          <w:rPr>
            <w:webHidden/>
          </w:rPr>
          <w:t>27</w:t>
        </w:r>
        <w:r w:rsidR="00620BE1">
          <w:rPr>
            <w:webHidden/>
          </w:rPr>
          <w:fldChar w:fldCharType="end"/>
        </w:r>
      </w:hyperlink>
    </w:p>
    <w:p w:rsidR="00F4234C" w:rsidRDefault="00E27FAD">
      <w:pPr>
        <w:pStyle w:val="TOC1"/>
        <w:tabs>
          <w:tab w:val="left" w:pos="576"/>
          <w:tab w:val="right" w:leader="dot" w:pos="9350"/>
        </w:tabs>
        <w:rPr>
          <w:rFonts w:asciiTheme="minorHAnsi" w:eastAsiaTheme="minorEastAsia" w:hAnsiTheme="minorHAnsi" w:cstheme="minorBidi"/>
          <w:b w:val="0"/>
          <w:noProof/>
          <w:sz w:val="22"/>
          <w:szCs w:val="22"/>
        </w:rPr>
      </w:pPr>
      <w:hyperlink w:anchor="_Toc312080337" w:history="1">
        <w:r w:rsidR="00F4234C" w:rsidRPr="006043F6">
          <w:rPr>
            <w:rStyle w:val="Hyperlink"/>
            <w:noProof/>
          </w:rPr>
          <w:t>12</w:t>
        </w:r>
        <w:r w:rsidR="00F4234C">
          <w:rPr>
            <w:rFonts w:asciiTheme="minorHAnsi" w:eastAsiaTheme="minorEastAsia" w:hAnsiTheme="minorHAnsi" w:cstheme="minorBidi"/>
            <w:b w:val="0"/>
            <w:noProof/>
            <w:sz w:val="22"/>
            <w:szCs w:val="22"/>
          </w:rPr>
          <w:tab/>
        </w:r>
        <w:r w:rsidR="00F4234C" w:rsidRPr="006043F6">
          <w:rPr>
            <w:rStyle w:val="Hyperlink"/>
            <w:noProof/>
          </w:rPr>
          <w:t>Software Metrics</w:t>
        </w:r>
        <w:r w:rsidR="00F4234C">
          <w:rPr>
            <w:noProof/>
            <w:webHidden/>
          </w:rPr>
          <w:tab/>
        </w:r>
        <w:r w:rsidR="00620BE1">
          <w:rPr>
            <w:noProof/>
            <w:webHidden/>
          </w:rPr>
          <w:fldChar w:fldCharType="begin"/>
        </w:r>
        <w:r w:rsidR="00F4234C">
          <w:rPr>
            <w:noProof/>
            <w:webHidden/>
          </w:rPr>
          <w:instrText xml:space="preserve"> PAGEREF _Toc312080337 \h </w:instrText>
        </w:r>
        <w:r w:rsidR="00620BE1">
          <w:rPr>
            <w:noProof/>
            <w:webHidden/>
          </w:rPr>
        </w:r>
        <w:r w:rsidR="00620BE1">
          <w:rPr>
            <w:noProof/>
            <w:webHidden/>
          </w:rPr>
          <w:fldChar w:fldCharType="separate"/>
        </w:r>
        <w:r w:rsidR="00F4234C">
          <w:rPr>
            <w:noProof/>
            <w:webHidden/>
          </w:rPr>
          <w:t>27</w:t>
        </w:r>
        <w:r w:rsidR="00620BE1">
          <w:rPr>
            <w:noProof/>
            <w:webHidden/>
          </w:rPr>
          <w:fldChar w:fldCharType="end"/>
        </w:r>
      </w:hyperlink>
    </w:p>
    <w:p w:rsidR="00F4234C" w:rsidRDefault="00E27FAD">
      <w:pPr>
        <w:pStyle w:val="TOC1"/>
        <w:tabs>
          <w:tab w:val="left" w:pos="576"/>
          <w:tab w:val="right" w:leader="dot" w:pos="9350"/>
        </w:tabs>
        <w:rPr>
          <w:rFonts w:asciiTheme="minorHAnsi" w:eastAsiaTheme="minorEastAsia" w:hAnsiTheme="minorHAnsi" w:cstheme="minorBidi"/>
          <w:b w:val="0"/>
          <w:noProof/>
          <w:sz w:val="22"/>
          <w:szCs w:val="22"/>
        </w:rPr>
      </w:pPr>
      <w:hyperlink w:anchor="_Toc312080338" w:history="1">
        <w:r w:rsidR="00F4234C" w:rsidRPr="006043F6">
          <w:rPr>
            <w:rStyle w:val="Hyperlink"/>
            <w:noProof/>
          </w:rPr>
          <w:t>13</w:t>
        </w:r>
        <w:r w:rsidR="00F4234C">
          <w:rPr>
            <w:rFonts w:asciiTheme="minorHAnsi" w:eastAsiaTheme="minorEastAsia" w:hAnsiTheme="minorHAnsi" w:cstheme="minorBidi"/>
            <w:b w:val="0"/>
            <w:noProof/>
            <w:sz w:val="22"/>
            <w:szCs w:val="22"/>
          </w:rPr>
          <w:tab/>
        </w:r>
        <w:r w:rsidR="00F4234C" w:rsidRPr="006043F6">
          <w:rPr>
            <w:rStyle w:val="Hyperlink"/>
            <w:noProof/>
          </w:rPr>
          <w:t>Traceability to IEC61508</w:t>
        </w:r>
        <w:r w:rsidR="00F4234C">
          <w:rPr>
            <w:noProof/>
            <w:webHidden/>
          </w:rPr>
          <w:tab/>
        </w:r>
        <w:r w:rsidR="00620BE1">
          <w:rPr>
            <w:noProof/>
            <w:webHidden/>
          </w:rPr>
          <w:fldChar w:fldCharType="begin"/>
        </w:r>
        <w:r w:rsidR="00F4234C">
          <w:rPr>
            <w:noProof/>
            <w:webHidden/>
          </w:rPr>
          <w:instrText xml:space="preserve"> PAGEREF _Toc312080338 \h </w:instrText>
        </w:r>
        <w:r w:rsidR="00620BE1">
          <w:rPr>
            <w:noProof/>
            <w:webHidden/>
          </w:rPr>
        </w:r>
        <w:r w:rsidR="00620BE1">
          <w:rPr>
            <w:noProof/>
            <w:webHidden/>
          </w:rPr>
          <w:fldChar w:fldCharType="separate"/>
        </w:r>
        <w:r w:rsidR="00F4234C">
          <w:rPr>
            <w:noProof/>
            <w:webHidden/>
          </w:rPr>
          <w:t>28</w:t>
        </w:r>
        <w:r w:rsidR="00620BE1">
          <w:rPr>
            <w:noProof/>
            <w:webHidden/>
          </w:rPr>
          <w:fldChar w:fldCharType="end"/>
        </w:r>
      </w:hyperlink>
    </w:p>
    <w:p w:rsidR="00F4234C" w:rsidRDefault="00E27FAD">
      <w:pPr>
        <w:pStyle w:val="TOC2"/>
        <w:tabs>
          <w:tab w:val="left" w:pos="1200"/>
          <w:tab w:val="right" w:leader="dot" w:pos="9350"/>
        </w:tabs>
        <w:rPr>
          <w:rFonts w:asciiTheme="minorHAnsi" w:eastAsiaTheme="minorEastAsia" w:hAnsiTheme="minorHAnsi" w:cstheme="minorBidi"/>
          <w:sz w:val="22"/>
          <w:szCs w:val="22"/>
        </w:rPr>
      </w:pPr>
      <w:hyperlink w:anchor="_Toc312080339" w:history="1">
        <w:r w:rsidR="00F4234C" w:rsidRPr="006043F6">
          <w:rPr>
            <w:rStyle w:val="Hyperlink"/>
          </w:rPr>
          <w:t>13.1</w:t>
        </w:r>
        <w:r w:rsidR="00F4234C">
          <w:rPr>
            <w:rFonts w:asciiTheme="minorHAnsi" w:eastAsiaTheme="minorEastAsia" w:hAnsiTheme="minorHAnsi" w:cstheme="minorBidi"/>
            <w:sz w:val="22"/>
            <w:szCs w:val="22"/>
          </w:rPr>
          <w:tab/>
        </w:r>
        <w:r w:rsidR="00F4234C" w:rsidRPr="006043F6">
          <w:rPr>
            <w:rStyle w:val="Hyperlink"/>
          </w:rPr>
          <w:t>Mapping to Specifications</w:t>
        </w:r>
        <w:r w:rsidR="00F4234C">
          <w:rPr>
            <w:webHidden/>
          </w:rPr>
          <w:tab/>
        </w:r>
        <w:r w:rsidR="00620BE1">
          <w:rPr>
            <w:webHidden/>
          </w:rPr>
          <w:fldChar w:fldCharType="begin"/>
        </w:r>
        <w:r w:rsidR="00F4234C">
          <w:rPr>
            <w:webHidden/>
          </w:rPr>
          <w:instrText xml:space="preserve"> PAGEREF _Toc312080339 \h </w:instrText>
        </w:r>
        <w:r w:rsidR="00620BE1">
          <w:rPr>
            <w:webHidden/>
          </w:rPr>
        </w:r>
        <w:r w:rsidR="00620BE1">
          <w:rPr>
            <w:webHidden/>
          </w:rPr>
          <w:fldChar w:fldCharType="separate"/>
        </w:r>
        <w:r w:rsidR="00F4234C">
          <w:rPr>
            <w:webHidden/>
          </w:rPr>
          <w:t>28</w:t>
        </w:r>
        <w:r w:rsidR="00620BE1">
          <w:rPr>
            <w:webHidden/>
          </w:rPr>
          <w:fldChar w:fldCharType="end"/>
        </w:r>
      </w:hyperlink>
    </w:p>
    <w:p w:rsidR="00F4234C" w:rsidRDefault="00E27FAD">
      <w:pPr>
        <w:pStyle w:val="TOC2"/>
        <w:tabs>
          <w:tab w:val="left" w:pos="1200"/>
          <w:tab w:val="right" w:leader="dot" w:pos="9350"/>
        </w:tabs>
        <w:rPr>
          <w:rFonts w:asciiTheme="minorHAnsi" w:eastAsiaTheme="minorEastAsia" w:hAnsiTheme="minorHAnsi" w:cstheme="minorBidi"/>
          <w:sz w:val="22"/>
          <w:szCs w:val="22"/>
        </w:rPr>
      </w:pPr>
      <w:hyperlink w:anchor="_Toc312080340" w:history="1">
        <w:r w:rsidR="00F4234C" w:rsidRPr="006043F6">
          <w:rPr>
            <w:rStyle w:val="Hyperlink"/>
          </w:rPr>
          <w:t>13.2</w:t>
        </w:r>
        <w:r w:rsidR="00F4234C">
          <w:rPr>
            <w:rFonts w:asciiTheme="minorHAnsi" w:eastAsiaTheme="minorEastAsia" w:hAnsiTheme="minorHAnsi" w:cstheme="minorBidi"/>
            <w:sz w:val="22"/>
            <w:szCs w:val="22"/>
          </w:rPr>
          <w:tab/>
        </w:r>
        <w:r w:rsidR="00F4234C" w:rsidRPr="006043F6">
          <w:rPr>
            <w:rStyle w:val="Hyperlink"/>
          </w:rPr>
          <w:t>Mapping to Testing Techniques in IEC61508-3 Annexure A &amp; B</w:t>
        </w:r>
        <w:r w:rsidR="00F4234C">
          <w:rPr>
            <w:webHidden/>
          </w:rPr>
          <w:tab/>
        </w:r>
        <w:r w:rsidR="00620BE1">
          <w:rPr>
            <w:webHidden/>
          </w:rPr>
          <w:fldChar w:fldCharType="begin"/>
        </w:r>
        <w:r w:rsidR="00F4234C">
          <w:rPr>
            <w:webHidden/>
          </w:rPr>
          <w:instrText xml:space="preserve"> PAGEREF _Toc312080340 \h </w:instrText>
        </w:r>
        <w:r w:rsidR="00620BE1">
          <w:rPr>
            <w:webHidden/>
          </w:rPr>
        </w:r>
        <w:r w:rsidR="00620BE1">
          <w:rPr>
            <w:webHidden/>
          </w:rPr>
          <w:fldChar w:fldCharType="separate"/>
        </w:r>
        <w:r w:rsidR="00F4234C">
          <w:rPr>
            <w:webHidden/>
          </w:rPr>
          <w:t>33</w:t>
        </w:r>
        <w:r w:rsidR="00620BE1">
          <w:rPr>
            <w:webHidden/>
          </w:rPr>
          <w:fldChar w:fldCharType="end"/>
        </w:r>
      </w:hyperlink>
    </w:p>
    <w:p w:rsidR="005D081E" w:rsidRPr="005D081E" w:rsidRDefault="00620BE1" w:rsidP="005D081E">
      <w:pPr>
        <w:pStyle w:val="Heading1"/>
        <w:numPr>
          <w:ilvl w:val="0"/>
          <w:numId w:val="0"/>
        </w:numPr>
        <w:jc w:val="left"/>
        <w:rPr>
          <w:caps/>
          <w:u w:val="single"/>
        </w:rPr>
      </w:pPr>
      <w:r w:rsidRPr="005D081E">
        <w:rPr>
          <w:b w:val="0"/>
          <w:caps/>
          <w:u w:val="single"/>
        </w:rPr>
        <w:fldChar w:fldCharType="end"/>
      </w:r>
      <w:bookmarkStart w:id="1" w:name="_Toc363456499"/>
      <w:bookmarkStart w:id="2" w:name="_Toc363459332"/>
      <w:bookmarkStart w:id="3" w:name="_Toc363461383"/>
      <w:bookmarkStart w:id="4" w:name="_Toc363464500"/>
      <w:bookmarkStart w:id="5" w:name="_Toc363466326"/>
      <w:bookmarkStart w:id="6" w:name="_Toc363468005"/>
      <w:bookmarkStart w:id="7" w:name="_Toc363612291"/>
      <w:bookmarkStart w:id="8" w:name="_Toc367770391"/>
      <w:r w:rsidR="005D081E" w:rsidRPr="005D081E">
        <w:rPr>
          <w:caps/>
          <w:u w:val="single"/>
        </w:rPr>
        <w:br w:type="page"/>
      </w:r>
    </w:p>
    <w:p w:rsidR="00A4353E" w:rsidRDefault="00A4353E" w:rsidP="005D081E">
      <w:pPr>
        <w:pStyle w:val="Heading1"/>
      </w:pPr>
      <w:bookmarkStart w:id="9" w:name="_Toc312080290"/>
      <w:r>
        <w:lastRenderedPageBreak/>
        <w:t>Definitions, Acronyms and Abbreviations</w:t>
      </w:r>
      <w:bookmarkEnd w:id="9"/>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3179"/>
        <w:gridCol w:w="6165"/>
      </w:tblGrid>
      <w:tr w:rsidR="00A4353E" w:rsidTr="007C4A8D">
        <w:tc>
          <w:tcPr>
            <w:tcW w:w="1701" w:type="pct"/>
            <w:shd w:val="clear" w:color="auto" w:fill="E0E0E0"/>
          </w:tcPr>
          <w:p w:rsidR="00A4353E" w:rsidRDefault="00A4353E" w:rsidP="007C4A8D">
            <w:pPr>
              <w:pStyle w:val="BlockText"/>
              <w:jc w:val="center"/>
            </w:pPr>
            <w:r>
              <w:t>Abbreviation</w:t>
            </w:r>
          </w:p>
        </w:tc>
        <w:tc>
          <w:tcPr>
            <w:tcW w:w="3299" w:type="pct"/>
            <w:shd w:val="clear" w:color="auto" w:fill="E0E0E0"/>
          </w:tcPr>
          <w:p w:rsidR="00A4353E" w:rsidRDefault="00A4353E" w:rsidP="007C4A8D">
            <w:pPr>
              <w:pStyle w:val="BlockText"/>
              <w:jc w:val="center"/>
            </w:pPr>
            <w:r>
              <w:t>Description</w:t>
            </w:r>
          </w:p>
        </w:tc>
      </w:tr>
      <w:tr w:rsidR="00A4353E" w:rsidTr="007C4A8D">
        <w:tc>
          <w:tcPr>
            <w:tcW w:w="1701" w:type="pct"/>
          </w:tcPr>
          <w:p w:rsidR="00A4353E" w:rsidRDefault="00A4353E" w:rsidP="007C4A8D">
            <w:pPr>
              <w:pStyle w:val="Tablebody"/>
              <w:rPr>
                <w:rFonts w:eastAsia="Arial Unicode MS"/>
              </w:rPr>
            </w:pPr>
          </w:p>
        </w:tc>
        <w:tc>
          <w:tcPr>
            <w:tcW w:w="3299" w:type="pct"/>
          </w:tcPr>
          <w:p w:rsidR="00A4353E" w:rsidRDefault="00A4353E" w:rsidP="007C4A8D">
            <w:pPr>
              <w:pStyle w:val="Tablebody"/>
              <w:rPr>
                <w:rFonts w:eastAsia="Arial Unicode MS"/>
              </w:rPr>
            </w:pPr>
          </w:p>
        </w:tc>
      </w:tr>
      <w:tr w:rsidR="00E26845" w:rsidTr="007C4A8D">
        <w:tc>
          <w:tcPr>
            <w:tcW w:w="1701" w:type="pct"/>
          </w:tcPr>
          <w:p w:rsidR="00E26845" w:rsidRDefault="00E26845" w:rsidP="007C4A8D">
            <w:pPr>
              <w:pStyle w:val="Tablebody"/>
              <w:rPr>
                <w:rFonts w:eastAsia="Arial Unicode MS"/>
              </w:rPr>
            </w:pPr>
          </w:p>
        </w:tc>
        <w:tc>
          <w:tcPr>
            <w:tcW w:w="3299" w:type="pct"/>
          </w:tcPr>
          <w:p w:rsidR="00E26845" w:rsidRDefault="00E26845" w:rsidP="007C4A8D">
            <w:pPr>
              <w:pStyle w:val="Tablebody"/>
              <w:rPr>
                <w:rFonts w:eastAsia="Arial Unicode MS"/>
              </w:rPr>
            </w:pPr>
          </w:p>
        </w:tc>
      </w:tr>
      <w:tr w:rsidR="00E26845" w:rsidTr="007C4A8D">
        <w:tc>
          <w:tcPr>
            <w:tcW w:w="1701" w:type="pct"/>
          </w:tcPr>
          <w:p w:rsidR="00E26845" w:rsidRDefault="00E26845" w:rsidP="007C4A8D">
            <w:pPr>
              <w:pStyle w:val="Tablebody"/>
              <w:rPr>
                <w:rFonts w:eastAsia="Arial Unicode MS"/>
              </w:rPr>
            </w:pPr>
          </w:p>
        </w:tc>
        <w:tc>
          <w:tcPr>
            <w:tcW w:w="3299" w:type="pct"/>
          </w:tcPr>
          <w:p w:rsidR="00E26845" w:rsidRDefault="00E26845" w:rsidP="007C4A8D">
            <w:pPr>
              <w:pStyle w:val="Tablebody"/>
              <w:rPr>
                <w:rFonts w:eastAsia="Arial Unicode MS"/>
              </w:rPr>
            </w:pPr>
          </w:p>
        </w:tc>
      </w:tr>
      <w:tr w:rsidR="00A4353E" w:rsidTr="007C4A8D">
        <w:tc>
          <w:tcPr>
            <w:tcW w:w="1701" w:type="pct"/>
          </w:tcPr>
          <w:p w:rsidR="00A4353E" w:rsidRDefault="00A4353E" w:rsidP="007C4A8D">
            <w:pPr>
              <w:pStyle w:val="Tablebody"/>
              <w:rPr>
                <w:rFonts w:eastAsia="Arial Unicode MS"/>
              </w:rPr>
            </w:pPr>
          </w:p>
        </w:tc>
        <w:tc>
          <w:tcPr>
            <w:tcW w:w="3299" w:type="pct"/>
          </w:tcPr>
          <w:p w:rsidR="00A4353E" w:rsidRDefault="00A4353E" w:rsidP="007C4A8D">
            <w:pPr>
              <w:pStyle w:val="Tablebody"/>
              <w:rPr>
                <w:rFonts w:eastAsia="Arial Unicode MS"/>
              </w:rPr>
            </w:pPr>
          </w:p>
        </w:tc>
      </w:tr>
      <w:tr w:rsidR="00A4353E" w:rsidTr="007C4A8D">
        <w:tc>
          <w:tcPr>
            <w:tcW w:w="1701" w:type="pct"/>
          </w:tcPr>
          <w:p w:rsidR="00A4353E" w:rsidRDefault="00A4353E" w:rsidP="007C4A8D">
            <w:pPr>
              <w:pStyle w:val="Tablebody"/>
              <w:rPr>
                <w:rFonts w:eastAsia="Arial Unicode MS"/>
              </w:rPr>
            </w:pPr>
          </w:p>
        </w:tc>
        <w:tc>
          <w:tcPr>
            <w:tcW w:w="3299" w:type="pct"/>
          </w:tcPr>
          <w:p w:rsidR="00A4353E" w:rsidRDefault="00A4353E" w:rsidP="007C4A8D">
            <w:pPr>
              <w:pStyle w:val="Tablebody"/>
              <w:rPr>
                <w:rFonts w:eastAsia="Arial Unicode MS"/>
              </w:rPr>
            </w:pPr>
          </w:p>
        </w:tc>
      </w:tr>
      <w:tr w:rsidR="00F1445B" w:rsidTr="007C4A8D">
        <w:tc>
          <w:tcPr>
            <w:tcW w:w="1701" w:type="pct"/>
          </w:tcPr>
          <w:p w:rsidR="00F1445B" w:rsidRDefault="00F1445B" w:rsidP="007C4A8D">
            <w:pPr>
              <w:pStyle w:val="Tablebody"/>
              <w:rPr>
                <w:rFonts w:eastAsia="Arial Unicode MS"/>
              </w:rPr>
            </w:pPr>
          </w:p>
        </w:tc>
        <w:tc>
          <w:tcPr>
            <w:tcW w:w="3299" w:type="pct"/>
          </w:tcPr>
          <w:p w:rsidR="00F1445B" w:rsidRDefault="00F1445B" w:rsidP="007C4A8D">
            <w:pPr>
              <w:pStyle w:val="Tablebody"/>
              <w:rPr>
                <w:rFonts w:eastAsia="Arial Unicode MS"/>
              </w:rPr>
            </w:pPr>
          </w:p>
        </w:tc>
      </w:tr>
      <w:tr w:rsidR="00497DB8" w:rsidTr="007C4A8D">
        <w:tc>
          <w:tcPr>
            <w:tcW w:w="1701" w:type="pct"/>
          </w:tcPr>
          <w:p w:rsidR="00497DB8" w:rsidRDefault="00497DB8" w:rsidP="007C4A8D">
            <w:pPr>
              <w:pStyle w:val="Tablebody"/>
              <w:rPr>
                <w:rFonts w:eastAsia="Arial Unicode MS"/>
              </w:rPr>
            </w:pPr>
          </w:p>
        </w:tc>
        <w:tc>
          <w:tcPr>
            <w:tcW w:w="3299" w:type="pct"/>
          </w:tcPr>
          <w:p w:rsidR="00497DB8" w:rsidRDefault="00497DB8" w:rsidP="007C4A8D">
            <w:pPr>
              <w:pStyle w:val="Tablebody"/>
              <w:rPr>
                <w:rFonts w:eastAsia="Arial Unicode MS"/>
              </w:rPr>
            </w:pPr>
          </w:p>
        </w:tc>
      </w:tr>
      <w:tr w:rsidR="00497DB8" w:rsidTr="007C4A8D">
        <w:tc>
          <w:tcPr>
            <w:tcW w:w="1701" w:type="pct"/>
          </w:tcPr>
          <w:p w:rsidR="00497DB8" w:rsidRDefault="00497DB8" w:rsidP="007C4A8D">
            <w:pPr>
              <w:pStyle w:val="Tablebody"/>
              <w:rPr>
                <w:rFonts w:eastAsia="Arial Unicode MS"/>
              </w:rPr>
            </w:pPr>
          </w:p>
        </w:tc>
        <w:tc>
          <w:tcPr>
            <w:tcW w:w="3299" w:type="pct"/>
          </w:tcPr>
          <w:p w:rsidR="00497DB8" w:rsidRDefault="00497DB8" w:rsidP="007C4A8D">
            <w:pPr>
              <w:pStyle w:val="Tablebody"/>
              <w:rPr>
                <w:rFonts w:eastAsia="Arial Unicode MS"/>
              </w:rPr>
            </w:pPr>
          </w:p>
        </w:tc>
      </w:tr>
      <w:tr w:rsidR="00497DB8" w:rsidTr="007C4A8D">
        <w:tc>
          <w:tcPr>
            <w:tcW w:w="1701" w:type="pct"/>
          </w:tcPr>
          <w:p w:rsidR="00497DB8" w:rsidRDefault="00497DB8" w:rsidP="007C4A8D">
            <w:pPr>
              <w:pStyle w:val="Tablebody"/>
              <w:rPr>
                <w:rFonts w:eastAsia="Arial Unicode MS"/>
              </w:rPr>
            </w:pPr>
          </w:p>
        </w:tc>
        <w:tc>
          <w:tcPr>
            <w:tcW w:w="3299" w:type="pct"/>
          </w:tcPr>
          <w:p w:rsidR="00497DB8" w:rsidRDefault="00497DB8" w:rsidP="007C4A8D">
            <w:pPr>
              <w:pStyle w:val="Tablebody"/>
              <w:rPr>
                <w:rFonts w:eastAsia="Arial Unicode MS"/>
              </w:rPr>
            </w:pPr>
          </w:p>
        </w:tc>
      </w:tr>
      <w:tr w:rsidR="00497DB8" w:rsidTr="007C4A8D">
        <w:tc>
          <w:tcPr>
            <w:tcW w:w="1701" w:type="pct"/>
          </w:tcPr>
          <w:p w:rsidR="00497DB8" w:rsidRDefault="00497DB8" w:rsidP="007C4A8D">
            <w:pPr>
              <w:pStyle w:val="Tablebody"/>
              <w:rPr>
                <w:rFonts w:eastAsia="Arial Unicode MS"/>
              </w:rPr>
            </w:pPr>
          </w:p>
        </w:tc>
        <w:tc>
          <w:tcPr>
            <w:tcW w:w="3299" w:type="pct"/>
          </w:tcPr>
          <w:p w:rsidR="00497DB8" w:rsidRDefault="00497DB8" w:rsidP="007C4A8D">
            <w:pPr>
              <w:pStyle w:val="Tablebody"/>
              <w:rPr>
                <w:rFonts w:eastAsia="Arial Unicode MS"/>
              </w:rPr>
            </w:pPr>
          </w:p>
        </w:tc>
      </w:tr>
      <w:tr w:rsidR="00497DB8" w:rsidTr="007C4A8D">
        <w:tc>
          <w:tcPr>
            <w:tcW w:w="1701" w:type="pct"/>
          </w:tcPr>
          <w:p w:rsidR="00497DB8" w:rsidRDefault="00497DB8" w:rsidP="007C4A8D">
            <w:pPr>
              <w:pStyle w:val="Tablebody"/>
              <w:rPr>
                <w:rFonts w:eastAsia="Arial Unicode MS"/>
              </w:rPr>
            </w:pPr>
          </w:p>
        </w:tc>
        <w:tc>
          <w:tcPr>
            <w:tcW w:w="3299" w:type="pct"/>
          </w:tcPr>
          <w:p w:rsidR="00497DB8" w:rsidRDefault="00497DB8" w:rsidP="007C4A8D">
            <w:pPr>
              <w:pStyle w:val="Tablebody"/>
              <w:rPr>
                <w:rFonts w:eastAsia="Arial Unicode MS"/>
              </w:rPr>
            </w:pPr>
          </w:p>
        </w:tc>
      </w:tr>
      <w:tr w:rsidR="00497DB8" w:rsidTr="007C4A8D">
        <w:tc>
          <w:tcPr>
            <w:tcW w:w="1701" w:type="pct"/>
          </w:tcPr>
          <w:p w:rsidR="00497DB8" w:rsidRDefault="00497DB8" w:rsidP="007C4A8D">
            <w:pPr>
              <w:pStyle w:val="Tablebody"/>
              <w:rPr>
                <w:rFonts w:eastAsia="Arial Unicode MS"/>
              </w:rPr>
            </w:pPr>
          </w:p>
        </w:tc>
        <w:tc>
          <w:tcPr>
            <w:tcW w:w="3299" w:type="pct"/>
          </w:tcPr>
          <w:p w:rsidR="00497DB8" w:rsidRDefault="00497DB8" w:rsidP="007C4A8D">
            <w:pPr>
              <w:pStyle w:val="Tablebody"/>
              <w:rPr>
                <w:rFonts w:eastAsia="Arial Unicode MS"/>
              </w:rPr>
            </w:pPr>
          </w:p>
        </w:tc>
      </w:tr>
    </w:tbl>
    <w:p w:rsidR="00A4353E" w:rsidRDefault="00A4353E" w:rsidP="00A4353E"/>
    <w:p w:rsidR="00A4353E" w:rsidRDefault="00A4353E">
      <w:r>
        <w:br w:type="page"/>
      </w:r>
    </w:p>
    <w:p w:rsidR="00A4353E" w:rsidRPr="00A4353E" w:rsidRDefault="00A4353E" w:rsidP="00A4353E"/>
    <w:p w:rsidR="00B128B4" w:rsidRPr="009331ED" w:rsidRDefault="00B128B4" w:rsidP="009331ED">
      <w:pPr>
        <w:pStyle w:val="Heading1"/>
      </w:pPr>
      <w:bookmarkStart w:id="10" w:name="_Toc312080291"/>
      <w:r w:rsidRPr="009331ED">
        <w:t>Introduction</w:t>
      </w:r>
      <w:bookmarkEnd w:id="10"/>
    </w:p>
    <w:p w:rsidR="00B128B4" w:rsidRDefault="00BB6565">
      <w:pPr>
        <w:pStyle w:val="Heading2"/>
      </w:pPr>
      <w:bookmarkStart w:id="11" w:name="_Toc312080292"/>
      <w:r>
        <w:t>Objective of this document</w:t>
      </w:r>
      <w:bookmarkEnd w:id="1"/>
      <w:bookmarkEnd w:id="2"/>
      <w:bookmarkEnd w:id="3"/>
      <w:bookmarkEnd w:id="4"/>
      <w:bookmarkEnd w:id="5"/>
      <w:bookmarkEnd w:id="6"/>
      <w:bookmarkEnd w:id="7"/>
      <w:bookmarkEnd w:id="8"/>
      <w:bookmarkEnd w:id="11"/>
    </w:p>
    <w:p w:rsidR="008D7ADD" w:rsidRPr="00372FD0" w:rsidRDefault="00372FD0" w:rsidP="00E82D65">
      <w:pPr>
        <w:pStyle w:val="snip"/>
        <w:rPr>
          <w:i/>
          <w:iCs w:val="0"/>
        </w:rPr>
      </w:pPr>
      <w:r>
        <w:rPr>
          <w:i/>
          <w:iCs w:val="0"/>
        </w:rPr>
        <w:t>&lt;</w:t>
      </w:r>
      <w:r w:rsidR="008D7ADD" w:rsidRPr="00372FD0">
        <w:rPr>
          <w:i/>
          <w:iCs w:val="0"/>
        </w:rPr>
        <w:t>This document describe</w:t>
      </w:r>
      <w:r w:rsidR="007A0A14" w:rsidRPr="00372FD0">
        <w:rPr>
          <w:i/>
          <w:iCs w:val="0"/>
        </w:rPr>
        <w:t>s</w:t>
      </w:r>
      <w:r w:rsidR="008D7ADD" w:rsidRPr="00372FD0">
        <w:rPr>
          <w:i/>
          <w:iCs w:val="0"/>
        </w:rPr>
        <w:t xml:space="preserve"> the test plan for Unit Testing, </w:t>
      </w:r>
      <w:r w:rsidR="00907F80" w:rsidRPr="00372FD0">
        <w:rPr>
          <w:i/>
          <w:iCs w:val="0"/>
        </w:rPr>
        <w:t>Integration</w:t>
      </w:r>
      <w:r w:rsidR="008D7ADD" w:rsidRPr="00372FD0">
        <w:rPr>
          <w:i/>
          <w:iCs w:val="0"/>
        </w:rPr>
        <w:t xml:space="preserve"> and </w:t>
      </w:r>
      <w:r w:rsidR="00907F80" w:rsidRPr="00372FD0">
        <w:rPr>
          <w:i/>
          <w:iCs w:val="0"/>
        </w:rPr>
        <w:t>System testing</w:t>
      </w:r>
      <w:r w:rsidR="007A0A14" w:rsidRPr="00372FD0">
        <w:rPr>
          <w:i/>
          <w:iCs w:val="0"/>
        </w:rPr>
        <w:t>. It includes</w:t>
      </w:r>
    </w:p>
    <w:p w:rsidR="007A0A14" w:rsidRPr="00372FD0" w:rsidRDefault="007A0A14" w:rsidP="00372FD0">
      <w:pPr>
        <w:pStyle w:val="snip"/>
        <w:numPr>
          <w:ilvl w:val="0"/>
          <w:numId w:val="26"/>
        </w:numPr>
        <w:rPr>
          <w:i/>
          <w:iCs w:val="0"/>
        </w:rPr>
      </w:pPr>
      <w:r w:rsidRPr="00372FD0">
        <w:rPr>
          <w:i/>
          <w:iCs w:val="0"/>
        </w:rPr>
        <w:t>The team composition</w:t>
      </w:r>
    </w:p>
    <w:p w:rsidR="007A0A14" w:rsidRPr="00372FD0" w:rsidRDefault="007A0A14" w:rsidP="00372FD0">
      <w:pPr>
        <w:pStyle w:val="snip"/>
        <w:numPr>
          <w:ilvl w:val="0"/>
          <w:numId w:val="26"/>
        </w:numPr>
        <w:rPr>
          <w:i/>
          <w:iCs w:val="0"/>
        </w:rPr>
      </w:pPr>
      <w:r w:rsidRPr="00372FD0">
        <w:rPr>
          <w:i/>
          <w:iCs w:val="0"/>
        </w:rPr>
        <w:t xml:space="preserve">Test </w:t>
      </w:r>
      <w:r w:rsidR="00F604FA" w:rsidRPr="00372FD0">
        <w:rPr>
          <w:i/>
          <w:iCs w:val="0"/>
        </w:rPr>
        <w:t>Strategy</w:t>
      </w:r>
    </w:p>
    <w:p w:rsidR="007A0A14" w:rsidRPr="00372FD0" w:rsidRDefault="007A0A14" w:rsidP="00372FD0">
      <w:pPr>
        <w:pStyle w:val="snip"/>
        <w:numPr>
          <w:ilvl w:val="0"/>
          <w:numId w:val="26"/>
        </w:numPr>
        <w:rPr>
          <w:i/>
          <w:iCs w:val="0"/>
        </w:rPr>
      </w:pPr>
      <w:r w:rsidRPr="00372FD0">
        <w:rPr>
          <w:i/>
          <w:iCs w:val="0"/>
        </w:rPr>
        <w:t xml:space="preserve">Test </w:t>
      </w:r>
      <w:r w:rsidR="008B3B31" w:rsidRPr="00372FD0">
        <w:rPr>
          <w:i/>
          <w:iCs w:val="0"/>
        </w:rPr>
        <w:t>Environment</w:t>
      </w:r>
    </w:p>
    <w:p w:rsidR="007A0A14" w:rsidRPr="00372FD0" w:rsidRDefault="007A0A14" w:rsidP="00372FD0">
      <w:pPr>
        <w:pStyle w:val="snip"/>
        <w:numPr>
          <w:ilvl w:val="0"/>
          <w:numId w:val="26"/>
        </w:numPr>
        <w:rPr>
          <w:i/>
          <w:iCs w:val="0"/>
        </w:rPr>
      </w:pPr>
      <w:r w:rsidRPr="00372FD0">
        <w:rPr>
          <w:i/>
          <w:iCs w:val="0"/>
        </w:rPr>
        <w:t>Test tools</w:t>
      </w:r>
    </w:p>
    <w:p w:rsidR="007A0A14" w:rsidRPr="00372FD0" w:rsidRDefault="001D25B5" w:rsidP="00372FD0">
      <w:pPr>
        <w:pStyle w:val="snip"/>
        <w:numPr>
          <w:ilvl w:val="0"/>
          <w:numId w:val="26"/>
        </w:numPr>
        <w:rPr>
          <w:i/>
          <w:iCs w:val="0"/>
        </w:rPr>
      </w:pPr>
      <w:r w:rsidRPr="00372FD0">
        <w:rPr>
          <w:i/>
          <w:iCs w:val="0"/>
        </w:rPr>
        <w:t>Test  P</w:t>
      </w:r>
      <w:r w:rsidR="007A0A14" w:rsidRPr="00372FD0">
        <w:rPr>
          <w:i/>
          <w:iCs w:val="0"/>
        </w:rPr>
        <w:t xml:space="preserve">ass /Fail </w:t>
      </w:r>
      <w:r w:rsidR="008B3B31" w:rsidRPr="00372FD0">
        <w:rPr>
          <w:i/>
          <w:iCs w:val="0"/>
        </w:rPr>
        <w:t>Criteria</w:t>
      </w:r>
    </w:p>
    <w:p w:rsidR="007A0A14" w:rsidRPr="00372FD0" w:rsidRDefault="007A0A14" w:rsidP="00372FD0">
      <w:pPr>
        <w:pStyle w:val="snip"/>
        <w:numPr>
          <w:ilvl w:val="0"/>
          <w:numId w:val="26"/>
        </w:numPr>
        <w:rPr>
          <w:i/>
          <w:iCs w:val="0"/>
        </w:rPr>
      </w:pPr>
      <w:r w:rsidRPr="00372FD0">
        <w:rPr>
          <w:i/>
          <w:iCs w:val="0"/>
        </w:rPr>
        <w:t xml:space="preserve">Defect </w:t>
      </w:r>
      <w:r w:rsidR="001D25B5" w:rsidRPr="00372FD0">
        <w:rPr>
          <w:i/>
          <w:iCs w:val="0"/>
        </w:rPr>
        <w:t>M</w:t>
      </w:r>
      <w:r w:rsidR="008B3B31" w:rsidRPr="00372FD0">
        <w:rPr>
          <w:i/>
          <w:iCs w:val="0"/>
        </w:rPr>
        <w:t>anagement</w:t>
      </w:r>
      <w:r w:rsidR="00372FD0">
        <w:rPr>
          <w:i/>
          <w:iCs w:val="0"/>
        </w:rPr>
        <w:t>&gt;</w:t>
      </w:r>
    </w:p>
    <w:p w:rsidR="00BB6565" w:rsidRDefault="00BB6565" w:rsidP="00BB6565">
      <w:pPr>
        <w:pStyle w:val="Heading2"/>
        <w:tabs>
          <w:tab w:val="clear" w:pos="576"/>
          <w:tab w:val="num" w:pos="756"/>
        </w:tabs>
      </w:pPr>
      <w:bookmarkStart w:id="12" w:name="_Toc429988638"/>
      <w:bookmarkStart w:id="13" w:name="_Toc492037469"/>
      <w:bookmarkStart w:id="14" w:name="_Toc29072951"/>
      <w:bookmarkStart w:id="15" w:name="_Toc158101565"/>
      <w:bookmarkStart w:id="16" w:name="_Toc244154547"/>
      <w:bookmarkStart w:id="17" w:name="_Toc312080293"/>
      <w:r>
        <w:t>Project Summary</w:t>
      </w:r>
      <w:bookmarkEnd w:id="12"/>
      <w:bookmarkEnd w:id="13"/>
      <w:bookmarkEnd w:id="14"/>
      <w:bookmarkEnd w:id="15"/>
      <w:bookmarkEnd w:id="16"/>
      <w:bookmarkEnd w:id="17"/>
    </w:p>
    <w:p w:rsidR="00BB6565" w:rsidRPr="00841A68" w:rsidRDefault="00BB6565" w:rsidP="00BB6565">
      <w:pPr>
        <w:pStyle w:val="snip"/>
        <w:rPr>
          <w:i/>
          <w:iCs w:val="0"/>
        </w:rPr>
      </w:pPr>
      <w:r w:rsidRPr="00841A68">
        <w:rPr>
          <w:i/>
          <w:iCs w:val="0"/>
        </w:rPr>
        <w:t xml:space="preserve">&lt;Give a brief overview of the Project, with reference to domain, technology, problem statement and type of the project&gt; </w:t>
      </w:r>
    </w:p>
    <w:p w:rsidR="00BB6565" w:rsidRPr="00841A68" w:rsidRDefault="00BB6565" w:rsidP="00BB6565">
      <w:pPr>
        <w:pStyle w:val="snip"/>
        <w:rPr>
          <w:i/>
          <w:iCs w:val="0"/>
        </w:rPr>
      </w:pPr>
      <w:r w:rsidRPr="00841A68">
        <w:rPr>
          <w:i/>
          <w:iCs w:val="0"/>
        </w:rPr>
        <w:t>&lt;Also give a brief summary of the product / application to be tested. The high level functionality of the application should be given.&gt;</w:t>
      </w:r>
    </w:p>
    <w:p w:rsidR="00B128B4" w:rsidRDefault="00BB6565" w:rsidP="006E7EF0">
      <w:pPr>
        <w:pStyle w:val="Heading2"/>
        <w:numPr>
          <w:ilvl w:val="1"/>
          <w:numId w:val="10"/>
        </w:numPr>
      </w:pPr>
      <w:bookmarkStart w:id="18" w:name="_Toc363456500"/>
      <w:bookmarkStart w:id="19" w:name="_Toc363459333"/>
      <w:bookmarkStart w:id="20" w:name="_Toc363461384"/>
      <w:bookmarkStart w:id="21" w:name="_Toc363464501"/>
      <w:bookmarkStart w:id="22" w:name="_Toc363466327"/>
      <w:bookmarkStart w:id="23" w:name="_Toc363468006"/>
      <w:bookmarkStart w:id="24" w:name="_Toc363612292"/>
      <w:bookmarkStart w:id="25" w:name="_Toc367770392"/>
      <w:bookmarkStart w:id="26" w:name="_Toc312080294"/>
      <w:r>
        <w:t xml:space="preserve">Test </w:t>
      </w:r>
      <w:r w:rsidR="00B128B4">
        <w:t>S</w:t>
      </w:r>
      <w:bookmarkEnd w:id="18"/>
      <w:bookmarkEnd w:id="19"/>
      <w:bookmarkEnd w:id="20"/>
      <w:bookmarkEnd w:id="21"/>
      <w:bookmarkEnd w:id="22"/>
      <w:bookmarkEnd w:id="23"/>
      <w:bookmarkEnd w:id="24"/>
      <w:bookmarkEnd w:id="25"/>
      <w:r w:rsidR="00B128B4">
        <w:t>cope</w:t>
      </w:r>
      <w:bookmarkEnd w:id="26"/>
    </w:p>
    <w:p w:rsidR="00BB6565" w:rsidRPr="00841A68" w:rsidRDefault="00BB6565" w:rsidP="00BB6565">
      <w:pPr>
        <w:pStyle w:val="BodyText"/>
        <w:rPr>
          <w:i/>
          <w:iCs w:val="0"/>
        </w:rPr>
      </w:pPr>
      <w:r w:rsidRPr="00841A68">
        <w:rPr>
          <w:i/>
          <w:iCs w:val="0"/>
        </w:rPr>
        <w:t>&lt;General application scope should be provided in this section. &gt;</w:t>
      </w:r>
    </w:p>
    <w:p w:rsidR="00BB6565" w:rsidRPr="002F0B73" w:rsidRDefault="00BB6565" w:rsidP="002F0B73">
      <w:pPr>
        <w:pStyle w:val="Heading3"/>
      </w:pPr>
      <w:bookmarkStart w:id="27" w:name="_Toc158101567"/>
      <w:bookmarkStart w:id="28" w:name="_Toc244154549"/>
      <w:bookmarkStart w:id="29" w:name="_Toc312080295"/>
      <w:r w:rsidRPr="002F0B73">
        <w:t>Inclusions</w:t>
      </w:r>
      <w:bookmarkEnd w:id="27"/>
      <w:bookmarkEnd w:id="28"/>
      <w:bookmarkEnd w:id="29"/>
      <w:r w:rsidRPr="002F0B73">
        <w:t xml:space="preserve"> </w:t>
      </w:r>
    </w:p>
    <w:p w:rsidR="00BB6565" w:rsidRPr="00841A68" w:rsidRDefault="00BB6565" w:rsidP="00BB6565">
      <w:pPr>
        <w:pStyle w:val="BodyText"/>
        <w:rPr>
          <w:i/>
          <w:iCs w:val="0"/>
        </w:rPr>
      </w:pPr>
      <w:r w:rsidRPr="00841A68">
        <w:rPr>
          <w:i/>
          <w:iCs w:val="0"/>
        </w:rPr>
        <w:t>&lt;Module wise detailed inclusions should be tabled here. &gt;</w:t>
      </w:r>
    </w:p>
    <w:p w:rsidR="00BB6565" w:rsidRPr="002F0B73" w:rsidRDefault="00BB6565" w:rsidP="002F0B73">
      <w:pPr>
        <w:pStyle w:val="Heading3"/>
      </w:pPr>
      <w:bookmarkStart w:id="30" w:name="_Toc158101568"/>
      <w:bookmarkStart w:id="31" w:name="_Toc244154550"/>
      <w:bookmarkStart w:id="32" w:name="_Toc312080296"/>
      <w:r w:rsidRPr="002F0B73">
        <w:t>Exclusions</w:t>
      </w:r>
      <w:bookmarkEnd w:id="30"/>
      <w:bookmarkEnd w:id="31"/>
      <w:bookmarkEnd w:id="32"/>
    </w:p>
    <w:p w:rsidR="00BD4A7F" w:rsidRPr="00841A68" w:rsidRDefault="00BB6565" w:rsidP="00BB6565">
      <w:pPr>
        <w:pStyle w:val="BodyText"/>
        <w:rPr>
          <w:i/>
          <w:iCs w:val="0"/>
        </w:rPr>
      </w:pPr>
      <w:r w:rsidRPr="00841A68">
        <w:rPr>
          <w:i/>
          <w:iCs w:val="0"/>
        </w:rPr>
        <w:t xml:space="preserve">&lt;Exclusions </w:t>
      </w:r>
      <w:r w:rsidR="00BD4A7F" w:rsidRPr="00841A68">
        <w:rPr>
          <w:i/>
          <w:iCs w:val="0"/>
        </w:rPr>
        <w:t xml:space="preserve">refer to </w:t>
      </w:r>
      <w:r w:rsidRPr="00841A68">
        <w:rPr>
          <w:i/>
          <w:iCs w:val="0"/>
        </w:rPr>
        <w:t>module</w:t>
      </w:r>
      <w:r w:rsidR="00BD4A7F" w:rsidRPr="00841A68">
        <w:rPr>
          <w:i/>
          <w:iCs w:val="0"/>
        </w:rPr>
        <w:t>s that are part of overall system but not tested as per this plan. It could include</w:t>
      </w:r>
    </w:p>
    <w:p w:rsidR="00BD4A7F" w:rsidRPr="00841A68" w:rsidRDefault="00BD4A7F" w:rsidP="006E7EF0">
      <w:pPr>
        <w:pStyle w:val="BodyText"/>
        <w:numPr>
          <w:ilvl w:val="0"/>
          <w:numId w:val="18"/>
        </w:numPr>
        <w:rPr>
          <w:i/>
          <w:iCs w:val="0"/>
        </w:rPr>
      </w:pPr>
      <w:r w:rsidRPr="00841A68">
        <w:rPr>
          <w:i/>
          <w:iCs w:val="0"/>
        </w:rPr>
        <w:t>Modules that could be tested only at End User environment. In such cases, the following table should be filled</w:t>
      </w:r>
    </w:p>
    <w:p w:rsidR="00BD4A7F" w:rsidRDefault="00BD4A7F" w:rsidP="00BD4A7F">
      <w:pPr>
        <w:pStyle w:val="ListParagraph"/>
        <w:ind w:left="900"/>
      </w:pPr>
    </w:p>
    <w:tbl>
      <w:tblPr>
        <w:tblW w:w="4371" w:type="pct"/>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722"/>
        <w:gridCol w:w="2812"/>
        <w:gridCol w:w="2635"/>
      </w:tblGrid>
      <w:tr w:rsidR="00BD4A7F" w:rsidTr="00BD4A7F">
        <w:trPr>
          <w:tblHeader/>
        </w:trPr>
        <w:tc>
          <w:tcPr>
            <w:tcW w:w="1666" w:type="pct"/>
            <w:shd w:val="clear" w:color="auto" w:fill="E0E0E0"/>
          </w:tcPr>
          <w:p w:rsidR="00BD4A7F" w:rsidRDefault="00BD4A7F" w:rsidP="006F20FD">
            <w:pPr>
              <w:pStyle w:val="BlockText"/>
              <w:keepNext/>
              <w:jc w:val="center"/>
            </w:pPr>
            <w:r>
              <w:t>Modules that cannot be tested within test Environment</w:t>
            </w:r>
          </w:p>
        </w:tc>
        <w:tc>
          <w:tcPr>
            <w:tcW w:w="1721" w:type="pct"/>
            <w:shd w:val="clear" w:color="auto" w:fill="E0E0E0"/>
          </w:tcPr>
          <w:p w:rsidR="00BD4A7F" w:rsidRDefault="00BD4A7F" w:rsidP="006F20FD">
            <w:pPr>
              <w:pStyle w:val="BlockText"/>
              <w:keepNext/>
              <w:jc w:val="center"/>
            </w:pPr>
            <w:r>
              <w:t>Environment Required to test Module</w:t>
            </w:r>
          </w:p>
        </w:tc>
        <w:tc>
          <w:tcPr>
            <w:tcW w:w="1613" w:type="pct"/>
            <w:shd w:val="clear" w:color="auto" w:fill="E0E0E0"/>
          </w:tcPr>
          <w:p w:rsidR="00BD4A7F" w:rsidRDefault="00BD4A7F" w:rsidP="006F20FD">
            <w:pPr>
              <w:pStyle w:val="BlockText"/>
              <w:keepNext/>
              <w:jc w:val="center"/>
            </w:pPr>
            <w:r>
              <w:t>When /where will Module be tested</w:t>
            </w:r>
          </w:p>
        </w:tc>
      </w:tr>
      <w:tr w:rsidR="00BD4A7F" w:rsidTr="00BD4A7F">
        <w:tc>
          <w:tcPr>
            <w:tcW w:w="1666" w:type="pct"/>
          </w:tcPr>
          <w:p w:rsidR="00BD4A7F" w:rsidRDefault="00BD4A7F" w:rsidP="006F20FD">
            <w:pPr>
              <w:pStyle w:val="Tablebody"/>
            </w:pPr>
          </w:p>
        </w:tc>
        <w:tc>
          <w:tcPr>
            <w:tcW w:w="1721" w:type="pct"/>
          </w:tcPr>
          <w:p w:rsidR="00BD4A7F" w:rsidRPr="00C10600" w:rsidRDefault="00276B52" w:rsidP="00276B52">
            <w:pPr>
              <w:pStyle w:val="Tablebody"/>
              <w:rPr>
                <w:iCs w:val="0"/>
                <w:sz w:val="18"/>
                <w:szCs w:val="18"/>
              </w:rPr>
            </w:pPr>
            <w:r w:rsidRPr="00C10600">
              <w:rPr>
                <w:iCs w:val="0"/>
                <w:sz w:val="18"/>
                <w:szCs w:val="18"/>
              </w:rPr>
              <w:t xml:space="preserve">For example the test case could require manipulation of keys in hot/cold chamber </w:t>
            </w:r>
          </w:p>
          <w:p w:rsidR="00276B52" w:rsidRPr="00C10600" w:rsidRDefault="00276B52" w:rsidP="00276B52">
            <w:pPr>
              <w:pStyle w:val="Tablebody"/>
              <w:rPr>
                <w:i/>
                <w:iCs w:val="0"/>
                <w:sz w:val="18"/>
                <w:szCs w:val="18"/>
              </w:rPr>
            </w:pPr>
            <w:r w:rsidRPr="00C10600">
              <w:rPr>
                <w:iCs w:val="0"/>
                <w:sz w:val="18"/>
                <w:szCs w:val="18"/>
              </w:rPr>
              <w:t xml:space="preserve">Test could require Peer to Peer communications with another </w:t>
            </w:r>
            <w:r w:rsidRPr="00C10600">
              <w:rPr>
                <w:iCs w:val="0"/>
                <w:sz w:val="18"/>
                <w:szCs w:val="18"/>
              </w:rPr>
              <w:lastRenderedPageBreak/>
              <w:t>controller not made available during testing</w:t>
            </w:r>
          </w:p>
        </w:tc>
        <w:tc>
          <w:tcPr>
            <w:tcW w:w="1613" w:type="pct"/>
          </w:tcPr>
          <w:p w:rsidR="00BD4A7F" w:rsidRDefault="00BD4A7F" w:rsidP="006F20FD">
            <w:pPr>
              <w:pStyle w:val="Tablebody"/>
            </w:pPr>
          </w:p>
        </w:tc>
      </w:tr>
      <w:tr w:rsidR="00BD4A7F" w:rsidTr="00BD4A7F">
        <w:trPr>
          <w:cantSplit/>
        </w:trPr>
        <w:tc>
          <w:tcPr>
            <w:tcW w:w="1666" w:type="pct"/>
          </w:tcPr>
          <w:p w:rsidR="00BD4A7F" w:rsidRDefault="00BD4A7F" w:rsidP="006F20FD">
            <w:pPr>
              <w:pStyle w:val="Tablebody"/>
            </w:pPr>
          </w:p>
        </w:tc>
        <w:tc>
          <w:tcPr>
            <w:tcW w:w="1721" w:type="pct"/>
          </w:tcPr>
          <w:p w:rsidR="00BD4A7F" w:rsidRPr="00C10600" w:rsidRDefault="00BD4A7F" w:rsidP="006F20FD">
            <w:pPr>
              <w:pStyle w:val="Tablebody"/>
              <w:rPr>
                <w:sz w:val="18"/>
                <w:szCs w:val="18"/>
              </w:rPr>
            </w:pPr>
          </w:p>
        </w:tc>
        <w:tc>
          <w:tcPr>
            <w:tcW w:w="1613" w:type="pct"/>
          </w:tcPr>
          <w:p w:rsidR="00BD4A7F" w:rsidRDefault="00BD4A7F" w:rsidP="006F20FD">
            <w:pPr>
              <w:pStyle w:val="Tablebody"/>
            </w:pPr>
          </w:p>
        </w:tc>
      </w:tr>
      <w:tr w:rsidR="00BD4A7F" w:rsidTr="00BD4A7F">
        <w:tc>
          <w:tcPr>
            <w:tcW w:w="1666" w:type="pct"/>
          </w:tcPr>
          <w:p w:rsidR="00BD4A7F" w:rsidRDefault="00BD4A7F" w:rsidP="006F20FD">
            <w:pPr>
              <w:pStyle w:val="Tablebody"/>
            </w:pPr>
          </w:p>
        </w:tc>
        <w:tc>
          <w:tcPr>
            <w:tcW w:w="1721" w:type="pct"/>
          </w:tcPr>
          <w:p w:rsidR="00BD4A7F" w:rsidRDefault="00BD4A7F" w:rsidP="006F20FD">
            <w:pPr>
              <w:pStyle w:val="Tablebody"/>
            </w:pPr>
          </w:p>
        </w:tc>
        <w:tc>
          <w:tcPr>
            <w:tcW w:w="1613" w:type="pct"/>
          </w:tcPr>
          <w:p w:rsidR="00BD4A7F" w:rsidRDefault="00BD4A7F" w:rsidP="006F20FD">
            <w:pPr>
              <w:pStyle w:val="Tablebody"/>
            </w:pPr>
          </w:p>
        </w:tc>
      </w:tr>
    </w:tbl>
    <w:p w:rsidR="00BD4A7F" w:rsidRDefault="00BD4A7F" w:rsidP="00BD4A7F">
      <w:pPr>
        <w:pStyle w:val="BodyText"/>
        <w:ind w:left="900"/>
      </w:pPr>
    </w:p>
    <w:p w:rsidR="00BB6565" w:rsidRPr="00841A68" w:rsidRDefault="00723A96" w:rsidP="006E7EF0">
      <w:pPr>
        <w:pStyle w:val="BodyText"/>
        <w:numPr>
          <w:ilvl w:val="0"/>
          <w:numId w:val="18"/>
        </w:numPr>
        <w:rPr>
          <w:i/>
          <w:iCs w:val="0"/>
        </w:rPr>
      </w:pPr>
      <w:r w:rsidRPr="00841A68">
        <w:rPr>
          <w:i/>
          <w:iCs w:val="0"/>
        </w:rPr>
        <w:t>System validation testing is not part of Project scope, then it should be mentioned here</w:t>
      </w:r>
      <w:r w:rsidR="00BB6565" w:rsidRPr="00841A68">
        <w:rPr>
          <w:i/>
          <w:iCs w:val="0"/>
        </w:rPr>
        <w:t>&gt;</w:t>
      </w:r>
    </w:p>
    <w:p w:rsidR="00BD4A7F" w:rsidRDefault="00BD4A7F" w:rsidP="00BD4A7F">
      <w:pPr>
        <w:pStyle w:val="BodyText"/>
        <w:ind w:left="900"/>
      </w:pPr>
    </w:p>
    <w:p w:rsidR="00BB6565" w:rsidRPr="002F0B73" w:rsidRDefault="00BB6565" w:rsidP="002F0B73">
      <w:pPr>
        <w:pStyle w:val="Heading3"/>
      </w:pPr>
      <w:bookmarkStart w:id="33" w:name="_Toc158101569"/>
      <w:bookmarkStart w:id="34" w:name="_Toc244154551"/>
      <w:bookmarkStart w:id="35" w:name="_Toc312080297"/>
      <w:r w:rsidRPr="002F0B73">
        <w:t>Test Assumptions</w:t>
      </w:r>
      <w:bookmarkEnd w:id="33"/>
      <w:bookmarkEnd w:id="34"/>
      <w:bookmarkEnd w:id="35"/>
    </w:p>
    <w:p w:rsidR="00BB6565" w:rsidRPr="00841A68" w:rsidRDefault="00BB6565" w:rsidP="00BB6565">
      <w:pPr>
        <w:pStyle w:val="BodyText"/>
        <w:rPr>
          <w:i/>
          <w:iCs w:val="0"/>
        </w:rPr>
      </w:pPr>
      <w:r w:rsidRPr="00841A68">
        <w:rPr>
          <w:i/>
          <w:iCs w:val="0"/>
        </w:rPr>
        <w:t>&lt;</w:t>
      </w:r>
      <w:r w:rsidR="002F0B73" w:rsidRPr="00841A68">
        <w:rPr>
          <w:i/>
          <w:iCs w:val="0"/>
        </w:rPr>
        <w:t xml:space="preserve">Any </w:t>
      </w:r>
      <w:r w:rsidRPr="00841A68">
        <w:rPr>
          <w:i/>
          <w:iCs w:val="0"/>
        </w:rPr>
        <w:t xml:space="preserve">assumptions </w:t>
      </w:r>
      <w:r w:rsidR="002F0B73" w:rsidRPr="00841A68">
        <w:rPr>
          <w:i/>
          <w:iCs w:val="0"/>
        </w:rPr>
        <w:t xml:space="preserve">related to testing </w:t>
      </w:r>
      <w:r w:rsidRPr="00841A68">
        <w:rPr>
          <w:i/>
          <w:iCs w:val="0"/>
        </w:rPr>
        <w:t>should be mentioned here</w:t>
      </w:r>
      <w:r w:rsidR="002F0B73" w:rsidRPr="00841A68">
        <w:rPr>
          <w:i/>
          <w:iCs w:val="0"/>
        </w:rPr>
        <w:t xml:space="preserve">. For Example, if Customer is responsible for delivering a software component, then the Assumption is that component will be fully tested by the customer before used for Integration testing. </w:t>
      </w:r>
      <w:r w:rsidRPr="00841A68">
        <w:rPr>
          <w:i/>
          <w:iCs w:val="0"/>
        </w:rPr>
        <w:t>&gt;</w:t>
      </w:r>
    </w:p>
    <w:p w:rsidR="00B128B4" w:rsidRDefault="00B128B4">
      <w:pPr>
        <w:pStyle w:val="BodyText"/>
      </w:pPr>
    </w:p>
    <w:p w:rsidR="00F24175" w:rsidRDefault="00276B52" w:rsidP="00520FC5">
      <w:pPr>
        <w:pStyle w:val="Heading3"/>
      </w:pPr>
      <w:bookmarkStart w:id="36" w:name="_Ref275186836"/>
      <w:bookmarkStart w:id="37" w:name="_Toc312080298"/>
      <w:r>
        <w:t xml:space="preserve">User Acceptance </w:t>
      </w:r>
      <w:r w:rsidR="00520FC5" w:rsidRPr="00520FC5">
        <w:t>Criteria</w:t>
      </w:r>
      <w:bookmarkEnd w:id="36"/>
      <w:bookmarkEnd w:id="37"/>
    </w:p>
    <w:p w:rsidR="00795128" w:rsidRDefault="00170C18" w:rsidP="000E0B65">
      <w:pPr>
        <w:jc w:val="both"/>
        <w:rPr>
          <w:i/>
          <w:iCs/>
        </w:rPr>
      </w:pPr>
      <w:r w:rsidRPr="00170C18">
        <w:rPr>
          <w:i/>
          <w:iCs/>
        </w:rPr>
        <w:t>&lt;</w:t>
      </w:r>
      <w:r w:rsidR="00520FC5" w:rsidRPr="00170C18">
        <w:rPr>
          <w:i/>
          <w:iCs/>
        </w:rPr>
        <w:t>Indentify the key performance parameters that necessarily</w:t>
      </w:r>
      <w:r w:rsidR="00795128" w:rsidRPr="00170C18">
        <w:rPr>
          <w:i/>
          <w:iCs/>
        </w:rPr>
        <w:t xml:space="preserve"> need to pass. This will be objective or goal of entre testing exercise. The Key performance parameters would include functional and non functional requirements.</w:t>
      </w:r>
    </w:p>
    <w:p w:rsidR="000E0B65" w:rsidRPr="00170C18" w:rsidRDefault="000E0B65" w:rsidP="00520FC5">
      <w:pPr>
        <w:rPr>
          <w:i/>
          <w:iCs/>
        </w:rPr>
      </w:pPr>
    </w:p>
    <w:p w:rsidR="00520FC5" w:rsidRDefault="00795128" w:rsidP="000E0B65">
      <w:pPr>
        <w:jc w:val="both"/>
        <w:rPr>
          <w:i/>
          <w:iCs/>
        </w:rPr>
      </w:pPr>
      <w:r w:rsidRPr="00170C18">
        <w:rPr>
          <w:i/>
          <w:iCs/>
        </w:rPr>
        <w:t xml:space="preserve"> For example</w:t>
      </w:r>
      <w:r w:rsidR="00E94A15" w:rsidRPr="00170C18">
        <w:rPr>
          <w:i/>
          <w:iCs/>
        </w:rPr>
        <w:t>,</w:t>
      </w:r>
      <w:r w:rsidRPr="00170C18">
        <w:rPr>
          <w:i/>
          <w:iCs/>
        </w:rPr>
        <w:t xml:space="preserve"> </w:t>
      </w:r>
      <w:r w:rsidR="000E0B65" w:rsidRPr="00170C18">
        <w:rPr>
          <w:i/>
          <w:iCs/>
        </w:rPr>
        <w:t>the</w:t>
      </w:r>
      <w:r w:rsidRPr="00170C18">
        <w:rPr>
          <w:i/>
          <w:iCs/>
        </w:rPr>
        <w:t xml:space="preserve"> testing is considered to be successful provided</w:t>
      </w:r>
    </w:p>
    <w:p w:rsidR="000E0B65" w:rsidRPr="00170C18" w:rsidRDefault="000E0B65" w:rsidP="000E0B65">
      <w:pPr>
        <w:jc w:val="both"/>
        <w:rPr>
          <w:i/>
          <w:iCs/>
        </w:rPr>
      </w:pPr>
    </w:p>
    <w:p w:rsidR="00795128" w:rsidRPr="00170C18" w:rsidRDefault="00795128" w:rsidP="000E0B65">
      <w:pPr>
        <w:pStyle w:val="ListParagraph"/>
        <w:numPr>
          <w:ilvl w:val="1"/>
          <w:numId w:val="20"/>
        </w:numPr>
        <w:ind w:left="900"/>
        <w:jc w:val="both"/>
        <w:rPr>
          <w:rFonts w:eastAsia="Times New Roman" w:cs="Times New Roman"/>
          <w:i/>
          <w:iCs/>
          <w:color w:val="auto"/>
          <w:sz w:val="22"/>
          <w:szCs w:val="24"/>
        </w:rPr>
      </w:pPr>
      <w:r w:rsidRPr="00170C18">
        <w:rPr>
          <w:rFonts w:eastAsia="Times New Roman" w:cs="Times New Roman"/>
          <w:i/>
          <w:iCs/>
          <w:color w:val="auto"/>
          <w:sz w:val="22"/>
          <w:szCs w:val="24"/>
        </w:rPr>
        <w:t>All indentified Major Defect are resolved</w:t>
      </w:r>
    </w:p>
    <w:p w:rsidR="00795128" w:rsidRPr="00170C18" w:rsidRDefault="00795128" w:rsidP="000E0B65">
      <w:pPr>
        <w:pStyle w:val="ListParagraph"/>
        <w:numPr>
          <w:ilvl w:val="1"/>
          <w:numId w:val="20"/>
        </w:numPr>
        <w:ind w:left="900"/>
        <w:jc w:val="both"/>
        <w:rPr>
          <w:rFonts w:eastAsia="Times New Roman" w:cs="Times New Roman"/>
          <w:i/>
          <w:iCs/>
          <w:color w:val="auto"/>
          <w:sz w:val="22"/>
          <w:szCs w:val="24"/>
        </w:rPr>
      </w:pPr>
      <w:r w:rsidRPr="00170C18">
        <w:rPr>
          <w:rFonts w:eastAsia="Times New Roman" w:cs="Times New Roman"/>
          <w:i/>
          <w:iCs/>
          <w:color w:val="auto"/>
          <w:sz w:val="22"/>
          <w:szCs w:val="24"/>
        </w:rPr>
        <w:t>The Performance criteria of loop was within the specified limits ( &lt; xxx seconds)</w:t>
      </w:r>
    </w:p>
    <w:p w:rsidR="00795128" w:rsidRDefault="00795128" w:rsidP="000E0B65">
      <w:pPr>
        <w:pStyle w:val="ListParagraph"/>
        <w:numPr>
          <w:ilvl w:val="1"/>
          <w:numId w:val="20"/>
        </w:numPr>
        <w:ind w:left="900"/>
        <w:jc w:val="both"/>
        <w:rPr>
          <w:rFonts w:eastAsia="Times New Roman" w:cs="Times New Roman"/>
          <w:i/>
          <w:iCs/>
          <w:color w:val="auto"/>
          <w:sz w:val="22"/>
          <w:szCs w:val="24"/>
        </w:rPr>
      </w:pPr>
      <w:r w:rsidRPr="00170C18">
        <w:rPr>
          <w:rFonts w:eastAsia="Times New Roman" w:cs="Times New Roman"/>
          <w:i/>
          <w:iCs/>
          <w:color w:val="auto"/>
          <w:sz w:val="22"/>
          <w:szCs w:val="24"/>
        </w:rPr>
        <w:t>The software functioned without any error or warning when operated continuously for 72 hours</w:t>
      </w:r>
    </w:p>
    <w:p w:rsidR="000E0B65" w:rsidRPr="00170C18" w:rsidRDefault="000E0B65" w:rsidP="000E0B65">
      <w:pPr>
        <w:pStyle w:val="ListParagraph"/>
        <w:ind w:left="900"/>
        <w:jc w:val="both"/>
        <w:rPr>
          <w:rFonts w:eastAsia="Times New Roman" w:cs="Times New Roman"/>
          <w:i/>
          <w:iCs/>
          <w:color w:val="auto"/>
          <w:sz w:val="22"/>
          <w:szCs w:val="24"/>
        </w:rPr>
      </w:pPr>
    </w:p>
    <w:p w:rsidR="00795128" w:rsidRPr="00170C18" w:rsidRDefault="00795128" w:rsidP="000E0B65">
      <w:pPr>
        <w:jc w:val="both"/>
        <w:rPr>
          <w:i/>
          <w:iCs/>
        </w:rPr>
      </w:pPr>
      <w:r w:rsidRPr="00170C18">
        <w:rPr>
          <w:i/>
          <w:iCs/>
        </w:rPr>
        <w:t xml:space="preserve"> </w:t>
      </w:r>
      <w:r w:rsidR="00E94A15" w:rsidRPr="00170C18">
        <w:rPr>
          <w:i/>
          <w:iCs/>
        </w:rPr>
        <w:t xml:space="preserve">Reference should exist in SRS on User acceptance </w:t>
      </w:r>
      <w:r w:rsidR="000E0B65" w:rsidRPr="00170C18">
        <w:rPr>
          <w:i/>
          <w:iCs/>
        </w:rPr>
        <w:t>criteria</w:t>
      </w:r>
      <w:r w:rsidR="000E0B65">
        <w:rPr>
          <w:i/>
          <w:iCs/>
        </w:rPr>
        <w:t>.&gt;</w:t>
      </w:r>
    </w:p>
    <w:p w:rsidR="00520FC5" w:rsidRPr="00520FC5" w:rsidRDefault="00520FC5" w:rsidP="000E0B65">
      <w:pPr>
        <w:jc w:val="both"/>
      </w:pPr>
    </w:p>
    <w:p w:rsidR="00B128B4" w:rsidRDefault="00B128B4" w:rsidP="00F24175"/>
    <w:p w:rsidR="0038587B" w:rsidRDefault="00FF6AC0" w:rsidP="009331ED">
      <w:pPr>
        <w:pStyle w:val="Heading1"/>
      </w:pPr>
      <w:bookmarkStart w:id="38" w:name="_Toc158101579"/>
      <w:bookmarkStart w:id="39" w:name="_Toc244154564"/>
      <w:bookmarkStart w:id="40" w:name="_Toc312080299"/>
      <w:r>
        <w:t>Test</w:t>
      </w:r>
      <w:r w:rsidR="0038587B">
        <w:t xml:space="preserve"> Team</w:t>
      </w:r>
      <w:bookmarkEnd w:id="38"/>
      <w:bookmarkEnd w:id="39"/>
      <w:bookmarkEnd w:id="40"/>
    </w:p>
    <w:p w:rsidR="0038587B" w:rsidRDefault="0038587B" w:rsidP="0038587B"/>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631"/>
        <w:gridCol w:w="1802"/>
        <w:gridCol w:w="1712"/>
        <w:gridCol w:w="2547"/>
        <w:gridCol w:w="2652"/>
      </w:tblGrid>
      <w:tr w:rsidR="008F4088" w:rsidTr="00932AA3">
        <w:trPr>
          <w:tblHeader/>
        </w:trPr>
        <w:tc>
          <w:tcPr>
            <w:tcW w:w="338" w:type="pct"/>
            <w:shd w:val="clear" w:color="auto" w:fill="E0E0E0"/>
          </w:tcPr>
          <w:p w:rsidR="0038587B" w:rsidRDefault="00DE0EF8" w:rsidP="000B7C31">
            <w:pPr>
              <w:pStyle w:val="BlockText"/>
              <w:jc w:val="center"/>
            </w:pPr>
            <w:r>
              <w:t>#</w:t>
            </w:r>
          </w:p>
        </w:tc>
        <w:tc>
          <w:tcPr>
            <w:tcW w:w="964" w:type="pct"/>
            <w:tcBorders>
              <w:bottom w:val="single" w:sz="6" w:space="0" w:color="000000"/>
            </w:tcBorders>
            <w:shd w:val="clear" w:color="auto" w:fill="E0E0E0"/>
          </w:tcPr>
          <w:p w:rsidR="0038587B" w:rsidRDefault="0038587B" w:rsidP="000B7C31">
            <w:pPr>
              <w:pStyle w:val="BlockText"/>
              <w:jc w:val="center"/>
            </w:pPr>
            <w:r>
              <w:t>Name</w:t>
            </w:r>
          </w:p>
        </w:tc>
        <w:tc>
          <w:tcPr>
            <w:tcW w:w="916" w:type="pct"/>
            <w:tcBorders>
              <w:bottom w:val="single" w:sz="6" w:space="0" w:color="000000"/>
            </w:tcBorders>
            <w:shd w:val="clear" w:color="auto" w:fill="E0E0E0"/>
          </w:tcPr>
          <w:p w:rsidR="0038587B" w:rsidRDefault="0038587B" w:rsidP="000B7C31">
            <w:pPr>
              <w:pStyle w:val="BlockText"/>
              <w:jc w:val="center"/>
            </w:pPr>
            <w:r>
              <w:t>Project Role</w:t>
            </w:r>
          </w:p>
        </w:tc>
        <w:tc>
          <w:tcPr>
            <w:tcW w:w="1363" w:type="pct"/>
            <w:tcBorders>
              <w:bottom w:val="single" w:sz="6" w:space="0" w:color="000000"/>
            </w:tcBorders>
            <w:shd w:val="clear" w:color="auto" w:fill="E0E0E0"/>
          </w:tcPr>
          <w:p w:rsidR="0038587B" w:rsidRDefault="0038587B" w:rsidP="000B7C31">
            <w:pPr>
              <w:pStyle w:val="BlockText"/>
              <w:jc w:val="center"/>
            </w:pPr>
            <w:r>
              <w:t>Responsibilities</w:t>
            </w:r>
          </w:p>
        </w:tc>
        <w:tc>
          <w:tcPr>
            <w:tcW w:w="1419" w:type="pct"/>
            <w:tcBorders>
              <w:bottom w:val="single" w:sz="6" w:space="0" w:color="000000"/>
            </w:tcBorders>
            <w:shd w:val="clear" w:color="auto" w:fill="E0E0E0"/>
          </w:tcPr>
          <w:p w:rsidR="0038587B" w:rsidRDefault="0038587B" w:rsidP="000B7C31">
            <w:pPr>
              <w:pStyle w:val="BlockText"/>
              <w:jc w:val="center"/>
            </w:pPr>
            <w:r>
              <w:t>Contact Details</w:t>
            </w:r>
          </w:p>
        </w:tc>
      </w:tr>
      <w:tr w:rsidR="008F4088" w:rsidTr="00932AA3">
        <w:tc>
          <w:tcPr>
            <w:tcW w:w="338" w:type="pct"/>
          </w:tcPr>
          <w:p w:rsidR="0038587B" w:rsidRDefault="0038587B" w:rsidP="006E7EF0">
            <w:pPr>
              <w:numPr>
                <w:ilvl w:val="0"/>
                <w:numId w:val="11"/>
              </w:numPr>
            </w:pPr>
          </w:p>
        </w:tc>
        <w:tc>
          <w:tcPr>
            <w:tcW w:w="964" w:type="pct"/>
          </w:tcPr>
          <w:p w:rsidR="0038587B" w:rsidRDefault="0038587B" w:rsidP="000B7C31">
            <w:pPr>
              <w:pStyle w:val="Tablebody"/>
            </w:pPr>
          </w:p>
        </w:tc>
        <w:tc>
          <w:tcPr>
            <w:tcW w:w="916" w:type="pct"/>
          </w:tcPr>
          <w:p w:rsidR="0038587B" w:rsidRPr="00C10600" w:rsidRDefault="00D167DC" w:rsidP="00D167DC">
            <w:pPr>
              <w:pStyle w:val="Tablebody"/>
              <w:rPr>
                <w:sz w:val="20"/>
                <w:szCs w:val="20"/>
              </w:rPr>
            </w:pPr>
            <w:r w:rsidRPr="00C10600">
              <w:rPr>
                <w:sz w:val="20"/>
                <w:szCs w:val="20"/>
              </w:rPr>
              <w:t>Project Manager</w:t>
            </w:r>
          </w:p>
        </w:tc>
        <w:tc>
          <w:tcPr>
            <w:tcW w:w="1363" w:type="pct"/>
          </w:tcPr>
          <w:p w:rsidR="008F4088" w:rsidRPr="00C10600" w:rsidRDefault="00D167DC" w:rsidP="003447B0">
            <w:pPr>
              <w:pStyle w:val="Tablebody"/>
              <w:rPr>
                <w:sz w:val="20"/>
                <w:szCs w:val="20"/>
              </w:rPr>
            </w:pPr>
            <w:r w:rsidRPr="00C10600">
              <w:rPr>
                <w:sz w:val="20"/>
                <w:szCs w:val="20"/>
              </w:rPr>
              <w:t xml:space="preserve">Review test report , </w:t>
            </w:r>
            <w:r w:rsidR="003447B0" w:rsidRPr="00C10600">
              <w:rPr>
                <w:sz w:val="20"/>
                <w:szCs w:val="20"/>
              </w:rPr>
              <w:t xml:space="preserve">Analyze </w:t>
            </w:r>
            <w:r w:rsidR="00253EAB" w:rsidRPr="00C10600">
              <w:rPr>
                <w:sz w:val="20"/>
                <w:szCs w:val="20"/>
              </w:rPr>
              <w:t>defect</w:t>
            </w:r>
            <w:r w:rsidR="003447B0" w:rsidRPr="00C10600">
              <w:rPr>
                <w:sz w:val="20"/>
                <w:szCs w:val="20"/>
              </w:rPr>
              <w:t>s and classify them as Invalid, Valid or specification issue</w:t>
            </w:r>
          </w:p>
        </w:tc>
        <w:tc>
          <w:tcPr>
            <w:tcW w:w="1419" w:type="pct"/>
          </w:tcPr>
          <w:p w:rsidR="0038587B" w:rsidRDefault="0038587B" w:rsidP="000B7C31">
            <w:pPr>
              <w:pStyle w:val="Tablebody"/>
            </w:pPr>
          </w:p>
        </w:tc>
      </w:tr>
      <w:tr w:rsidR="00D167DC" w:rsidTr="00932AA3">
        <w:tc>
          <w:tcPr>
            <w:tcW w:w="338" w:type="pct"/>
          </w:tcPr>
          <w:p w:rsidR="00D167DC" w:rsidRDefault="00D167DC" w:rsidP="006E7EF0">
            <w:pPr>
              <w:numPr>
                <w:ilvl w:val="0"/>
                <w:numId w:val="11"/>
              </w:numPr>
            </w:pPr>
          </w:p>
        </w:tc>
        <w:tc>
          <w:tcPr>
            <w:tcW w:w="964" w:type="pct"/>
          </w:tcPr>
          <w:p w:rsidR="00D167DC" w:rsidRDefault="00D167DC" w:rsidP="000B7C31">
            <w:pPr>
              <w:pStyle w:val="Tablebody"/>
            </w:pPr>
          </w:p>
        </w:tc>
        <w:tc>
          <w:tcPr>
            <w:tcW w:w="916" w:type="pct"/>
          </w:tcPr>
          <w:p w:rsidR="00D167DC" w:rsidRPr="00C10600" w:rsidRDefault="00D167DC" w:rsidP="00E572A9">
            <w:pPr>
              <w:pStyle w:val="Tablebody"/>
              <w:rPr>
                <w:sz w:val="20"/>
                <w:szCs w:val="20"/>
              </w:rPr>
            </w:pPr>
            <w:r w:rsidRPr="00C10600">
              <w:rPr>
                <w:sz w:val="20"/>
                <w:szCs w:val="20"/>
              </w:rPr>
              <w:t>Test Manager*</w:t>
            </w:r>
          </w:p>
        </w:tc>
        <w:tc>
          <w:tcPr>
            <w:tcW w:w="1363" w:type="pct"/>
          </w:tcPr>
          <w:p w:rsidR="00D167DC" w:rsidRPr="00C10600" w:rsidRDefault="00D167DC" w:rsidP="003447B0">
            <w:pPr>
              <w:pStyle w:val="Tablebody"/>
              <w:rPr>
                <w:sz w:val="20"/>
                <w:szCs w:val="20"/>
              </w:rPr>
            </w:pPr>
            <w:r w:rsidRPr="00C10600">
              <w:rPr>
                <w:sz w:val="20"/>
                <w:szCs w:val="20"/>
              </w:rPr>
              <w:t>Prepare test Plan</w:t>
            </w:r>
            <w:r w:rsidR="009C0FD4" w:rsidRPr="00C10600">
              <w:rPr>
                <w:sz w:val="20"/>
                <w:szCs w:val="20"/>
              </w:rPr>
              <w:t>, Review</w:t>
            </w:r>
            <w:r w:rsidRPr="00C10600">
              <w:rPr>
                <w:sz w:val="20"/>
                <w:szCs w:val="20"/>
              </w:rPr>
              <w:t xml:space="preserve"> Test </w:t>
            </w:r>
            <w:r w:rsidR="009C0FD4" w:rsidRPr="00C10600">
              <w:rPr>
                <w:sz w:val="20"/>
                <w:szCs w:val="20"/>
              </w:rPr>
              <w:t>cases, Configure</w:t>
            </w:r>
            <w:r w:rsidRPr="00C10600">
              <w:rPr>
                <w:sz w:val="20"/>
                <w:szCs w:val="20"/>
              </w:rPr>
              <w:t xml:space="preserve"> Defect Tracking Tool for </w:t>
            </w:r>
            <w:r w:rsidR="009C0FD4" w:rsidRPr="00C10600">
              <w:rPr>
                <w:sz w:val="20"/>
                <w:szCs w:val="20"/>
              </w:rPr>
              <w:t>Project,</w:t>
            </w:r>
            <w:r w:rsidRPr="00C10600">
              <w:rPr>
                <w:sz w:val="20"/>
                <w:szCs w:val="20"/>
              </w:rPr>
              <w:t xml:space="preserve"> </w:t>
            </w:r>
            <w:r w:rsidR="009C0FD4" w:rsidRPr="00C10600">
              <w:rPr>
                <w:sz w:val="20"/>
                <w:szCs w:val="20"/>
              </w:rPr>
              <w:t>Analyze</w:t>
            </w:r>
            <w:r w:rsidRPr="00C10600">
              <w:rPr>
                <w:sz w:val="20"/>
                <w:szCs w:val="20"/>
              </w:rPr>
              <w:t xml:space="preserve"> </w:t>
            </w:r>
            <w:r w:rsidR="009C0FD4" w:rsidRPr="00C10600">
              <w:rPr>
                <w:sz w:val="20"/>
                <w:szCs w:val="20"/>
              </w:rPr>
              <w:t>defects,</w:t>
            </w:r>
            <w:r w:rsidR="003447B0" w:rsidRPr="00C10600">
              <w:rPr>
                <w:sz w:val="20"/>
                <w:szCs w:val="20"/>
              </w:rPr>
              <w:t xml:space="preserve"> Resource planning, tracking testing progress.</w:t>
            </w:r>
            <w:r w:rsidRPr="00C10600">
              <w:rPr>
                <w:sz w:val="20"/>
                <w:szCs w:val="20"/>
              </w:rPr>
              <w:t xml:space="preserve"> </w:t>
            </w:r>
          </w:p>
        </w:tc>
        <w:tc>
          <w:tcPr>
            <w:tcW w:w="1419" w:type="pct"/>
          </w:tcPr>
          <w:p w:rsidR="00D167DC" w:rsidRDefault="00D167DC" w:rsidP="000B7C31">
            <w:pPr>
              <w:pStyle w:val="Tablebody"/>
            </w:pPr>
          </w:p>
        </w:tc>
      </w:tr>
      <w:tr w:rsidR="008F4088" w:rsidTr="00932AA3">
        <w:tc>
          <w:tcPr>
            <w:tcW w:w="338" w:type="pct"/>
          </w:tcPr>
          <w:p w:rsidR="0038587B" w:rsidRDefault="0038587B" w:rsidP="006E7EF0">
            <w:pPr>
              <w:numPr>
                <w:ilvl w:val="0"/>
                <w:numId w:val="11"/>
              </w:numPr>
            </w:pPr>
          </w:p>
        </w:tc>
        <w:tc>
          <w:tcPr>
            <w:tcW w:w="964" w:type="pct"/>
          </w:tcPr>
          <w:p w:rsidR="0038587B" w:rsidRDefault="0038587B" w:rsidP="000B7C31">
            <w:pPr>
              <w:pStyle w:val="Tablebody"/>
            </w:pPr>
          </w:p>
        </w:tc>
        <w:tc>
          <w:tcPr>
            <w:tcW w:w="916" w:type="pct"/>
          </w:tcPr>
          <w:p w:rsidR="0038587B" w:rsidRPr="00C10600" w:rsidRDefault="0038587B" w:rsidP="0038587B">
            <w:pPr>
              <w:pStyle w:val="Tablebody"/>
              <w:rPr>
                <w:sz w:val="20"/>
                <w:szCs w:val="20"/>
              </w:rPr>
            </w:pPr>
            <w:r w:rsidRPr="00C10600">
              <w:rPr>
                <w:sz w:val="20"/>
                <w:szCs w:val="20"/>
              </w:rPr>
              <w:t>Test Lead</w:t>
            </w:r>
          </w:p>
        </w:tc>
        <w:tc>
          <w:tcPr>
            <w:tcW w:w="1363" w:type="pct"/>
          </w:tcPr>
          <w:p w:rsidR="0038587B" w:rsidRPr="00C10600" w:rsidRDefault="008F4088" w:rsidP="00723A96">
            <w:pPr>
              <w:pStyle w:val="Tablebody"/>
              <w:rPr>
                <w:sz w:val="20"/>
                <w:szCs w:val="20"/>
              </w:rPr>
            </w:pPr>
            <w:r w:rsidRPr="00C10600">
              <w:rPr>
                <w:sz w:val="20"/>
                <w:szCs w:val="20"/>
              </w:rPr>
              <w:t>Prepare Test cases , Set up Test bed</w:t>
            </w:r>
            <w:r w:rsidR="00564FEC" w:rsidRPr="00C10600">
              <w:rPr>
                <w:sz w:val="20"/>
                <w:szCs w:val="20"/>
              </w:rPr>
              <w:t>, , Prepare Test Summary Report</w:t>
            </w:r>
          </w:p>
        </w:tc>
        <w:tc>
          <w:tcPr>
            <w:tcW w:w="1419" w:type="pct"/>
          </w:tcPr>
          <w:p w:rsidR="0038587B" w:rsidRDefault="0038587B" w:rsidP="000B7C31">
            <w:pPr>
              <w:pStyle w:val="Tablebody"/>
            </w:pPr>
          </w:p>
        </w:tc>
      </w:tr>
      <w:tr w:rsidR="008F4088" w:rsidTr="00932AA3">
        <w:tc>
          <w:tcPr>
            <w:tcW w:w="338" w:type="pct"/>
          </w:tcPr>
          <w:p w:rsidR="00DE0EF8" w:rsidRDefault="00DE0EF8" w:rsidP="006E7EF0">
            <w:pPr>
              <w:numPr>
                <w:ilvl w:val="0"/>
                <w:numId w:val="11"/>
              </w:numPr>
            </w:pPr>
          </w:p>
        </w:tc>
        <w:tc>
          <w:tcPr>
            <w:tcW w:w="964" w:type="pct"/>
          </w:tcPr>
          <w:p w:rsidR="00DE0EF8" w:rsidRDefault="00DE0EF8" w:rsidP="000B7C31">
            <w:pPr>
              <w:pStyle w:val="Tablebody"/>
            </w:pPr>
          </w:p>
        </w:tc>
        <w:tc>
          <w:tcPr>
            <w:tcW w:w="916" w:type="pct"/>
          </w:tcPr>
          <w:p w:rsidR="00DE0EF8" w:rsidRPr="00C10600" w:rsidRDefault="00DE0EF8" w:rsidP="008F4088">
            <w:pPr>
              <w:pStyle w:val="Tablebody"/>
              <w:rPr>
                <w:sz w:val="20"/>
                <w:szCs w:val="20"/>
              </w:rPr>
            </w:pPr>
            <w:r w:rsidRPr="00C10600">
              <w:rPr>
                <w:sz w:val="20"/>
                <w:szCs w:val="20"/>
              </w:rPr>
              <w:t>Test E</w:t>
            </w:r>
            <w:r w:rsidR="008F4088" w:rsidRPr="00C10600">
              <w:rPr>
                <w:sz w:val="20"/>
                <w:szCs w:val="20"/>
              </w:rPr>
              <w:t>ngineer</w:t>
            </w:r>
          </w:p>
        </w:tc>
        <w:tc>
          <w:tcPr>
            <w:tcW w:w="1363" w:type="pct"/>
          </w:tcPr>
          <w:p w:rsidR="008F4088" w:rsidRPr="00C10600" w:rsidRDefault="008F4088" w:rsidP="000B6E48">
            <w:pPr>
              <w:pStyle w:val="Tablebody"/>
              <w:rPr>
                <w:sz w:val="20"/>
                <w:szCs w:val="20"/>
              </w:rPr>
            </w:pPr>
            <w:r w:rsidRPr="00C10600">
              <w:rPr>
                <w:sz w:val="20"/>
                <w:szCs w:val="20"/>
              </w:rPr>
              <w:t>Execute Test cases,</w:t>
            </w:r>
            <w:r w:rsidR="00564FEC" w:rsidRPr="00C10600">
              <w:rPr>
                <w:sz w:val="20"/>
                <w:szCs w:val="20"/>
              </w:rPr>
              <w:t xml:space="preserve"> </w:t>
            </w:r>
            <w:r w:rsidRPr="00C10600">
              <w:rPr>
                <w:sz w:val="20"/>
                <w:szCs w:val="20"/>
              </w:rPr>
              <w:t>Log Defects</w:t>
            </w:r>
            <w:r w:rsidR="00564FEC" w:rsidRPr="00C10600">
              <w:rPr>
                <w:sz w:val="20"/>
                <w:szCs w:val="20"/>
              </w:rPr>
              <w:t xml:space="preserve">, </w:t>
            </w:r>
            <w:r w:rsidRPr="00C10600">
              <w:rPr>
                <w:sz w:val="20"/>
                <w:szCs w:val="20"/>
              </w:rPr>
              <w:t>Perform regression testing</w:t>
            </w:r>
          </w:p>
        </w:tc>
        <w:tc>
          <w:tcPr>
            <w:tcW w:w="1419" w:type="pct"/>
          </w:tcPr>
          <w:p w:rsidR="00DE0EF8" w:rsidRDefault="00DE0EF8" w:rsidP="000B7C31">
            <w:pPr>
              <w:pStyle w:val="Tablebody"/>
            </w:pPr>
          </w:p>
        </w:tc>
      </w:tr>
      <w:tr w:rsidR="00FF6AC0" w:rsidTr="00932AA3">
        <w:tc>
          <w:tcPr>
            <w:tcW w:w="338" w:type="pct"/>
          </w:tcPr>
          <w:p w:rsidR="00FF6AC0" w:rsidRDefault="00FF6AC0" w:rsidP="006E7EF0">
            <w:pPr>
              <w:numPr>
                <w:ilvl w:val="0"/>
                <w:numId w:val="11"/>
              </w:numPr>
            </w:pPr>
          </w:p>
        </w:tc>
        <w:tc>
          <w:tcPr>
            <w:tcW w:w="964" w:type="pct"/>
          </w:tcPr>
          <w:p w:rsidR="00FF6AC0" w:rsidRDefault="00FF6AC0" w:rsidP="000B7C31">
            <w:pPr>
              <w:pStyle w:val="Tablebody"/>
            </w:pPr>
          </w:p>
        </w:tc>
        <w:tc>
          <w:tcPr>
            <w:tcW w:w="916" w:type="pct"/>
          </w:tcPr>
          <w:p w:rsidR="00FF6AC0" w:rsidRPr="00C10600" w:rsidRDefault="00FF6AC0" w:rsidP="008F4088">
            <w:pPr>
              <w:pStyle w:val="Tablebody"/>
              <w:rPr>
                <w:sz w:val="20"/>
                <w:szCs w:val="20"/>
              </w:rPr>
            </w:pPr>
            <w:r w:rsidRPr="00C10600">
              <w:rPr>
                <w:sz w:val="20"/>
                <w:szCs w:val="20"/>
              </w:rPr>
              <w:t>Developer</w:t>
            </w:r>
          </w:p>
        </w:tc>
        <w:tc>
          <w:tcPr>
            <w:tcW w:w="1363" w:type="pct"/>
          </w:tcPr>
          <w:p w:rsidR="001F0831" w:rsidRPr="00C10600" w:rsidRDefault="00FF2337" w:rsidP="00FF2337">
            <w:pPr>
              <w:pStyle w:val="Tablebody"/>
              <w:rPr>
                <w:sz w:val="20"/>
                <w:szCs w:val="20"/>
              </w:rPr>
            </w:pPr>
            <w:r w:rsidRPr="00C10600">
              <w:rPr>
                <w:sz w:val="20"/>
                <w:szCs w:val="20"/>
              </w:rPr>
              <w:t>Module (or Unit)</w:t>
            </w:r>
            <w:r w:rsidR="00FF6AC0" w:rsidRPr="00C10600">
              <w:rPr>
                <w:sz w:val="20"/>
                <w:szCs w:val="20"/>
              </w:rPr>
              <w:t xml:space="preserve"> test case generation and Execution</w:t>
            </w:r>
            <w:r w:rsidR="000B6E48" w:rsidRPr="00C10600">
              <w:rPr>
                <w:sz w:val="20"/>
                <w:szCs w:val="20"/>
              </w:rPr>
              <w:t>, Prepare test report</w:t>
            </w:r>
          </w:p>
        </w:tc>
        <w:tc>
          <w:tcPr>
            <w:tcW w:w="1419" w:type="pct"/>
          </w:tcPr>
          <w:p w:rsidR="00FF6AC0" w:rsidRDefault="00FF6AC0" w:rsidP="000B7C31">
            <w:pPr>
              <w:pStyle w:val="Tablebody"/>
            </w:pPr>
          </w:p>
        </w:tc>
      </w:tr>
    </w:tbl>
    <w:p w:rsidR="0038587B" w:rsidRDefault="0038587B" w:rsidP="0038587B">
      <w:pPr>
        <w:rPr>
          <w:b/>
        </w:rPr>
      </w:pPr>
    </w:p>
    <w:p w:rsidR="008F4088" w:rsidRPr="0060382A" w:rsidRDefault="008F4088" w:rsidP="000E0B65">
      <w:pPr>
        <w:jc w:val="both"/>
        <w:rPr>
          <w:rFonts w:cs="Arial"/>
          <w:bCs/>
          <w:i/>
          <w:iCs/>
          <w:szCs w:val="22"/>
        </w:rPr>
      </w:pPr>
      <w:r w:rsidRPr="0060382A">
        <w:rPr>
          <w:rFonts w:cs="Arial"/>
          <w:bCs/>
          <w:i/>
          <w:iCs/>
          <w:szCs w:val="22"/>
        </w:rPr>
        <w:t>Note</w:t>
      </w:r>
      <w:r w:rsidR="00A4706D" w:rsidRPr="0060382A">
        <w:rPr>
          <w:rFonts w:cs="Arial"/>
          <w:bCs/>
          <w:i/>
          <w:iCs/>
          <w:szCs w:val="22"/>
        </w:rPr>
        <w:t xml:space="preserve">- It is normal </w:t>
      </w:r>
      <w:r w:rsidR="009C0FD4" w:rsidRPr="0060382A">
        <w:rPr>
          <w:rFonts w:cs="Arial"/>
          <w:bCs/>
          <w:i/>
          <w:iCs/>
          <w:szCs w:val="22"/>
        </w:rPr>
        <w:t>for the</w:t>
      </w:r>
      <w:r w:rsidRPr="0060382A">
        <w:rPr>
          <w:rFonts w:cs="Arial"/>
          <w:bCs/>
          <w:i/>
          <w:iCs/>
          <w:szCs w:val="22"/>
        </w:rPr>
        <w:t xml:space="preserve"> project manager </w:t>
      </w:r>
      <w:r w:rsidR="00A4706D" w:rsidRPr="0060382A">
        <w:rPr>
          <w:rFonts w:cs="Arial"/>
          <w:bCs/>
          <w:i/>
          <w:iCs/>
          <w:szCs w:val="22"/>
        </w:rPr>
        <w:t xml:space="preserve">to </w:t>
      </w:r>
      <w:r w:rsidR="00564FEC" w:rsidRPr="0060382A">
        <w:rPr>
          <w:rFonts w:cs="Arial"/>
          <w:bCs/>
          <w:i/>
          <w:iCs/>
          <w:szCs w:val="22"/>
        </w:rPr>
        <w:t xml:space="preserve">play the role of test manager. However for large projects </w:t>
      </w:r>
      <w:r w:rsidR="008B3B31" w:rsidRPr="0060382A">
        <w:rPr>
          <w:rFonts w:cs="Arial"/>
          <w:bCs/>
          <w:i/>
          <w:iCs/>
          <w:szCs w:val="22"/>
        </w:rPr>
        <w:t>(for</w:t>
      </w:r>
      <w:r w:rsidR="00564FEC" w:rsidRPr="0060382A">
        <w:rPr>
          <w:rFonts w:cs="Arial"/>
          <w:bCs/>
          <w:i/>
          <w:iCs/>
          <w:szCs w:val="22"/>
        </w:rPr>
        <w:t xml:space="preserve"> example test team &gt; 10 </w:t>
      </w:r>
      <w:r w:rsidR="008B3B31" w:rsidRPr="0060382A">
        <w:rPr>
          <w:rFonts w:cs="Arial"/>
          <w:bCs/>
          <w:i/>
          <w:iCs/>
          <w:szCs w:val="22"/>
        </w:rPr>
        <w:t>resources)</w:t>
      </w:r>
      <w:r w:rsidR="00564FEC" w:rsidRPr="0060382A">
        <w:rPr>
          <w:rFonts w:cs="Arial"/>
          <w:bCs/>
          <w:i/>
          <w:iCs/>
          <w:szCs w:val="22"/>
        </w:rPr>
        <w:t>, there shall be dedicated Test manager.</w:t>
      </w:r>
      <w:r w:rsidR="00A4706D" w:rsidRPr="0060382A">
        <w:rPr>
          <w:rFonts w:cs="Arial"/>
          <w:bCs/>
          <w:i/>
          <w:iCs/>
          <w:szCs w:val="22"/>
        </w:rPr>
        <w:t xml:space="preserve"> The Decision to have dedicated Test Manager will be governed by complexity and size of test team and commercial implications</w:t>
      </w:r>
    </w:p>
    <w:p w:rsidR="008F4088" w:rsidRPr="0060382A" w:rsidRDefault="008F4088" w:rsidP="0038587B">
      <w:pPr>
        <w:rPr>
          <w:b/>
          <w:i/>
          <w:szCs w:val="22"/>
        </w:rPr>
      </w:pPr>
    </w:p>
    <w:p w:rsidR="00D167DC" w:rsidRPr="0060382A" w:rsidRDefault="00D167DC" w:rsidP="0038587B">
      <w:pPr>
        <w:rPr>
          <w:rFonts w:cs="Arial"/>
          <w:bCs/>
          <w:i/>
          <w:szCs w:val="22"/>
        </w:rPr>
      </w:pPr>
      <w:r w:rsidRPr="0060382A">
        <w:rPr>
          <w:rFonts w:cs="Arial"/>
          <w:bCs/>
          <w:i/>
          <w:szCs w:val="22"/>
        </w:rPr>
        <w:t>Integration Testing will be done by a separate independent team. Test Case execution will be done by Test engineers and Test Case generation by Test lead.</w:t>
      </w:r>
      <w:r w:rsidR="0060382A">
        <w:rPr>
          <w:rFonts w:cs="Arial"/>
          <w:bCs/>
          <w:i/>
          <w:szCs w:val="22"/>
        </w:rPr>
        <w:t>&gt;</w:t>
      </w:r>
    </w:p>
    <w:p w:rsidR="0038587B" w:rsidRDefault="0038587B">
      <w:pPr>
        <w:rPr>
          <w:sz w:val="18"/>
        </w:rPr>
      </w:pPr>
    </w:p>
    <w:p w:rsidR="000A1A7B" w:rsidRPr="000A1A7B" w:rsidRDefault="000A1A7B" w:rsidP="009331ED">
      <w:pPr>
        <w:pStyle w:val="Heading1"/>
      </w:pPr>
      <w:bookmarkStart w:id="41" w:name="_Toc312080300"/>
      <w:r w:rsidRPr="000A1A7B">
        <w:t xml:space="preserve">Testing </w:t>
      </w:r>
      <w:r w:rsidR="00907F80">
        <w:t xml:space="preserve">Strategy </w:t>
      </w:r>
      <w:bookmarkEnd w:id="41"/>
      <w:r w:rsidR="005A054E">
        <w:t xml:space="preserve"> </w:t>
      </w:r>
    </w:p>
    <w:p w:rsidR="000A1A7B" w:rsidRDefault="000A1A7B">
      <w:pPr>
        <w:rPr>
          <w:sz w:val="18"/>
        </w:rPr>
      </w:pPr>
    </w:p>
    <w:p w:rsidR="000A1A7B" w:rsidRPr="0060382A" w:rsidRDefault="000E0B65" w:rsidP="000A1A7B">
      <w:pPr>
        <w:rPr>
          <w:rFonts w:cs="Arial"/>
          <w:i/>
          <w:iCs/>
          <w:szCs w:val="22"/>
        </w:rPr>
      </w:pPr>
      <w:r w:rsidRPr="0060382A">
        <w:rPr>
          <w:rFonts w:cs="Arial"/>
          <w:i/>
          <w:iCs/>
          <w:szCs w:val="22"/>
        </w:rPr>
        <w:t>&lt;</w:t>
      </w:r>
      <w:r w:rsidR="000A1A7B" w:rsidRPr="0060382A">
        <w:rPr>
          <w:rFonts w:cs="Arial"/>
          <w:i/>
          <w:iCs/>
          <w:szCs w:val="22"/>
        </w:rPr>
        <w:t>This section briefs the software testing methods used to verify the software.</w:t>
      </w:r>
    </w:p>
    <w:p w:rsidR="000A1A7B" w:rsidRPr="0060382A" w:rsidRDefault="000A1A7B" w:rsidP="000A1A7B">
      <w:pPr>
        <w:rPr>
          <w:rFonts w:cs="Arial"/>
          <w:i/>
          <w:iCs/>
          <w:szCs w:val="22"/>
        </w:rPr>
      </w:pPr>
    </w:p>
    <w:p w:rsidR="000A1A7B" w:rsidRPr="0060382A" w:rsidRDefault="000A1A7B" w:rsidP="000A1A7B">
      <w:pPr>
        <w:pStyle w:val="BodyText"/>
        <w:spacing w:before="0" w:after="0"/>
        <w:rPr>
          <w:rFonts w:cs="Arial"/>
          <w:i/>
          <w:szCs w:val="22"/>
        </w:rPr>
      </w:pPr>
      <w:r w:rsidRPr="0060382A">
        <w:rPr>
          <w:rFonts w:cs="Arial"/>
          <w:i/>
          <w:szCs w:val="22"/>
        </w:rPr>
        <w:t>Testing provides a method of verification (in the form of test cases) to ensure compliance with a software requirement by a thorough exercising of the unit under appropriate conditions in accordance with documented procedures.</w:t>
      </w:r>
    </w:p>
    <w:p w:rsidR="000A1A7B" w:rsidRPr="0060382A" w:rsidRDefault="000A1A7B" w:rsidP="000A1A7B">
      <w:pPr>
        <w:rPr>
          <w:rFonts w:cs="Arial"/>
          <w:i/>
          <w:iCs/>
          <w:szCs w:val="22"/>
        </w:rPr>
      </w:pPr>
    </w:p>
    <w:p w:rsidR="0080578A" w:rsidRPr="0060382A" w:rsidRDefault="0080578A" w:rsidP="0080578A">
      <w:pPr>
        <w:autoSpaceDE w:val="0"/>
        <w:autoSpaceDN w:val="0"/>
        <w:adjustRightInd w:val="0"/>
        <w:rPr>
          <w:rFonts w:cs="Arial"/>
          <w:i/>
          <w:szCs w:val="22"/>
        </w:rPr>
      </w:pPr>
      <w:r w:rsidRPr="0060382A">
        <w:rPr>
          <w:rFonts w:cs="Arial"/>
          <w:i/>
          <w:szCs w:val="22"/>
        </w:rPr>
        <w:t>Three types of testing and its objectives are listed below.</w:t>
      </w:r>
    </w:p>
    <w:p w:rsidR="0080578A" w:rsidRPr="0060382A" w:rsidRDefault="0080578A" w:rsidP="0080578A">
      <w:pPr>
        <w:autoSpaceDE w:val="0"/>
        <w:autoSpaceDN w:val="0"/>
        <w:adjustRightInd w:val="0"/>
        <w:rPr>
          <w:rFonts w:cs="Arial"/>
          <w:b/>
          <w:i/>
          <w:sz w:val="20"/>
          <w:szCs w:val="20"/>
        </w:rPr>
      </w:pPr>
    </w:p>
    <w:p w:rsidR="009B3911" w:rsidRPr="0060382A" w:rsidRDefault="0080578A" w:rsidP="006E7EF0">
      <w:pPr>
        <w:numPr>
          <w:ilvl w:val="0"/>
          <w:numId w:val="14"/>
        </w:numPr>
        <w:autoSpaceDE w:val="0"/>
        <w:autoSpaceDN w:val="0"/>
        <w:adjustRightInd w:val="0"/>
        <w:jc w:val="both"/>
        <w:rPr>
          <w:rFonts w:cs="Arial"/>
          <w:bCs/>
          <w:i/>
          <w:szCs w:val="22"/>
        </w:rPr>
      </w:pPr>
      <w:r w:rsidRPr="0060382A">
        <w:rPr>
          <w:rFonts w:cs="Arial"/>
          <w:bCs/>
          <w:i/>
          <w:szCs w:val="22"/>
        </w:rPr>
        <w:t xml:space="preserve">Hardware/software integration testing: To verify </w:t>
      </w:r>
    </w:p>
    <w:p w:rsidR="0080578A" w:rsidRPr="0060382A" w:rsidRDefault="009C0FD4" w:rsidP="006E7EF0">
      <w:pPr>
        <w:numPr>
          <w:ilvl w:val="1"/>
          <w:numId w:val="14"/>
        </w:numPr>
        <w:autoSpaceDE w:val="0"/>
        <w:autoSpaceDN w:val="0"/>
        <w:adjustRightInd w:val="0"/>
        <w:jc w:val="both"/>
        <w:rPr>
          <w:rFonts w:cs="Arial"/>
          <w:bCs/>
          <w:i/>
          <w:szCs w:val="22"/>
        </w:rPr>
      </w:pPr>
      <w:r w:rsidRPr="0060382A">
        <w:rPr>
          <w:rFonts w:cs="Arial"/>
          <w:bCs/>
          <w:i/>
          <w:szCs w:val="22"/>
        </w:rPr>
        <w:t>Correct</w:t>
      </w:r>
      <w:r w:rsidR="0080578A" w:rsidRPr="0060382A">
        <w:rPr>
          <w:rFonts w:cs="Arial"/>
          <w:bCs/>
          <w:i/>
          <w:szCs w:val="22"/>
        </w:rPr>
        <w:t xml:space="preserve"> operation of the software in the target computer environment.</w:t>
      </w:r>
    </w:p>
    <w:p w:rsidR="009B3911" w:rsidRPr="0060382A" w:rsidRDefault="009B3911" w:rsidP="006E7EF0">
      <w:pPr>
        <w:numPr>
          <w:ilvl w:val="1"/>
          <w:numId w:val="14"/>
        </w:numPr>
        <w:autoSpaceDE w:val="0"/>
        <w:autoSpaceDN w:val="0"/>
        <w:adjustRightInd w:val="0"/>
        <w:jc w:val="both"/>
        <w:rPr>
          <w:rFonts w:cs="Arial"/>
          <w:bCs/>
          <w:i/>
          <w:szCs w:val="22"/>
        </w:rPr>
      </w:pPr>
      <w:r w:rsidRPr="0060382A">
        <w:rPr>
          <w:rFonts w:cs="Arial"/>
          <w:bCs/>
          <w:i/>
          <w:szCs w:val="22"/>
        </w:rPr>
        <w:t>All requirements , including safety requirements , are satisfied</w:t>
      </w:r>
    </w:p>
    <w:p w:rsidR="0080578A" w:rsidRPr="0060382A" w:rsidRDefault="0080578A" w:rsidP="0080578A">
      <w:pPr>
        <w:autoSpaceDE w:val="0"/>
        <w:autoSpaceDN w:val="0"/>
        <w:adjustRightInd w:val="0"/>
        <w:ind w:left="720"/>
        <w:jc w:val="both"/>
        <w:rPr>
          <w:rFonts w:cs="Arial"/>
          <w:bCs/>
          <w:i/>
          <w:szCs w:val="22"/>
        </w:rPr>
      </w:pPr>
    </w:p>
    <w:p w:rsidR="009B3911" w:rsidRPr="0060382A" w:rsidRDefault="0080578A" w:rsidP="006E7EF0">
      <w:pPr>
        <w:numPr>
          <w:ilvl w:val="0"/>
          <w:numId w:val="14"/>
        </w:numPr>
        <w:autoSpaceDE w:val="0"/>
        <w:autoSpaceDN w:val="0"/>
        <w:adjustRightInd w:val="0"/>
        <w:jc w:val="both"/>
        <w:rPr>
          <w:rFonts w:cs="Arial"/>
          <w:bCs/>
          <w:i/>
          <w:szCs w:val="22"/>
        </w:rPr>
      </w:pPr>
      <w:r w:rsidRPr="0060382A">
        <w:rPr>
          <w:rFonts w:cs="Arial"/>
          <w:bCs/>
          <w:i/>
          <w:szCs w:val="22"/>
        </w:rPr>
        <w:t xml:space="preserve">Software integration testing: To verify </w:t>
      </w:r>
    </w:p>
    <w:p w:rsidR="009B3911" w:rsidRPr="0060382A" w:rsidRDefault="0080578A" w:rsidP="006E7EF0">
      <w:pPr>
        <w:numPr>
          <w:ilvl w:val="1"/>
          <w:numId w:val="14"/>
        </w:numPr>
        <w:autoSpaceDE w:val="0"/>
        <w:autoSpaceDN w:val="0"/>
        <w:adjustRightInd w:val="0"/>
        <w:jc w:val="both"/>
        <w:rPr>
          <w:rFonts w:cs="Arial"/>
          <w:bCs/>
          <w:i/>
          <w:szCs w:val="22"/>
        </w:rPr>
      </w:pPr>
      <w:r w:rsidRPr="0060382A">
        <w:rPr>
          <w:rFonts w:cs="Arial"/>
          <w:bCs/>
          <w:i/>
          <w:szCs w:val="22"/>
        </w:rPr>
        <w:t xml:space="preserve">the interrelationships between software requirements and components and </w:t>
      </w:r>
    </w:p>
    <w:p w:rsidR="0080578A" w:rsidRPr="0060382A" w:rsidRDefault="009C0FD4" w:rsidP="006E7EF0">
      <w:pPr>
        <w:numPr>
          <w:ilvl w:val="1"/>
          <w:numId w:val="14"/>
        </w:numPr>
        <w:autoSpaceDE w:val="0"/>
        <w:autoSpaceDN w:val="0"/>
        <w:adjustRightInd w:val="0"/>
        <w:jc w:val="both"/>
        <w:rPr>
          <w:rFonts w:cs="Arial"/>
          <w:bCs/>
          <w:i/>
          <w:szCs w:val="22"/>
        </w:rPr>
      </w:pPr>
      <w:r w:rsidRPr="0060382A">
        <w:rPr>
          <w:rFonts w:cs="Arial"/>
          <w:bCs/>
          <w:i/>
          <w:szCs w:val="22"/>
        </w:rPr>
        <w:t>The</w:t>
      </w:r>
      <w:r w:rsidR="0080578A" w:rsidRPr="0060382A">
        <w:rPr>
          <w:rFonts w:cs="Arial"/>
          <w:bCs/>
          <w:i/>
          <w:szCs w:val="22"/>
        </w:rPr>
        <w:t xml:space="preserve"> implementation of the software requirements and software components within the software architecture.</w:t>
      </w:r>
    </w:p>
    <w:p w:rsidR="0080578A" w:rsidRPr="0060382A" w:rsidRDefault="0080578A" w:rsidP="0080578A">
      <w:pPr>
        <w:autoSpaceDE w:val="0"/>
        <w:autoSpaceDN w:val="0"/>
        <w:adjustRightInd w:val="0"/>
        <w:ind w:left="720"/>
        <w:jc w:val="both"/>
        <w:rPr>
          <w:rFonts w:cs="Arial"/>
          <w:bCs/>
          <w:i/>
          <w:szCs w:val="22"/>
        </w:rPr>
      </w:pPr>
    </w:p>
    <w:p w:rsidR="009B3911" w:rsidRPr="0060382A" w:rsidRDefault="0080578A" w:rsidP="006E7EF0">
      <w:pPr>
        <w:numPr>
          <w:ilvl w:val="0"/>
          <w:numId w:val="14"/>
        </w:numPr>
        <w:autoSpaceDE w:val="0"/>
        <w:autoSpaceDN w:val="0"/>
        <w:adjustRightInd w:val="0"/>
        <w:jc w:val="both"/>
        <w:rPr>
          <w:rFonts w:cs="Arial"/>
          <w:bCs/>
          <w:i/>
          <w:szCs w:val="22"/>
        </w:rPr>
      </w:pPr>
      <w:r w:rsidRPr="0060382A">
        <w:rPr>
          <w:rFonts w:cs="Arial"/>
          <w:bCs/>
          <w:i/>
          <w:szCs w:val="22"/>
        </w:rPr>
        <w:lastRenderedPageBreak/>
        <w:t>Unit or Module level testing: To verify</w:t>
      </w:r>
    </w:p>
    <w:p w:rsidR="0080578A" w:rsidRPr="0060382A" w:rsidRDefault="0080578A" w:rsidP="006E7EF0">
      <w:pPr>
        <w:numPr>
          <w:ilvl w:val="1"/>
          <w:numId w:val="14"/>
        </w:numPr>
        <w:autoSpaceDE w:val="0"/>
        <w:autoSpaceDN w:val="0"/>
        <w:adjustRightInd w:val="0"/>
        <w:jc w:val="both"/>
        <w:rPr>
          <w:rFonts w:cs="Arial"/>
          <w:bCs/>
          <w:i/>
          <w:szCs w:val="22"/>
        </w:rPr>
      </w:pPr>
      <w:r w:rsidRPr="0060382A">
        <w:rPr>
          <w:rFonts w:cs="Arial"/>
          <w:bCs/>
          <w:i/>
          <w:szCs w:val="22"/>
        </w:rPr>
        <w:t xml:space="preserve"> </w:t>
      </w:r>
      <w:r w:rsidR="009C0FD4" w:rsidRPr="0060382A">
        <w:rPr>
          <w:rFonts w:cs="Arial"/>
          <w:bCs/>
          <w:i/>
          <w:szCs w:val="22"/>
        </w:rPr>
        <w:t>The</w:t>
      </w:r>
      <w:r w:rsidRPr="0060382A">
        <w:rPr>
          <w:rFonts w:cs="Arial"/>
          <w:bCs/>
          <w:i/>
          <w:szCs w:val="22"/>
        </w:rPr>
        <w:t xml:space="preserve"> implementation of software low-level </w:t>
      </w:r>
      <w:r w:rsidR="00FF2337" w:rsidRPr="0060382A">
        <w:rPr>
          <w:rFonts w:cs="Arial"/>
          <w:bCs/>
          <w:i/>
          <w:szCs w:val="22"/>
        </w:rPr>
        <w:t>design</w:t>
      </w:r>
      <w:r w:rsidRPr="0060382A">
        <w:rPr>
          <w:rFonts w:cs="Arial"/>
          <w:bCs/>
          <w:i/>
          <w:szCs w:val="22"/>
        </w:rPr>
        <w:t>.</w:t>
      </w:r>
    </w:p>
    <w:p w:rsidR="0080578A" w:rsidRPr="0060382A" w:rsidRDefault="0080578A" w:rsidP="0080578A">
      <w:pPr>
        <w:autoSpaceDE w:val="0"/>
        <w:autoSpaceDN w:val="0"/>
        <w:adjustRightInd w:val="0"/>
        <w:jc w:val="both"/>
        <w:rPr>
          <w:rFonts w:cs="Arial"/>
          <w:bCs/>
          <w:i/>
          <w:szCs w:val="22"/>
        </w:rPr>
      </w:pPr>
    </w:p>
    <w:p w:rsidR="0080578A" w:rsidRPr="0060382A" w:rsidRDefault="0080578A" w:rsidP="0080578A">
      <w:pPr>
        <w:autoSpaceDE w:val="0"/>
        <w:autoSpaceDN w:val="0"/>
        <w:adjustRightInd w:val="0"/>
        <w:jc w:val="both"/>
        <w:rPr>
          <w:rFonts w:cs="Arial"/>
          <w:bCs/>
          <w:i/>
          <w:szCs w:val="22"/>
        </w:rPr>
      </w:pPr>
      <w:r w:rsidRPr="0060382A">
        <w:rPr>
          <w:rFonts w:cs="Arial"/>
          <w:bCs/>
          <w:i/>
          <w:szCs w:val="22"/>
        </w:rPr>
        <w:t xml:space="preserve">Testing Phase consists of following Major </w:t>
      </w:r>
      <w:r w:rsidR="008B3B31" w:rsidRPr="0060382A">
        <w:rPr>
          <w:rFonts w:cs="Arial"/>
          <w:bCs/>
          <w:i/>
          <w:szCs w:val="22"/>
        </w:rPr>
        <w:t>activities:</w:t>
      </w:r>
    </w:p>
    <w:p w:rsidR="0080578A" w:rsidRPr="0060382A" w:rsidRDefault="0080578A" w:rsidP="000A1A7B">
      <w:pPr>
        <w:rPr>
          <w:rFonts w:cs="Arial"/>
          <w:i/>
          <w:iCs/>
          <w:szCs w:val="22"/>
        </w:rPr>
      </w:pPr>
    </w:p>
    <w:p w:rsidR="00912B4B" w:rsidRPr="0060382A" w:rsidRDefault="00912B4B" w:rsidP="006E7EF0">
      <w:pPr>
        <w:numPr>
          <w:ilvl w:val="0"/>
          <w:numId w:val="15"/>
        </w:numPr>
        <w:autoSpaceDE w:val="0"/>
        <w:autoSpaceDN w:val="0"/>
        <w:adjustRightInd w:val="0"/>
        <w:rPr>
          <w:rFonts w:cs="Arial"/>
          <w:i/>
          <w:szCs w:val="22"/>
        </w:rPr>
      </w:pPr>
      <w:r w:rsidRPr="0060382A">
        <w:rPr>
          <w:rFonts w:cs="Arial"/>
          <w:i/>
          <w:szCs w:val="22"/>
        </w:rPr>
        <w:t>Test Plan Creation</w:t>
      </w:r>
    </w:p>
    <w:p w:rsidR="00912B4B" w:rsidRPr="0060382A" w:rsidRDefault="00912B4B" w:rsidP="00912B4B">
      <w:pPr>
        <w:autoSpaceDE w:val="0"/>
        <w:autoSpaceDN w:val="0"/>
        <w:adjustRightInd w:val="0"/>
        <w:ind w:left="720"/>
        <w:rPr>
          <w:rFonts w:cs="Arial"/>
          <w:i/>
          <w:szCs w:val="22"/>
        </w:rPr>
      </w:pPr>
    </w:p>
    <w:p w:rsidR="0080578A" w:rsidRPr="0060382A" w:rsidRDefault="0080578A" w:rsidP="006E7EF0">
      <w:pPr>
        <w:numPr>
          <w:ilvl w:val="0"/>
          <w:numId w:val="15"/>
        </w:numPr>
        <w:autoSpaceDE w:val="0"/>
        <w:autoSpaceDN w:val="0"/>
        <w:adjustRightInd w:val="0"/>
        <w:rPr>
          <w:rFonts w:cs="Arial"/>
          <w:i/>
          <w:szCs w:val="22"/>
        </w:rPr>
      </w:pPr>
      <w:r w:rsidRPr="0060382A">
        <w:rPr>
          <w:rFonts w:cs="Arial"/>
          <w:i/>
          <w:szCs w:val="22"/>
        </w:rPr>
        <w:t>Test Case and Procedure Development</w:t>
      </w:r>
    </w:p>
    <w:p w:rsidR="00912B4B" w:rsidRPr="0060382A" w:rsidRDefault="00912B4B" w:rsidP="00912B4B">
      <w:pPr>
        <w:pStyle w:val="ListParagraph"/>
        <w:rPr>
          <w:i/>
          <w:sz w:val="22"/>
          <w:szCs w:val="22"/>
        </w:rPr>
      </w:pPr>
    </w:p>
    <w:p w:rsidR="00912B4B" w:rsidRPr="0060382A" w:rsidRDefault="00912B4B" w:rsidP="006E7EF0">
      <w:pPr>
        <w:numPr>
          <w:ilvl w:val="0"/>
          <w:numId w:val="15"/>
        </w:numPr>
        <w:autoSpaceDE w:val="0"/>
        <w:autoSpaceDN w:val="0"/>
        <w:adjustRightInd w:val="0"/>
        <w:rPr>
          <w:rFonts w:cs="Arial"/>
          <w:i/>
          <w:szCs w:val="22"/>
        </w:rPr>
      </w:pPr>
      <w:r w:rsidRPr="0060382A">
        <w:rPr>
          <w:rFonts w:cs="Arial"/>
          <w:i/>
          <w:szCs w:val="22"/>
        </w:rPr>
        <w:t>Test Environment Set-up</w:t>
      </w:r>
    </w:p>
    <w:p w:rsidR="0080578A" w:rsidRPr="0060382A" w:rsidRDefault="0080578A" w:rsidP="0080578A">
      <w:pPr>
        <w:autoSpaceDE w:val="0"/>
        <w:autoSpaceDN w:val="0"/>
        <w:adjustRightInd w:val="0"/>
        <w:ind w:left="720"/>
        <w:rPr>
          <w:rFonts w:cs="Arial"/>
          <w:i/>
          <w:szCs w:val="22"/>
        </w:rPr>
      </w:pPr>
    </w:p>
    <w:p w:rsidR="0080578A" w:rsidRPr="0060382A" w:rsidRDefault="0080578A" w:rsidP="006E7EF0">
      <w:pPr>
        <w:numPr>
          <w:ilvl w:val="0"/>
          <w:numId w:val="15"/>
        </w:numPr>
        <w:autoSpaceDE w:val="0"/>
        <w:autoSpaceDN w:val="0"/>
        <w:adjustRightInd w:val="0"/>
        <w:rPr>
          <w:rFonts w:cs="Arial"/>
          <w:i/>
          <w:szCs w:val="22"/>
        </w:rPr>
      </w:pPr>
      <w:r w:rsidRPr="0060382A">
        <w:rPr>
          <w:rFonts w:cs="Arial"/>
          <w:i/>
          <w:szCs w:val="22"/>
        </w:rPr>
        <w:t>Test Execution</w:t>
      </w:r>
      <w:r w:rsidR="00912B4B" w:rsidRPr="0060382A">
        <w:rPr>
          <w:rFonts w:cs="Arial"/>
          <w:i/>
          <w:szCs w:val="22"/>
        </w:rPr>
        <w:t xml:space="preserve"> </w:t>
      </w:r>
    </w:p>
    <w:p w:rsidR="0080578A" w:rsidRPr="0060382A" w:rsidRDefault="0080578A" w:rsidP="0080578A">
      <w:pPr>
        <w:autoSpaceDE w:val="0"/>
        <w:autoSpaceDN w:val="0"/>
        <w:adjustRightInd w:val="0"/>
        <w:ind w:left="720"/>
        <w:rPr>
          <w:rFonts w:cs="Arial"/>
          <w:i/>
          <w:szCs w:val="22"/>
        </w:rPr>
      </w:pPr>
    </w:p>
    <w:p w:rsidR="0080578A" w:rsidRPr="0060382A" w:rsidRDefault="0080578A" w:rsidP="006E7EF0">
      <w:pPr>
        <w:numPr>
          <w:ilvl w:val="0"/>
          <w:numId w:val="15"/>
        </w:numPr>
        <w:autoSpaceDE w:val="0"/>
        <w:autoSpaceDN w:val="0"/>
        <w:adjustRightInd w:val="0"/>
        <w:rPr>
          <w:rFonts w:cs="Arial"/>
          <w:i/>
          <w:szCs w:val="22"/>
        </w:rPr>
      </w:pPr>
      <w:r w:rsidRPr="0060382A">
        <w:rPr>
          <w:rFonts w:cs="Arial"/>
          <w:i/>
          <w:szCs w:val="22"/>
        </w:rPr>
        <w:t>Test Results</w:t>
      </w:r>
    </w:p>
    <w:p w:rsidR="0080578A" w:rsidRPr="0060382A" w:rsidRDefault="0080578A" w:rsidP="0080578A">
      <w:pPr>
        <w:pStyle w:val="ListParagraph"/>
        <w:rPr>
          <w:i/>
          <w:sz w:val="22"/>
          <w:szCs w:val="22"/>
        </w:rPr>
      </w:pPr>
    </w:p>
    <w:p w:rsidR="00D16DA1" w:rsidRPr="0060382A" w:rsidRDefault="009C0FD4" w:rsidP="000A1A7B">
      <w:pPr>
        <w:rPr>
          <w:rFonts w:cs="Arial"/>
          <w:i/>
          <w:iCs/>
          <w:szCs w:val="22"/>
        </w:rPr>
      </w:pPr>
      <w:r w:rsidRPr="0060382A">
        <w:rPr>
          <w:rFonts w:cs="Arial"/>
          <w:i/>
          <w:iCs/>
          <w:szCs w:val="22"/>
        </w:rPr>
        <w:t>Each phase is explained below</w:t>
      </w:r>
      <w:r w:rsidR="000E0B65" w:rsidRPr="0060382A">
        <w:rPr>
          <w:rFonts w:cs="Arial"/>
          <w:i/>
          <w:iCs/>
          <w:szCs w:val="22"/>
        </w:rPr>
        <w:t xml:space="preserve"> &gt;</w:t>
      </w:r>
    </w:p>
    <w:p w:rsidR="00F24ED2" w:rsidRDefault="00F24ED2" w:rsidP="000A1A7B">
      <w:pPr>
        <w:rPr>
          <w:rFonts w:cs="Arial"/>
          <w:iCs/>
          <w:szCs w:val="22"/>
        </w:rPr>
      </w:pPr>
    </w:p>
    <w:p w:rsidR="00F24ED2" w:rsidRDefault="00E9430A" w:rsidP="000A1A7B">
      <w:pPr>
        <w:rPr>
          <w:rFonts w:cs="Arial"/>
          <w:iCs/>
          <w:szCs w:val="22"/>
        </w:rPr>
      </w:pPr>
      <w:r>
        <w:object w:dxaOrig="9055" w:dyaOrig="11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77.5pt" o:ole="">
            <v:imagedata r:id="rId8" o:title=""/>
          </v:shape>
          <o:OLEObject Type="Embed" ProgID="Visio.Drawing.11" ShapeID="_x0000_i1025" DrawAspect="Content" ObjectID="_1612858686" r:id="rId9"/>
        </w:object>
      </w:r>
    </w:p>
    <w:p w:rsidR="00372FD0" w:rsidRDefault="00372FD0" w:rsidP="00372FD0">
      <w:pPr>
        <w:pStyle w:val="Heading2"/>
        <w:numPr>
          <w:ilvl w:val="0"/>
          <w:numId w:val="0"/>
        </w:numPr>
        <w:ind w:left="576"/>
      </w:pPr>
      <w:bookmarkStart w:id="42" w:name="_Toc312080301"/>
    </w:p>
    <w:p w:rsidR="0080578A" w:rsidRPr="00C30BB7" w:rsidRDefault="00D16DA1" w:rsidP="00C30BB7">
      <w:pPr>
        <w:pStyle w:val="Heading2"/>
      </w:pPr>
      <w:r w:rsidRPr="00C30BB7">
        <w:t>Test Plan</w:t>
      </w:r>
      <w:r w:rsidR="000E0B65">
        <w:t>ning</w:t>
      </w:r>
      <w:bookmarkEnd w:id="42"/>
      <w:r w:rsidRPr="00C30BB7">
        <w:t xml:space="preserve"> </w:t>
      </w:r>
    </w:p>
    <w:p w:rsidR="00D16DA1" w:rsidRDefault="00D16DA1" w:rsidP="000A1A7B">
      <w:pPr>
        <w:rPr>
          <w:rFonts w:cs="Arial"/>
          <w:iCs/>
          <w:szCs w:val="22"/>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74"/>
        <w:gridCol w:w="1366"/>
        <w:gridCol w:w="1581"/>
        <w:gridCol w:w="1405"/>
        <w:gridCol w:w="2024"/>
        <w:gridCol w:w="1594"/>
      </w:tblGrid>
      <w:tr w:rsidR="00C30BB7" w:rsidTr="00DA5CA0">
        <w:trPr>
          <w:cantSplit/>
          <w:tblHeader/>
        </w:trPr>
        <w:tc>
          <w:tcPr>
            <w:tcW w:w="735" w:type="pct"/>
            <w:shd w:val="clear" w:color="auto" w:fill="E0E0E0"/>
          </w:tcPr>
          <w:p w:rsidR="00C30BB7" w:rsidRPr="00F94312" w:rsidRDefault="00C30BB7" w:rsidP="00DA5CA0">
            <w:pPr>
              <w:pStyle w:val="Tablebody"/>
            </w:pPr>
            <w:r w:rsidRPr="00F94312">
              <w:t>Entry Criteria</w:t>
            </w:r>
          </w:p>
        </w:tc>
        <w:tc>
          <w:tcPr>
            <w:tcW w:w="731" w:type="pct"/>
            <w:shd w:val="clear" w:color="auto" w:fill="E0E0E0"/>
          </w:tcPr>
          <w:p w:rsidR="00C30BB7" w:rsidRPr="00F94312" w:rsidRDefault="00C30BB7" w:rsidP="00DA5CA0">
            <w:pPr>
              <w:pStyle w:val="Tablebody"/>
            </w:pPr>
            <w:r w:rsidRPr="00F94312">
              <w:t>Tasks</w:t>
            </w:r>
          </w:p>
        </w:tc>
        <w:tc>
          <w:tcPr>
            <w:tcW w:w="846" w:type="pct"/>
            <w:shd w:val="clear" w:color="auto" w:fill="E0E0E0"/>
          </w:tcPr>
          <w:p w:rsidR="00C30BB7" w:rsidRPr="00355AAA" w:rsidRDefault="00C30BB7" w:rsidP="00DA5CA0">
            <w:pPr>
              <w:pStyle w:val="Tablebody"/>
            </w:pPr>
            <w:r w:rsidRPr="00F94312">
              <w:t>Verification</w:t>
            </w:r>
          </w:p>
        </w:tc>
        <w:tc>
          <w:tcPr>
            <w:tcW w:w="752" w:type="pct"/>
            <w:shd w:val="clear" w:color="auto" w:fill="E0E0E0"/>
          </w:tcPr>
          <w:p w:rsidR="00C30BB7" w:rsidRPr="00355AAA" w:rsidRDefault="00C30BB7" w:rsidP="00DA5CA0">
            <w:pPr>
              <w:pStyle w:val="Tablebody"/>
            </w:pPr>
            <w:r w:rsidRPr="00F94312">
              <w:t>Exit Criteria</w:t>
            </w:r>
          </w:p>
        </w:tc>
        <w:tc>
          <w:tcPr>
            <w:tcW w:w="1083" w:type="pct"/>
            <w:shd w:val="clear" w:color="auto" w:fill="E0E0E0"/>
          </w:tcPr>
          <w:p w:rsidR="00C30BB7" w:rsidRPr="00F94312" w:rsidRDefault="00C30BB7" w:rsidP="00DA5CA0">
            <w:pPr>
              <w:pStyle w:val="Tablebody"/>
            </w:pPr>
            <w:r w:rsidRPr="00355AAA">
              <w:t>Deliverables</w:t>
            </w:r>
          </w:p>
        </w:tc>
        <w:tc>
          <w:tcPr>
            <w:tcW w:w="853" w:type="pct"/>
            <w:shd w:val="clear" w:color="auto" w:fill="E0E0E0"/>
          </w:tcPr>
          <w:p w:rsidR="00C30BB7" w:rsidRPr="00355AAA" w:rsidRDefault="00C30BB7" w:rsidP="00DA5CA0">
            <w:pPr>
              <w:pStyle w:val="Tablebody"/>
            </w:pPr>
            <w:r>
              <w:t>Document Owner ,Author</w:t>
            </w:r>
          </w:p>
        </w:tc>
      </w:tr>
      <w:tr w:rsidR="00C30BB7" w:rsidTr="00DA5CA0">
        <w:trPr>
          <w:cantSplit/>
        </w:trPr>
        <w:tc>
          <w:tcPr>
            <w:tcW w:w="735" w:type="pct"/>
            <w:vAlign w:val="center"/>
          </w:tcPr>
          <w:p w:rsidR="00C30BB7" w:rsidRPr="00755910" w:rsidRDefault="00C30BB7" w:rsidP="00C30BB7">
            <w:pPr>
              <w:pStyle w:val="Tablebody"/>
              <w:rPr>
                <w:sz w:val="20"/>
                <w:szCs w:val="20"/>
              </w:rPr>
            </w:pPr>
            <w:r w:rsidRPr="00755910">
              <w:rPr>
                <w:sz w:val="20"/>
                <w:szCs w:val="20"/>
              </w:rPr>
              <w:t>Approved FSM plan</w:t>
            </w:r>
          </w:p>
          <w:p w:rsidR="00C30BB7" w:rsidRPr="00755910" w:rsidRDefault="00C30BB7" w:rsidP="00C30BB7">
            <w:pPr>
              <w:pStyle w:val="Tablebody"/>
              <w:rPr>
                <w:sz w:val="20"/>
                <w:szCs w:val="20"/>
              </w:rPr>
            </w:pPr>
            <w:r w:rsidRPr="00755910">
              <w:rPr>
                <w:sz w:val="20"/>
                <w:szCs w:val="20"/>
              </w:rPr>
              <w:t xml:space="preserve">Approved SRS </w:t>
            </w:r>
          </w:p>
        </w:tc>
        <w:tc>
          <w:tcPr>
            <w:tcW w:w="731" w:type="pct"/>
            <w:vAlign w:val="center"/>
          </w:tcPr>
          <w:p w:rsidR="00C30BB7" w:rsidRPr="00755910" w:rsidRDefault="0049584E" w:rsidP="00DA5CA0">
            <w:pPr>
              <w:pStyle w:val="Tablebody"/>
              <w:rPr>
                <w:sz w:val="20"/>
                <w:szCs w:val="20"/>
              </w:rPr>
            </w:pPr>
            <w:r w:rsidRPr="00755910">
              <w:rPr>
                <w:sz w:val="20"/>
                <w:szCs w:val="20"/>
              </w:rPr>
              <w:t>Test Plan Preparation following the template</w:t>
            </w:r>
          </w:p>
        </w:tc>
        <w:tc>
          <w:tcPr>
            <w:tcW w:w="846" w:type="pct"/>
            <w:vAlign w:val="center"/>
          </w:tcPr>
          <w:p w:rsidR="00C30BB7" w:rsidRPr="00755910" w:rsidRDefault="0049584E" w:rsidP="00DA5CA0">
            <w:pPr>
              <w:pStyle w:val="Tablebody"/>
              <w:rPr>
                <w:sz w:val="20"/>
                <w:szCs w:val="20"/>
              </w:rPr>
            </w:pPr>
            <w:r w:rsidRPr="00755910">
              <w:rPr>
                <w:sz w:val="20"/>
                <w:szCs w:val="20"/>
              </w:rPr>
              <w:t>Test Plan checklist</w:t>
            </w:r>
          </w:p>
        </w:tc>
        <w:tc>
          <w:tcPr>
            <w:tcW w:w="752" w:type="pct"/>
            <w:vAlign w:val="center"/>
          </w:tcPr>
          <w:p w:rsidR="00C30BB7" w:rsidRPr="00755910" w:rsidRDefault="0049584E" w:rsidP="00DA5CA0">
            <w:pPr>
              <w:pStyle w:val="Tablebody"/>
              <w:rPr>
                <w:sz w:val="20"/>
                <w:szCs w:val="20"/>
              </w:rPr>
            </w:pPr>
            <w:r w:rsidRPr="00755910">
              <w:rPr>
                <w:sz w:val="20"/>
                <w:szCs w:val="20"/>
              </w:rPr>
              <w:t>Internal Approved Test Plan</w:t>
            </w:r>
          </w:p>
        </w:tc>
        <w:tc>
          <w:tcPr>
            <w:tcW w:w="1083" w:type="pct"/>
            <w:vAlign w:val="center"/>
          </w:tcPr>
          <w:p w:rsidR="00C30BB7" w:rsidRPr="00755910" w:rsidRDefault="0049584E" w:rsidP="00DA5CA0">
            <w:pPr>
              <w:pStyle w:val="Tablebody"/>
              <w:rPr>
                <w:sz w:val="20"/>
                <w:szCs w:val="20"/>
              </w:rPr>
            </w:pPr>
            <w:r w:rsidRPr="00755910">
              <w:rPr>
                <w:sz w:val="20"/>
                <w:szCs w:val="20"/>
              </w:rPr>
              <w:t>Test Plan</w:t>
            </w:r>
          </w:p>
        </w:tc>
        <w:tc>
          <w:tcPr>
            <w:tcW w:w="853" w:type="pct"/>
          </w:tcPr>
          <w:p w:rsidR="00C30BB7" w:rsidRPr="00755910" w:rsidRDefault="0049584E" w:rsidP="00DA5CA0">
            <w:pPr>
              <w:pStyle w:val="Tablebody"/>
              <w:rPr>
                <w:sz w:val="20"/>
                <w:szCs w:val="20"/>
              </w:rPr>
            </w:pPr>
            <w:r w:rsidRPr="00755910">
              <w:rPr>
                <w:sz w:val="20"/>
                <w:szCs w:val="20"/>
              </w:rPr>
              <w:t>PM, PM</w:t>
            </w:r>
            <w:r w:rsidR="002E4CA3" w:rsidRPr="00755910">
              <w:rPr>
                <w:rStyle w:val="FootnoteReference"/>
                <w:sz w:val="20"/>
                <w:szCs w:val="20"/>
              </w:rPr>
              <w:footnoteReference w:id="1"/>
            </w:r>
          </w:p>
        </w:tc>
      </w:tr>
    </w:tbl>
    <w:p w:rsidR="0049584E" w:rsidRDefault="0049584E" w:rsidP="000A1A7B">
      <w:pPr>
        <w:rPr>
          <w:rFonts w:cs="Arial"/>
          <w:iCs/>
          <w:szCs w:val="22"/>
        </w:rPr>
      </w:pPr>
    </w:p>
    <w:p w:rsidR="00D16DA1" w:rsidRPr="0060382A" w:rsidRDefault="00372FD0" w:rsidP="000A1A7B">
      <w:pPr>
        <w:rPr>
          <w:rFonts w:cs="Arial"/>
          <w:i/>
          <w:iCs/>
          <w:szCs w:val="22"/>
        </w:rPr>
      </w:pPr>
      <w:r w:rsidRPr="0060382A">
        <w:rPr>
          <w:rFonts w:cs="Arial"/>
          <w:i/>
          <w:iCs/>
          <w:szCs w:val="22"/>
        </w:rPr>
        <w:t>&lt;</w:t>
      </w:r>
      <w:r w:rsidR="00707AC5" w:rsidRPr="0060382A">
        <w:rPr>
          <w:rFonts w:cs="Arial"/>
          <w:i/>
          <w:iCs/>
          <w:szCs w:val="22"/>
        </w:rPr>
        <w:t xml:space="preserve">Test Plan (this document) shall be Prepared after the Approval of SRS. </w:t>
      </w:r>
      <w:r w:rsidR="00BC45F0" w:rsidRPr="0060382A">
        <w:rPr>
          <w:rFonts w:cs="Arial"/>
          <w:i/>
          <w:iCs/>
          <w:szCs w:val="22"/>
        </w:rPr>
        <w:t xml:space="preserve">Test Plan shall </w:t>
      </w:r>
      <w:r w:rsidR="00E276E2" w:rsidRPr="0060382A">
        <w:rPr>
          <w:rFonts w:cs="Arial"/>
          <w:i/>
          <w:iCs/>
          <w:szCs w:val="22"/>
        </w:rPr>
        <w:t xml:space="preserve">need to </w:t>
      </w:r>
      <w:r w:rsidR="00BC45F0" w:rsidRPr="0060382A">
        <w:rPr>
          <w:rFonts w:cs="Arial"/>
          <w:i/>
          <w:iCs/>
          <w:szCs w:val="22"/>
        </w:rPr>
        <w:t xml:space="preserve">be approved by </w:t>
      </w:r>
      <w:r w:rsidR="0095037E" w:rsidRPr="0060382A">
        <w:rPr>
          <w:rFonts w:cs="Arial"/>
          <w:i/>
          <w:iCs/>
          <w:szCs w:val="22"/>
        </w:rPr>
        <w:t>assessor. The Assessor is defined in Functional safe</w:t>
      </w:r>
      <w:r w:rsidR="00E276E2" w:rsidRPr="0060382A">
        <w:rPr>
          <w:rFonts w:cs="Arial"/>
          <w:i/>
          <w:iCs/>
          <w:szCs w:val="22"/>
        </w:rPr>
        <w:t>t</w:t>
      </w:r>
      <w:r w:rsidR="0095037E" w:rsidRPr="0060382A">
        <w:rPr>
          <w:rFonts w:cs="Arial"/>
          <w:i/>
          <w:iCs/>
          <w:szCs w:val="22"/>
        </w:rPr>
        <w:t>y management Plan</w:t>
      </w:r>
      <w:r w:rsidRPr="0060382A">
        <w:rPr>
          <w:rFonts w:cs="Arial"/>
          <w:i/>
          <w:iCs/>
          <w:szCs w:val="22"/>
        </w:rPr>
        <w:t>&gt;</w:t>
      </w:r>
    </w:p>
    <w:p w:rsidR="000A1A7B" w:rsidRDefault="000A1A7B" w:rsidP="00F533F8">
      <w:pPr>
        <w:pStyle w:val="Heading2"/>
      </w:pPr>
      <w:bookmarkStart w:id="43" w:name="_Toc234206839"/>
      <w:bookmarkStart w:id="44" w:name="_Toc312080302"/>
      <w:r>
        <w:t xml:space="preserve">Test case </w:t>
      </w:r>
      <w:r w:rsidR="000717A9">
        <w:t xml:space="preserve">/ Test Script </w:t>
      </w:r>
      <w:r>
        <w:t>Development</w:t>
      </w:r>
      <w:bookmarkEnd w:id="43"/>
      <w:bookmarkEnd w:id="44"/>
    </w:p>
    <w:p w:rsidR="0049584E" w:rsidRDefault="0049584E" w:rsidP="0049584E"/>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74"/>
        <w:gridCol w:w="1366"/>
        <w:gridCol w:w="1581"/>
        <w:gridCol w:w="1405"/>
        <w:gridCol w:w="2024"/>
        <w:gridCol w:w="1594"/>
      </w:tblGrid>
      <w:tr w:rsidR="0049584E" w:rsidTr="00580A09">
        <w:trPr>
          <w:cantSplit/>
          <w:tblHeader/>
        </w:trPr>
        <w:tc>
          <w:tcPr>
            <w:tcW w:w="735" w:type="pct"/>
            <w:tcBorders>
              <w:bottom w:val="single" w:sz="6" w:space="0" w:color="000000"/>
              <w:right w:val="single" w:sz="6" w:space="0" w:color="000000"/>
            </w:tcBorders>
            <w:shd w:val="clear" w:color="auto" w:fill="E0E0E0"/>
          </w:tcPr>
          <w:p w:rsidR="0049584E" w:rsidRPr="00F94312" w:rsidRDefault="0049584E" w:rsidP="00DA5CA0">
            <w:pPr>
              <w:pStyle w:val="Tablebody"/>
            </w:pPr>
            <w:r w:rsidRPr="00F94312">
              <w:t>Entry Criteria</w:t>
            </w:r>
          </w:p>
        </w:tc>
        <w:tc>
          <w:tcPr>
            <w:tcW w:w="731" w:type="pct"/>
            <w:tcBorders>
              <w:left w:val="single" w:sz="6" w:space="0" w:color="000000"/>
              <w:bottom w:val="single" w:sz="6" w:space="0" w:color="000000"/>
              <w:right w:val="single" w:sz="6" w:space="0" w:color="000000"/>
            </w:tcBorders>
            <w:shd w:val="clear" w:color="auto" w:fill="E0E0E0"/>
          </w:tcPr>
          <w:p w:rsidR="0049584E" w:rsidRPr="00F94312" w:rsidRDefault="0049584E" w:rsidP="00DA5CA0">
            <w:pPr>
              <w:pStyle w:val="Tablebody"/>
            </w:pPr>
            <w:r w:rsidRPr="00F94312">
              <w:t>Tasks</w:t>
            </w:r>
          </w:p>
        </w:tc>
        <w:tc>
          <w:tcPr>
            <w:tcW w:w="846" w:type="pct"/>
            <w:tcBorders>
              <w:left w:val="single" w:sz="6" w:space="0" w:color="000000"/>
              <w:bottom w:val="single" w:sz="6" w:space="0" w:color="000000"/>
              <w:right w:val="single" w:sz="6" w:space="0" w:color="000000"/>
            </w:tcBorders>
            <w:shd w:val="clear" w:color="auto" w:fill="E0E0E0"/>
          </w:tcPr>
          <w:p w:rsidR="0049584E" w:rsidRPr="00355AAA" w:rsidRDefault="0049584E" w:rsidP="00DA5CA0">
            <w:pPr>
              <w:pStyle w:val="Tablebody"/>
            </w:pPr>
            <w:r w:rsidRPr="00F94312">
              <w:t>Verification</w:t>
            </w:r>
          </w:p>
        </w:tc>
        <w:tc>
          <w:tcPr>
            <w:tcW w:w="752" w:type="pct"/>
            <w:tcBorders>
              <w:left w:val="single" w:sz="6" w:space="0" w:color="000000"/>
              <w:bottom w:val="single" w:sz="6" w:space="0" w:color="000000"/>
              <w:right w:val="single" w:sz="6" w:space="0" w:color="000000"/>
            </w:tcBorders>
            <w:shd w:val="clear" w:color="auto" w:fill="E0E0E0"/>
          </w:tcPr>
          <w:p w:rsidR="0049584E" w:rsidRPr="00355AAA" w:rsidRDefault="0049584E" w:rsidP="00DA5CA0">
            <w:pPr>
              <w:pStyle w:val="Tablebody"/>
            </w:pPr>
            <w:r w:rsidRPr="00F94312">
              <w:t>Exit Criteria</w:t>
            </w:r>
          </w:p>
        </w:tc>
        <w:tc>
          <w:tcPr>
            <w:tcW w:w="1083" w:type="pct"/>
            <w:tcBorders>
              <w:left w:val="single" w:sz="6" w:space="0" w:color="000000"/>
              <w:bottom w:val="single" w:sz="6" w:space="0" w:color="000000"/>
              <w:right w:val="single" w:sz="6" w:space="0" w:color="000000"/>
            </w:tcBorders>
            <w:shd w:val="clear" w:color="auto" w:fill="E0E0E0"/>
          </w:tcPr>
          <w:p w:rsidR="0049584E" w:rsidRPr="00F94312" w:rsidRDefault="0049584E" w:rsidP="00DA5CA0">
            <w:pPr>
              <w:pStyle w:val="Tablebody"/>
            </w:pPr>
            <w:r w:rsidRPr="00355AAA">
              <w:t>Deliverables</w:t>
            </w:r>
          </w:p>
        </w:tc>
        <w:tc>
          <w:tcPr>
            <w:tcW w:w="853" w:type="pct"/>
            <w:tcBorders>
              <w:left w:val="single" w:sz="6" w:space="0" w:color="000000"/>
              <w:bottom w:val="single" w:sz="6" w:space="0" w:color="000000"/>
            </w:tcBorders>
            <w:shd w:val="clear" w:color="auto" w:fill="E0E0E0"/>
          </w:tcPr>
          <w:p w:rsidR="0049584E" w:rsidRPr="00355AAA" w:rsidRDefault="0049584E" w:rsidP="00DA5CA0">
            <w:pPr>
              <w:pStyle w:val="Tablebody"/>
            </w:pPr>
            <w:r>
              <w:t>Document Owner ,Author</w:t>
            </w:r>
          </w:p>
        </w:tc>
      </w:tr>
      <w:tr w:rsidR="00DC14DA" w:rsidRPr="003F3DF3" w:rsidTr="00DC14DA">
        <w:trPr>
          <w:cantSplit/>
        </w:trPr>
        <w:tc>
          <w:tcPr>
            <w:tcW w:w="5000" w:type="pct"/>
            <w:gridSpan w:val="6"/>
            <w:tcBorders>
              <w:top w:val="single" w:sz="6" w:space="0" w:color="000000"/>
            </w:tcBorders>
            <w:vAlign w:val="center"/>
          </w:tcPr>
          <w:p w:rsidR="00DC14DA" w:rsidRPr="003F3DF3" w:rsidRDefault="00DC14DA" w:rsidP="00DA5CA0">
            <w:pPr>
              <w:pStyle w:val="Tablebody"/>
              <w:rPr>
                <w:sz w:val="20"/>
                <w:szCs w:val="20"/>
              </w:rPr>
            </w:pPr>
            <w:r w:rsidRPr="003F3DF3">
              <w:rPr>
                <w:sz w:val="20"/>
                <w:szCs w:val="20"/>
              </w:rPr>
              <w:t>S/w Integration test</w:t>
            </w:r>
            <w:r w:rsidR="00F579A1">
              <w:rPr>
                <w:sz w:val="20"/>
                <w:szCs w:val="20"/>
              </w:rPr>
              <w:t xml:space="preserve"> Case Development</w:t>
            </w:r>
          </w:p>
        </w:tc>
      </w:tr>
      <w:tr w:rsidR="00DC14DA" w:rsidRPr="003F3DF3" w:rsidTr="00580A09">
        <w:trPr>
          <w:cantSplit/>
        </w:trPr>
        <w:tc>
          <w:tcPr>
            <w:tcW w:w="735" w:type="pct"/>
            <w:tcBorders>
              <w:top w:val="single" w:sz="6" w:space="0" w:color="000000"/>
            </w:tcBorders>
            <w:vAlign w:val="center"/>
          </w:tcPr>
          <w:p w:rsidR="00DC14DA" w:rsidRPr="003F3DF3" w:rsidRDefault="00DC14DA" w:rsidP="00DA5CA0">
            <w:pPr>
              <w:pStyle w:val="Tablebody"/>
              <w:rPr>
                <w:sz w:val="20"/>
                <w:szCs w:val="20"/>
              </w:rPr>
            </w:pPr>
            <w:r w:rsidRPr="003F3DF3">
              <w:rPr>
                <w:sz w:val="20"/>
                <w:szCs w:val="20"/>
              </w:rPr>
              <w:t>Test Plan</w:t>
            </w:r>
          </w:p>
          <w:p w:rsidR="00DC14DA" w:rsidRPr="003F3DF3" w:rsidRDefault="00DC14DA" w:rsidP="00DA5CA0">
            <w:pPr>
              <w:pStyle w:val="Tablebody"/>
              <w:rPr>
                <w:sz w:val="20"/>
                <w:szCs w:val="20"/>
              </w:rPr>
            </w:pPr>
            <w:r w:rsidRPr="003F3DF3">
              <w:rPr>
                <w:sz w:val="20"/>
                <w:szCs w:val="20"/>
              </w:rPr>
              <w:t xml:space="preserve">Approved SRS </w:t>
            </w:r>
          </w:p>
          <w:p w:rsidR="00DC14DA" w:rsidRPr="003F3DF3" w:rsidRDefault="00DC14DA" w:rsidP="00DA5CA0">
            <w:pPr>
              <w:pStyle w:val="Tablebody"/>
              <w:rPr>
                <w:sz w:val="20"/>
                <w:szCs w:val="20"/>
              </w:rPr>
            </w:pPr>
            <w:r w:rsidRPr="003F3DF3">
              <w:rPr>
                <w:sz w:val="20"/>
                <w:szCs w:val="20"/>
              </w:rPr>
              <w:t>Approved HLD</w:t>
            </w:r>
          </w:p>
          <w:p w:rsidR="00707AC5" w:rsidRPr="003F3DF3" w:rsidRDefault="00707AC5" w:rsidP="00DA5CA0">
            <w:pPr>
              <w:pStyle w:val="Tablebody"/>
              <w:rPr>
                <w:sz w:val="20"/>
                <w:szCs w:val="20"/>
              </w:rPr>
            </w:pPr>
            <w:r w:rsidRPr="003F3DF3">
              <w:rPr>
                <w:sz w:val="20"/>
                <w:szCs w:val="20"/>
              </w:rPr>
              <w:t>Build Plan</w:t>
            </w:r>
          </w:p>
        </w:tc>
        <w:tc>
          <w:tcPr>
            <w:tcW w:w="731" w:type="pct"/>
            <w:tcBorders>
              <w:top w:val="single" w:sz="6" w:space="0" w:color="000000"/>
            </w:tcBorders>
            <w:vAlign w:val="center"/>
          </w:tcPr>
          <w:p w:rsidR="00DC14DA" w:rsidRPr="003F3DF3" w:rsidRDefault="00DC14DA" w:rsidP="003F3DF3">
            <w:pPr>
              <w:pStyle w:val="Tablebody"/>
              <w:jc w:val="left"/>
              <w:rPr>
                <w:sz w:val="20"/>
                <w:szCs w:val="20"/>
              </w:rPr>
            </w:pPr>
            <w:r w:rsidRPr="003F3DF3">
              <w:rPr>
                <w:sz w:val="20"/>
                <w:szCs w:val="20"/>
              </w:rPr>
              <w:t>S/w Int</w:t>
            </w:r>
            <w:r w:rsidR="003F3DF3">
              <w:rPr>
                <w:sz w:val="20"/>
                <w:szCs w:val="20"/>
              </w:rPr>
              <w:t>e</w:t>
            </w:r>
            <w:r w:rsidRPr="003F3DF3">
              <w:rPr>
                <w:sz w:val="20"/>
                <w:szCs w:val="20"/>
              </w:rPr>
              <w:t>g</w:t>
            </w:r>
            <w:r w:rsidR="003F3DF3">
              <w:rPr>
                <w:sz w:val="20"/>
                <w:szCs w:val="20"/>
              </w:rPr>
              <w:t>ration</w:t>
            </w:r>
            <w:r w:rsidRPr="003F3DF3">
              <w:rPr>
                <w:sz w:val="20"/>
                <w:szCs w:val="20"/>
              </w:rPr>
              <w:t xml:space="preserve"> Test Case</w:t>
            </w:r>
            <w:r w:rsidR="00DA57B9">
              <w:rPr>
                <w:sz w:val="20"/>
                <w:szCs w:val="20"/>
              </w:rPr>
              <w:t xml:space="preserve"> creation</w:t>
            </w:r>
            <w:r w:rsidRPr="003F3DF3">
              <w:rPr>
                <w:sz w:val="20"/>
                <w:szCs w:val="20"/>
              </w:rPr>
              <w:t xml:space="preserve"> </w:t>
            </w:r>
          </w:p>
        </w:tc>
        <w:tc>
          <w:tcPr>
            <w:tcW w:w="846" w:type="pct"/>
            <w:tcBorders>
              <w:top w:val="single" w:sz="6" w:space="0" w:color="000000"/>
            </w:tcBorders>
            <w:vAlign w:val="center"/>
          </w:tcPr>
          <w:p w:rsidR="00211E90" w:rsidRPr="003F3DF3" w:rsidRDefault="00DC14DA" w:rsidP="003F3DF3">
            <w:pPr>
              <w:pStyle w:val="Tablebody"/>
              <w:jc w:val="left"/>
              <w:rPr>
                <w:sz w:val="20"/>
                <w:szCs w:val="20"/>
              </w:rPr>
            </w:pPr>
            <w:r w:rsidRPr="003F3DF3">
              <w:rPr>
                <w:sz w:val="20"/>
                <w:szCs w:val="20"/>
              </w:rPr>
              <w:t xml:space="preserve">Internal reviews, </w:t>
            </w:r>
          </w:p>
          <w:p w:rsidR="00DC14DA" w:rsidRPr="003F3DF3" w:rsidRDefault="00211E90" w:rsidP="003F3DF3">
            <w:pPr>
              <w:pStyle w:val="Tablebody"/>
              <w:jc w:val="left"/>
              <w:rPr>
                <w:sz w:val="20"/>
                <w:szCs w:val="20"/>
              </w:rPr>
            </w:pPr>
            <w:r w:rsidRPr="003F3DF3">
              <w:rPr>
                <w:sz w:val="20"/>
                <w:szCs w:val="20"/>
              </w:rPr>
              <w:t>Test execution Checklist</w:t>
            </w:r>
          </w:p>
        </w:tc>
        <w:tc>
          <w:tcPr>
            <w:tcW w:w="752" w:type="pct"/>
            <w:tcBorders>
              <w:top w:val="single" w:sz="6" w:space="0" w:color="000000"/>
            </w:tcBorders>
            <w:vAlign w:val="center"/>
          </w:tcPr>
          <w:p w:rsidR="00DC14DA" w:rsidRPr="003F3DF3" w:rsidRDefault="00355AD9" w:rsidP="00DA57B9">
            <w:pPr>
              <w:pStyle w:val="Tablebody"/>
              <w:jc w:val="left"/>
              <w:rPr>
                <w:sz w:val="20"/>
                <w:szCs w:val="20"/>
              </w:rPr>
            </w:pPr>
            <w:r>
              <w:rPr>
                <w:sz w:val="20"/>
                <w:szCs w:val="20"/>
              </w:rPr>
              <w:t xml:space="preserve">Review and Approval of </w:t>
            </w:r>
            <w:r w:rsidR="00DA57B9">
              <w:rPr>
                <w:sz w:val="20"/>
                <w:szCs w:val="20"/>
              </w:rPr>
              <w:t xml:space="preserve"> Test cases</w:t>
            </w:r>
          </w:p>
        </w:tc>
        <w:tc>
          <w:tcPr>
            <w:tcW w:w="1083" w:type="pct"/>
            <w:tcBorders>
              <w:top w:val="single" w:sz="6" w:space="0" w:color="000000"/>
            </w:tcBorders>
            <w:vAlign w:val="center"/>
          </w:tcPr>
          <w:p w:rsidR="00DC14DA" w:rsidRPr="003F3DF3" w:rsidRDefault="00355AD9" w:rsidP="003F3DF3">
            <w:pPr>
              <w:pStyle w:val="Tablebody"/>
              <w:jc w:val="left"/>
              <w:rPr>
                <w:sz w:val="20"/>
                <w:szCs w:val="20"/>
              </w:rPr>
            </w:pPr>
            <w:r>
              <w:rPr>
                <w:sz w:val="20"/>
                <w:szCs w:val="20"/>
              </w:rPr>
              <w:t xml:space="preserve">Approved </w:t>
            </w:r>
            <w:r w:rsidR="00DC14DA" w:rsidRPr="003F3DF3">
              <w:rPr>
                <w:sz w:val="20"/>
                <w:szCs w:val="20"/>
              </w:rPr>
              <w:t>S/w Int</w:t>
            </w:r>
            <w:r w:rsidR="003F3DF3">
              <w:rPr>
                <w:sz w:val="20"/>
                <w:szCs w:val="20"/>
              </w:rPr>
              <w:t>egration</w:t>
            </w:r>
            <w:r w:rsidR="00DC14DA" w:rsidRPr="003F3DF3">
              <w:rPr>
                <w:sz w:val="20"/>
                <w:szCs w:val="20"/>
              </w:rPr>
              <w:t xml:space="preserve"> Test Case</w:t>
            </w:r>
            <w:r w:rsidR="003F3DF3">
              <w:rPr>
                <w:sz w:val="20"/>
                <w:szCs w:val="20"/>
              </w:rPr>
              <w:t>s</w:t>
            </w:r>
          </w:p>
          <w:p w:rsidR="00253D7C" w:rsidRPr="003F3DF3" w:rsidRDefault="00355AD9" w:rsidP="003F3DF3">
            <w:pPr>
              <w:pStyle w:val="Tablebody"/>
              <w:jc w:val="left"/>
              <w:rPr>
                <w:sz w:val="20"/>
                <w:szCs w:val="20"/>
              </w:rPr>
            </w:pPr>
            <w:r w:rsidRPr="003F3DF3">
              <w:rPr>
                <w:sz w:val="20"/>
                <w:szCs w:val="20"/>
              </w:rPr>
              <w:t>Complete Relevant columns of traceability Matrix</w:t>
            </w:r>
          </w:p>
        </w:tc>
        <w:tc>
          <w:tcPr>
            <w:tcW w:w="853" w:type="pct"/>
            <w:tcBorders>
              <w:top w:val="single" w:sz="6" w:space="0" w:color="000000"/>
            </w:tcBorders>
          </w:tcPr>
          <w:p w:rsidR="003F3DF3" w:rsidRDefault="003F3DF3" w:rsidP="003F3DF3">
            <w:pPr>
              <w:pStyle w:val="Tablebody"/>
              <w:jc w:val="left"/>
              <w:rPr>
                <w:sz w:val="20"/>
                <w:szCs w:val="20"/>
              </w:rPr>
            </w:pPr>
          </w:p>
          <w:p w:rsidR="003F3DF3" w:rsidRDefault="003F3DF3" w:rsidP="003F3DF3">
            <w:pPr>
              <w:pStyle w:val="Tablebody"/>
              <w:jc w:val="left"/>
              <w:rPr>
                <w:sz w:val="20"/>
                <w:szCs w:val="20"/>
              </w:rPr>
            </w:pPr>
          </w:p>
          <w:p w:rsidR="00DC14DA" w:rsidRPr="003F3DF3" w:rsidRDefault="00DC14DA" w:rsidP="003F3DF3">
            <w:pPr>
              <w:pStyle w:val="Tablebody"/>
              <w:jc w:val="left"/>
              <w:rPr>
                <w:sz w:val="20"/>
                <w:szCs w:val="20"/>
              </w:rPr>
            </w:pPr>
            <w:r w:rsidRPr="003F3DF3">
              <w:rPr>
                <w:sz w:val="20"/>
                <w:szCs w:val="20"/>
              </w:rPr>
              <w:t>PM, Test Lead</w:t>
            </w:r>
          </w:p>
        </w:tc>
      </w:tr>
      <w:tr w:rsidR="00DC14DA" w:rsidRPr="003F3DF3" w:rsidTr="00DC14DA">
        <w:trPr>
          <w:cantSplit/>
        </w:trPr>
        <w:tc>
          <w:tcPr>
            <w:tcW w:w="5000" w:type="pct"/>
            <w:gridSpan w:val="6"/>
            <w:tcBorders>
              <w:top w:val="single" w:sz="6" w:space="0" w:color="000000"/>
            </w:tcBorders>
            <w:vAlign w:val="center"/>
          </w:tcPr>
          <w:p w:rsidR="00DC14DA" w:rsidRPr="003F3DF3" w:rsidRDefault="00DC14DA" w:rsidP="003F3DF3">
            <w:pPr>
              <w:pStyle w:val="Tablebody"/>
              <w:jc w:val="left"/>
              <w:rPr>
                <w:sz w:val="20"/>
                <w:szCs w:val="20"/>
              </w:rPr>
            </w:pPr>
            <w:r w:rsidRPr="003F3DF3">
              <w:rPr>
                <w:sz w:val="20"/>
                <w:szCs w:val="20"/>
              </w:rPr>
              <w:t>S/w –H/w Integration test</w:t>
            </w:r>
            <w:r w:rsidR="00F579A1">
              <w:rPr>
                <w:sz w:val="20"/>
                <w:szCs w:val="20"/>
              </w:rPr>
              <w:t xml:space="preserve"> Case Development</w:t>
            </w:r>
          </w:p>
        </w:tc>
      </w:tr>
      <w:tr w:rsidR="00473FDE" w:rsidRPr="003F3DF3" w:rsidTr="00DA5CA0">
        <w:trPr>
          <w:cantSplit/>
        </w:trPr>
        <w:tc>
          <w:tcPr>
            <w:tcW w:w="735" w:type="pct"/>
            <w:vAlign w:val="center"/>
          </w:tcPr>
          <w:p w:rsidR="00473FDE" w:rsidRPr="003F3DF3" w:rsidRDefault="00473FDE" w:rsidP="00DA5CA0">
            <w:pPr>
              <w:pStyle w:val="Tablebody"/>
              <w:rPr>
                <w:sz w:val="20"/>
                <w:szCs w:val="20"/>
              </w:rPr>
            </w:pPr>
            <w:r w:rsidRPr="003F3DF3">
              <w:rPr>
                <w:sz w:val="20"/>
                <w:szCs w:val="20"/>
              </w:rPr>
              <w:lastRenderedPageBreak/>
              <w:t>Approved SRS</w:t>
            </w:r>
          </w:p>
          <w:p w:rsidR="00473FDE" w:rsidRPr="003F3DF3" w:rsidRDefault="00473FDE" w:rsidP="00DA5CA0">
            <w:pPr>
              <w:pStyle w:val="Tablebody"/>
              <w:rPr>
                <w:sz w:val="20"/>
                <w:szCs w:val="20"/>
              </w:rPr>
            </w:pPr>
            <w:r w:rsidRPr="003F3DF3">
              <w:rPr>
                <w:sz w:val="20"/>
                <w:szCs w:val="20"/>
              </w:rPr>
              <w:t>Approved HLD</w:t>
            </w:r>
          </w:p>
          <w:p w:rsidR="00473FDE" w:rsidRPr="003F3DF3" w:rsidRDefault="00473FDE" w:rsidP="00DA5CA0">
            <w:pPr>
              <w:pStyle w:val="Tablebody"/>
              <w:rPr>
                <w:sz w:val="20"/>
                <w:szCs w:val="20"/>
              </w:rPr>
            </w:pPr>
            <w:r w:rsidRPr="003F3DF3">
              <w:rPr>
                <w:sz w:val="20"/>
                <w:szCs w:val="20"/>
              </w:rPr>
              <w:t>S/w Intg Test Cases</w:t>
            </w:r>
          </w:p>
          <w:p w:rsidR="00707AC5" w:rsidRPr="003F3DF3" w:rsidRDefault="00707AC5" w:rsidP="00DA5CA0">
            <w:pPr>
              <w:pStyle w:val="Tablebody"/>
              <w:rPr>
                <w:sz w:val="20"/>
                <w:szCs w:val="20"/>
              </w:rPr>
            </w:pPr>
            <w:r w:rsidRPr="003F3DF3">
              <w:rPr>
                <w:sz w:val="20"/>
                <w:szCs w:val="20"/>
              </w:rPr>
              <w:t>S/w-H/w Build Plan</w:t>
            </w:r>
          </w:p>
        </w:tc>
        <w:tc>
          <w:tcPr>
            <w:tcW w:w="731" w:type="pct"/>
            <w:vAlign w:val="center"/>
          </w:tcPr>
          <w:p w:rsidR="00473FDE" w:rsidRPr="003F3DF3" w:rsidRDefault="00473FDE" w:rsidP="003F3DF3">
            <w:pPr>
              <w:pStyle w:val="Tablebody"/>
              <w:jc w:val="left"/>
              <w:rPr>
                <w:sz w:val="20"/>
                <w:szCs w:val="20"/>
              </w:rPr>
            </w:pPr>
            <w:r w:rsidRPr="003F3DF3">
              <w:rPr>
                <w:sz w:val="20"/>
                <w:szCs w:val="20"/>
              </w:rPr>
              <w:t xml:space="preserve">S/w –H/w </w:t>
            </w:r>
            <w:r w:rsidR="003F3DF3">
              <w:rPr>
                <w:sz w:val="20"/>
                <w:szCs w:val="20"/>
              </w:rPr>
              <w:t>I</w:t>
            </w:r>
            <w:r w:rsidR="009C0FD4" w:rsidRPr="003F3DF3">
              <w:rPr>
                <w:sz w:val="20"/>
                <w:szCs w:val="20"/>
              </w:rPr>
              <w:t>nt</w:t>
            </w:r>
            <w:r w:rsidR="003F3DF3">
              <w:rPr>
                <w:sz w:val="20"/>
                <w:szCs w:val="20"/>
              </w:rPr>
              <w:t>egration Test C</w:t>
            </w:r>
            <w:r w:rsidRPr="003F3DF3">
              <w:rPr>
                <w:sz w:val="20"/>
                <w:szCs w:val="20"/>
              </w:rPr>
              <w:t>ase</w:t>
            </w:r>
            <w:r w:rsidR="00355AD9">
              <w:rPr>
                <w:sz w:val="20"/>
                <w:szCs w:val="20"/>
              </w:rPr>
              <w:t xml:space="preserve"> creation</w:t>
            </w:r>
          </w:p>
        </w:tc>
        <w:tc>
          <w:tcPr>
            <w:tcW w:w="846" w:type="pct"/>
            <w:vAlign w:val="center"/>
          </w:tcPr>
          <w:p w:rsidR="00473FDE" w:rsidRPr="003F3DF3" w:rsidRDefault="00473FDE" w:rsidP="003F3DF3">
            <w:pPr>
              <w:pStyle w:val="Tablebody"/>
              <w:jc w:val="left"/>
              <w:rPr>
                <w:sz w:val="20"/>
                <w:szCs w:val="20"/>
              </w:rPr>
            </w:pPr>
            <w:r w:rsidRPr="003F3DF3">
              <w:rPr>
                <w:sz w:val="20"/>
                <w:szCs w:val="20"/>
              </w:rPr>
              <w:t>Internal reviews, checklist</w:t>
            </w:r>
          </w:p>
          <w:p w:rsidR="00211E90" w:rsidRPr="003F3DF3" w:rsidRDefault="00211E90" w:rsidP="003F3DF3">
            <w:pPr>
              <w:pStyle w:val="Tablebody"/>
              <w:jc w:val="left"/>
              <w:rPr>
                <w:sz w:val="20"/>
                <w:szCs w:val="20"/>
              </w:rPr>
            </w:pPr>
            <w:r w:rsidRPr="003F3DF3">
              <w:rPr>
                <w:sz w:val="20"/>
                <w:szCs w:val="20"/>
              </w:rPr>
              <w:t>Test execution Checklist</w:t>
            </w:r>
          </w:p>
        </w:tc>
        <w:tc>
          <w:tcPr>
            <w:tcW w:w="752" w:type="pct"/>
            <w:vAlign w:val="center"/>
          </w:tcPr>
          <w:p w:rsidR="00473FDE" w:rsidRPr="003F3DF3" w:rsidRDefault="00355AD9" w:rsidP="00355AD9">
            <w:pPr>
              <w:pStyle w:val="Tablebody"/>
              <w:jc w:val="left"/>
              <w:rPr>
                <w:sz w:val="20"/>
                <w:szCs w:val="20"/>
              </w:rPr>
            </w:pPr>
            <w:r>
              <w:rPr>
                <w:sz w:val="20"/>
                <w:szCs w:val="20"/>
              </w:rPr>
              <w:t xml:space="preserve">Review and </w:t>
            </w:r>
            <w:r w:rsidR="00473FDE" w:rsidRPr="003F3DF3">
              <w:rPr>
                <w:sz w:val="20"/>
                <w:szCs w:val="20"/>
              </w:rPr>
              <w:t xml:space="preserve">Approval </w:t>
            </w:r>
            <w:r>
              <w:rPr>
                <w:sz w:val="20"/>
                <w:szCs w:val="20"/>
              </w:rPr>
              <w:t xml:space="preserve">of </w:t>
            </w:r>
            <w:r w:rsidR="00473FDE" w:rsidRPr="003F3DF3">
              <w:rPr>
                <w:sz w:val="20"/>
                <w:szCs w:val="20"/>
              </w:rPr>
              <w:t>Customer</w:t>
            </w:r>
          </w:p>
        </w:tc>
        <w:tc>
          <w:tcPr>
            <w:tcW w:w="1083" w:type="pct"/>
            <w:vAlign w:val="center"/>
          </w:tcPr>
          <w:p w:rsidR="00473FDE" w:rsidRPr="003F3DF3" w:rsidRDefault="00355AD9" w:rsidP="003F3DF3">
            <w:pPr>
              <w:pStyle w:val="Tablebody"/>
              <w:jc w:val="left"/>
              <w:rPr>
                <w:sz w:val="20"/>
                <w:szCs w:val="20"/>
              </w:rPr>
            </w:pPr>
            <w:r>
              <w:rPr>
                <w:sz w:val="20"/>
                <w:szCs w:val="20"/>
              </w:rPr>
              <w:t xml:space="preserve">Approved </w:t>
            </w:r>
            <w:r w:rsidR="00473FDE" w:rsidRPr="003F3DF3">
              <w:rPr>
                <w:sz w:val="20"/>
                <w:szCs w:val="20"/>
              </w:rPr>
              <w:t xml:space="preserve">S/w-H/w </w:t>
            </w:r>
            <w:r w:rsidR="003F3DF3">
              <w:rPr>
                <w:sz w:val="20"/>
                <w:szCs w:val="20"/>
              </w:rPr>
              <w:t>I</w:t>
            </w:r>
            <w:r w:rsidR="00473FDE" w:rsidRPr="003F3DF3">
              <w:rPr>
                <w:sz w:val="20"/>
                <w:szCs w:val="20"/>
              </w:rPr>
              <w:t>nt</w:t>
            </w:r>
            <w:r w:rsidR="003F3DF3">
              <w:rPr>
                <w:sz w:val="20"/>
                <w:szCs w:val="20"/>
              </w:rPr>
              <w:t>e</w:t>
            </w:r>
            <w:r w:rsidR="00473FDE" w:rsidRPr="003F3DF3">
              <w:rPr>
                <w:sz w:val="20"/>
                <w:szCs w:val="20"/>
              </w:rPr>
              <w:t>g</w:t>
            </w:r>
            <w:r w:rsidR="003F3DF3">
              <w:rPr>
                <w:sz w:val="20"/>
                <w:szCs w:val="20"/>
              </w:rPr>
              <w:t>ration</w:t>
            </w:r>
            <w:r w:rsidR="00473FDE" w:rsidRPr="003F3DF3">
              <w:rPr>
                <w:sz w:val="20"/>
                <w:szCs w:val="20"/>
              </w:rPr>
              <w:t xml:space="preserve"> Test cases</w:t>
            </w:r>
          </w:p>
          <w:p w:rsidR="00253D7C" w:rsidRPr="003F3DF3" w:rsidRDefault="00253D7C" w:rsidP="003F3DF3">
            <w:pPr>
              <w:pStyle w:val="Tablebody"/>
              <w:jc w:val="left"/>
              <w:rPr>
                <w:sz w:val="20"/>
                <w:szCs w:val="20"/>
              </w:rPr>
            </w:pPr>
            <w:r w:rsidRPr="003F3DF3">
              <w:rPr>
                <w:sz w:val="20"/>
                <w:szCs w:val="20"/>
              </w:rPr>
              <w:t>Complete Relevant columns of traceability Matrix</w:t>
            </w:r>
          </w:p>
        </w:tc>
        <w:tc>
          <w:tcPr>
            <w:tcW w:w="853" w:type="pct"/>
          </w:tcPr>
          <w:p w:rsidR="003F3DF3" w:rsidRDefault="003F3DF3" w:rsidP="003F3DF3">
            <w:pPr>
              <w:pStyle w:val="Tablebody"/>
              <w:jc w:val="left"/>
              <w:rPr>
                <w:sz w:val="20"/>
                <w:szCs w:val="20"/>
              </w:rPr>
            </w:pPr>
          </w:p>
          <w:p w:rsidR="003F3DF3" w:rsidRDefault="003F3DF3" w:rsidP="003F3DF3">
            <w:pPr>
              <w:pStyle w:val="Tablebody"/>
              <w:jc w:val="left"/>
              <w:rPr>
                <w:sz w:val="20"/>
                <w:szCs w:val="20"/>
              </w:rPr>
            </w:pPr>
          </w:p>
          <w:p w:rsidR="00473FDE" w:rsidRPr="003F3DF3" w:rsidRDefault="00473FDE" w:rsidP="003F3DF3">
            <w:pPr>
              <w:pStyle w:val="Tablebody"/>
              <w:jc w:val="left"/>
              <w:rPr>
                <w:sz w:val="20"/>
                <w:szCs w:val="20"/>
              </w:rPr>
            </w:pPr>
            <w:r w:rsidRPr="003F3DF3">
              <w:rPr>
                <w:sz w:val="20"/>
                <w:szCs w:val="20"/>
              </w:rPr>
              <w:t>PM, Test Lead</w:t>
            </w:r>
          </w:p>
        </w:tc>
      </w:tr>
      <w:tr w:rsidR="00DC14DA" w:rsidRPr="003F3DF3" w:rsidTr="00DC14DA">
        <w:trPr>
          <w:cantSplit/>
        </w:trPr>
        <w:tc>
          <w:tcPr>
            <w:tcW w:w="5000" w:type="pct"/>
            <w:gridSpan w:val="6"/>
            <w:vAlign w:val="center"/>
          </w:tcPr>
          <w:p w:rsidR="00DC14DA" w:rsidRPr="003F3DF3" w:rsidRDefault="00DC14DA" w:rsidP="00DA5CA0">
            <w:pPr>
              <w:pStyle w:val="Tablebody"/>
              <w:rPr>
                <w:sz w:val="20"/>
                <w:szCs w:val="20"/>
              </w:rPr>
            </w:pPr>
            <w:r w:rsidRPr="003F3DF3">
              <w:rPr>
                <w:sz w:val="20"/>
                <w:szCs w:val="20"/>
              </w:rPr>
              <w:t>Module Test</w:t>
            </w:r>
            <w:r w:rsidR="00F579A1">
              <w:rPr>
                <w:sz w:val="20"/>
                <w:szCs w:val="20"/>
              </w:rPr>
              <w:t xml:space="preserve"> Case Development</w:t>
            </w:r>
          </w:p>
        </w:tc>
      </w:tr>
      <w:tr w:rsidR="00473FDE" w:rsidRPr="003F3DF3" w:rsidTr="00DA5CA0">
        <w:trPr>
          <w:cantSplit/>
        </w:trPr>
        <w:tc>
          <w:tcPr>
            <w:tcW w:w="735" w:type="pct"/>
            <w:vAlign w:val="center"/>
          </w:tcPr>
          <w:p w:rsidR="00473FDE" w:rsidRPr="003F3DF3" w:rsidRDefault="00473FDE" w:rsidP="00DA5CA0">
            <w:pPr>
              <w:pStyle w:val="Tablebody"/>
              <w:rPr>
                <w:sz w:val="20"/>
                <w:szCs w:val="20"/>
              </w:rPr>
            </w:pPr>
            <w:r w:rsidRPr="003F3DF3">
              <w:rPr>
                <w:sz w:val="20"/>
                <w:szCs w:val="20"/>
              </w:rPr>
              <w:t>Approved LLD</w:t>
            </w:r>
          </w:p>
        </w:tc>
        <w:tc>
          <w:tcPr>
            <w:tcW w:w="731" w:type="pct"/>
            <w:vAlign w:val="center"/>
          </w:tcPr>
          <w:p w:rsidR="00473FDE" w:rsidRPr="003F3DF3" w:rsidRDefault="00473FDE" w:rsidP="00DA5CA0">
            <w:pPr>
              <w:pStyle w:val="Tablebody"/>
              <w:rPr>
                <w:sz w:val="20"/>
                <w:szCs w:val="20"/>
              </w:rPr>
            </w:pPr>
            <w:r w:rsidRPr="003F3DF3">
              <w:rPr>
                <w:sz w:val="20"/>
                <w:szCs w:val="20"/>
              </w:rPr>
              <w:t>Module /Unit Level Test cases</w:t>
            </w:r>
            <w:r w:rsidR="001D5E49">
              <w:rPr>
                <w:sz w:val="20"/>
                <w:szCs w:val="20"/>
              </w:rPr>
              <w:t xml:space="preserve"> creation</w:t>
            </w:r>
          </w:p>
        </w:tc>
        <w:tc>
          <w:tcPr>
            <w:tcW w:w="846" w:type="pct"/>
            <w:vAlign w:val="center"/>
          </w:tcPr>
          <w:p w:rsidR="00473FDE" w:rsidRPr="003F3DF3" w:rsidRDefault="00473FDE" w:rsidP="00DA5CA0">
            <w:pPr>
              <w:pStyle w:val="Tablebody"/>
              <w:rPr>
                <w:sz w:val="20"/>
                <w:szCs w:val="20"/>
              </w:rPr>
            </w:pPr>
            <w:r w:rsidRPr="003F3DF3">
              <w:rPr>
                <w:sz w:val="20"/>
                <w:szCs w:val="20"/>
              </w:rPr>
              <w:t>Internal reviews, checklist</w:t>
            </w:r>
          </w:p>
          <w:p w:rsidR="00211E90" w:rsidRPr="003F3DF3" w:rsidRDefault="00211E90" w:rsidP="00DA5CA0">
            <w:pPr>
              <w:pStyle w:val="Tablebody"/>
              <w:rPr>
                <w:sz w:val="20"/>
                <w:szCs w:val="20"/>
              </w:rPr>
            </w:pPr>
            <w:r w:rsidRPr="003F3DF3">
              <w:rPr>
                <w:sz w:val="20"/>
                <w:szCs w:val="20"/>
              </w:rPr>
              <w:t>Test execution Checklist</w:t>
            </w:r>
          </w:p>
        </w:tc>
        <w:tc>
          <w:tcPr>
            <w:tcW w:w="752" w:type="pct"/>
            <w:vAlign w:val="center"/>
          </w:tcPr>
          <w:p w:rsidR="00473FDE" w:rsidRPr="003F3DF3" w:rsidRDefault="001D5E49" w:rsidP="001D5E49">
            <w:pPr>
              <w:pStyle w:val="Tablebody"/>
              <w:rPr>
                <w:sz w:val="20"/>
                <w:szCs w:val="20"/>
              </w:rPr>
            </w:pPr>
            <w:r>
              <w:rPr>
                <w:sz w:val="20"/>
                <w:szCs w:val="20"/>
              </w:rPr>
              <w:t xml:space="preserve">Review and </w:t>
            </w:r>
            <w:r w:rsidR="00473FDE" w:rsidRPr="003F3DF3">
              <w:rPr>
                <w:sz w:val="20"/>
                <w:szCs w:val="20"/>
              </w:rPr>
              <w:t xml:space="preserve">Approval </w:t>
            </w:r>
            <w:r>
              <w:rPr>
                <w:sz w:val="20"/>
                <w:szCs w:val="20"/>
              </w:rPr>
              <w:t>of unit test cases</w:t>
            </w:r>
          </w:p>
        </w:tc>
        <w:tc>
          <w:tcPr>
            <w:tcW w:w="1083" w:type="pct"/>
            <w:vAlign w:val="center"/>
          </w:tcPr>
          <w:p w:rsidR="00473FDE" w:rsidRPr="003F3DF3" w:rsidRDefault="001D5E49" w:rsidP="00DA5CA0">
            <w:pPr>
              <w:pStyle w:val="Tablebody"/>
              <w:rPr>
                <w:sz w:val="20"/>
                <w:szCs w:val="20"/>
              </w:rPr>
            </w:pPr>
            <w:r>
              <w:rPr>
                <w:sz w:val="20"/>
                <w:szCs w:val="20"/>
              </w:rPr>
              <w:t xml:space="preserve">Approved </w:t>
            </w:r>
            <w:r w:rsidR="00473FDE" w:rsidRPr="003F3DF3">
              <w:rPr>
                <w:sz w:val="20"/>
                <w:szCs w:val="20"/>
              </w:rPr>
              <w:t>Unit Test cases</w:t>
            </w:r>
          </w:p>
        </w:tc>
        <w:tc>
          <w:tcPr>
            <w:tcW w:w="853" w:type="pct"/>
          </w:tcPr>
          <w:p w:rsidR="006572AE" w:rsidRDefault="006572AE" w:rsidP="00DA5CA0">
            <w:pPr>
              <w:pStyle w:val="Tablebody"/>
              <w:rPr>
                <w:sz w:val="20"/>
                <w:szCs w:val="20"/>
              </w:rPr>
            </w:pPr>
          </w:p>
          <w:p w:rsidR="00473FDE" w:rsidRPr="003F3DF3" w:rsidRDefault="00473FDE" w:rsidP="00DA5CA0">
            <w:pPr>
              <w:pStyle w:val="Tablebody"/>
              <w:rPr>
                <w:sz w:val="20"/>
                <w:szCs w:val="20"/>
              </w:rPr>
            </w:pPr>
            <w:r w:rsidRPr="003F3DF3">
              <w:rPr>
                <w:sz w:val="20"/>
                <w:szCs w:val="20"/>
              </w:rPr>
              <w:t>Tech Lead, Developer</w:t>
            </w:r>
          </w:p>
        </w:tc>
      </w:tr>
    </w:tbl>
    <w:p w:rsidR="0049584E" w:rsidRPr="003F3DF3" w:rsidRDefault="0049584E" w:rsidP="0049584E">
      <w:pPr>
        <w:rPr>
          <w:sz w:val="20"/>
          <w:szCs w:val="20"/>
        </w:rPr>
      </w:pPr>
    </w:p>
    <w:p w:rsidR="000A1A7B" w:rsidRDefault="000A1A7B" w:rsidP="000A1A7B">
      <w:pPr>
        <w:pStyle w:val="BodyText"/>
        <w:spacing w:before="0" w:after="0"/>
        <w:rPr>
          <w:rFonts w:cs="Arial"/>
          <w:szCs w:val="22"/>
        </w:rPr>
      </w:pPr>
    </w:p>
    <w:p w:rsidR="000A1A7B" w:rsidRPr="0060382A" w:rsidRDefault="0060382A" w:rsidP="000A1A7B">
      <w:pPr>
        <w:pStyle w:val="BodyText"/>
        <w:keepNext/>
        <w:keepLines/>
        <w:rPr>
          <w:rFonts w:cs="Arial"/>
          <w:i/>
          <w:szCs w:val="22"/>
        </w:rPr>
      </w:pPr>
      <w:r w:rsidRPr="0060382A">
        <w:rPr>
          <w:rFonts w:cs="Arial"/>
          <w:i/>
          <w:szCs w:val="22"/>
        </w:rPr>
        <w:t>&lt;</w:t>
      </w:r>
      <w:r w:rsidR="000A1A7B" w:rsidRPr="0060382A">
        <w:rPr>
          <w:rFonts w:cs="Arial"/>
          <w:i/>
          <w:szCs w:val="22"/>
        </w:rPr>
        <w:t xml:space="preserve">A test case is a single set of inputs, initial conditions and expected results to verify fully or some aspects(s) of a high level requirements or software design. Any specific pass/fail criteria are explained in the Test Case as Expected Results. In most instances, multiple </w:t>
      </w:r>
      <w:r w:rsidR="0035768F" w:rsidRPr="0060382A">
        <w:rPr>
          <w:rFonts w:cs="Arial"/>
          <w:i/>
          <w:szCs w:val="22"/>
        </w:rPr>
        <w:t>t</w:t>
      </w:r>
      <w:r w:rsidR="000A1A7B" w:rsidRPr="0060382A">
        <w:rPr>
          <w:rFonts w:cs="Arial"/>
          <w:i/>
          <w:szCs w:val="22"/>
        </w:rPr>
        <w:t xml:space="preserve">est </w:t>
      </w:r>
      <w:r w:rsidR="0035768F" w:rsidRPr="0060382A">
        <w:rPr>
          <w:rFonts w:cs="Arial"/>
          <w:i/>
          <w:szCs w:val="22"/>
        </w:rPr>
        <w:t>c</w:t>
      </w:r>
      <w:r w:rsidR="000A1A7B" w:rsidRPr="0060382A">
        <w:rPr>
          <w:rFonts w:cs="Arial"/>
          <w:i/>
          <w:szCs w:val="22"/>
        </w:rPr>
        <w:t xml:space="preserve">ases will be required to provide full test coverage of a particular requirement. </w:t>
      </w:r>
      <w:r w:rsidR="00473FDE" w:rsidRPr="0060382A">
        <w:rPr>
          <w:rFonts w:cs="Arial"/>
          <w:i/>
          <w:szCs w:val="22"/>
        </w:rPr>
        <w:t xml:space="preserve">Templates required for generating test cases are provided in section below. </w:t>
      </w:r>
      <w:r w:rsidR="00841CE7" w:rsidRPr="0060382A">
        <w:rPr>
          <w:rFonts w:cs="Arial"/>
          <w:i/>
          <w:szCs w:val="22"/>
        </w:rPr>
        <w:t xml:space="preserve">Ensure sufficient </w:t>
      </w:r>
      <w:r w:rsidR="00473FDE" w:rsidRPr="0060382A">
        <w:rPr>
          <w:rFonts w:cs="Arial"/>
          <w:i/>
          <w:szCs w:val="22"/>
        </w:rPr>
        <w:t xml:space="preserve">Test cases </w:t>
      </w:r>
      <w:r w:rsidR="00841CE7" w:rsidRPr="0060382A">
        <w:rPr>
          <w:rFonts w:cs="Arial"/>
          <w:i/>
          <w:szCs w:val="22"/>
        </w:rPr>
        <w:t>are generated</w:t>
      </w:r>
      <w:r w:rsidR="00473FDE" w:rsidRPr="0060382A">
        <w:rPr>
          <w:rFonts w:cs="Arial"/>
          <w:i/>
          <w:szCs w:val="22"/>
        </w:rPr>
        <w:t xml:space="preserve"> using the following techniques</w:t>
      </w:r>
    </w:p>
    <w:p w:rsidR="00473FDE" w:rsidRPr="0060382A" w:rsidRDefault="00473FDE" w:rsidP="006E7EF0">
      <w:pPr>
        <w:numPr>
          <w:ilvl w:val="0"/>
          <w:numId w:val="14"/>
        </w:numPr>
        <w:autoSpaceDE w:val="0"/>
        <w:autoSpaceDN w:val="0"/>
        <w:adjustRightInd w:val="0"/>
        <w:jc w:val="both"/>
        <w:rPr>
          <w:rFonts w:cs="Arial"/>
          <w:bCs/>
          <w:i/>
          <w:szCs w:val="22"/>
        </w:rPr>
      </w:pPr>
      <w:r w:rsidRPr="0060382A">
        <w:rPr>
          <w:rFonts w:cs="Arial"/>
          <w:bCs/>
          <w:i/>
          <w:szCs w:val="22"/>
        </w:rPr>
        <w:t>Boundary Value analysis</w:t>
      </w:r>
    </w:p>
    <w:p w:rsidR="00473FDE" w:rsidRPr="0060382A" w:rsidRDefault="00473FDE" w:rsidP="006E7EF0">
      <w:pPr>
        <w:numPr>
          <w:ilvl w:val="0"/>
          <w:numId w:val="14"/>
        </w:numPr>
        <w:autoSpaceDE w:val="0"/>
        <w:autoSpaceDN w:val="0"/>
        <w:adjustRightInd w:val="0"/>
        <w:jc w:val="both"/>
        <w:rPr>
          <w:rFonts w:cs="Arial"/>
          <w:bCs/>
          <w:i/>
          <w:szCs w:val="22"/>
        </w:rPr>
      </w:pPr>
      <w:r w:rsidRPr="0060382A">
        <w:rPr>
          <w:rFonts w:cs="Arial"/>
          <w:bCs/>
          <w:i/>
          <w:szCs w:val="22"/>
        </w:rPr>
        <w:t>Equivalence partitioning</w:t>
      </w:r>
    </w:p>
    <w:p w:rsidR="00473FDE" w:rsidRPr="0060382A" w:rsidRDefault="00841CE7" w:rsidP="006E7EF0">
      <w:pPr>
        <w:numPr>
          <w:ilvl w:val="0"/>
          <w:numId w:val="14"/>
        </w:numPr>
        <w:autoSpaceDE w:val="0"/>
        <w:autoSpaceDN w:val="0"/>
        <w:adjustRightInd w:val="0"/>
        <w:jc w:val="both"/>
        <w:rPr>
          <w:rFonts w:cs="Arial"/>
          <w:bCs/>
          <w:i/>
          <w:szCs w:val="22"/>
        </w:rPr>
      </w:pPr>
      <w:r w:rsidRPr="0060382A">
        <w:rPr>
          <w:rFonts w:cs="Arial"/>
          <w:bCs/>
          <w:i/>
          <w:szCs w:val="22"/>
        </w:rPr>
        <w:t>Performance testing</w:t>
      </w:r>
    </w:p>
    <w:p w:rsidR="00841CE7" w:rsidRPr="0060382A" w:rsidRDefault="00841CE7" w:rsidP="006E7EF0">
      <w:pPr>
        <w:numPr>
          <w:ilvl w:val="0"/>
          <w:numId w:val="14"/>
        </w:numPr>
        <w:autoSpaceDE w:val="0"/>
        <w:autoSpaceDN w:val="0"/>
        <w:adjustRightInd w:val="0"/>
        <w:jc w:val="both"/>
        <w:rPr>
          <w:rFonts w:cs="Arial"/>
          <w:bCs/>
          <w:i/>
          <w:szCs w:val="22"/>
        </w:rPr>
      </w:pPr>
      <w:r w:rsidRPr="0060382A">
        <w:rPr>
          <w:rFonts w:cs="Arial"/>
          <w:bCs/>
          <w:i/>
          <w:szCs w:val="22"/>
        </w:rPr>
        <w:t>Stress testing</w:t>
      </w:r>
    </w:p>
    <w:p w:rsidR="00841CE7" w:rsidRPr="0060382A" w:rsidRDefault="00841CE7" w:rsidP="006E7EF0">
      <w:pPr>
        <w:numPr>
          <w:ilvl w:val="0"/>
          <w:numId w:val="14"/>
        </w:numPr>
        <w:autoSpaceDE w:val="0"/>
        <w:autoSpaceDN w:val="0"/>
        <w:adjustRightInd w:val="0"/>
        <w:jc w:val="both"/>
        <w:rPr>
          <w:rFonts w:cs="Arial"/>
          <w:bCs/>
          <w:i/>
          <w:szCs w:val="22"/>
        </w:rPr>
      </w:pPr>
      <w:r w:rsidRPr="0060382A">
        <w:rPr>
          <w:rFonts w:cs="Arial"/>
          <w:bCs/>
          <w:i/>
          <w:szCs w:val="22"/>
        </w:rPr>
        <w:t>Security Testing</w:t>
      </w:r>
    </w:p>
    <w:p w:rsidR="00841CE7" w:rsidRPr="0060382A" w:rsidRDefault="00841CE7" w:rsidP="006E7EF0">
      <w:pPr>
        <w:numPr>
          <w:ilvl w:val="0"/>
          <w:numId w:val="14"/>
        </w:numPr>
        <w:autoSpaceDE w:val="0"/>
        <w:autoSpaceDN w:val="0"/>
        <w:adjustRightInd w:val="0"/>
        <w:jc w:val="both"/>
        <w:rPr>
          <w:rFonts w:cs="Arial"/>
          <w:bCs/>
          <w:i/>
          <w:szCs w:val="22"/>
        </w:rPr>
      </w:pPr>
      <w:r w:rsidRPr="0060382A">
        <w:rPr>
          <w:rFonts w:cs="Arial"/>
          <w:bCs/>
          <w:i/>
          <w:szCs w:val="22"/>
        </w:rPr>
        <w:t>Error Guessing (Negative testing)</w:t>
      </w:r>
    </w:p>
    <w:p w:rsidR="00253D7C" w:rsidRPr="0060382A" w:rsidRDefault="00253D7C" w:rsidP="00253D7C">
      <w:pPr>
        <w:autoSpaceDE w:val="0"/>
        <w:autoSpaceDN w:val="0"/>
        <w:adjustRightInd w:val="0"/>
        <w:ind w:left="720"/>
        <w:jc w:val="both"/>
        <w:rPr>
          <w:rFonts w:cs="Arial"/>
          <w:bCs/>
          <w:i/>
          <w:szCs w:val="22"/>
        </w:rPr>
      </w:pPr>
    </w:p>
    <w:p w:rsidR="00A34757" w:rsidRPr="0060382A" w:rsidRDefault="00A34757" w:rsidP="00A34757">
      <w:pPr>
        <w:autoSpaceDE w:val="0"/>
        <w:autoSpaceDN w:val="0"/>
        <w:adjustRightInd w:val="0"/>
        <w:jc w:val="both"/>
        <w:rPr>
          <w:rFonts w:cs="Arial"/>
          <w:bCs/>
          <w:i/>
          <w:szCs w:val="22"/>
        </w:rPr>
      </w:pPr>
      <w:r w:rsidRPr="0060382A">
        <w:rPr>
          <w:rFonts w:cs="Arial"/>
          <w:bCs/>
          <w:i/>
          <w:szCs w:val="22"/>
        </w:rPr>
        <w:t xml:space="preserve">All test cases shall be safety classified, as done for requirements into  </w:t>
      </w:r>
    </w:p>
    <w:p w:rsidR="000E0B65" w:rsidRPr="0060382A" w:rsidRDefault="000E0B65" w:rsidP="00A34757">
      <w:pPr>
        <w:autoSpaceDE w:val="0"/>
        <w:autoSpaceDN w:val="0"/>
        <w:adjustRightInd w:val="0"/>
        <w:jc w:val="both"/>
        <w:rPr>
          <w:rFonts w:cs="Arial"/>
          <w:bCs/>
          <w:i/>
          <w:szCs w:val="22"/>
        </w:rPr>
      </w:pPr>
    </w:p>
    <w:p w:rsidR="00A34757" w:rsidRPr="0060382A" w:rsidRDefault="00A34757" w:rsidP="006E7EF0">
      <w:pPr>
        <w:numPr>
          <w:ilvl w:val="0"/>
          <w:numId w:val="14"/>
        </w:numPr>
        <w:autoSpaceDE w:val="0"/>
        <w:autoSpaceDN w:val="0"/>
        <w:adjustRightInd w:val="0"/>
        <w:jc w:val="both"/>
        <w:rPr>
          <w:rFonts w:cs="Arial"/>
          <w:bCs/>
          <w:i/>
          <w:szCs w:val="22"/>
        </w:rPr>
      </w:pPr>
      <w:r w:rsidRPr="0060382A">
        <w:rPr>
          <w:rFonts w:cs="Arial"/>
          <w:bCs/>
          <w:i/>
          <w:szCs w:val="22"/>
        </w:rPr>
        <w:t>Safety Function</w:t>
      </w:r>
      <w:r w:rsidR="00B2160C" w:rsidRPr="0060382A">
        <w:rPr>
          <w:rFonts w:cs="Arial"/>
          <w:bCs/>
          <w:i/>
          <w:szCs w:val="22"/>
        </w:rPr>
        <w:t xml:space="preserve"> – Functions that directly involved in  safety of EUC. Failure of function on PE system will have an adverse impact on EUC</w:t>
      </w:r>
    </w:p>
    <w:p w:rsidR="00A34757" w:rsidRPr="0060382A" w:rsidRDefault="00A34757" w:rsidP="006E7EF0">
      <w:pPr>
        <w:numPr>
          <w:ilvl w:val="0"/>
          <w:numId w:val="14"/>
        </w:numPr>
        <w:autoSpaceDE w:val="0"/>
        <w:autoSpaceDN w:val="0"/>
        <w:adjustRightInd w:val="0"/>
        <w:jc w:val="both"/>
        <w:rPr>
          <w:rFonts w:cs="Arial"/>
          <w:bCs/>
          <w:i/>
          <w:szCs w:val="22"/>
        </w:rPr>
      </w:pPr>
      <w:r w:rsidRPr="0060382A">
        <w:rPr>
          <w:rFonts w:cs="Arial"/>
          <w:bCs/>
          <w:i/>
          <w:szCs w:val="22"/>
        </w:rPr>
        <w:t>Safety Support Function</w:t>
      </w:r>
      <w:r w:rsidR="00B2160C" w:rsidRPr="0060382A">
        <w:rPr>
          <w:rFonts w:cs="Arial"/>
          <w:bCs/>
          <w:i/>
          <w:szCs w:val="22"/>
        </w:rPr>
        <w:t xml:space="preserve"> – Functions that do not directly impact the safety of EUC but could eventually lead to failure of safety function</w:t>
      </w:r>
    </w:p>
    <w:p w:rsidR="00A34757" w:rsidRPr="0060382A" w:rsidRDefault="00A34757" w:rsidP="006E7EF0">
      <w:pPr>
        <w:numPr>
          <w:ilvl w:val="0"/>
          <w:numId w:val="14"/>
        </w:numPr>
        <w:autoSpaceDE w:val="0"/>
        <w:autoSpaceDN w:val="0"/>
        <w:adjustRightInd w:val="0"/>
        <w:jc w:val="both"/>
        <w:rPr>
          <w:rFonts w:cs="Arial"/>
          <w:bCs/>
          <w:i/>
          <w:szCs w:val="22"/>
        </w:rPr>
      </w:pPr>
      <w:r w:rsidRPr="0060382A">
        <w:rPr>
          <w:rFonts w:cs="Arial"/>
          <w:bCs/>
          <w:i/>
          <w:szCs w:val="22"/>
        </w:rPr>
        <w:t>Safety Integrity Function</w:t>
      </w:r>
      <w:r w:rsidR="00B2160C" w:rsidRPr="0060382A">
        <w:rPr>
          <w:rFonts w:cs="Arial"/>
          <w:bCs/>
          <w:i/>
          <w:szCs w:val="22"/>
        </w:rPr>
        <w:t xml:space="preserve"> – Functions that assist in determining the safety integrity of function</w:t>
      </w:r>
    </w:p>
    <w:p w:rsidR="00A34757" w:rsidRPr="0060382A" w:rsidRDefault="00A34757" w:rsidP="006E7EF0">
      <w:pPr>
        <w:numPr>
          <w:ilvl w:val="0"/>
          <w:numId w:val="14"/>
        </w:numPr>
        <w:autoSpaceDE w:val="0"/>
        <w:autoSpaceDN w:val="0"/>
        <w:adjustRightInd w:val="0"/>
        <w:jc w:val="both"/>
        <w:rPr>
          <w:rFonts w:cs="Arial"/>
          <w:bCs/>
          <w:i/>
          <w:szCs w:val="22"/>
        </w:rPr>
      </w:pPr>
      <w:r w:rsidRPr="0060382A">
        <w:rPr>
          <w:rFonts w:cs="Arial"/>
          <w:bCs/>
          <w:i/>
          <w:szCs w:val="22"/>
        </w:rPr>
        <w:t>Non Safety Function</w:t>
      </w:r>
      <w:r w:rsidR="00B2160C" w:rsidRPr="0060382A">
        <w:rPr>
          <w:rFonts w:cs="Arial"/>
          <w:bCs/>
          <w:i/>
          <w:szCs w:val="22"/>
        </w:rPr>
        <w:t xml:space="preserve"> – They do not impact the safety of EUC</w:t>
      </w:r>
    </w:p>
    <w:p w:rsidR="00A34757" w:rsidRPr="0060382A" w:rsidRDefault="00A34757" w:rsidP="00A34757">
      <w:pPr>
        <w:autoSpaceDE w:val="0"/>
        <w:autoSpaceDN w:val="0"/>
        <w:adjustRightInd w:val="0"/>
        <w:ind w:left="720"/>
        <w:jc w:val="both"/>
        <w:rPr>
          <w:rFonts w:cs="Arial"/>
          <w:bCs/>
          <w:i/>
          <w:szCs w:val="22"/>
        </w:rPr>
      </w:pPr>
    </w:p>
    <w:p w:rsidR="00B2160C" w:rsidRPr="0060382A" w:rsidRDefault="00B2160C" w:rsidP="00A34757">
      <w:pPr>
        <w:autoSpaceDE w:val="0"/>
        <w:autoSpaceDN w:val="0"/>
        <w:adjustRightInd w:val="0"/>
        <w:ind w:left="720"/>
        <w:jc w:val="both"/>
        <w:rPr>
          <w:rFonts w:cs="Arial"/>
          <w:bCs/>
          <w:i/>
          <w:szCs w:val="22"/>
        </w:rPr>
      </w:pPr>
    </w:p>
    <w:p w:rsidR="00841CE7" w:rsidRPr="0060382A" w:rsidRDefault="00707AC5" w:rsidP="00707AC5">
      <w:pPr>
        <w:pStyle w:val="BodyText"/>
        <w:keepNext/>
        <w:keepLines/>
        <w:rPr>
          <w:rFonts w:cs="Arial"/>
          <w:i/>
          <w:szCs w:val="22"/>
        </w:rPr>
      </w:pPr>
      <w:bookmarkStart w:id="45" w:name="_Toc233721339"/>
      <w:bookmarkStart w:id="46" w:name="_Toc233779811"/>
      <w:bookmarkStart w:id="47" w:name="_Toc233721343"/>
      <w:bookmarkStart w:id="48" w:name="_Toc233779815"/>
      <w:bookmarkStart w:id="49" w:name="_Toc233721344"/>
      <w:bookmarkStart w:id="50" w:name="_Toc233779816"/>
      <w:bookmarkStart w:id="51" w:name="_Toc233721345"/>
      <w:bookmarkStart w:id="52" w:name="_Toc233779817"/>
      <w:bookmarkStart w:id="53" w:name="_Toc234206841"/>
      <w:bookmarkEnd w:id="45"/>
      <w:bookmarkEnd w:id="46"/>
      <w:bookmarkEnd w:id="47"/>
      <w:bookmarkEnd w:id="48"/>
      <w:bookmarkEnd w:id="49"/>
      <w:bookmarkEnd w:id="50"/>
      <w:bookmarkEnd w:id="51"/>
      <w:bookmarkEnd w:id="52"/>
      <w:r w:rsidRPr="0060382A">
        <w:rPr>
          <w:rFonts w:cs="Arial"/>
          <w:i/>
          <w:szCs w:val="22"/>
        </w:rPr>
        <w:lastRenderedPageBreak/>
        <w:t xml:space="preserve">For S/w integration testing and S/w-H/w integration testing, </w:t>
      </w:r>
      <w:r w:rsidR="00691F1D" w:rsidRPr="0060382A">
        <w:rPr>
          <w:rFonts w:cs="Arial"/>
          <w:i/>
          <w:szCs w:val="22"/>
        </w:rPr>
        <w:t xml:space="preserve">the Build Plan document shall be </w:t>
      </w:r>
      <w:r w:rsidR="008C0A79" w:rsidRPr="0060382A">
        <w:rPr>
          <w:rFonts w:cs="Arial"/>
          <w:i/>
          <w:szCs w:val="22"/>
        </w:rPr>
        <w:t xml:space="preserve">one of input documents to prepare test cases. Build Plan shall describe </w:t>
      </w:r>
    </w:p>
    <w:p w:rsidR="008C0A79" w:rsidRPr="0060382A" w:rsidRDefault="008C0A79" w:rsidP="006E7EF0">
      <w:pPr>
        <w:numPr>
          <w:ilvl w:val="0"/>
          <w:numId w:val="14"/>
        </w:numPr>
        <w:autoSpaceDE w:val="0"/>
        <w:autoSpaceDN w:val="0"/>
        <w:adjustRightInd w:val="0"/>
        <w:jc w:val="both"/>
        <w:rPr>
          <w:rFonts w:cs="Arial"/>
          <w:bCs/>
          <w:i/>
          <w:szCs w:val="22"/>
        </w:rPr>
      </w:pPr>
      <w:r w:rsidRPr="0060382A">
        <w:rPr>
          <w:rFonts w:cs="Arial"/>
          <w:bCs/>
          <w:i/>
          <w:szCs w:val="22"/>
        </w:rPr>
        <w:t>Build responsibilities</w:t>
      </w:r>
    </w:p>
    <w:p w:rsidR="008C0A79" w:rsidRPr="0060382A" w:rsidRDefault="008C0A79" w:rsidP="006E7EF0">
      <w:pPr>
        <w:numPr>
          <w:ilvl w:val="0"/>
          <w:numId w:val="14"/>
        </w:numPr>
        <w:autoSpaceDE w:val="0"/>
        <w:autoSpaceDN w:val="0"/>
        <w:adjustRightInd w:val="0"/>
        <w:jc w:val="both"/>
        <w:rPr>
          <w:rFonts w:cs="Arial"/>
          <w:bCs/>
          <w:i/>
          <w:szCs w:val="22"/>
        </w:rPr>
      </w:pPr>
      <w:r w:rsidRPr="0060382A">
        <w:rPr>
          <w:rFonts w:cs="Arial"/>
          <w:bCs/>
          <w:i/>
          <w:szCs w:val="22"/>
        </w:rPr>
        <w:t>Configuration Considerations - make file, linker , compiler options</w:t>
      </w:r>
    </w:p>
    <w:p w:rsidR="008C0A79" w:rsidRPr="0060382A" w:rsidRDefault="008C0A79" w:rsidP="006E7EF0">
      <w:pPr>
        <w:numPr>
          <w:ilvl w:val="0"/>
          <w:numId w:val="14"/>
        </w:numPr>
        <w:autoSpaceDE w:val="0"/>
        <w:autoSpaceDN w:val="0"/>
        <w:adjustRightInd w:val="0"/>
        <w:jc w:val="both"/>
        <w:rPr>
          <w:rFonts w:cs="Arial"/>
          <w:bCs/>
          <w:i/>
          <w:szCs w:val="22"/>
        </w:rPr>
      </w:pPr>
      <w:r w:rsidRPr="0060382A">
        <w:rPr>
          <w:rFonts w:cs="Arial"/>
          <w:bCs/>
          <w:i/>
          <w:szCs w:val="22"/>
        </w:rPr>
        <w:t>Modules to be integrated</w:t>
      </w:r>
    </w:p>
    <w:p w:rsidR="008C0A79" w:rsidRPr="0060382A" w:rsidRDefault="008C0A79" w:rsidP="006E7EF0">
      <w:pPr>
        <w:numPr>
          <w:ilvl w:val="0"/>
          <w:numId w:val="14"/>
        </w:numPr>
        <w:autoSpaceDE w:val="0"/>
        <w:autoSpaceDN w:val="0"/>
        <w:adjustRightInd w:val="0"/>
        <w:jc w:val="both"/>
        <w:rPr>
          <w:rFonts w:cs="Arial"/>
          <w:bCs/>
          <w:i/>
          <w:szCs w:val="22"/>
        </w:rPr>
      </w:pPr>
      <w:r w:rsidRPr="0060382A">
        <w:rPr>
          <w:rFonts w:cs="Arial"/>
          <w:bCs/>
          <w:i/>
          <w:szCs w:val="22"/>
        </w:rPr>
        <w:t>Integration Sequence and Build instructions</w:t>
      </w:r>
    </w:p>
    <w:p w:rsidR="008C0A79" w:rsidRPr="0060382A" w:rsidRDefault="008C0A79" w:rsidP="008C0A79">
      <w:pPr>
        <w:autoSpaceDE w:val="0"/>
        <w:autoSpaceDN w:val="0"/>
        <w:adjustRightInd w:val="0"/>
        <w:jc w:val="both"/>
        <w:rPr>
          <w:rFonts w:cs="Arial"/>
          <w:bCs/>
          <w:i/>
          <w:szCs w:val="22"/>
        </w:rPr>
      </w:pPr>
    </w:p>
    <w:p w:rsidR="0035768F" w:rsidRPr="0060382A" w:rsidRDefault="0035768F" w:rsidP="008C0A79">
      <w:pPr>
        <w:autoSpaceDE w:val="0"/>
        <w:autoSpaceDN w:val="0"/>
        <w:adjustRightInd w:val="0"/>
        <w:jc w:val="both"/>
        <w:rPr>
          <w:rFonts w:cs="Arial"/>
          <w:bCs/>
          <w:i/>
          <w:szCs w:val="22"/>
        </w:rPr>
      </w:pPr>
      <w:r w:rsidRPr="0060382A">
        <w:rPr>
          <w:rFonts w:cs="Arial"/>
          <w:bCs/>
          <w:i/>
          <w:szCs w:val="22"/>
        </w:rPr>
        <w:t>The H/</w:t>
      </w:r>
      <w:r w:rsidR="00A337C4" w:rsidRPr="0060382A">
        <w:rPr>
          <w:rFonts w:cs="Arial"/>
          <w:bCs/>
          <w:i/>
          <w:szCs w:val="22"/>
        </w:rPr>
        <w:t>w</w:t>
      </w:r>
      <w:r w:rsidRPr="0060382A">
        <w:rPr>
          <w:rFonts w:cs="Arial"/>
          <w:bCs/>
          <w:i/>
          <w:szCs w:val="22"/>
        </w:rPr>
        <w:t>-S/</w:t>
      </w:r>
      <w:r w:rsidR="00A337C4" w:rsidRPr="0060382A">
        <w:rPr>
          <w:rFonts w:cs="Arial"/>
          <w:bCs/>
          <w:i/>
          <w:szCs w:val="22"/>
        </w:rPr>
        <w:t>w integration test</w:t>
      </w:r>
      <w:r w:rsidR="00EA53E9" w:rsidRPr="0060382A">
        <w:rPr>
          <w:rFonts w:cs="Arial"/>
          <w:bCs/>
          <w:i/>
          <w:szCs w:val="22"/>
        </w:rPr>
        <w:t xml:space="preserve">ing </w:t>
      </w:r>
      <w:r w:rsidR="00A337C4" w:rsidRPr="0060382A">
        <w:rPr>
          <w:rFonts w:cs="Arial"/>
          <w:bCs/>
          <w:i/>
          <w:szCs w:val="22"/>
        </w:rPr>
        <w:t>shall have adequate test cases</w:t>
      </w:r>
      <w:r w:rsidR="00EA53E9" w:rsidRPr="0060382A">
        <w:rPr>
          <w:rFonts w:cs="Arial"/>
          <w:bCs/>
          <w:i/>
          <w:szCs w:val="22"/>
        </w:rPr>
        <w:t xml:space="preserve"> </w:t>
      </w:r>
      <w:r w:rsidR="009C0FD4" w:rsidRPr="0060382A">
        <w:rPr>
          <w:rFonts w:cs="Arial"/>
          <w:bCs/>
          <w:i/>
          <w:szCs w:val="22"/>
        </w:rPr>
        <w:t>for:</w:t>
      </w:r>
    </w:p>
    <w:p w:rsidR="000E0B65" w:rsidRPr="0060382A" w:rsidRDefault="000E0B65" w:rsidP="008C0A79">
      <w:pPr>
        <w:autoSpaceDE w:val="0"/>
        <w:autoSpaceDN w:val="0"/>
        <w:adjustRightInd w:val="0"/>
        <w:jc w:val="both"/>
        <w:rPr>
          <w:rFonts w:cs="Arial"/>
          <w:bCs/>
          <w:i/>
          <w:szCs w:val="22"/>
        </w:rPr>
      </w:pPr>
    </w:p>
    <w:p w:rsidR="00EA53E9" w:rsidRPr="0060382A" w:rsidRDefault="00EA53E9" w:rsidP="006E7EF0">
      <w:pPr>
        <w:numPr>
          <w:ilvl w:val="0"/>
          <w:numId w:val="14"/>
        </w:numPr>
        <w:autoSpaceDE w:val="0"/>
        <w:autoSpaceDN w:val="0"/>
        <w:adjustRightInd w:val="0"/>
        <w:jc w:val="both"/>
        <w:rPr>
          <w:rFonts w:cs="Arial"/>
          <w:bCs/>
          <w:i/>
          <w:szCs w:val="22"/>
        </w:rPr>
      </w:pPr>
      <w:r w:rsidRPr="0060382A">
        <w:rPr>
          <w:rFonts w:cs="Arial"/>
          <w:bCs/>
          <w:i/>
          <w:szCs w:val="22"/>
        </w:rPr>
        <w:t xml:space="preserve">Each Requirement as specified in SRS </w:t>
      </w:r>
    </w:p>
    <w:p w:rsidR="00EA53E9" w:rsidRPr="0060382A" w:rsidRDefault="00EA53E9" w:rsidP="006E7EF0">
      <w:pPr>
        <w:numPr>
          <w:ilvl w:val="0"/>
          <w:numId w:val="14"/>
        </w:numPr>
        <w:autoSpaceDE w:val="0"/>
        <w:autoSpaceDN w:val="0"/>
        <w:adjustRightInd w:val="0"/>
        <w:jc w:val="both"/>
        <w:rPr>
          <w:rFonts w:cs="Arial"/>
          <w:bCs/>
          <w:i/>
          <w:szCs w:val="22"/>
        </w:rPr>
      </w:pPr>
      <w:r w:rsidRPr="0060382A">
        <w:rPr>
          <w:rFonts w:cs="Arial"/>
          <w:bCs/>
          <w:i/>
          <w:szCs w:val="22"/>
        </w:rPr>
        <w:t>Integration with all types of input sensors</w:t>
      </w:r>
    </w:p>
    <w:p w:rsidR="00EA53E9" w:rsidRPr="0060382A" w:rsidRDefault="00EA53E9" w:rsidP="006E7EF0">
      <w:pPr>
        <w:numPr>
          <w:ilvl w:val="0"/>
          <w:numId w:val="14"/>
        </w:numPr>
        <w:autoSpaceDE w:val="0"/>
        <w:autoSpaceDN w:val="0"/>
        <w:adjustRightInd w:val="0"/>
        <w:jc w:val="both"/>
        <w:rPr>
          <w:rFonts w:cs="Arial"/>
          <w:bCs/>
          <w:i/>
          <w:szCs w:val="22"/>
        </w:rPr>
      </w:pPr>
      <w:r w:rsidRPr="0060382A">
        <w:rPr>
          <w:rFonts w:cs="Arial"/>
          <w:bCs/>
          <w:i/>
          <w:szCs w:val="22"/>
        </w:rPr>
        <w:t xml:space="preserve">Performance Testing , Stress testing or Load Testing </w:t>
      </w:r>
    </w:p>
    <w:p w:rsidR="00EA53E9" w:rsidRPr="0060382A" w:rsidRDefault="00EA53E9" w:rsidP="006E7EF0">
      <w:pPr>
        <w:numPr>
          <w:ilvl w:val="0"/>
          <w:numId w:val="14"/>
        </w:numPr>
        <w:autoSpaceDE w:val="0"/>
        <w:autoSpaceDN w:val="0"/>
        <w:adjustRightInd w:val="0"/>
        <w:jc w:val="both"/>
        <w:rPr>
          <w:rFonts w:cs="Arial"/>
          <w:bCs/>
          <w:i/>
          <w:szCs w:val="22"/>
        </w:rPr>
      </w:pPr>
      <w:r w:rsidRPr="0060382A">
        <w:rPr>
          <w:rFonts w:cs="Arial"/>
          <w:bCs/>
          <w:i/>
          <w:szCs w:val="22"/>
        </w:rPr>
        <w:t>Negative Testing – Operating the equipment in unconventional way (similar to Error guessing techniques)</w:t>
      </w:r>
    </w:p>
    <w:p w:rsidR="00333555" w:rsidRPr="0060382A" w:rsidRDefault="00333555" w:rsidP="006E7EF0">
      <w:pPr>
        <w:numPr>
          <w:ilvl w:val="0"/>
          <w:numId w:val="14"/>
        </w:numPr>
        <w:autoSpaceDE w:val="0"/>
        <w:autoSpaceDN w:val="0"/>
        <w:adjustRightInd w:val="0"/>
        <w:jc w:val="both"/>
        <w:rPr>
          <w:rFonts w:cs="Arial"/>
          <w:bCs/>
          <w:i/>
          <w:szCs w:val="22"/>
        </w:rPr>
      </w:pPr>
      <w:r w:rsidRPr="0060382A">
        <w:rPr>
          <w:rFonts w:cs="Arial"/>
          <w:bCs/>
          <w:i/>
          <w:szCs w:val="22"/>
        </w:rPr>
        <w:t>For all modes of Equipment Under Control (EUC) and for all states of PE (Programmable Electronics) system</w:t>
      </w:r>
      <w:r w:rsidR="0060382A">
        <w:rPr>
          <w:rFonts w:cs="Arial"/>
          <w:bCs/>
          <w:i/>
          <w:szCs w:val="22"/>
        </w:rPr>
        <w:t>&gt;</w:t>
      </w:r>
    </w:p>
    <w:p w:rsidR="00EA53E9" w:rsidRDefault="00EA53E9" w:rsidP="00EA53E9">
      <w:pPr>
        <w:autoSpaceDE w:val="0"/>
        <w:autoSpaceDN w:val="0"/>
        <w:adjustRightInd w:val="0"/>
        <w:ind w:left="720"/>
        <w:jc w:val="both"/>
        <w:rPr>
          <w:rFonts w:cs="Arial"/>
          <w:bCs/>
          <w:szCs w:val="22"/>
        </w:rPr>
      </w:pPr>
    </w:p>
    <w:p w:rsidR="000717A9" w:rsidRPr="005F049E" w:rsidRDefault="00882E05" w:rsidP="00882E05">
      <w:pPr>
        <w:pStyle w:val="Heading3"/>
      </w:pPr>
      <w:bookmarkStart w:id="54" w:name="_Toc312080303"/>
      <w:r w:rsidRPr="005F049E">
        <w:t>Test Script</w:t>
      </w:r>
      <w:bookmarkEnd w:id="54"/>
    </w:p>
    <w:p w:rsidR="00882E05" w:rsidRPr="0060382A" w:rsidRDefault="0060382A" w:rsidP="00882E05">
      <w:pPr>
        <w:rPr>
          <w:i/>
        </w:rPr>
      </w:pPr>
      <w:r>
        <w:rPr>
          <w:i/>
        </w:rPr>
        <w:t>&lt;</w:t>
      </w:r>
      <w:r w:rsidR="00882E05" w:rsidRPr="0060382A">
        <w:rPr>
          <w:i/>
        </w:rPr>
        <w:t xml:space="preserve">For projects where Test Automation is to be implemented, Test script generation shall also be done in parallel to test case generation. Test cases for automation shall be indentified from test case document. </w:t>
      </w:r>
      <w:r>
        <w:rPr>
          <w:i/>
        </w:rPr>
        <w:t>&gt;</w:t>
      </w:r>
    </w:p>
    <w:p w:rsidR="00882E05" w:rsidRDefault="00882E05" w:rsidP="00882E05"/>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74"/>
        <w:gridCol w:w="1366"/>
        <w:gridCol w:w="1581"/>
        <w:gridCol w:w="1405"/>
        <w:gridCol w:w="2024"/>
        <w:gridCol w:w="1594"/>
      </w:tblGrid>
      <w:tr w:rsidR="00882E05" w:rsidTr="00882E05">
        <w:trPr>
          <w:cantSplit/>
          <w:tblHeader/>
        </w:trPr>
        <w:tc>
          <w:tcPr>
            <w:tcW w:w="735" w:type="pct"/>
            <w:tcBorders>
              <w:bottom w:val="single" w:sz="6" w:space="0" w:color="000000"/>
              <w:right w:val="single" w:sz="6" w:space="0" w:color="000000"/>
            </w:tcBorders>
            <w:shd w:val="clear" w:color="auto" w:fill="E0E0E0"/>
          </w:tcPr>
          <w:p w:rsidR="00882E05" w:rsidRPr="00F94312" w:rsidRDefault="00882E05" w:rsidP="00882E05">
            <w:pPr>
              <w:pStyle w:val="Tablebody"/>
            </w:pPr>
            <w:r w:rsidRPr="00F94312">
              <w:t>Entry Criteria</w:t>
            </w:r>
          </w:p>
        </w:tc>
        <w:tc>
          <w:tcPr>
            <w:tcW w:w="731" w:type="pct"/>
            <w:tcBorders>
              <w:left w:val="single" w:sz="6" w:space="0" w:color="000000"/>
              <w:bottom w:val="single" w:sz="6" w:space="0" w:color="000000"/>
              <w:right w:val="single" w:sz="6" w:space="0" w:color="000000"/>
            </w:tcBorders>
            <w:shd w:val="clear" w:color="auto" w:fill="E0E0E0"/>
          </w:tcPr>
          <w:p w:rsidR="00882E05" w:rsidRPr="00F94312" w:rsidRDefault="00882E05" w:rsidP="00882E05">
            <w:pPr>
              <w:pStyle w:val="Tablebody"/>
            </w:pPr>
            <w:r w:rsidRPr="00F94312">
              <w:t>Tasks</w:t>
            </w:r>
          </w:p>
        </w:tc>
        <w:tc>
          <w:tcPr>
            <w:tcW w:w="846" w:type="pct"/>
            <w:tcBorders>
              <w:left w:val="single" w:sz="6" w:space="0" w:color="000000"/>
              <w:bottom w:val="single" w:sz="6" w:space="0" w:color="000000"/>
              <w:right w:val="single" w:sz="6" w:space="0" w:color="000000"/>
            </w:tcBorders>
            <w:shd w:val="clear" w:color="auto" w:fill="E0E0E0"/>
          </w:tcPr>
          <w:p w:rsidR="00882E05" w:rsidRPr="00355AAA" w:rsidRDefault="00882E05" w:rsidP="00882E05">
            <w:pPr>
              <w:pStyle w:val="Tablebody"/>
            </w:pPr>
            <w:r w:rsidRPr="00F94312">
              <w:t>Verification</w:t>
            </w:r>
          </w:p>
        </w:tc>
        <w:tc>
          <w:tcPr>
            <w:tcW w:w="752" w:type="pct"/>
            <w:tcBorders>
              <w:left w:val="single" w:sz="6" w:space="0" w:color="000000"/>
              <w:bottom w:val="single" w:sz="6" w:space="0" w:color="000000"/>
              <w:right w:val="single" w:sz="6" w:space="0" w:color="000000"/>
            </w:tcBorders>
            <w:shd w:val="clear" w:color="auto" w:fill="E0E0E0"/>
          </w:tcPr>
          <w:p w:rsidR="00882E05" w:rsidRPr="00355AAA" w:rsidRDefault="00882E05" w:rsidP="00882E05">
            <w:pPr>
              <w:pStyle w:val="Tablebody"/>
            </w:pPr>
            <w:r w:rsidRPr="00F94312">
              <w:t>Exit Criteria</w:t>
            </w:r>
          </w:p>
        </w:tc>
        <w:tc>
          <w:tcPr>
            <w:tcW w:w="1083" w:type="pct"/>
            <w:tcBorders>
              <w:left w:val="single" w:sz="6" w:space="0" w:color="000000"/>
              <w:bottom w:val="single" w:sz="6" w:space="0" w:color="000000"/>
              <w:right w:val="single" w:sz="6" w:space="0" w:color="000000"/>
            </w:tcBorders>
            <w:shd w:val="clear" w:color="auto" w:fill="E0E0E0"/>
          </w:tcPr>
          <w:p w:rsidR="00882E05" w:rsidRPr="00F94312" w:rsidRDefault="00882E05" w:rsidP="00882E05">
            <w:pPr>
              <w:pStyle w:val="Tablebody"/>
            </w:pPr>
            <w:r w:rsidRPr="00355AAA">
              <w:t>Deliverables</w:t>
            </w:r>
          </w:p>
        </w:tc>
        <w:tc>
          <w:tcPr>
            <w:tcW w:w="853" w:type="pct"/>
            <w:tcBorders>
              <w:left w:val="single" w:sz="6" w:space="0" w:color="000000"/>
              <w:bottom w:val="single" w:sz="6" w:space="0" w:color="000000"/>
            </w:tcBorders>
            <w:shd w:val="clear" w:color="auto" w:fill="E0E0E0"/>
          </w:tcPr>
          <w:p w:rsidR="00882E05" w:rsidRPr="00355AAA" w:rsidRDefault="00882E05" w:rsidP="00882E05">
            <w:pPr>
              <w:pStyle w:val="Tablebody"/>
            </w:pPr>
            <w:r>
              <w:t>Responsible Person</w:t>
            </w:r>
          </w:p>
        </w:tc>
      </w:tr>
      <w:tr w:rsidR="00882E05" w:rsidTr="00882E05">
        <w:trPr>
          <w:cantSplit/>
        </w:trPr>
        <w:tc>
          <w:tcPr>
            <w:tcW w:w="735" w:type="pct"/>
            <w:tcBorders>
              <w:top w:val="single" w:sz="6" w:space="0" w:color="000000"/>
            </w:tcBorders>
            <w:vAlign w:val="center"/>
          </w:tcPr>
          <w:p w:rsidR="00882E05" w:rsidRPr="00C10600" w:rsidRDefault="00882E05" w:rsidP="00882E05">
            <w:pPr>
              <w:pStyle w:val="Tablebody"/>
              <w:rPr>
                <w:sz w:val="20"/>
                <w:szCs w:val="20"/>
              </w:rPr>
            </w:pPr>
            <w:r w:rsidRPr="00C10600">
              <w:rPr>
                <w:sz w:val="20"/>
                <w:szCs w:val="20"/>
              </w:rPr>
              <w:t>Test Case Document</w:t>
            </w:r>
          </w:p>
        </w:tc>
        <w:tc>
          <w:tcPr>
            <w:tcW w:w="731" w:type="pct"/>
            <w:tcBorders>
              <w:top w:val="single" w:sz="6" w:space="0" w:color="000000"/>
            </w:tcBorders>
            <w:vAlign w:val="center"/>
          </w:tcPr>
          <w:p w:rsidR="00882E05" w:rsidRPr="00C10600" w:rsidRDefault="00882E05" w:rsidP="00882E05">
            <w:pPr>
              <w:pStyle w:val="Tablebody"/>
              <w:rPr>
                <w:sz w:val="20"/>
                <w:szCs w:val="20"/>
              </w:rPr>
            </w:pPr>
            <w:r w:rsidRPr="00C10600">
              <w:rPr>
                <w:sz w:val="20"/>
                <w:szCs w:val="20"/>
              </w:rPr>
              <w:t>Creating Test scripts using automation tool</w:t>
            </w:r>
          </w:p>
        </w:tc>
        <w:tc>
          <w:tcPr>
            <w:tcW w:w="846" w:type="pct"/>
            <w:tcBorders>
              <w:top w:val="single" w:sz="6" w:space="0" w:color="000000"/>
            </w:tcBorders>
            <w:vAlign w:val="center"/>
          </w:tcPr>
          <w:p w:rsidR="00882E05" w:rsidRPr="00C10600" w:rsidRDefault="00075C07" w:rsidP="00882E05">
            <w:pPr>
              <w:pStyle w:val="Tablebody"/>
              <w:rPr>
                <w:sz w:val="20"/>
                <w:szCs w:val="20"/>
              </w:rPr>
            </w:pPr>
            <w:r w:rsidRPr="00C10600">
              <w:rPr>
                <w:sz w:val="20"/>
                <w:szCs w:val="20"/>
              </w:rPr>
              <w:t>Test script checklist</w:t>
            </w:r>
          </w:p>
        </w:tc>
        <w:tc>
          <w:tcPr>
            <w:tcW w:w="752" w:type="pct"/>
            <w:tcBorders>
              <w:top w:val="single" w:sz="6" w:space="0" w:color="000000"/>
            </w:tcBorders>
            <w:vAlign w:val="center"/>
          </w:tcPr>
          <w:p w:rsidR="00882E05" w:rsidRPr="00C10600" w:rsidRDefault="00882E05" w:rsidP="00882E05">
            <w:pPr>
              <w:pStyle w:val="Tablebody"/>
              <w:rPr>
                <w:sz w:val="20"/>
                <w:szCs w:val="20"/>
              </w:rPr>
            </w:pPr>
            <w:r w:rsidRPr="00C10600">
              <w:rPr>
                <w:sz w:val="20"/>
                <w:szCs w:val="20"/>
              </w:rPr>
              <w:t>Completion of script for all indentified test cases</w:t>
            </w:r>
          </w:p>
        </w:tc>
        <w:tc>
          <w:tcPr>
            <w:tcW w:w="1083" w:type="pct"/>
            <w:tcBorders>
              <w:top w:val="single" w:sz="6" w:space="0" w:color="000000"/>
            </w:tcBorders>
            <w:vAlign w:val="center"/>
          </w:tcPr>
          <w:p w:rsidR="00882E05" w:rsidRPr="00C10600" w:rsidRDefault="00372FD0" w:rsidP="00372FD0">
            <w:pPr>
              <w:pStyle w:val="Tablebody"/>
              <w:jc w:val="center"/>
              <w:rPr>
                <w:sz w:val="20"/>
                <w:szCs w:val="20"/>
              </w:rPr>
            </w:pPr>
            <w:r>
              <w:rPr>
                <w:sz w:val="20"/>
                <w:szCs w:val="20"/>
              </w:rPr>
              <w:t xml:space="preserve"> Approved </w:t>
            </w:r>
            <w:r w:rsidR="00882E05" w:rsidRPr="00C10600">
              <w:rPr>
                <w:sz w:val="20"/>
                <w:szCs w:val="20"/>
              </w:rPr>
              <w:t>Test scripts</w:t>
            </w:r>
          </w:p>
        </w:tc>
        <w:tc>
          <w:tcPr>
            <w:tcW w:w="853" w:type="pct"/>
            <w:tcBorders>
              <w:top w:val="single" w:sz="6" w:space="0" w:color="000000"/>
            </w:tcBorders>
            <w:vAlign w:val="center"/>
          </w:tcPr>
          <w:p w:rsidR="00882E05" w:rsidRPr="00C10600" w:rsidRDefault="00882E05" w:rsidP="00882E05">
            <w:pPr>
              <w:pStyle w:val="Tablebody"/>
              <w:jc w:val="center"/>
              <w:rPr>
                <w:sz w:val="20"/>
                <w:szCs w:val="20"/>
              </w:rPr>
            </w:pPr>
            <w:r w:rsidRPr="00C10600">
              <w:rPr>
                <w:sz w:val="20"/>
                <w:szCs w:val="20"/>
              </w:rPr>
              <w:t>Test Lead</w:t>
            </w:r>
          </w:p>
        </w:tc>
      </w:tr>
    </w:tbl>
    <w:p w:rsidR="00882E05" w:rsidRDefault="00882E05" w:rsidP="00882E05"/>
    <w:p w:rsidR="00882E05" w:rsidRPr="0060382A" w:rsidRDefault="0060382A" w:rsidP="00882E05">
      <w:pPr>
        <w:rPr>
          <w:i/>
        </w:rPr>
      </w:pPr>
      <w:r>
        <w:rPr>
          <w:i/>
        </w:rPr>
        <w:t>&lt;</w:t>
      </w:r>
      <w:r w:rsidR="00EE0C22" w:rsidRPr="0060382A">
        <w:rPr>
          <w:i/>
        </w:rPr>
        <w:t>Note test script modification</w:t>
      </w:r>
      <w:r w:rsidR="00882E05" w:rsidRPr="0060382A">
        <w:rPr>
          <w:i/>
        </w:rPr>
        <w:t xml:space="preserve"> </w:t>
      </w:r>
      <w:r w:rsidR="00EE0C22" w:rsidRPr="0060382A">
        <w:rPr>
          <w:i/>
        </w:rPr>
        <w:t>will be on going activity till final release as scripts are most likely to throw errors due to modifications to application code</w:t>
      </w:r>
      <w:r>
        <w:rPr>
          <w:i/>
        </w:rPr>
        <w:t>&gt;</w:t>
      </w:r>
      <w:r w:rsidR="00EE0C22" w:rsidRPr="0060382A">
        <w:rPr>
          <w:i/>
        </w:rPr>
        <w:t xml:space="preserve"> </w:t>
      </w:r>
    </w:p>
    <w:p w:rsidR="00DC14DA" w:rsidRDefault="00DC14DA" w:rsidP="00DC14DA">
      <w:pPr>
        <w:pStyle w:val="Heading2"/>
      </w:pPr>
      <w:bookmarkStart w:id="55" w:name="_Toc312080304"/>
      <w:r>
        <w:t>Test Environment</w:t>
      </w:r>
      <w:bookmarkEnd w:id="55"/>
    </w:p>
    <w:p w:rsidR="009B70F6" w:rsidRPr="009B70F6" w:rsidRDefault="009B70F6" w:rsidP="009B70F6"/>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74"/>
        <w:gridCol w:w="1366"/>
        <w:gridCol w:w="1581"/>
        <w:gridCol w:w="1405"/>
        <w:gridCol w:w="2024"/>
        <w:gridCol w:w="1594"/>
      </w:tblGrid>
      <w:tr w:rsidR="00377FFA" w:rsidTr="00DA5CA0">
        <w:trPr>
          <w:cantSplit/>
          <w:tblHeader/>
        </w:trPr>
        <w:tc>
          <w:tcPr>
            <w:tcW w:w="735" w:type="pct"/>
            <w:tcBorders>
              <w:bottom w:val="single" w:sz="6" w:space="0" w:color="000000"/>
              <w:right w:val="single" w:sz="6" w:space="0" w:color="000000"/>
            </w:tcBorders>
            <w:shd w:val="clear" w:color="auto" w:fill="E0E0E0"/>
          </w:tcPr>
          <w:p w:rsidR="00377FFA" w:rsidRPr="00F94312" w:rsidRDefault="00377FFA" w:rsidP="00DA5CA0">
            <w:pPr>
              <w:pStyle w:val="Tablebody"/>
            </w:pPr>
            <w:r w:rsidRPr="00F94312">
              <w:lastRenderedPageBreak/>
              <w:t>Entry Criteria</w:t>
            </w:r>
          </w:p>
        </w:tc>
        <w:tc>
          <w:tcPr>
            <w:tcW w:w="731" w:type="pct"/>
            <w:tcBorders>
              <w:left w:val="single" w:sz="6" w:space="0" w:color="000000"/>
              <w:bottom w:val="single" w:sz="6" w:space="0" w:color="000000"/>
              <w:right w:val="single" w:sz="6" w:space="0" w:color="000000"/>
            </w:tcBorders>
            <w:shd w:val="clear" w:color="auto" w:fill="E0E0E0"/>
          </w:tcPr>
          <w:p w:rsidR="00377FFA" w:rsidRPr="00F94312" w:rsidRDefault="00377FFA" w:rsidP="00DA5CA0">
            <w:pPr>
              <w:pStyle w:val="Tablebody"/>
            </w:pPr>
            <w:r w:rsidRPr="00F94312">
              <w:t>Tasks</w:t>
            </w:r>
          </w:p>
        </w:tc>
        <w:tc>
          <w:tcPr>
            <w:tcW w:w="846" w:type="pct"/>
            <w:tcBorders>
              <w:left w:val="single" w:sz="6" w:space="0" w:color="000000"/>
              <w:bottom w:val="single" w:sz="6" w:space="0" w:color="000000"/>
              <w:right w:val="single" w:sz="6" w:space="0" w:color="000000"/>
            </w:tcBorders>
            <w:shd w:val="clear" w:color="auto" w:fill="E0E0E0"/>
          </w:tcPr>
          <w:p w:rsidR="00377FFA" w:rsidRPr="00355AAA" w:rsidRDefault="00377FFA" w:rsidP="00DA5CA0">
            <w:pPr>
              <w:pStyle w:val="Tablebody"/>
            </w:pPr>
            <w:r w:rsidRPr="00F94312">
              <w:t>Verification</w:t>
            </w:r>
          </w:p>
        </w:tc>
        <w:tc>
          <w:tcPr>
            <w:tcW w:w="752" w:type="pct"/>
            <w:tcBorders>
              <w:left w:val="single" w:sz="6" w:space="0" w:color="000000"/>
              <w:bottom w:val="single" w:sz="6" w:space="0" w:color="000000"/>
              <w:right w:val="single" w:sz="6" w:space="0" w:color="000000"/>
            </w:tcBorders>
            <w:shd w:val="clear" w:color="auto" w:fill="E0E0E0"/>
          </w:tcPr>
          <w:p w:rsidR="00377FFA" w:rsidRPr="00355AAA" w:rsidRDefault="00377FFA" w:rsidP="00DA5CA0">
            <w:pPr>
              <w:pStyle w:val="Tablebody"/>
            </w:pPr>
            <w:r w:rsidRPr="00F94312">
              <w:t>Exit Criteria</w:t>
            </w:r>
          </w:p>
        </w:tc>
        <w:tc>
          <w:tcPr>
            <w:tcW w:w="1083" w:type="pct"/>
            <w:tcBorders>
              <w:left w:val="single" w:sz="6" w:space="0" w:color="000000"/>
              <w:bottom w:val="single" w:sz="6" w:space="0" w:color="000000"/>
              <w:right w:val="single" w:sz="6" w:space="0" w:color="000000"/>
            </w:tcBorders>
            <w:shd w:val="clear" w:color="auto" w:fill="E0E0E0"/>
          </w:tcPr>
          <w:p w:rsidR="00377FFA" w:rsidRPr="00F94312" w:rsidRDefault="00377FFA" w:rsidP="00DA5CA0">
            <w:pPr>
              <w:pStyle w:val="Tablebody"/>
            </w:pPr>
            <w:r w:rsidRPr="00355AAA">
              <w:t>Deliverables</w:t>
            </w:r>
          </w:p>
        </w:tc>
        <w:tc>
          <w:tcPr>
            <w:tcW w:w="853" w:type="pct"/>
            <w:tcBorders>
              <w:left w:val="single" w:sz="6" w:space="0" w:color="000000"/>
              <w:bottom w:val="single" w:sz="6" w:space="0" w:color="000000"/>
            </w:tcBorders>
            <w:shd w:val="clear" w:color="auto" w:fill="E0E0E0"/>
          </w:tcPr>
          <w:p w:rsidR="00377FFA" w:rsidRPr="00355AAA" w:rsidRDefault="009968F2" w:rsidP="00DA5CA0">
            <w:pPr>
              <w:pStyle w:val="Tablebody"/>
            </w:pPr>
            <w:r>
              <w:t>Responsible Person</w:t>
            </w:r>
          </w:p>
        </w:tc>
      </w:tr>
      <w:tr w:rsidR="00377FFA" w:rsidTr="00DF31B8">
        <w:trPr>
          <w:cantSplit/>
        </w:trPr>
        <w:tc>
          <w:tcPr>
            <w:tcW w:w="735" w:type="pct"/>
            <w:tcBorders>
              <w:top w:val="single" w:sz="6" w:space="0" w:color="000000"/>
            </w:tcBorders>
            <w:vAlign w:val="center"/>
          </w:tcPr>
          <w:p w:rsidR="00377FFA" w:rsidRPr="009F74DE" w:rsidRDefault="009B70F6" w:rsidP="00DA5CA0">
            <w:pPr>
              <w:pStyle w:val="Tablebody"/>
              <w:rPr>
                <w:sz w:val="20"/>
                <w:szCs w:val="20"/>
              </w:rPr>
            </w:pPr>
            <w:r w:rsidRPr="009F74DE">
              <w:rPr>
                <w:sz w:val="20"/>
                <w:szCs w:val="20"/>
              </w:rPr>
              <w:t>Test Plan</w:t>
            </w:r>
          </w:p>
          <w:p w:rsidR="009B70F6" w:rsidRPr="009F74DE" w:rsidRDefault="009B70F6" w:rsidP="009B70F6">
            <w:pPr>
              <w:pStyle w:val="Tablebody"/>
              <w:rPr>
                <w:sz w:val="20"/>
                <w:szCs w:val="20"/>
              </w:rPr>
            </w:pPr>
            <w:r w:rsidRPr="009F74DE">
              <w:rPr>
                <w:sz w:val="20"/>
                <w:szCs w:val="20"/>
              </w:rPr>
              <w:t>Availability of Required Hardware &amp; Software and its Installation manuals</w:t>
            </w:r>
          </w:p>
        </w:tc>
        <w:tc>
          <w:tcPr>
            <w:tcW w:w="731" w:type="pct"/>
            <w:tcBorders>
              <w:top w:val="single" w:sz="6" w:space="0" w:color="000000"/>
            </w:tcBorders>
            <w:vAlign w:val="center"/>
          </w:tcPr>
          <w:p w:rsidR="00377FFA" w:rsidRPr="009F74DE" w:rsidRDefault="009B70F6" w:rsidP="00BD26AA">
            <w:pPr>
              <w:pStyle w:val="Tablebody"/>
              <w:rPr>
                <w:sz w:val="20"/>
                <w:szCs w:val="20"/>
              </w:rPr>
            </w:pPr>
            <w:r w:rsidRPr="009F74DE">
              <w:rPr>
                <w:sz w:val="20"/>
                <w:szCs w:val="20"/>
              </w:rPr>
              <w:t>Setup the  required test bed</w:t>
            </w:r>
          </w:p>
        </w:tc>
        <w:tc>
          <w:tcPr>
            <w:tcW w:w="846" w:type="pct"/>
            <w:tcBorders>
              <w:top w:val="single" w:sz="6" w:space="0" w:color="000000"/>
            </w:tcBorders>
            <w:vAlign w:val="center"/>
          </w:tcPr>
          <w:p w:rsidR="00377FFA" w:rsidRPr="009F74DE" w:rsidRDefault="007164FC" w:rsidP="009B70F6">
            <w:pPr>
              <w:pStyle w:val="Tablebody"/>
              <w:rPr>
                <w:sz w:val="20"/>
                <w:szCs w:val="20"/>
              </w:rPr>
            </w:pPr>
            <w:r w:rsidRPr="009F74DE">
              <w:rPr>
                <w:sz w:val="20"/>
                <w:szCs w:val="20"/>
              </w:rPr>
              <w:t>Verification of test environment using Zero day checklist</w:t>
            </w:r>
          </w:p>
        </w:tc>
        <w:tc>
          <w:tcPr>
            <w:tcW w:w="752" w:type="pct"/>
            <w:tcBorders>
              <w:top w:val="single" w:sz="6" w:space="0" w:color="000000"/>
            </w:tcBorders>
            <w:vAlign w:val="center"/>
          </w:tcPr>
          <w:p w:rsidR="00377FFA" w:rsidRPr="009F74DE" w:rsidRDefault="007164FC" w:rsidP="007164FC">
            <w:pPr>
              <w:pStyle w:val="Tablebody"/>
              <w:rPr>
                <w:sz w:val="20"/>
                <w:szCs w:val="20"/>
              </w:rPr>
            </w:pPr>
            <w:r w:rsidRPr="009F74DE">
              <w:rPr>
                <w:sz w:val="20"/>
                <w:szCs w:val="20"/>
              </w:rPr>
              <w:t xml:space="preserve">Implementation of all checkpoints in Zero day checklist </w:t>
            </w:r>
          </w:p>
        </w:tc>
        <w:tc>
          <w:tcPr>
            <w:tcW w:w="1083" w:type="pct"/>
            <w:tcBorders>
              <w:top w:val="single" w:sz="6" w:space="0" w:color="000000"/>
            </w:tcBorders>
            <w:vAlign w:val="center"/>
          </w:tcPr>
          <w:p w:rsidR="00377FFA" w:rsidRPr="009F74DE" w:rsidRDefault="00372FD0" w:rsidP="00DF31B8">
            <w:pPr>
              <w:pStyle w:val="Tablebody"/>
              <w:jc w:val="center"/>
              <w:rPr>
                <w:sz w:val="20"/>
                <w:szCs w:val="20"/>
              </w:rPr>
            </w:pPr>
            <w:r>
              <w:rPr>
                <w:sz w:val="20"/>
                <w:szCs w:val="20"/>
              </w:rPr>
              <w:t>Test Environment Setup Document / Manual</w:t>
            </w:r>
          </w:p>
        </w:tc>
        <w:tc>
          <w:tcPr>
            <w:tcW w:w="853" w:type="pct"/>
            <w:tcBorders>
              <w:top w:val="single" w:sz="6" w:space="0" w:color="000000"/>
            </w:tcBorders>
            <w:vAlign w:val="center"/>
          </w:tcPr>
          <w:p w:rsidR="00377FFA" w:rsidRPr="009F74DE" w:rsidRDefault="009968F2" w:rsidP="009968F2">
            <w:pPr>
              <w:pStyle w:val="Tablebody"/>
              <w:jc w:val="center"/>
              <w:rPr>
                <w:sz w:val="20"/>
                <w:szCs w:val="20"/>
              </w:rPr>
            </w:pPr>
            <w:r w:rsidRPr="009F74DE">
              <w:rPr>
                <w:sz w:val="20"/>
                <w:szCs w:val="20"/>
              </w:rPr>
              <w:t>Test Lead</w:t>
            </w:r>
          </w:p>
        </w:tc>
      </w:tr>
    </w:tbl>
    <w:p w:rsidR="00DC14DA" w:rsidRDefault="00DC14DA" w:rsidP="00DC14DA"/>
    <w:p w:rsidR="00DC14DA" w:rsidRPr="0060382A" w:rsidRDefault="0060382A" w:rsidP="008C74BF">
      <w:pPr>
        <w:pStyle w:val="BodyText"/>
        <w:spacing w:before="0" w:after="0"/>
        <w:rPr>
          <w:rFonts w:cs="Arial"/>
          <w:i/>
          <w:szCs w:val="22"/>
        </w:rPr>
      </w:pPr>
      <w:r>
        <w:rPr>
          <w:rFonts w:cs="Arial"/>
          <w:i/>
          <w:szCs w:val="22"/>
        </w:rPr>
        <w:t>&lt;</w:t>
      </w:r>
      <w:r w:rsidR="009B70F6" w:rsidRPr="0060382A">
        <w:rPr>
          <w:rFonts w:cs="Arial"/>
          <w:i/>
          <w:szCs w:val="22"/>
        </w:rPr>
        <w:t>The Above table is generic and could be modified for Unit and Integration testing</w:t>
      </w:r>
      <w:r w:rsidR="0055131D" w:rsidRPr="0060382A">
        <w:rPr>
          <w:rFonts w:cs="Arial"/>
          <w:i/>
          <w:szCs w:val="22"/>
        </w:rPr>
        <w:t xml:space="preserve">. </w:t>
      </w:r>
      <w:r w:rsidR="008C74BF" w:rsidRPr="0060382A">
        <w:rPr>
          <w:rFonts w:cs="Arial"/>
          <w:i/>
          <w:szCs w:val="22"/>
        </w:rPr>
        <w:t>Also refer to Guidelines on more information on setting up of test bed</w:t>
      </w:r>
      <w:r>
        <w:rPr>
          <w:rFonts w:cs="Arial"/>
          <w:i/>
          <w:szCs w:val="22"/>
        </w:rPr>
        <w:t>&gt;</w:t>
      </w:r>
      <w:r w:rsidR="008C74BF" w:rsidRPr="0060382A">
        <w:rPr>
          <w:rFonts w:cs="Arial"/>
          <w:i/>
          <w:szCs w:val="22"/>
        </w:rPr>
        <w:t xml:space="preserve">  </w:t>
      </w:r>
    </w:p>
    <w:p w:rsidR="000A1A7B" w:rsidRDefault="000A1A7B" w:rsidP="00F533F8">
      <w:pPr>
        <w:pStyle w:val="Heading2"/>
      </w:pPr>
      <w:bookmarkStart w:id="56" w:name="_Ref273450402"/>
      <w:bookmarkStart w:id="57" w:name="_Ref273451105"/>
      <w:bookmarkStart w:id="58" w:name="_Ref273451183"/>
      <w:bookmarkStart w:id="59" w:name="_Ref273452099"/>
      <w:bookmarkStart w:id="60" w:name="_Toc312080305"/>
      <w:r w:rsidRPr="003B72EE">
        <w:t>Test Execution</w:t>
      </w:r>
      <w:bookmarkEnd w:id="53"/>
      <w:bookmarkEnd w:id="56"/>
      <w:bookmarkEnd w:id="57"/>
      <w:bookmarkEnd w:id="58"/>
      <w:bookmarkEnd w:id="59"/>
      <w:bookmarkEnd w:id="60"/>
    </w:p>
    <w:p w:rsidR="000A1A7B" w:rsidRDefault="000A1A7B" w:rsidP="000A1A7B"/>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74"/>
        <w:gridCol w:w="1366"/>
        <w:gridCol w:w="1581"/>
        <w:gridCol w:w="1405"/>
        <w:gridCol w:w="2024"/>
        <w:gridCol w:w="1594"/>
      </w:tblGrid>
      <w:tr w:rsidR="00DC14DA" w:rsidTr="00DA5CA0">
        <w:trPr>
          <w:cantSplit/>
          <w:tblHeader/>
        </w:trPr>
        <w:tc>
          <w:tcPr>
            <w:tcW w:w="735" w:type="pct"/>
            <w:tcBorders>
              <w:bottom w:val="single" w:sz="6" w:space="0" w:color="000000"/>
              <w:right w:val="single" w:sz="6" w:space="0" w:color="000000"/>
            </w:tcBorders>
            <w:shd w:val="clear" w:color="auto" w:fill="E0E0E0"/>
          </w:tcPr>
          <w:p w:rsidR="00DC14DA" w:rsidRPr="00F94312" w:rsidRDefault="00DC14DA" w:rsidP="00DA5CA0">
            <w:pPr>
              <w:pStyle w:val="Tablebody"/>
            </w:pPr>
            <w:r w:rsidRPr="00F94312">
              <w:t>Entry Criteria</w:t>
            </w:r>
          </w:p>
        </w:tc>
        <w:tc>
          <w:tcPr>
            <w:tcW w:w="731" w:type="pct"/>
            <w:tcBorders>
              <w:left w:val="single" w:sz="6" w:space="0" w:color="000000"/>
              <w:bottom w:val="single" w:sz="6" w:space="0" w:color="000000"/>
              <w:right w:val="single" w:sz="6" w:space="0" w:color="000000"/>
            </w:tcBorders>
            <w:shd w:val="clear" w:color="auto" w:fill="E0E0E0"/>
          </w:tcPr>
          <w:p w:rsidR="00DC14DA" w:rsidRPr="00F94312" w:rsidRDefault="00DC14DA" w:rsidP="00DA5CA0">
            <w:pPr>
              <w:pStyle w:val="Tablebody"/>
            </w:pPr>
            <w:r w:rsidRPr="00F94312">
              <w:t>Tasks</w:t>
            </w:r>
          </w:p>
        </w:tc>
        <w:tc>
          <w:tcPr>
            <w:tcW w:w="846" w:type="pct"/>
            <w:tcBorders>
              <w:left w:val="single" w:sz="6" w:space="0" w:color="000000"/>
              <w:bottom w:val="single" w:sz="6" w:space="0" w:color="000000"/>
              <w:right w:val="single" w:sz="6" w:space="0" w:color="000000"/>
            </w:tcBorders>
            <w:shd w:val="clear" w:color="auto" w:fill="E0E0E0"/>
          </w:tcPr>
          <w:p w:rsidR="00DC14DA" w:rsidRPr="00355AAA" w:rsidRDefault="00DC14DA" w:rsidP="00DA5CA0">
            <w:pPr>
              <w:pStyle w:val="Tablebody"/>
            </w:pPr>
            <w:r w:rsidRPr="00F94312">
              <w:t>Verification</w:t>
            </w:r>
          </w:p>
        </w:tc>
        <w:tc>
          <w:tcPr>
            <w:tcW w:w="752" w:type="pct"/>
            <w:tcBorders>
              <w:left w:val="single" w:sz="6" w:space="0" w:color="000000"/>
              <w:bottom w:val="single" w:sz="6" w:space="0" w:color="000000"/>
              <w:right w:val="single" w:sz="6" w:space="0" w:color="000000"/>
            </w:tcBorders>
            <w:shd w:val="clear" w:color="auto" w:fill="E0E0E0"/>
          </w:tcPr>
          <w:p w:rsidR="00DC14DA" w:rsidRPr="00355AAA" w:rsidRDefault="00264E82" w:rsidP="00DA5CA0">
            <w:pPr>
              <w:pStyle w:val="Tablebody"/>
            </w:pPr>
            <w:r>
              <w:t>Release /</w:t>
            </w:r>
            <w:r w:rsidR="00DC14DA" w:rsidRPr="00F94312">
              <w:t>Exit Criteria</w:t>
            </w:r>
          </w:p>
        </w:tc>
        <w:tc>
          <w:tcPr>
            <w:tcW w:w="1083" w:type="pct"/>
            <w:tcBorders>
              <w:left w:val="single" w:sz="6" w:space="0" w:color="000000"/>
              <w:bottom w:val="single" w:sz="6" w:space="0" w:color="000000"/>
              <w:right w:val="single" w:sz="6" w:space="0" w:color="000000"/>
            </w:tcBorders>
            <w:shd w:val="clear" w:color="auto" w:fill="E0E0E0"/>
          </w:tcPr>
          <w:p w:rsidR="00DC14DA" w:rsidRPr="00F94312" w:rsidRDefault="00DC14DA" w:rsidP="00DA5CA0">
            <w:pPr>
              <w:pStyle w:val="Tablebody"/>
            </w:pPr>
            <w:r w:rsidRPr="00355AAA">
              <w:t>Deliverables</w:t>
            </w:r>
          </w:p>
        </w:tc>
        <w:tc>
          <w:tcPr>
            <w:tcW w:w="853" w:type="pct"/>
            <w:tcBorders>
              <w:left w:val="single" w:sz="6" w:space="0" w:color="000000"/>
              <w:bottom w:val="single" w:sz="6" w:space="0" w:color="000000"/>
            </w:tcBorders>
            <w:shd w:val="clear" w:color="auto" w:fill="E0E0E0"/>
          </w:tcPr>
          <w:p w:rsidR="00DC14DA" w:rsidRPr="00355AAA" w:rsidRDefault="009968F2" w:rsidP="00DA5CA0">
            <w:pPr>
              <w:pStyle w:val="Tablebody"/>
            </w:pPr>
            <w:r>
              <w:t>Responsible Person</w:t>
            </w:r>
          </w:p>
        </w:tc>
      </w:tr>
      <w:tr w:rsidR="00DC14DA" w:rsidRPr="007A3EA8" w:rsidTr="00DA5CA0">
        <w:trPr>
          <w:cantSplit/>
        </w:trPr>
        <w:tc>
          <w:tcPr>
            <w:tcW w:w="5000" w:type="pct"/>
            <w:gridSpan w:val="6"/>
            <w:tcBorders>
              <w:top w:val="single" w:sz="6" w:space="0" w:color="000000"/>
            </w:tcBorders>
            <w:vAlign w:val="center"/>
          </w:tcPr>
          <w:p w:rsidR="00DC14DA" w:rsidRPr="007A3EA8" w:rsidRDefault="00CB3198" w:rsidP="00DA5CA0">
            <w:pPr>
              <w:pStyle w:val="Tablebody"/>
              <w:rPr>
                <w:sz w:val="20"/>
                <w:szCs w:val="20"/>
              </w:rPr>
            </w:pPr>
            <w:r w:rsidRPr="007A3EA8">
              <w:rPr>
                <w:sz w:val="20"/>
                <w:szCs w:val="20"/>
              </w:rPr>
              <w:t>Module Testing</w:t>
            </w:r>
          </w:p>
        </w:tc>
      </w:tr>
      <w:tr w:rsidR="00CB3198" w:rsidRPr="007A3EA8" w:rsidTr="00DA5CA0">
        <w:trPr>
          <w:cantSplit/>
        </w:trPr>
        <w:tc>
          <w:tcPr>
            <w:tcW w:w="735" w:type="pct"/>
            <w:tcBorders>
              <w:top w:val="single" w:sz="6" w:space="0" w:color="000000"/>
            </w:tcBorders>
            <w:vAlign w:val="center"/>
          </w:tcPr>
          <w:p w:rsidR="00CB3198" w:rsidRPr="007A3EA8" w:rsidRDefault="00CB3198" w:rsidP="00DA5CA0">
            <w:pPr>
              <w:pStyle w:val="Tablebody"/>
              <w:rPr>
                <w:sz w:val="20"/>
                <w:szCs w:val="20"/>
              </w:rPr>
            </w:pPr>
            <w:r w:rsidRPr="007A3EA8">
              <w:rPr>
                <w:sz w:val="20"/>
                <w:szCs w:val="20"/>
              </w:rPr>
              <w:t>Code has been reviewed successfully</w:t>
            </w:r>
          </w:p>
          <w:p w:rsidR="00CB3198" w:rsidRPr="007A3EA8" w:rsidRDefault="00CB3198" w:rsidP="00DA5CA0">
            <w:pPr>
              <w:pStyle w:val="Tablebody"/>
              <w:rPr>
                <w:sz w:val="20"/>
                <w:szCs w:val="20"/>
              </w:rPr>
            </w:pPr>
            <w:r w:rsidRPr="007A3EA8">
              <w:rPr>
                <w:sz w:val="20"/>
                <w:szCs w:val="20"/>
              </w:rPr>
              <w:t>Approved Module Test Case document</w:t>
            </w:r>
          </w:p>
          <w:p w:rsidR="00833F0B" w:rsidRPr="007A3EA8" w:rsidRDefault="00833F0B" w:rsidP="00DA5CA0">
            <w:pPr>
              <w:pStyle w:val="Tablebody"/>
              <w:rPr>
                <w:sz w:val="20"/>
                <w:szCs w:val="20"/>
              </w:rPr>
            </w:pPr>
            <w:r w:rsidRPr="007A3EA8">
              <w:rPr>
                <w:sz w:val="20"/>
                <w:szCs w:val="20"/>
              </w:rPr>
              <w:t>Testing Tools Calibration records</w:t>
            </w:r>
          </w:p>
        </w:tc>
        <w:tc>
          <w:tcPr>
            <w:tcW w:w="731" w:type="pct"/>
            <w:tcBorders>
              <w:top w:val="single" w:sz="6" w:space="0" w:color="000000"/>
            </w:tcBorders>
            <w:vAlign w:val="center"/>
          </w:tcPr>
          <w:p w:rsidR="00CB3198" w:rsidRPr="007A3EA8" w:rsidRDefault="00CB3198" w:rsidP="00DA5CA0">
            <w:pPr>
              <w:pStyle w:val="Tablebody"/>
              <w:rPr>
                <w:sz w:val="20"/>
                <w:szCs w:val="20"/>
              </w:rPr>
            </w:pPr>
            <w:r w:rsidRPr="007A3EA8">
              <w:rPr>
                <w:sz w:val="20"/>
                <w:szCs w:val="20"/>
              </w:rPr>
              <w:t>Execute Test cases</w:t>
            </w:r>
          </w:p>
        </w:tc>
        <w:tc>
          <w:tcPr>
            <w:tcW w:w="846" w:type="pct"/>
            <w:tcBorders>
              <w:top w:val="single" w:sz="6" w:space="0" w:color="000000"/>
            </w:tcBorders>
            <w:vAlign w:val="center"/>
          </w:tcPr>
          <w:p w:rsidR="00CB3198" w:rsidRPr="007A3EA8" w:rsidRDefault="00A24739" w:rsidP="00D426DB">
            <w:pPr>
              <w:pStyle w:val="Tablebody"/>
              <w:rPr>
                <w:sz w:val="20"/>
                <w:szCs w:val="20"/>
              </w:rPr>
            </w:pPr>
            <w:r w:rsidRPr="007A3EA8">
              <w:rPr>
                <w:sz w:val="20"/>
                <w:szCs w:val="20"/>
              </w:rPr>
              <w:t>Manual Verification of filled in Test Case document</w:t>
            </w:r>
          </w:p>
        </w:tc>
        <w:tc>
          <w:tcPr>
            <w:tcW w:w="752" w:type="pct"/>
            <w:tcBorders>
              <w:top w:val="single" w:sz="6" w:space="0" w:color="000000"/>
            </w:tcBorders>
            <w:vAlign w:val="center"/>
          </w:tcPr>
          <w:p w:rsidR="00CB3198" w:rsidRPr="007A3EA8" w:rsidRDefault="00CB3198" w:rsidP="00DA5CA0">
            <w:pPr>
              <w:pStyle w:val="Tablebody"/>
              <w:rPr>
                <w:sz w:val="20"/>
                <w:szCs w:val="20"/>
              </w:rPr>
            </w:pPr>
            <w:r w:rsidRPr="007A3EA8">
              <w:rPr>
                <w:sz w:val="20"/>
                <w:szCs w:val="20"/>
              </w:rPr>
              <w:t xml:space="preserve">If All Unit test cases for the program are executed once and </w:t>
            </w:r>
            <w:r w:rsidR="000A5B20" w:rsidRPr="007A3EA8">
              <w:rPr>
                <w:sz w:val="20"/>
                <w:szCs w:val="20"/>
              </w:rPr>
              <w:t xml:space="preserve">indentified </w:t>
            </w:r>
            <w:r w:rsidR="00253EAB" w:rsidRPr="007A3EA8">
              <w:rPr>
                <w:sz w:val="20"/>
                <w:szCs w:val="20"/>
              </w:rPr>
              <w:t>defect</w:t>
            </w:r>
            <w:r w:rsidRPr="007A3EA8">
              <w:rPr>
                <w:sz w:val="20"/>
                <w:szCs w:val="20"/>
              </w:rPr>
              <w:t>s fixed</w:t>
            </w:r>
          </w:p>
        </w:tc>
        <w:tc>
          <w:tcPr>
            <w:tcW w:w="1083" w:type="pct"/>
            <w:tcBorders>
              <w:top w:val="single" w:sz="6" w:space="0" w:color="000000"/>
            </w:tcBorders>
            <w:vAlign w:val="center"/>
          </w:tcPr>
          <w:p w:rsidR="00CB3198" w:rsidRPr="007A3EA8" w:rsidRDefault="00CB3198" w:rsidP="00DA5CA0">
            <w:pPr>
              <w:pStyle w:val="Tablebody"/>
              <w:rPr>
                <w:sz w:val="20"/>
                <w:szCs w:val="20"/>
              </w:rPr>
            </w:pPr>
            <w:r w:rsidRPr="007A3EA8">
              <w:rPr>
                <w:sz w:val="20"/>
                <w:szCs w:val="20"/>
              </w:rPr>
              <w:t>Test Report</w:t>
            </w:r>
          </w:p>
        </w:tc>
        <w:tc>
          <w:tcPr>
            <w:tcW w:w="853" w:type="pct"/>
            <w:tcBorders>
              <w:top w:val="single" w:sz="6" w:space="0" w:color="000000"/>
            </w:tcBorders>
          </w:tcPr>
          <w:p w:rsidR="007A3EA8" w:rsidRDefault="007A3EA8" w:rsidP="00DA5CA0">
            <w:pPr>
              <w:pStyle w:val="Tablebody"/>
              <w:rPr>
                <w:sz w:val="20"/>
                <w:szCs w:val="20"/>
              </w:rPr>
            </w:pPr>
          </w:p>
          <w:p w:rsidR="007A3EA8" w:rsidRDefault="007A3EA8" w:rsidP="00DA5CA0">
            <w:pPr>
              <w:pStyle w:val="Tablebody"/>
              <w:rPr>
                <w:sz w:val="20"/>
                <w:szCs w:val="20"/>
              </w:rPr>
            </w:pPr>
          </w:p>
          <w:p w:rsidR="007A3EA8" w:rsidRDefault="007A3EA8" w:rsidP="00DA5CA0">
            <w:pPr>
              <w:pStyle w:val="Tablebody"/>
              <w:rPr>
                <w:sz w:val="20"/>
                <w:szCs w:val="20"/>
              </w:rPr>
            </w:pPr>
          </w:p>
          <w:p w:rsidR="007A3EA8" w:rsidRDefault="007A3EA8" w:rsidP="00DA5CA0">
            <w:pPr>
              <w:pStyle w:val="Tablebody"/>
              <w:rPr>
                <w:sz w:val="20"/>
                <w:szCs w:val="20"/>
              </w:rPr>
            </w:pPr>
          </w:p>
          <w:p w:rsidR="00CB3198" w:rsidRPr="007A3EA8" w:rsidRDefault="009968F2" w:rsidP="00DA5CA0">
            <w:pPr>
              <w:pStyle w:val="Tablebody"/>
              <w:rPr>
                <w:sz w:val="20"/>
                <w:szCs w:val="20"/>
              </w:rPr>
            </w:pPr>
            <w:r w:rsidRPr="007A3EA8">
              <w:rPr>
                <w:sz w:val="20"/>
                <w:szCs w:val="20"/>
              </w:rPr>
              <w:t>Test Engineers</w:t>
            </w:r>
          </w:p>
        </w:tc>
      </w:tr>
      <w:tr w:rsidR="00CB3198" w:rsidRPr="007A3EA8" w:rsidTr="00DA5CA0">
        <w:trPr>
          <w:cantSplit/>
        </w:trPr>
        <w:tc>
          <w:tcPr>
            <w:tcW w:w="5000" w:type="pct"/>
            <w:gridSpan w:val="6"/>
            <w:tcBorders>
              <w:top w:val="single" w:sz="6" w:space="0" w:color="000000"/>
            </w:tcBorders>
            <w:vAlign w:val="center"/>
          </w:tcPr>
          <w:p w:rsidR="00CB3198" w:rsidRPr="007A3EA8" w:rsidRDefault="00CB3198" w:rsidP="00DA5CA0">
            <w:pPr>
              <w:pStyle w:val="Tablebody"/>
              <w:rPr>
                <w:sz w:val="20"/>
                <w:szCs w:val="20"/>
              </w:rPr>
            </w:pPr>
            <w:r w:rsidRPr="007A3EA8">
              <w:rPr>
                <w:sz w:val="20"/>
                <w:szCs w:val="20"/>
              </w:rPr>
              <w:t>S/w Integration test</w:t>
            </w:r>
          </w:p>
        </w:tc>
      </w:tr>
      <w:tr w:rsidR="00A24739" w:rsidRPr="007A3EA8" w:rsidTr="00DA5CA0">
        <w:trPr>
          <w:cantSplit/>
        </w:trPr>
        <w:tc>
          <w:tcPr>
            <w:tcW w:w="735" w:type="pct"/>
            <w:tcBorders>
              <w:top w:val="single" w:sz="6" w:space="0" w:color="000000"/>
            </w:tcBorders>
          </w:tcPr>
          <w:p w:rsidR="00A24739" w:rsidRPr="007A3EA8" w:rsidRDefault="00A24739" w:rsidP="00DA5CA0">
            <w:pPr>
              <w:pStyle w:val="Tablebullet"/>
              <w:numPr>
                <w:ilvl w:val="0"/>
                <w:numId w:val="0"/>
              </w:numPr>
              <w:jc w:val="left"/>
              <w:rPr>
                <w:sz w:val="20"/>
                <w:szCs w:val="20"/>
              </w:rPr>
            </w:pPr>
            <w:r w:rsidRPr="007A3EA8">
              <w:rPr>
                <w:sz w:val="20"/>
                <w:szCs w:val="20"/>
              </w:rPr>
              <w:t xml:space="preserve">All the units, which share the interface, have been unit tested. </w:t>
            </w:r>
          </w:p>
          <w:p w:rsidR="00A24739" w:rsidRPr="007A3EA8" w:rsidRDefault="00A24739" w:rsidP="00DA5CA0">
            <w:pPr>
              <w:pStyle w:val="Tablebullet"/>
              <w:numPr>
                <w:ilvl w:val="0"/>
                <w:numId w:val="0"/>
              </w:numPr>
              <w:jc w:val="left"/>
              <w:rPr>
                <w:sz w:val="20"/>
                <w:szCs w:val="20"/>
              </w:rPr>
            </w:pPr>
            <w:r w:rsidRPr="007A3EA8">
              <w:rPr>
                <w:sz w:val="20"/>
                <w:szCs w:val="20"/>
              </w:rPr>
              <w:t>Unit test plan exit criteria met</w:t>
            </w:r>
          </w:p>
        </w:tc>
        <w:tc>
          <w:tcPr>
            <w:tcW w:w="731" w:type="pct"/>
            <w:tcBorders>
              <w:top w:val="single" w:sz="6" w:space="0" w:color="000000"/>
            </w:tcBorders>
            <w:vAlign w:val="center"/>
          </w:tcPr>
          <w:p w:rsidR="00A24739" w:rsidRPr="007A3EA8" w:rsidRDefault="00A24739" w:rsidP="00DA5CA0">
            <w:pPr>
              <w:pStyle w:val="Tablebody"/>
              <w:rPr>
                <w:sz w:val="20"/>
                <w:szCs w:val="20"/>
              </w:rPr>
            </w:pPr>
            <w:r w:rsidRPr="007A3EA8">
              <w:rPr>
                <w:sz w:val="20"/>
                <w:szCs w:val="20"/>
              </w:rPr>
              <w:t>Execute Test cases</w:t>
            </w:r>
          </w:p>
        </w:tc>
        <w:tc>
          <w:tcPr>
            <w:tcW w:w="846" w:type="pct"/>
            <w:tcBorders>
              <w:top w:val="single" w:sz="6" w:space="0" w:color="000000"/>
            </w:tcBorders>
            <w:vAlign w:val="center"/>
          </w:tcPr>
          <w:p w:rsidR="00A24739" w:rsidRPr="007A3EA8" w:rsidRDefault="00A24739" w:rsidP="00520FC5">
            <w:pPr>
              <w:pStyle w:val="Tablebody"/>
              <w:rPr>
                <w:sz w:val="20"/>
                <w:szCs w:val="20"/>
              </w:rPr>
            </w:pPr>
            <w:r w:rsidRPr="007A3EA8">
              <w:rPr>
                <w:sz w:val="20"/>
                <w:szCs w:val="20"/>
              </w:rPr>
              <w:t>Manual Verification of filled in Test Case document</w:t>
            </w:r>
          </w:p>
        </w:tc>
        <w:tc>
          <w:tcPr>
            <w:tcW w:w="752" w:type="pct"/>
            <w:tcBorders>
              <w:top w:val="single" w:sz="6" w:space="0" w:color="000000"/>
            </w:tcBorders>
            <w:vAlign w:val="center"/>
          </w:tcPr>
          <w:p w:rsidR="00A24739" w:rsidRPr="007A3EA8" w:rsidRDefault="00A24739" w:rsidP="000A5B20">
            <w:pPr>
              <w:pStyle w:val="Tablebody"/>
              <w:jc w:val="center"/>
              <w:rPr>
                <w:sz w:val="20"/>
                <w:szCs w:val="20"/>
              </w:rPr>
            </w:pPr>
            <w:r w:rsidRPr="007A3EA8">
              <w:rPr>
                <w:sz w:val="20"/>
                <w:szCs w:val="20"/>
              </w:rPr>
              <w:t xml:space="preserve">All Integration test cases executed and No Major defect are pending </w:t>
            </w:r>
          </w:p>
        </w:tc>
        <w:tc>
          <w:tcPr>
            <w:tcW w:w="1083" w:type="pct"/>
            <w:tcBorders>
              <w:top w:val="single" w:sz="6" w:space="0" w:color="000000"/>
            </w:tcBorders>
            <w:vAlign w:val="center"/>
          </w:tcPr>
          <w:p w:rsidR="00A24739" w:rsidRPr="007A3EA8" w:rsidRDefault="007A3EA8" w:rsidP="007A3EA8">
            <w:pPr>
              <w:pStyle w:val="Tablebody"/>
              <w:rPr>
                <w:sz w:val="20"/>
                <w:szCs w:val="20"/>
              </w:rPr>
            </w:pPr>
            <w:r>
              <w:rPr>
                <w:sz w:val="20"/>
                <w:szCs w:val="20"/>
              </w:rPr>
              <w:t xml:space="preserve">S/w Integration </w:t>
            </w:r>
            <w:r w:rsidR="00A24739" w:rsidRPr="007A3EA8">
              <w:rPr>
                <w:sz w:val="20"/>
                <w:szCs w:val="20"/>
              </w:rPr>
              <w:t>Test report</w:t>
            </w:r>
          </w:p>
        </w:tc>
        <w:tc>
          <w:tcPr>
            <w:tcW w:w="853" w:type="pct"/>
            <w:tcBorders>
              <w:top w:val="single" w:sz="6" w:space="0" w:color="000000"/>
            </w:tcBorders>
          </w:tcPr>
          <w:p w:rsidR="00A24739" w:rsidRPr="007A3EA8" w:rsidRDefault="00A24739" w:rsidP="00DA5CA0">
            <w:pPr>
              <w:pStyle w:val="Tablebody"/>
              <w:rPr>
                <w:sz w:val="20"/>
                <w:szCs w:val="20"/>
              </w:rPr>
            </w:pPr>
          </w:p>
        </w:tc>
      </w:tr>
      <w:tr w:rsidR="00D426DB" w:rsidRPr="007A3EA8" w:rsidTr="00DA5CA0">
        <w:trPr>
          <w:cantSplit/>
        </w:trPr>
        <w:tc>
          <w:tcPr>
            <w:tcW w:w="5000" w:type="pct"/>
            <w:gridSpan w:val="6"/>
            <w:tcBorders>
              <w:top w:val="single" w:sz="6" w:space="0" w:color="000000"/>
            </w:tcBorders>
            <w:vAlign w:val="center"/>
          </w:tcPr>
          <w:p w:rsidR="00D426DB" w:rsidRPr="007A3EA8" w:rsidRDefault="00D426DB" w:rsidP="00DA5CA0">
            <w:pPr>
              <w:pStyle w:val="Tablebody"/>
              <w:rPr>
                <w:sz w:val="20"/>
                <w:szCs w:val="20"/>
              </w:rPr>
            </w:pPr>
            <w:r w:rsidRPr="007A3EA8">
              <w:rPr>
                <w:sz w:val="20"/>
                <w:szCs w:val="20"/>
              </w:rPr>
              <w:t>S/w –H/w Integration test</w:t>
            </w:r>
          </w:p>
        </w:tc>
      </w:tr>
      <w:tr w:rsidR="00A24739" w:rsidRPr="007A3EA8" w:rsidTr="00DA5CA0">
        <w:trPr>
          <w:cantSplit/>
        </w:trPr>
        <w:tc>
          <w:tcPr>
            <w:tcW w:w="735" w:type="pct"/>
            <w:vAlign w:val="center"/>
          </w:tcPr>
          <w:p w:rsidR="00A24739" w:rsidRPr="007A3EA8" w:rsidRDefault="00A24739" w:rsidP="000A5B20">
            <w:pPr>
              <w:pStyle w:val="Tablebullet"/>
              <w:numPr>
                <w:ilvl w:val="0"/>
                <w:numId w:val="0"/>
              </w:numPr>
              <w:jc w:val="left"/>
              <w:rPr>
                <w:sz w:val="20"/>
                <w:szCs w:val="20"/>
              </w:rPr>
            </w:pPr>
            <w:r w:rsidRPr="007A3EA8">
              <w:rPr>
                <w:sz w:val="20"/>
                <w:szCs w:val="20"/>
              </w:rPr>
              <w:lastRenderedPageBreak/>
              <w:t xml:space="preserve">All the interfaces between the units have been successfully tested. </w:t>
            </w:r>
          </w:p>
          <w:p w:rsidR="00A24739" w:rsidRPr="007A3EA8" w:rsidRDefault="00A24739" w:rsidP="000A5B20">
            <w:pPr>
              <w:pStyle w:val="Tablebullet"/>
              <w:numPr>
                <w:ilvl w:val="0"/>
                <w:numId w:val="0"/>
              </w:numPr>
              <w:jc w:val="left"/>
              <w:rPr>
                <w:sz w:val="20"/>
                <w:szCs w:val="20"/>
              </w:rPr>
            </w:pPr>
            <w:r w:rsidRPr="007A3EA8">
              <w:rPr>
                <w:sz w:val="20"/>
                <w:szCs w:val="20"/>
              </w:rPr>
              <w:t>Approved S/w –H/w Intg. Test case document</w:t>
            </w:r>
          </w:p>
          <w:p w:rsidR="00A24739" w:rsidRPr="007A3EA8" w:rsidRDefault="00A24739" w:rsidP="00DA5CA0">
            <w:pPr>
              <w:pStyle w:val="Tablebody"/>
              <w:rPr>
                <w:sz w:val="20"/>
                <w:szCs w:val="20"/>
              </w:rPr>
            </w:pPr>
          </w:p>
        </w:tc>
        <w:tc>
          <w:tcPr>
            <w:tcW w:w="731" w:type="pct"/>
            <w:vAlign w:val="center"/>
          </w:tcPr>
          <w:p w:rsidR="00A24739" w:rsidRPr="007A3EA8" w:rsidRDefault="00A24739" w:rsidP="00DA5CA0">
            <w:pPr>
              <w:pStyle w:val="Tablebody"/>
              <w:rPr>
                <w:sz w:val="20"/>
                <w:szCs w:val="20"/>
              </w:rPr>
            </w:pPr>
            <w:r w:rsidRPr="007A3EA8">
              <w:rPr>
                <w:sz w:val="20"/>
                <w:szCs w:val="20"/>
              </w:rPr>
              <w:t>Execute test cases</w:t>
            </w:r>
          </w:p>
        </w:tc>
        <w:tc>
          <w:tcPr>
            <w:tcW w:w="846" w:type="pct"/>
            <w:vAlign w:val="center"/>
          </w:tcPr>
          <w:p w:rsidR="00A24739" w:rsidRPr="007A3EA8" w:rsidRDefault="00A24739" w:rsidP="00520FC5">
            <w:pPr>
              <w:pStyle w:val="Tablebody"/>
              <w:rPr>
                <w:sz w:val="20"/>
                <w:szCs w:val="20"/>
              </w:rPr>
            </w:pPr>
            <w:r w:rsidRPr="007A3EA8">
              <w:rPr>
                <w:sz w:val="20"/>
                <w:szCs w:val="20"/>
              </w:rPr>
              <w:t>Manual Verification of filled in Test Case document</w:t>
            </w:r>
          </w:p>
        </w:tc>
        <w:tc>
          <w:tcPr>
            <w:tcW w:w="752" w:type="pct"/>
          </w:tcPr>
          <w:p w:rsidR="00A24739" w:rsidRPr="007A3EA8" w:rsidRDefault="00A24739" w:rsidP="00DA5CA0">
            <w:pPr>
              <w:pStyle w:val="Tablebody"/>
              <w:rPr>
                <w:sz w:val="20"/>
                <w:szCs w:val="20"/>
              </w:rPr>
            </w:pPr>
            <w:r w:rsidRPr="007A3EA8">
              <w:rPr>
                <w:sz w:val="20"/>
                <w:szCs w:val="20"/>
              </w:rPr>
              <w:t xml:space="preserve">All Test cases executed at least once and no major defect found. </w:t>
            </w:r>
          </w:p>
          <w:p w:rsidR="00A24739" w:rsidRPr="007A3EA8" w:rsidRDefault="00A24739" w:rsidP="00DA5CA0">
            <w:pPr>
              <w:pStyle w:val="Tablebody"/>
              <w:rPr>
                <w:sz w:val="20"/>
                <w:szCs w:val="20"/>
              </w:rPr>
            </w:pPr>
            <w:r w:rsidRPr="007A3EA8">
              <w:rPr>
                <w:sz w:val="20"/>
                <w:szCs w:val="20"/>
              </w:rPr>
              <w:t>All non-testable scenarios and requirements are communicated to the customer</w:t>
            </w:r>
          </w:p>
          <w:p w:rsidR="00A24739" w:rsidRPr="007A3EA8" w:rsidRDefault="00A24739" w:rsidP="00DA5CA0">
            <w:pPr>
              <w:pStyle w:val="Tablebody"/>
              <w:rPr>
                <w:sz w:val="20"/>
                <w:szCs w:val="20"/>
              </w:rPr>
            </w:pPr>
          </w:p>
        </w:tc>
        <w:tc>
          <w:tcPr>
            <w:tcW w:w="1083" w:type="pct"/>
            <w:vAlign w:val="center"/>
          </w:tcPr>
          <w:p w:rsidR="00A24739" w:rsidRPr="007A3EA8" w:rsidRDefault="007A3EA8" w:rsidP="00CB3198">
            <w:pPr>
              <w:pStyle w:val="Tablebody"/>
              <w:rPr>
                <w:sz w:val="20"/>
                <w:szCs w:val="20"/>
              </w:rPr>
            </w:pPr>
            <w:r>
              <w:rPr>
                <w:sz w:val="20"/>
                <w:szCs w:val="20"/>
              </w:rPr>
              <w:t xml:space="preserve">S/w Integration </w:t>
            </w:r>
            <w:r w:rsidRPr="007A3EA8">
              <w:rPr>
                <w:sz w:val="20"/>
                <w:szCs w:val="20"/>
              </w:rPr>
              <w:t>Test report</w:t>
            </w:r>
          </w:p>
        </w:tc>
        <w:tc>
          <w:tcPr>
            <w:tcW w:w="853" w:type="pct"/>
          </w:tcPr>
          <w:p w:rsidR="007A3EA8" w:rsidRDefault="007A3EA8" w:rsidP="00DA5CA0">
            <w:pPr>
              <w:pStyle w:val="Tablebody"/>
              <w:rPr>
                <w:sz w:val="20"/>
                <w:szCs w:val="20"/>
              </w:rPr>
            </w:pPr>
          </w:p>
          <w:p w:rsidR="007A3EA8" w:rsidRDefault="007A3EA8" w:rsidP="00DA5CA0">
            <w:pPr>
              <w:pStyle w:val="Tablebody"/>
              <w:rPr>
                <w:sz w:val="20"/>
                <w:szCs w:val="20"/>
              </w:rPr>
            </w:pPr>
          </w:p>
          <w:p w:rsidR="007A3EA8" w:rsidRDefault="007A3EA8" w:rsidP="00DA5CA0">
            <w:pPr>
              <w:pStyle w:val="Tablebody"/>
              <w:rPr>
                <w:sz w:val="20"/>
                <w:szCs w:val="20"/>
              </w:rPr>
            </w:pPr>
          </w:p>
          <w:p w:rsidR="007A3EA8" w:rsidRDefault="007A3EA8" w:rsidP="00DA5CA0">
            <w:pPr>
              <w:pStyle w:val="Tablebody"/>
              <w:rPr>
                <w:sz w:val="20"/>
                <w:szCs w:val="20"/>
              </w:rPr>
            </w:pPr>
          </w:p>
          <w:p w:rsidR="007A3EA8" w:rsidRDefault="007A3EA8" w:rsidP="00DA5CA0">
            <w:pPr>
              <w:pStyle w:val="Tablebody"/>
              <w:rPr>
                <w:sz w:val="20"/>
                <w:szCs w:val="20"/>
              </w:rPr>
            </w:pPr>
          </w:p>
          <w:p w:rsidR="00A24739" w:rsidRPr="007A3EA8" w:rsidRDefault="00A24739" w:rsidP="00DA5CA0">
            <w:pPr>
              <w:pStyle w:val="Tablebody"/>
              <w:rPr>
                <w:sz w:val="20"/>
                <w:szCs w:val="20"/>
              </w:rPr>
            </w:pPr>
            <w:r w:rsidRPr="007A3EA8">
              <w:rPr>
                <w:sz w:val="20"/>
                <w:szCs w:val="20"/>
              </w:rPr>
              <w:t>PM, Test lead</w:t>
            </w:r>
          </w:p>
        </w:tc>
      </w:tr>
    </w:tbl>
    <w:p w:rsidR="000A1A7B" w:rsidRPr="007A3EA8" w:rsidRDefault="000A1A7B" w:rsidP="000A1A7B">
      <w:pPr>
        <w:rPr>
          <w:sz w:val="20"/>
          <w:szCs w:val="20"/>
        </w:rPr>
      </w:pPr>
    </w:p>
    <w:p w:rsidR="000A1A7B" w:rsidRPr="00CA3D04" w:rsidRDefault="000A1A7B" w:rsidP="000A1A7B"/>
    <w:p w:rsidR="00C035B2" w:rsidRPr="0060382A" w:rsidRDefault="0060382A" w:rsidP="000A1A7B">
      <w:pPr>
        <w:pStyle w:val="BodyText"/>
        <w:spacing w:before="0" w:after="0"/>
        <w:rPr>
          <w:rFonts w:cs="Arial"/>
          <w:i/>
          <w:szCs w:val="22"/>
        </w:rPr>
      </w:pPr>
      <w:r>
        <w:rPr>
          <w:rFonts w:cs="Arial"/>
          <w:i/>
          <w:szCs w:val="22"/>
        </w:rPr>
        <w:t>&lt;</w:t>
      </w:r>
      <w:r w:rsidR="003447B0" w:rsidRPr="0060382A">
        <w:rPr>
          <w:rFonts w:cs="Arial"/>
          <w:i/>
          <w:szCs w:val="22"/>
        </w:rPr>
        <w:t>Test Execution will be done by test engineers and shall log the defects /</w:t>
      </w:r>
      <w:r w:rsidR="00253EAB" w:rsidRPr="0060382A">
        <w:rPr>
          <w:rFonts w:cs="Arial"/>
          <w:i/>
          <w:szCs w:val="22"/>
        </w:rPr>
        <w:t>defect</w:t>
      </w:r>
      <w:r w:rsidR="003447B0" w:rsidRPr="0060382A">
        <w:rPr>
          <w:rFonts w:cs="Arial"/>
          <w:i/>
          <w:szCs w:val="22"/>
        </w:rPr>
        <w:t xml:space="preserve">s in PMSmart </w:t>
      </w:r>
      <w:r w:rsidR="009C0FD4" w:rsidRPr="0060382A">
        <w:rPr>
          <w:rFonts w:cs="Arial"/>
          <w:i/>
          <w:szCs w:val="22"/>
        </w:rPr>
        <w:t>(Defect</w:t>
      </w:r>
      <w:r w:rsidR="003447B0" w:rsidRPr="0060382A">
        <w:rPr>
          <w:rFonts w:cs="Arial"/>
          <w:i/>
          <w:szCs w:val="22"/>
        </w:rPr>
        <w:t xml:space="preserve"> </w:t>
      </w:r>
      <w:r w:rsidR="009C0FD4" w:rsidRPr="0060382A">
        <w:rPr>
          <w:rFonts w:cs="Arial"/>
          <w:i/>
          <w:szCs w:val="22"/>
        </w:rPr>
        <w:t>management</w:t>
      </w:r>
      <w:r w:rsidR="003447B0" w:rsidRPr="0060382A">
        <w:rPr>
          <w:rFonts w:cs="Arial"/>
          <w:i/>
          <w:szCs w:val="22"/>
        </w:rPr>
        <w:t xml:space="preserve"> Tool). </w:t>
      </w:r>
      <w:r w:rsidR="00741DC1" w:rsidRPr="0060382A">
        <w:rPr>
          <w:rFonts w:cs="Arial"/>
          <w:i/>
          <w:szCs w:val="22"/>
        </w:rPr>
        <w:t xml:space="preserve">PM will </w:t>
      </w:r>
      <w:r w:rsidR="00E572A9" w:rsidRPr="0060382A">
        <w:rPr>
          <w:rFonts w:cs="Arial"/>
          <w:i/>
          <w:szCs w:val="22"/>
        </w:rPr>
        <w:t>analyze</w:t>
      </w:r>
      <w:r w:rsidR="00741DC1" w:rsidRPr="0060382A">
        <w:rPr>
          <w:rFonts w:cs="Arial"/>
          <w:i/>
          <w:szCs w:val="22"/>
        </w:rPr>
        <w:t xml:space="preserve"> &amp; </w:t>
      </w:r>
      <w:r w:rsidR="003447B0" w:rsidRPr="0060382A">
        <w:rPr>
          <w:rFonts w:cs="Arial"/>
          <w:i/>
          <w:szCs w:val="22"/>
        </w:rPr>
        <w:t xml:space="preserve">classify the logged </w:t>
      </w:r>
      <w:r w:rsidR="00253EAB" w:rsidRPr="0060382A">
        <w:rPr>
          <w:rFonts w:cs="Arial"/>
          <w:i/>
          <w:szCs w:val="22"/>
        </w:rPr>
        <w:t>defect</w:t>
      </w:r>
      <w:r w:rsidR="003447B0" w:rsidRPr="0060382A">
        <w:rPr>
          <w:rFonts w:cs="Arial"/>
          <w:i/>
          <w:szCs w:val="22"/>
        </w:rPr>
        <w:t xml:space="preserve"> as Valid defect /Invalid defect (</w:t>
      </w:r>
      <w:r w:rsidR="00E572A9" w:rsidRPr="0060382A">
        <w:rPr>
          <w:rFonts w:cs="Arial"/>
          <w:i/>
          <w:szCs w:val="22"/>
        </w:rPr>
        <w:t>i.e.</w:t>
      </w:r>
      <w:r w:rsidR="003447B0" w:rsidRPr="0060382A">
        <w:rPr>
          <w:rFonts w:cs="Arial"/>
          <w:i/>
          <w:szCs w:val="22"/>
        </w:rPr>
        <w:t xml:space="preserve">) Reject </w:t>
      </w:r>
      <w:r w:rsidR="009C0FD4" w:rsidRPr="0060382A">
        <w:rPr>
          <w:rFonts w:cs="Arial"/>
          <w:i/>
          <w:szCs w:val="22"/>
        </w:rPr>
        <w:t xml:space="preserve">/ or </w:t>
      </w:r>
      <w:r w:rsidR="003447B0" w:rsidRPr="0060382A">
        <w:rPr>
          <w:rFonts w:cs="Arial"/>
          <w:i/>
          <w:szCs w:val="22"/>
        </w:rPr>
        <w:t xml:space="preserve">a specification issue. </w:t>
      </w:r>
      <w:r w:rsidR="00CA2BD7" w:rsidRPr="0060382A">
        <w:rPr>
          <w:rFonts w:cs="Arial"/>
          <w:i/>
          <w:szCs w:val="22"/>
        </w:rPr>
        <w:t>PM shall also decide on severity of defect.</w:t>
      </w:r>
      <w:r w:rsidR="00107778" w:rsidRPr="0060382A">
        <w:rPr>
          <w:rFonts w:cs="Arial"/>
          <w:i/>
          <w:szCs w:val="22"/>
        </w:rPr>
        <w:t xml:space="preserve"> All safety related defects shall necessarily be classified as Major</w:t>
      </w:r>
    </w:p>
    <w:p w:rsidR="00BC17DF" w:rsidRPr="0060382A" w:rsidRDefault="00BC17DF" w:rsidP="000A1A7B">
      <w:pPr>
        <w:pStyle w:val="BodyText"/>
        <w:spacing w:before="0" w:after="0"/>
        <w:rPr>
          <w:rFonts w:cs="Arial"/>
          <w:i/>
          <w:szCs w:val="22"/>
        </w:rPr>
      </w:pPr>
    </w:p>
    <w:p w:rsidR="00BC17DF" w:rsidRDefault="00BC17DF" w:rsidP="000A1A7B">
      <w:pPr>
        <w:pStyle w:val="BodyText"/>
        <w:spacing w:before="0" w:after="0"/>
        <w:rPr>
          <w:rFonts w:cs="Arial"/>
          <w:szCs w:val="22"/>
        </w:rPr>
      </w:pPr>
      <w:r w:rsidRPr="0060382A">
        <w:rPr>
          <w:rFonts w:cs="Arial"/>
          <w:i/>
          <w:szCs w:val="22"/>
        </w:rPr>
        <w:t>For those test cases that were not executed, Test engineer shall provide justification for not executing the test case in Test case and Test Report document.</w:t>
      </w:r>
      <w:r w:rsidR="00E9430A" w:rsidRPr="0060382A">
        <w:rPr>
          <w:rFonts w:cs="Arial"/>
          <w:i/>
          <w:szCs w:val="22"/>
        </w:rPr>
        <w:t xml:space="preserve"> The Author of test case document (Test lead / Test manager) shall provide replacement test cases and update the test case document.</w:t>
      </w:r>
      <w:r w:rsidR="0060382A">
        <w:rPr>
          <w:rFonts w:cs="Arial"/>
          <w:i/>
          <w:szCs w:val="22"/>
        </w:rPr>
        <w:t>&gt;</w:t>
      </w:r>
    </w:p>
    <w:p w:rsidR="00C035B2" w:rsidRDefault="00C035B2" w:rsidP="000A1A7B">
      <w:pPr>
        <w:pStyle w:val="BodyText"/>
        <w:spacing w:before="0" w:after="0"/>
        <w:rPr>
          <w:rFonts w:cs="Arial"/>
          <w:szCs w:val="22"/>
        </w:rPr>
      </w:pPr>
    </w:p>
    <w:p w:rsidR="00C035B2" w:rsidRDefault="00C035B2" w:rsidP="00C035B2">
      <w:pPr>
        <w:pStyle w:val="Heading3"/>
      </w:pPr>
      <w:bookmarkStart w:id="61" w:name="_Ref274312718"/>
      <w:bookmarkStart w:id="62" w:name="_Toc312080306"/>
      <w:r>
        <w:t>Impact Analysis</w:t>
      </w:r>
      <w:bookmarkEnd w:id="61"/>
      <w:bookmarkEnd w:id="62"/>
    </w:p>
    <w:p w:rsidR="00C035B2" w:rsidRPr="0060382A" w:rsidRDefault="00372FD0" w:rsidP="00C035B2">
      <w:pPr>
        <w:pStyle w:val="BodyText"/>
        <w:rPr>
          <w:i/>
        </w:rPr>
      </w:pPr>
      <w:r w:rsidRPr="0060382A">
        <w:rPr>
          <w:i/>
        </w:rPr>
        <w:t>&lt;</w:t>
      </w:r>
      <w:r w:rsidR="00C035B2" w:rsidRPr="0060382A">
        <w:rPr>
          <w:i/>
        </w:rPr>
        <w:t xml:space="preserve">For all </w:t>
      </w:r>
      <w:r w:rsidR="009C0FD4" w:rsidRPr="0060382A">
        <w:rPr>
          <w:i/>
        </w:rPr>
        <w:t>valid</w:t>
      </w:r>
      <w:r w:rsidR="00C035B2" w:rsidRPr="0060382A">
        <w:rPr>
          <w:i/>
        </w:rPr>
        <w:t xml:space="preserve"> defects, an impact analysis will be done before modifying the code. The impact analysis is done by filling the Test Incident Report. In reality, all the columns of Test Incident Report will be incorporated in PMSmart (HCL defect management Tool</w:t>
      </w:r>
      <w:r w:rsidR="009C0FD4" w:rsidRPr="0060382A">
        <w:rPr>
          <w:i/>
        </w:rPr>
        <w:t xml:space="preserve">). </w:t>
      </w:r>
      <w:r w:rsidR="00E572A9" w:rsidRPr="0060382A">
        <w:rPr>
          <w:i/>
        </w:rPr>
        <w:t>Impact Analysis will be done by Tech lead in association with developers.</w:t>
      </w:r>
    </w:p>
    <w:p w:rsidR="00C035B2" w:rsidRPr="0060382A" w:rsidRDefault="00C035B2" w:rsidP="000A1A7B">
      <w:pPr>
        <w:pStyle w:val="BodyText"/>
        <w:spacing w:before="0" w:after="0"/>
        <w:rPr>
          <w:rFonts w:cs="Arial"/>
          <w:i/>
          <w:szCs w:val="22"/>
        </w:rPr>
      </w:pPr>
    </w:p>
    <w:p w:rsidR="000A1A7B" w:rsidRPr="0060382A" w:rsidRDefault="00C035B2" w:rsidP="000A1A7B">
      <w:pPr>
        <w:pStyle w:val="BodyText"/>
        <w:spacing w:before="0" w:after="0"/>
        <w:rPr>
          <w:rFonts w:cs="Arial"/>
          <w:i/>
          <w:szCs w:val="22"/>
        </w:rPr>
      </w:pPr>
      <w:r w:rsidRPr="0060382A">
        <w:rPr>
          <w:rFonts w:cs="Arial"/>
          <w:i/>
          <w:szCs w:val="22"/>
        </w:rPr>
        <w:t xml:space="preserve">For all valid </w:t>
      </w:r>
      <w:r w:rsidR="009C0FD4" w:rsidRPr="0060382A">
        <w:rPr>
          <w:rFonts w:cs="Arial"/>
          <w:i/>
          <w:szCs w:val="22"/>
        </w:rPr>
        <w:t>defects,</w:t>
      </w:r>
      <w:r w:rsidRPr="0060382A">
        <w:rPr>
          <w:rFonts w:cs="Arial"/>
          <w:i/>
          <w:szCs w:val="22"/>
        </w:rPr>
        <w:t xml:space="preserve"> the assigned </w:t>
      </w:r>
      <w:r w:rsidR="000A1A7B" w:rsidRPr="0060382A">
        <w:rPr>
          <w:rFonts w:cs="Arial"/>
          <w:i/>
          <w:szCs w:val="22"/>
        </w:rPr>
        <w:t>developer shall fix the defect and release a new executable for testing. The test cycle will be repeated till the test cases are executed successfully.</w:t>
      </w:r>
      <w:r w:rsidR="0050105D" w:rsidRPr="0060382A">
        <w:rPr>
          <w:rFonts w:cs="Arial"/>
          <w:i/>
          <w:szCs w:val="22"/>
        </w:rPr>
        <w:t xml:space="preserve"> For all unresolved </w:t>
      </w:r>
      <w:r w:rsidR="00253EAB" w:rsidRPr="0060382A">
        <w:rPr>
          <w:rFonts w:cs="Arial"/>
          <w:i/>
          <w:szCs w:val="22"/>
        </w:rPr>
        <w:t>defect</w:t>
      </w:r>
      <w:r w:rsidR="0050105D" w:rsidRPr="0060382A">
        <w:rPr>
          <w:rFonts w:cs="Arial"/>
          <w:i/>
          <w:szCs w:val="22"/>
        </w:rPr>
        <w:t>s, developers to state justification to not resolve them.</w:t>
      </w:r>
      <w:r w:rsidR="00372FD0" w:rsidRPr="0060382A">
        <w:rPr>
          <w:rFonts w:cs="Arial"/>
          <w:i/>
          <w:szCs w:val="22"/>
        </w:rPr>
        <w:t>&gt;</w:t>
      </w:r>
    </w:p>
    <w:p w:rsidR="00AF2493" w:rsidRDefault="00AF2493" w:rsidP="000A1A7B">
      <w:pPr>
        <w:pStyle w:val="BodyText"/>
        <w:spacing w:before="0" w:after="0"/>
        <w:rPr>
          <w:rFonts w:cs="Arial"/>
          <w:szCs w:val="22"/>
        </w:rPr>
      </w:pPr>
    </w:p>
    <w:p w:rsidR="006F20FD" w:rsidRPr="006F20FD" w:rsidRDefault="006F20FD" w:rsidP="006F20FD">
      <w:pPr>
        <w:pStyle w:val="Heading3"/>
      </w:pPr>
      <w:bookmarkStart w:id="63" w:name="_Toc312080307"/>
      <w:r w:rsidRPr="006F20FD">
        <w:t>Regression Testing or Re Verification</w:t>
      </w:r>
      <w:bookmarkEnd w:id="63"/>
    </w:p>
    <w:p w:rsidR="006F20FD" w:rsidRDefault="006F20FD" w:rsidP="000A1A7B">
      <w:pPr>
        <w:pStyle w:val="BodyText"/>
        <w:spacing w:before="0" w:after="0"/>
        <w:rPr>
          <w:rFonts w:cs="Arial"/>
          <w:szCs w:val="22"/>
        </w:rPr>
      </w:pPr>
    </w:p>
    <w:p w:rsidR="003447B0" w:rsidRPr="0060382A" w:rsidRDefault="0060382A" w:rsidP="003447B0">
      <w:pPr>
        <w:pStyle w:val="BodyText"/>
        <w:spacing w:before="0" w:after="0"/>
        <w:rPr>
          <w:rFonts w:cs="Arial"/>
          <w:i/>
          <w:szCs w:val="22"/>
        </w:rPr>
      </w:pPr>
      <w:r>
        <w:rPr>
          <w:rFonts w:cs="Arial"/>
          <w:i/>
          <w:szCs w:val="22"/>
        </w:rPr>
        <w:t>&lt;</w:t>
      </w:r>
      <w:r w:rsidR="003447B0" w:rsidRPr="0060382A">
        <w:rPr>
          <w:rFonts w:cs="Arial"/>
          <w:i/>
          <w:szCs w:val="22"/>
        </w:rPr>
        <w:t xml:space="preserve">Regression testing will be carried at all levels of testing to ensure that changes (introduced as a result of </w:t>
      </w:r>
      <w:r w:rsidR="006F20FD" w:rsidRPr="0060382A">
        <w:rPr>
          <w:rFonts w:cs="Arial"/>
          <w:i/>
          <w:szCs w:val="22"/>
        </w:rPr>
        <w:t xml:space="preserve">resolving defects </w:t>
      </w:r>
      <w:r w:rsidR="003447B0" w:rsidRPr="0060382A">
        <w:rPr>
          <w:rFonts w:cs="Arial"/>
          <w:i/>
          <w:szCs w:val="22"/>
        </w:rPr>
        <w:t>or due to requirement changes) do not introduce unintended behavior or additional errors.</w:t>
      </w:r>
      <w:r w:rsidR="006F20FD" w:rsidRPr="0060382A">
        <w:rPr>
          <w:rFonts w:cs="Arial"/>
          <w:i/>
          <w:szCs w:val="22"/>
        </w:rPr>
        <w:t xml:space="preserve"> </w:t>
      </w:r>
    </w:p>
    <w:p w:rsidR="0040319F" w:rsidRPr="0060382A" w:rsidRDefault="0040319F" w:rsidP="003447B0">
      <w:pPr>
        <w:pStyle w:val="BodyText"/>
        <w:spacing w:before="0" w:after="0"/>
        <w:rPr>
          <w:rFonts w:cs="Arial"/>
          <w:i/>
          <w:szCs w:val="22"/>
        </w:rPr>
      </w:pPr>
    </w:p>
    <w:p w:rsidR="0040319F" w:rsidRPr="0060382A" w:rsidRDefault="0040319F" w:rsidP="003447B0">
      <w:pPr>
        <w:pStyle w:val="BodyText"/>
        <w:spacing w:before="0" w:after="0"/>
        <w:rPr>
          <w:rFonts w:cs="Arial"/>
          <w:i/>
          <w:szCs w:val="22"/>
        </w:rPr>
      </w:pPr>
      <w:r w:rsidRPr="0060382A">
        <w:rPr>
          <w:rFonts w:cs="Arial"/>
          <w:i/>
          <w:szCs w:val="22"/>
        </w:rPr>
        <w:lastRenderedPageBreak/>
        <w:t xml:space="preserve">For every valid defect, Test Incident Report indentifies Test Cases to be executed to </w:t>
      </w:r>
      <w:r w:rsidR="00EC650A" w:rsidRPr="0060382A">
        <w:rPr>
          <w:rFonts w:cs="Arial"/>
          <w:i/>
          <w:szCs w:val="22"/>
        </w:rPr>
        <w:t>check</w:t>
      </w:r>
      <w:r w:rsidRPr="0060382A">
        <w:rPr>
          <w:rFonts w:cs="Arial"/>
          <w:i/>
          <w:szCs w:val="22"/>
        </w:rPr>
        <w:t xml:space="preserve"> the resolution. During regression testing, those test cases shall be executed.</w:t>
      </w:r>
    </w:p>
    <w:p w:rsidR="0040319F" w:rsidRPr="0060382A" w:rsidRDefault="0040319F" w:rsidP="003447B0">
      <w:pPr>
        <w:pStyle w:val="BodyText"/>
        <w:spacing w:before="0" w:after="0"/>
        <w:rPr>
          <w:rFonts w:cs="Arial"/>
          <w:i/>
          <w:szCs w:val="22"/>
        </w:rPr>
      </w:pPr>
      <w:r w:rsidRPr="0060382A">
        <w:rPr>
          <w:rFonts w:cs="Arial"/>
          <w:i/>
          <w:szCs w:val="22"/>
        </w:rPr>
        <w:t xml:space="preserve">  </w:t>
      </w:r>
    </w:p>
    <w:p w:rsidR="006F20FD" w:rsidRPr="0060382A" w:rsidRDefault="006F20FD" w:rsidP="003447B0">
      <w:pPr>
        <w:pStyle w:val="BodyText"/>
        <w:spacing w:before="0" w:after="0"/>
        <w:rPr>
          <w:rFonts w:cs="Arial"/>
          <w:i/>
          <w:szCs w:val="22"/>
        </w:rPr>
      </w:pPr>
      <w:r w:rsidRPr="0060382A">
        <w:rPr>
          <w:rFonts w:cs="Arial"/>
          <w:i/>
          <w:szCs w:val="22"/>
        </w:rPr>
        <w:t>Any new requirements</w:t>
      </w:r>
      <w:r w:rsidR="00EC650A" w:rsidRPr="0060382A">
        <w:rPr>
          <w:rFonts w:cs="Arial"/>
          <w:i/>
          <w:szCs w:val="22"/>
        </w:rPr>
        <w:t xml:space="preserve"> that gets added ( either due to late additions by customer or due to  defect analysis ) during the testing phase </w:t>
      </w:r>
      <w:r w:rsidRPr="0060382A">
        <w:rPr>
          <w:rFonts w:cs="Arial"/>
          <w:i/>
          <w:szCs w:val="22"/>
        </w:rPr>
        <w:t xml:space="preserve">are also </w:t>
      </w:r>
      <w:r w:rsidR="00EC650A" w:rsidRPr="0060382A">
        <w:rPr>
          <w:rFonts w:cs="Arial"/>
          <w:i/>
          <w:szCs w:val="22"/>
        </w:rPr>
        <w:t>tested as</w:t>
      </w:r>
      <w:r w:rsidRPr="0060382A">
        <w:rPr>
          <w:rFonts w:cs="Arial"/>
          <w:i/>
          <w:szCs w:val="22"/>
        </w:rPr>
        <w:t xml:space="preserve"> </w:t>
      </w:r>
      <w:r w:rsidR="00EC650A" w:rsidRPr="0060382A">
        <w:rPr>
          <w:rFonts w:cs="Arial"/>
          <w:i/>
          <w:szCs w:val="22"/>
        </w:rPr>
        <w:t xml:space="preserve">part of regression </w:t>
      </w:r>
      <w:r w:rsidRPr="0060382A">
        <w:rPr>
          <w:rFonts w:cs="Arial"/>
          <w:i/>
          <w:szCs w:val="22"/>
        </w:rPr>
        <w:t>test</w:t>
      </w:r>
      <w:r w:rsidR="00EC650A" w:rsidRPr="0060382A">
        <w:rPr>
          <w:rFonts w:cs="Arial"/>
          <w:i/>
          <w:szCs w:val="22"/>
        </w:rPr>
        <w:t>ing.</w:t>
      </w:r>
      <w:r w:rsidR="0060382A">
        <w:rPr>
          <w:rFonts w:cs="Arial"/>
          <w:i/>
          <w:szCs w:val="22"/>
        </w:rPr>
        <w:t>&gt;</w:t>
      </w:r>
      <w:r w:rsidR="00EC650A" w:rsidRPr="0060382A">
        <w:rPr>
          <w:rFonts w:cs="Arial"/>
          <w:i/>
          <w:szCs w:val="22"/>
        </w:rPr>
        <w:t xml:space="preserve"> </w:t>
      </w:r>
    </w:p>
    <w:p w:rsidR="003447B0" w:rsidRDefault="003447B0" w:rsidP="000A1A7B">
      <w:pPr>
        <w:pStyle w:val="BodyText"/>
        <w:spacing w:before="0" w:after="0"/>
        <w:rPr>
          <w:rFonts w:cs="Arial"/>
          <w:szCs w:val="22"/>
        </w:rPr>
      </w:pPr>
    </w:p>
    <w:p w:rsidR="0091017F" w:rsidRPr="0091017F" w:rsidRDefault="0091017F" w:rsidP="0091017F">
      <w:pPr>
        <w:pStyle w:val="Heading3"/>
      </w:pPr>
      <w:bookmarkStart w:id="64" w:name="_Toc312080308"/>
      <w:r w:rsidRPr="0091017F">
        <w:t>Defect Severity</w:t>
      </w:r>
      <w:bookmarkEnd w:id="64"/>
    </w:p>
    <w:p w:rsidR="001802EF" w:rsidRPr="0060382A" w:rsidRDefault="0060382A" w:rsidP="0091010C">
      <w:pPr>
        <w:pStyle w:val="BodyText"/>
        <w:rPr>
          <w:i/>
        </w:rPr>
      </w:pPr>
      <w:r>
        <w:rPr>
          <w:i/>
        </w:rPr>
        <w:t>&lt;</w:t>
      </w:r>
      <w:r w:rsidR="005D38E1" w:rsidRPr="0060382A">
        <w:rPr>
          <w:i/>
        </w:rPr>
        <w:t xml:space="preserve">The </w:t>
      </w:r>
      <w:r w:rsidR="00C7533F" w:rsidRPr="0060382A">
        <w:rPr>
          <w:i/>
        </w:rPr>
        <w:t xml:space="preserve">classification </w:t>
      </w:r>
      <w:r w:rsidR="005D38E1" w:rsidRPr="0060382A">
        <w:rPr>
          <w:i/>
        </w:rPr>
        <w:t>of Major /Minor/</w:t>
      </w:r>
      <w:r w:rsidR="00C7533F" w:rsidRPr="0060382A">
        <w:rPr>
          <w:i/>
        </w:rPr>
        <w:t>T</w:t>
      </w:r>
      <w:r w:rsidR="005D38E1" w:rsidRPr="0060382A">
        <w:rPr>
          <w:i/>
        </w:rPr>
        <w:t xml:space="preserve">rivial </w:t>
      </w:r>
      <w:r w:rsidR="00253EAB" w:rsidRPr="0060382A">
        <w:rPr>
          <w:i/>
        </w:rPr>
        <w:t>defect</w:t>
      </w:r>
      <w:r w:rsidR="005D38E1" w:rsidRPr="0060382A">
        <w:rPr>
          <w:i/>
        </w:rPr>
        <w:t xml:space="preserve"> is as follows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157"/>
        <w:gridCol w:w="8187"/>
      </w:tblGrid>
      <w:tr w:rsidR="005D38E1" w:rsidTr="00DA5CA0">
        <w:trPr>
          <w:tblHeader/>
        </w:trPr>
        <w:tc>
          <w:tcPr>
            <w:tcW w:w="619" w:type="pct"/>
            <w:shd w:val="clear" w:color="auto" w:fill="E0E0E0"/>
          </w:tcPr>
          <w:p w:rsidR="005D38E1" w:rsidRDefault="005D38E1" w:rsidP="00DA5CA0">
            <w:pPr>
              <w:pStyle w:val="BlockText"/>
              <w:jc w:val="center"/>
            </w:pPr>
            <w:r>
              <w:t>Severity</w:t>
            </w:r>
          </w:p>
        </w:tc>
        <w:tc>
          <w:tcPr>
            <w:tcW w:w="4381" w:type="pct"/>
            <w:shd w:val="clear" w:color="auto" w:fill="E0E0E0"/>
          </w:tcPr>
          <w:p w:rsidR="005D38E1" w:rsidRDefault="005D38E1" w:rsidP="00DA5CA0">
            <w:pPr>
              <w:pStyle w:val="BlockText"/>
              <w:jc w:val="center"/>
            </w:pPr>
            <w:r>
              <w:t>Impact</w:t>
            </w:r>
          </w:p>
        </w:tc>
      </w:tr>
      <w:tr w:rsidR="005D38E1" w:rsidTr="00DA5CA0">
        <w:tc>
          <w:tcPr>
            <w:tcW w:w="619" w:type="pct"/>
          </w:tcPr>
          <w:p w:rsidR="005D38E1" w:rsidRDefault="005D38E1" w:rsidP="00DA5CA0">
            <w:pPr>
              <w:pStyle w:val="Tablebody"/>
            </w:pPr>
            <w:r>
              <w:t>Major</w:t>
            </w:r>
          </w:p>
        </w:tc>
        <w:tc>
          <w:tcPr>
            <w:tcW w:w="4381" w:type="pct"/>
          </w:tcPr>
          <w:p w:rsidR="005D38E1" w:rsidRDefault="005D38E1" w:rsidP="00DA5CA0">
            <w:pPr>
              <w:pStyle w:val="Tablebody"/>
            </w:pPr>
            <w:r>
              <w:t xml:space="preserve">System inoperable, An implementation that does not meet the requirements (or any other input document), Defects that may cause the system to hang, </w:t>
            </w:r>
            <w:r w:rsidR="008B3B31">
              <w:t>crash;</w:t>
            </w:r>
            <w:r>
              <w:t xml:space="preserve"> produce incorrect/ unexpected results or behavior, or corrupt user data with no known work around.</w:t>
            </w:r>
          </w:p>
          <w:p w:rsidR="00107778" w:rsidRDefault="00107778" w:rsidP="00107778">
            <w:pPr>
              <w:pStyle w:val="Tablebody"/>
            </w:pPr>
            <w:r>
              <w:t>All Safety Function , Safety Support Function and Safety integrity Function test defects shall have to classified as Major</w:t>
            </w:r>
          </w:p>
        </w:tc>
      </w:tr>
      <w:tr w:rsidR="005D38E1" w:rsidTr="00DA5CA0">
        <w:tc>
          <w:tcPr>
            <w:tcW w:w="619" w:type="pct"/>
          </w:tcPr>
          <w:p w:rsidR="005D38E1" w:rsidRDefault="005D38E1" w:rsidP="00DA5CA0">
            <w:pPr>
              <w:pStyle w:val="Tablebody"/>
            </w:pPr>
            <w:r>
              <w:t>Minor</w:t>
            </w:r>
          </w:p>
        </w:tc>
        <w:tc>
          <w:tcPr>
            <w:tcW w:w="4381" w:type="pct"/>
          </w:tcPr>
          <w:p w:rsidR="005D38E1" w:rsidRDefault="005D38E1" w:rsidP="005D38E1">
            <w:pPr>
              <w:pStyle w:val="Tablebody"/>
            </w:pPr>
            <w:r>
              <w:t>Defects that cause incorrect results or behavior with known work around. Large and/or critical portion of the system is unaffected and would not cause operational failure. System can continue to be completely functional with that defect.</w:t>
            </w:r>
          </w:p>
          <w:p w:rsidR="00107778" w:rsidRDefault="00107778" w:rsidP="00107778">
            <w:pPr>
              <w:pStyle w:val="Tablebody"/>
            </w:pPr>
            <w:r>
              <w:t>This classification is applicable only Non safety functions</w:t>
            </w:r>
          </w:p>
        </w:tc>
      </w:tr>
      <w:tr w:rsidR="005D38E1" w:rsidTr="00DA5CA0">
        <w:tc>
          <w:tcPr>
            <w:tcW w:w="619" w:type="pct"/>
          </w:tcPr>
          <w:p w:rsidR="005D38E1" w:rsidRDefault="005D38E1" w:rsidP="00DA5CA0">
            <w:pPr>
              <w:pStyle w:val="Tablebody"/>
            </w:pPr>
            <w:r>
              <w:t>Trivial</w:t>
            </w:r>
          </w:p>
        </w:tc>
        <w:tc>
          <w:tcPr>
            <w:tcW w:w="4381" w:type="pct"/>
          </w:tcPr>
          <w:p w:rsidR="005D38E1" w:rsidRDefault="005D38E1" w:rsidP="00DA5CA0">
            <w:pPr>
              <w:pStyle w:val="Tablebody"/>
            </w:pPr>
            <w:r>
              <w:t xml:space="preserve">Defects that affect limited areas of functionality that either can be work around or ignored. </w:t>
            </w:r>
          </w:p>
          <w:p w:rsidR="00107778" w:rsidRDefault="00107778" w:rsidP="00107778">
            <w:pPr>
              <w:pStyle w:val="Tablebody"/>
            </w:pPr>
            <w:r>
              <w:t>This Classification is applicable only for Non Safety function</w:t>
            </w:r>
          </w:p>
        </w:tc>
      </w:tr>
    </w:tbl>
    <w:p w:rsidR="005D38E1" w:rsidRDefault="005D38E1" w:rsidP="0091010C">
      <w:pPr>
        <w:pStyle w:val="BodyText"/>
      </w:pPr>
    </w:p>
    <w:p w:rsidR="00EC100A" w:rsidRPr="0060382A" w:rsidRDefault="0079687D" w:rsidP="0091010C">
      <w:pPr>
        <w:pStyle w:val="BodyText"/>
        <w:rPr>
          <w:i/>
        </w:rPr>
      </w:pPr>
      <w:r w:rsidRPr="0060382A">
        <w:rPr>
          <w:i/>
        </w:rPr>
        <w:t>During the test case execution, any modifications to System requirements will be dealt by change control mechanisms as described in Functional Safety Management Plan.</w:t>
      </w:r>
      <w:r w:rsidR="0060382A">
        <w:rPr>
          <w:i/>
        </w:rPr>
        <w:t>&gt;</w:t>
      </w:r>
    </w:p>
    <w:p w:rsidR="00785DE8" w:rsidRDefault="00785DE8" w:rsidP="0091010C">
      <w:pPr>
        <w:pStyle w:val="BodyText"/>
      </w:pPr>
    </w:p>
    <w:p w:rsidR="00785DE8" w:rsidRDefault="00785DE8" w:rsidP="00785DE8">
      <w:pPr>
        <w:pStyle w:val="Heading3"/>
      </w:pPr>
      <w:bookmarkStart w:id="65" w:name="_Toc312080309"/>
      <w:r>
        <w:t>Assessor’s Role during Test Execution</w:t>
      </w:r>
      <w:bookmarkEnd w:id="65"/>
    </w:p>
    <w:p w:rsidR="00785DE8" w:rsidRPr="0060382A" w:rsidRDefault="0060382A" w:rsidP="00785DE8">
      <w:pPr>
        <w:rPr>
          <w:i/>
        </w:rPr>
      </w:pPr>
      <w:r>
        <w:rPr>
          <w:i/>
        </w:rPr>
        <w:t>&lt;</w:t>
      </w:r>
      <w:r w:rsidR="00785DE8" w:rsidRPr="0060382A">
        <w:rPr>
          <w:i/>
        </w:rPr>
        <w:t xml:space="preserve">The Assessor </w:t>
      </w:r>
      <w:r w:rsidR="009C0FD4" w:rsidRPr="0060382A">
        <w:rPr>
          <w:i/>
        </w:rPr>
        <w:t>(as</w:t>
      </w:r>
      <w:r w:rsidR="00785DE8" w:rsidRPr="0060382A">
        <w:rPr>
          <w:i/>
        </w:rPr>
        <w:t xml:space="preserve"> defined in Functional Safety management plan) may or may not be present during the actual test execution. This will be based on commercial terms of project. Assessor’s </w:t>
      </w:r>
      <w:r w:rsidR="009C0FD4" w:rsidRPr="0060382A">
        <w:rPr>
          <w:i/>
        </w:rPr>
        <w:t>Role,</w:t>
      </w:r>
      <w:r w:rsidR="00785DE8" w:rsidRPr="0060382A">
        <w:rPr>
          <w:i/>
        </w:rPr>
        <w:t xml:space="preserve"> if required during Test execution shall be defined here </w:t>
      </w:r>
      <w:r>
        <w:rPr>
          <w:i/>
        </w:rPr>
        <w:t>&gt;</w:t>
      </w:r>
    </w:p>
    <w:p w:rsidR="00333555" w:rsidRDefault="00333555" w:rsidP="00785DE8"/>
    <w:p w:rsidR="00882E05" w:rsidRPr="005F049E" w:rsidRDefault="000F6B9D" w:rsidP="000F6B9D">
      <w:pPr>
        <w:pStyle w:val="Heading3"/>
      </w:pPr>
      <w:bookmarkStart w:id="66" w:name="_Toc312080310"/>
      <w:r w:rsidRPr="005F049E">
        <w:t>Automation Test Case Execution</w:t>
      </w:r>
      <w:bookmarkEnd w:id="66"/>
      <w:r w:rsidRPr="005F049E">
        <w:t xml:space="preserve"> </w:t>
      </w:r>
    </w:p>
    <w:p w:rsidR="000F6B9D" w:rsidRPr="0060382A" w:rsidRDefault="0060382A" w:rsidP="000F6B9D">
      <w:pPr>
        <w:rPr>
          <w:i/>
        </w:rPr>
      </w:pPr>
      <w:r>
        <w:rPr>
          <w:i/>
        </w:rPr>
        <w:t>&lt;</w:t>
      </w:r>
      <w:r w:rsidR="000F6B9D" w:rsidRPr="0060382A">
        <w:rPr>
          <w:i/>
        </w:rPr>
        <w:t xml:space="preserve">Automation test case scripts shall be executed for created test scripts. </w:t>
      </w:r>
      <w:r w:rsidR="00B670C3" w:rsidRPr="0060382A">
        <w:rPr>
          <w:i/>
        </w:rPr>
        <w:t>Test Automation is generally executed for each build created</w:t>
      </w:r>
      <w:r>
        <w:rPr>
          <w:i/>
        </w:rPr>
        <w:t>&gt;</w:t>
      </w:r>
    </w:p>
    <w:p w:rsidR="00B670C3" w:rsidRDefault="00B670C3" w:rsidP="000F6B9D"/>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74"/>
        <w:gridCol w:w="1366"/>
        <w:gridCol w:w="1581"/>
        <w:gridCol w:w="1405"/>
        <w:gridCol w:w="2024"/>
        <w:gridCol w:w="1594"/>
      </w:tblGrid>
      <w:tr w:rsidR="00B670C3" w:rsidTr="0010530E">
        <w:trPr>
          <w:cantSplit/>
          <w:tblHeader/>
        </w:trPr>
        <w:tc>
          <w:tcPr>
            <w:tcW w:w="735" w:type="pct"/>
            <w:tcBorders>
              <w:bottom w:val="single" w:sz="6" w:space="0" w:color="000000"/>
              <w:right w:val="single" w:sz="6" w:space="0" w:color="000000"/>
            </w:tcBorders>
            <w:shd w:val="clear" w:color="auto" w:fill="E0E0E0"/>
          </w:tcPr>
          <w:p w:rsidR="00B670C3" w:rsidRPr="00F94312" w:rsidRDefault="00B670C3" w:rsidP="0010530E">
            <w:pPr>
              <w:pStyle w:val="Tablebody"/>
            </w:pPr>
            <w:r w:rsidRPr="00F94312">
              <w:lastRenderedPageBreak/>
              <w:t>Entry Criteria</w:t>
            </w:r>
          </w:p>
        </w:tc>
        <w:tc>
          <w:tcPr>
            <w:tcW w:w="731" w:type="pct"/>
            <w:tcBorders>
              <w:left w:val="single" w:sz="6" w:space="0" w:color="000000"/>
              <w:bottom w:val="single" w:sz="6" w:space="0" w:color="000000"/>
              <w:right w:val="single" w:sz="6" w:space="0" w:color="000000"/>
            </w:tcBorders>
            <w:shd w:val="clear" w:color="auto" w:fill="E0E0E0"/>
          </w:tcPr>
          <w:p w:rsidR="00B670C3" w:rsidRPr="00F94312" w:rsidRDefault="00B670C3" w:rsidP="0010530E">
            <w:pPr>
              <w:pStyle w:val="Tablebody"/>
            </w:pPr>
            <w:r w:rsidRPr="00F94312">
              <w:t>Tasks</w:t>
            </w:r>
          </w:p>
        </w:tc>
        <w:tc>
          <w:tcPr>
            <w:tcW w:w="846" w:type="pct"/>
            <w:tcBorders>
              <w:left w:val="single" w:sz="6" w:space="0" w:color="000000"/>
              <w:bottom w:val="single" w:sz="6" w:space="0" w:color="000000"/>
              <w:right w:val="single" w:sz="6" w:space="0" w:color="000000"/>
            </w:tcBorders>
            <w:shd w:val="clear" w:color="auto" w:fill="E0E0E0"/>
          </w:tcPr>
          <w:p w:rsidR="00B670C3" w:rsidRPr="00355AAA" w:rsidRDefault="00B670C3" w:rsidP="0010530E">
            <w:pPr>
              <w:pStyle w:val="Tablebody"/>
            </w:pPr>
            <w:r w:rsidRPr="00F94312">
              <w:t>Verification</w:t>
            </w:r>
          </w:p>
        </w:tc>
        <w:tc>
          <w:tcPr>
            <w:tcW w:w="752" w:type="pct"/>
            <w:tcBorders>
              <w:left w:val="single" w:sz="6" w:space="0" w:color="000000"/>
              <w:bottom w:val="single" w:sz="6" w:space="0" w:color="000000"/>
              <w:right w:val="single" w:sz="6" w:space="0" w:color="000000"/>
            </w:tcBorders>
            <w:shd w:val="clear" w:color="auto" w:fill="E0E0E0"/>
          </w:tcPr>
          <w:p w:rsidR="00B670C3" w:rsidRPr="00355AAA" w:rsidRDefault="00B670C3" w:rsidP="0010530E">
            <w:pPr>
              <w:pStyle w:val="Tablebody"/>
            </w:pPr>
            <w:r w:rsidRPr="00F94312">
              <w:t>Exit Criteria</w:t>
            </w:r>
          </w:p>
        </w:tc>
        <w:tc>
          <w:tcPr>
            <w:tcW w:w="1083" w:type="pct"/>
            <w:tcBorders>
              <w:left w:val="single" w:sz="6" w:space="0" w:color="000000"/>
              <w:bottom w:val="single" w:sz="6" w:space="0" w:color="000000"/>
              <w:right w:val="single" w:sz="6" w:space="0" w:color="000000"/>
            </w:tcBorders>
            <w:shd w:val="clear" w:color="auto" w:fill="E0E0E0"/>
          </w:tcPr>
          <w:p w:rsidR="00B670C3" w:rsidRPr="00F94312" w:rsidRDefault="00B670C3" w:rsidP="0010530E">
            <w:pPr>
              <w:pStyle w:val="Tablebody"/>
            </w:pPr>
            <w:r w:rsidRPr="00355AAA">
              <w:t>Deliverables</w:t>
            </w:r>
          </w:p>
        </w:tc>
        <w:tc>
          <w:tcPr>
            <w:tcW w:w="853" w:type="pct"/>
            <w:tcBorders>
              <w:left w:val="single" w:sz="6" w:space="0" w:color="000000"/>
              <w:bottom w:val="single" w:sz="6" w:space="0" w:color="000000"/>
            </w:tcBorders>
            <w:shd w:val="clear" w:color="auto" w:fill="E0E0E0"/>
          </w:tcPr>
          <w:p w:rsidR="00B670C3" w:rsidRPr="00355AAA" w:rsidRDefault="00B670C3" w:rsidP="0010530E">
            <w:pPr>
              <w:pStyle w:val="Tablebody"/>
            </w:pPr>
            <w:r>
              <w:t>Responsible Person</w:t>
            </w:r>
          </w:p>
        </w:tc>
      </w:tr>
      <w:tr w:rsidR="00B670C3" w:rsidTr="0010530E">
        <w:trPr>
          <w:cantSplit/>
        </w:trPr>
        <w:tc>
          <w:tcPr>
            <w:tcW w:w="735" w:type="pct"/>
            <w:tcBorders>
              <w:top w:val="single" w:sz="6" w:space="0" w:color="000000"/>
            </w:tcBorders>
            <w:vAlign w:val="center"/>
          </w:tcPr>
          <w:p w:rsidR="00B670C3" w:rsidRPr="007A3EA8" w:rsidRDefault="00680BDE" w:rsidP="0010530E">
            <w:pPr>
              <w:pStyle w:val="Tablebody"/>
              <w:rPr>
                <w:sz w:val="20"/>
                <w:szCs w:val="20"/>
              </w:rPr>
            </w:pPr>
            <w:r w:rsidRPr="007A3EA8">
              <w:rPr>
                <w:sz w:val="20"/>
                <w:szCs w:val="20"/>
              </w:rPr>
              <w:t>Verified Test Scripts</w:t>
            </w:r>
          </w:p>
        </w:tc>
        <w:tc>
          <w:tcPr>
            <w:tcW w:w="731" w:type="pct"/>
            <w:tcBorders>
              <w:top w:val="single" w:sz="6" w:space="0" w:color="000000"/>
            </w:tcBorders>
            <w:vAlign w:val="center"/>
          </w:tcPr>
          <w:p w:rsidR="00B670C3" w:rsidRPr="007A3EA8" w:rsidRDefault="00680BDE" w:rsidP="0010530E">
            <w:pPr>
              <w:pStyle w:val="Tablebody"/>
              <w:rPr>
                <w:sz w:val="20"/>
                <w:szCs w:val="20"/>
              </w:rPr>
            </w:pPr>
            <w:r w:rsidRPr="007A3EA8">
              <w:rPr>
                <w:sz w:val="20"/>
                <w:szCs w:val="20"/>
              </w:rPr>
              <w:t>Execution of Test scripts</w:t>
            </w:r>
          </w:p>
        </w:tc>
        <w:tc>
          <w:tcPr>
            <w:tcW w:w="846" w:type="pct"/>
            <w:tcBorders>
              <w:top w:val="single" w:sz="6" w:space="0" w:color="000000"/>
            </w:tcBorders>
            <w:vAlign w:val="center"/>
          </w:tcPr>
          <w:p w:rsidR="00B670C3" w:rsidRPr="007A3EA8" w:rsidRDefault="00680BDE" w:rsidP="0010530E">
            <w:pPr>
              <w:pStyle w:val="Tablebody"/>
              <w:rPr>
                <w:sz w:val="20"/>
                <w:szCs w:val="20"/>
              </w:rPr>
            </w:pPr>
            <w:r w:rsidRPr="007A3EA8">
              <w:rPr>
                <w:sz w:val="20"/>
                <w:szCs w:val="20"/>
              </w:rPr>
              <w:t>Analysis of Test report generated by Automation Tool</w:t>
            </w:r>
          </w:p>
        </w:tc>
        <w:tc>
          <w:tcPr>
            <w:tcW w:w="752" w:type="pct"/>
            <w:tcBorders>
              <w:top w:val="single" w:sz="6" w:space="0" w:color="000000"/>
            </w:tcBorders>
            <w:vAlign w:val="center"/>
          </w:tcPr>
          <w:p w:rsidR="00B670C3" w:rsidRPr="007A3EA8" w:rsidRDefault="00680BDE" w:rsidP="00B4682E">
            <w:pPr>
              <w:pStyle w:val="Tablebody"/>
              <w:rPr>
                <w:sz w:val="20"/>
                <w:szCs w:val="20"/>
              </w:rPr>
            </w:pPr>
            <w:r w:rsidRPr="007A3EA8">
              <w:rPr>
                <w:sz w:val="20"/>
                <w:szCs w:val="20"/>
              </w:rPr>
              <w:t>Error Free Execution of test scripts</w:t>
            </w:r>
            <w:r w:rsidR="00B4682E" w:rsidRPr="007A3EA8">
              <w:rPr>
                <w:sz w:val="20"/>
                <w:szCs w:val="20"/>
              </w:rPr>
              <w:t>*</w:t>
            </w:r>
          </w:p>
        </w:tc>
        <w:tc>
          <w:tcPr>
            <w:tcW w:w="1083" w:type="pct"/>
            <w:tcBorders>
              <w:top w:val="single" w:sz="6" w:space="0" w:color="000000"/>
            </w:tcBorders>
            <w:vAlign w:val="center"/>
          </w:tcPr>
          <w:p w:rsidR="00B670C3" w:rsidRPr="007A3EA8" w:rsidRDefault="00680BDE" w:rsidP="0010530E">
            <w:pPr>
              <w:pStyle w:val="Tablebody"/>
              <w:jc w:val="center"/>
              <w:rPr>
                <w:sz w:val="20"/>
                <w:szCs w:val="20"/>
              </w:rPr>
            </w:pPr>
            <w:r w:rsidRPr="007A3EA8">
              <w:rPr>
                <w:sz w:val="20"/>
                <w:szCs w:val="20"/>
              </w:rPr>
              <w:t>Automation Test report</w:t>
            </w:r>
          </w:p>
        </w:tc>
        <w:tc>
          <w:tcPr>
            <w:tcW w:w="853" w:type="pct"/>
            <w:tcBorders>
              <w:top w:val="single" w:sz="6" w:space="0" w:color="000000"/>
            </w:tcBorders>
            <w:vAlign w:val="center"/>
          </w:tcPr>
          <w:p w:rsidR="00B670C3" w:rsidRPr="007A3EA8" w:rsidRDefault="00680BDE" w:rsidP="0010530E">
            <w:pPr>
              <w:pStyle w:val="Tablebody"/>
              <w:jc w:val="center"/>
              <w:rPr>
                <w:sz w:val="20"/>
                <w:szCs w:val="20"/>
              </w:rPr>
            </w:pPr>
            <w:r w:rsidRPr="007A3EA8">
              <w:rPr>
                <w:sz w:val="20"/>
                <w:szCs w:val="20"/>
              </w:rPr>
              <w:t>Test Engineer</w:t>
            </w:r>
          </w:p>
        </w:tc>
      </w:tr>
    </w:tbl>
    <w:p w:rsidR="00B670C3" w:rsidRPr="0060382A" w:rsidRDefault="00680BDE" w:rsidP="000F6B9D">
      <w:pPr>
        <w:rPr>
          <w:i/>
        </w:rPr>
      </w:pPr>
      <w:r w:rsidRPr="0060382A">
        <w:rPr>
          <w:i/>
        </w:rPr>
        <w:t xml:space="preserve">* - Error Free execution of test scripts is not be mistaken for Test Pass /Fail </w:t>
      </w:r>
    </w:p>
    <w:p w:rsidR="00CD3D3D" w:rsidRDefault="00CD3D3D" w:rsidP="00CD3D3D">
      <w:pPr>
        <w:pStyle w:val="Heading2"/>
      </w:pPr>
      <w:bookmarkStart w:id="67" w:name="_Toc312080311"/>
      <w:r>
        <w:t>Test Results</w:t>
      </w:r>
      <w:bookmarkEnd w:id="67"/>
    </w:p>
    <w:p w:rsidR="00CD3D3D" w:rsidRPr="0060382A" w:rsidRDefault="0060382A" w:rsidP="0091010C">
      <w:pPr>
        <w:pStyle w:val="BodyText"/>
        <w:rPr>
          <w:i/>
        </w:rPr>
      </w:pPr>
      <w:r>
        <w:rPr>
          <w:i/>
        </w:rPr>
        <w:t>&lt;</w:t>
      </w:r>
      <w:r w:rsidR="00CD3D3D" w:rsidRPr="0060382A">
        <w:rPr>
          <w:i/>
        </w:rPr>
        <w:t xml:space="preserve">Test Results are published after the end of test case execution. </w:t>
      </w:r>
      <w:r w:rsidR="00FE1C4E" w:rsidRPr="0060382A">
        <w:rPr>
          <w:i/>
        </w:rPr>
        <w:t xml:space="preserve">This would include the </w:t>
      </w:r>
      <w:r w:rsidR="008B3B31" w:rsidRPr="0060382A">
        <w:rPr>
          <w:i/>
        </w:rPr>
        <w:t>Manual,</w:t>
      </w:r>
      <w:r w:rsidR="00FE1C4E" w:rsidRPr="0060382A">
        <w:rPr>
          <w:i/>
        </w:rPr>
        <w:t xml:space="preserve"> Automation test results and also the Code Coverage Analysis</w:t>
      </w:r>
      <w:r w:rsidR="00A7200C" w:rsidRPr="0060382A">
        <w:rPr>
          <w:i/>
        </w:rPr>
        <w:t>.</w:t>
      </w:r>
      <w:r w:rsidR="00F26482" w:rsidRPr="0060382A">
        <w:rPr>
          <w:i/>
        </w:rPr>
        <w:t xml:space="preserve"> Test Results shall be reviewed</w:t>
      </w:r>
      <w:r w:rsidR="00596E12" w:rsidRPr="0060382A">
        <w:rPr>
          <w:i/>
        </w:rPr>
        <w:t xml:space="preserve"> by Project Manager and approved before the release of Product</w:t>
      </w:r>
      <w:r w:rsidR="008F754A" w:rsidRPr="0060382A">
        <w:rPr>
          <w:i/>
        </w:rPr>
        <w:t>. User Acceptance criteria defined in requirement section shall be checked to verify it has passed the test cases.</w:t>
      </w:r>
      <w:r>
        <w:rPr>
          <w:i/>
        </w:rPr>
        <w:t>&gt;</w:t>
      </w:r>
    </w:p>
    <w:p w:rsidR="005D38E1" w:rsidRDefault="005D38E1" w:rsidP="0091010C">
      <w:pPr>
        <w:pStyle w:val="BodyText"/>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74"/>
        <w:gridCol w:w="1366"/>
        <w:gridCol w:w="1581"/>
        <w:gridCol w:w="1405"/>
        <w:gridCol w:w="2024"/>
        <w:gridCol w:w="1594"/>
      </w:tblGrid>
      <w:tr w:rsidR="00331BCA" w:rsidTr="00DA5CA0">
        <w:trPr>
          <w:cantSplit/>
          <w:tblHeader/>
        </w:trPr>
        <w:tc>
          <w:tcPr>
            <w:tcW w:w="735" w:type="pct"/>
            <w:shd w:val="clear" w:color="auto" w:fill="E0E0E0"/>
          </w:tcPr>
          <w:p w:rsidR="00331BCA" w:rsidRPr="00F94312" w:rsidRDefault="00331BCA" w:rsidP="00DA5CA0">
            <w:pPr>
              <w:pStyle w:val="Tablebody"/>
            </w:pPr>
            <w:r w:rsidRPr="00F94312">
              <w:t>Entry Criteria</w:t>
            </w:r>
          </w:p>
        </w:tc>
        <w:tc>
          <w:tcPr>
            <w:tcW w:w="731" w:type="pct"/>
            <w:shd w:val="clear" w:color="auto" w:fill="E0E0E0"/>
          </w:tcPr>
          <w:p w:rsidR="00331BCA" w:rsidRPr="00F94312" w:rsidRDefault="00331BCA" w:rsidP="00DA5CA0">
            <w:pPr>
              <w:pStyle w:val="Tablebody"/>
            </w:pPr>
            <w:r w:rsidRPr="00F94312">
              <w:t>Tasks</w:t>
            </w:r>
          </w:p>
        </w:tc>
        <w:tc>
          <w:tcPr>
            <w:tcW w:w="846" w:type="pct"/>
            <w:shd w:val="clear" w:color="auto" w:fill="E0E0E0"/>
          </w:tcPr>
          <w:p w:rsidR="00331BCA" w:rsidRPr="00355AAA" w:rsidRDefault="00331BCA" w:rsidP="00DA5CA0">
            <w:pPr>
              <w:pStyle w:val="Tablebody"/>
            </w:pPr>
            <w:r w:rsidRPr="00F94312">
              <w:t>Verification</w:t>
            </w:r>
          </w:p>
        </w:tc>
        <w:tc>
          <w:tcPr>
            <w:tcW w:w="752" w:type="pct"/>
            <w:shd w:val="clear" w:color="auto" w:fill="E0E0E0"/>
          </w:tcPr>
          <w:p w:rsidR="00331BCA" w:rsidRPr="00355AAA" w:rsidRDefault="00331BCA" w:rsidP="00DA5CA0">
            <w:pPr>
              <w:pStyle w:val="Tablebody"/>
            </w:pPr>
            <w:r w:rsidRPr="00F94312">
              <w:t>Exit Criteria</w:t>
            </w:r>
          </w:p>
        </w:tc>
        <w:tc>
          <w:tcPr>
            <w:tcW w:w="1083" w:type="pct"/>
            <w:shd w:val="clear" w:color="auto" w:fill="E0E0E0"/>
          </w:tcPr>
          <w:p w:rsidR="00331BCA" w:rsidRPr="00F94312" w:rsidRDefault="00331BCA" w:rsidP="00DA5CA0">
            <w:pPr>
              <w:pStyle w:val="Tablebody"/>
            </w:pPr>
            <w:r w:rsidRPr="00355AAA">
              <w:t>Deliverables</w:t>
            </w:r>
          </w:p>
        </w:tc>
        <w:tc>
          <w:tcPr>
            <w:tcW w:w="853" w:type="pct"/>
            <w:shd w:val="clear" w:color="auto" w:fill="E0E0E0"/>
          </w:tcPr>
          <w:p w:rsidR="00331BCA" w:rsidRPr="00355AAA" w:rsidRDefault="00331BCA" w:rsidP="00DA5CA0">
            <w:pPr>
              <w:pStyle w:val="Tablebody"/>
            </w:pPr>
            <w:r>
              <w:t>Document Owner ,Author</w:t>
            </w:r>
          </w:p>
        </w:tc>
      </w:tr>
      <w:tr w:rsidR="00331BCA" w:rsidTr="00DA5CA0">
        <w:trPr>
          <w:cantSplit/>
        </w:trPr>
        <w:tc>
          <w:tcPr>
            <w:tcW w:w="735" w:type="pct"/>
            <w:vAlign w:val="center"/>
          </w:tcPr>
          <w:p w:rsidR="00331BCA" w:rsidRPr="00CF12C5" w:rsidRDefault="00331BCA" w:rsidP="00DA5CA0">
            <w:pPr>
              <w:pStyle w:val="Tablebody"/>
              <w:rPr>
                <w:sz w:val="20"/>
                <w:szCs w:val="20"/>
              </w:rPr>
            </w:pPr>
            <w:r w:rsidRPr="00CF12C5">
              <w:rPr>
                <w:sz w:val="20"/>
                <w:szCs w:val="20"/>
              </w:rPr>
              <w:t>Completion of Test case execution</w:t>
            </w:r>
            <w:r w:rsidR="006A1014" w:rsidRPr="00CF12C5">
              <w:rPr>
                <w:sz w:val="20"/>
                <w:szCs w:val="20"/>
              </w:rPr>
              <w:t xml:space="preserve"> ( Module , S/w Intg test, S/w-H/w Intg Testing)</w:t>
            </w:r>
          </w:p>
          <w:p w:rsidR="00A7200C" w:rsidRPr="00CF12C5" w:rsidRDefault="00A7200C" w:rsidP="00A7200C">
            <w:pPr>
              <w:pStyle w:val="Tablebody"/>
              <w:rPr>
                <w:sz w:val="20"/>
                <w:szCs w:val="20"/>
              </w:rPr>
            </w:pPr>
            <w:r w:rsidRPr="00CF12C5">
              <w:rPr>
                <w:sz w:val="20"/>
                <w:szCs w:val="20"/>
              </w:rPr>
              <w:t>Calibration records of test tools</w:t>
            </w:r>
          </w:p>
        </w:tc>
        <w:tc>
          <w:tcPr>
            <w:tcW w:w="731" w:type="pct"/>
            <w:vAlign w:val="center"/>
          </w:tcPr>
          <w:p w:rsidR="00331BCA" w:rsidRPr="00CF12C5" w:rsidRDefault="00331BCA" w:rsidP="00DA5CA0">
            <w:pPr>
              <w:pStyle w:val="Tablebody"/>
              <w:rPr>
                <w:sz w:val="20"/>
                <w:szCs w:val="20"/>
              </w:rPr>
            </w:pPr>
            <w:r w:rsidRPr="00CF12C5">
              <w:rPr>
                <w:sz w:val="20"/>
                <w:szCs w:val="20"/>
              </w:rPr>
              <w:t>Prepare Test Summary report</w:t>
            </w:r>
          </w:p>
        </w:tc>
        <w:tc>
          <w:tcPr>
            <w:tcW w:w="846" w:type="pct"/>
            <w:vAlign w:val="center"/>
          </w:tcPr>
          <w:p w:rsidR="00835195" w:rsidRPr="00CF12C5" w:rsidRDefault="006B72F8" w:rsidP="00D72687">
            <w:pPr>
              <w:pStyle w:val="Tablebody"/>
              <w:rPr>
                <w:sz w:val="20"/>
                <w:szCs w:val="20"/>
              </w:rPr>
            </w:pPr>
            <w:r w:rsidRPr="00CF12C5">
              <w:rPr>
                <w:sz w:val="20"/>
                <w:szCs w:val="20"/>
              </w:rPr>
              <w:t>Test Result Review checklist</w:t>
            </w:r>
          </w:p>
        </w:tc>
        <w:tc>
          <w:tcPr>
            <w:tcW w:w="752" w:type="pct"/>
            <w:vAlign w:val="center"/>
          </w:tcPr>
          <w:p w:rsidR="00331BCA" w:rsidRPr="00CF12C5" w:rsidRDefault="00331BCA" w:rsidP="00DA5CA0">
            <w:pPr>
              <w:pStyle w:val="Tablebody"/>
              <w:rPr>
                <w:sz w:val="20"/>
                <w:szCs w:val="20"/>
              </w:rPr>
            </w:pPr>
            <w:r w:rsidRPr="00CF12C5">
              <w:rPr>
                <w:sz w:val="20"/>
                <w:szCs w:val="20"/>
              </w:rPr>
              <w:t>Completion of document</w:t>
            </w:r>
          </w:p>
        </w:tc>
        <w:tc>
          <w:tcPr>
            <w:tcW w:w="1083" w:type="pct"/>
            <w:vAlign w:val="center"/>
          </w:tcPr>
          <w:p w:rsidR="00331BCA" w:rsidRPr="00CF12C5" w:rsidRDefault="00331BCA" w:rsidP="00DA5CA0">
            <w:pPr>
              <w:pStyle w:val="Tablebody"/>
              <w:rPr>
                <w:sz w:val="20"/>
                <w:szCs w:val="20"/>
              </w:rPr>
            </w:pPr>
            <w:r w:rsidRPr="00CF12C5">
              <w:rPr>
                <w:sz w:val="20"/>
                <w:szCs w:val="20"/>
              </w:rPr>
              <w:t>Test Report</w:t>
            </w:r>
            <w:r w:rsidR="006A1014" w:rsidRPr="00CF12C5">
              <w:rPr>
                <w:sz w:val="20"/>
                <w:szCs w:val="20"/>
              </w:rPr>
              <w:t xml:space="preserve"> </w:t>
            </w:r>
            <w:r w:rsidR="009C0FD4" w:rsidRPr="00CF12C5">
              <w:rPr>
                <w:sz w:val="20"/>
                <w:szCs w:val="20"/>
              </w:rPr>
              <w:t>(Module</w:t>
            </w:r>
            <w:r w:rsidR="008B3B31" w:rsidRPr="00CF12C5">
              <w:rPr>
                <w:sz w:val="20"/>
                <w:szCs w:val="20"/>
              </w:rPr>
              <w:t>,</w:t>
            </w:r>
            <w:r w:rsidR="006A1014" w:rsidRPr="00CF12C5">
              <w:rPr>
                <w:sz w:val="20"/>
                <w:szCs w:val="20"/>
              </w:rPr>
              <w:t xml:space="preserve"> S/w Intg test and S/w –H/w Intg. Test report )</w:t>
            </w:r>
          </w:p>
        </w:tc>
        <w:tc>
          <w:tcPr>
            <w:tcW w:w="853" w:type="pct"/>
          </w:tcPr>
          <w:p w:rsidR="00CF12C5" w:rsidRDefault="00CF12C5" w:rsidP="00DA5CA0">
            <w:pPr>
              <w:pStyle w:val="Tablebody"/>
              <w:rPr>
                <w:sz w:val="20"/>
                <w:szCs w:val="20"/>
              </w:rPr>
            </w:pPr>
          </w:p>
          <w:p w:rsidR="00CF12C5" w:rsidRDefault="00CF12C5" w:rsidP="00DA5CA0">
            <w:pPr>
              <w:pStyle w:val="Tablebody"/>
              <w:rPr>
                <w:sz w:val="20"/>
                <w:szCs w:val="20"/>
              </w:rPr>
            </w:pPr>
          </w:p>
          <w:p w:rsidR="00331BCA" w:rsidRPr="00CF12C5" w:rsidRDefault="00331BCA" w:rsidP="00DA5CA0">
            <w:pPr>
              <w:pStyle w:val="Tablebody"/>
              <w:rPr>
                <w:sz w:val="20"/>
                <w:szCs w:val="20"/>
              </w:rPr>
            </w:pPr>
            <w:r w:rsidRPr="00CF12C5">
              <w:rPr>
                <w:sz w:val="20"/>
                <w:szCs w:val="20"/>
              </w:rPr>
              <w:t>PM,</w:t>
            </w:r>
            <w:r w:rsidR="00FE1C4E" w:rsidRPr="00CF12C5">
              <w:rPr>
                <w:sz w:val="20"/>
                <w:szCs w:val="20"/>
              </w:rPr>
              <w:t xml:space="preserve"> Test Lead</w:t>
            </w:r>
          </w:p>
        </w:tc>
      </w:tr>
      <w:tr w:rsidR="006B72F8" w:rsidTr="00DA5CA0">
        <w:trPr>
          <w:cantSplit/>
        </w:trPr>
        <w:tc>
          <w:tcPr>
            <w:tcW w:w="735" w:type="pct"/>
            <w:vAlign w:val="center"/>
          </w:tcPr>
          <w:p w:rsidR="006B72F8" w:rsidRPr="00CF12C5" w:rsidRDefault="006B72F8" w:rsidP="00DA5CA0">
            <w:pPr>
              <w:pStyle w:val="Tablebody"/>
              <w:rPr>
                <w:sz w:val="20"/>
                <w:szCs w:val="20"/>
              </w:rPr>
            </w:pPr>
            <w:r w:rsidRPr="00CF12C5">
              <w:rPr>
                <w:sz w:val="20"/>
                <w:szCs w:val="20"/>
              </w:rPr>
              <w:t>Completion of Code Coverage testing</w:t>
            </w:r>
          </w:p>
        </w:tc>
        <w:tc>
          <w:tcPr>
            <w:tcW w:w="731" w:type="pct"/>
            <w:vAlign w:val="center"/>
          </w:tcPr>
          <w:p w:rsidR="006B72F8" w:rsidRPr="00CF12C5" w:rsidRDefault="006B72F8" w:rsidP="00DA5CA0">
            <w:pPr>
              <w:pStyle w:val="Tablebody"/>
              <w:rPr>
                <w:sz w:val="20"/>
                <w:szCs w:val="20"/>
              </w:rPr>
            </w:pPr>
            <w:r w:rsidRPr="00CF12C5">
              <w:rPr>
                <w:sz w:val="20"/>
                <w:szCs w:val="20"/>
              </w:rPr>
              <w:t>Prepare Test Summary report</w:t>
            </w:r>
          </w:p>
        </w:tc>
        <w:tc>
          <w:tcPr>
            <w:tcW w:w="846" w:type="pct"/>
            <w:vAlign w:val="center"/>
          </w:tcPr>
          <w:p w:rsidR="006B72F8" w:rsidRPr="00CF12C5" w:rsidRDefault="006B72F8" w:rsidP="00456BC4">
            <w:pPr>
              <w:pStyle w:val="Tablebody"/>
              <w:rPr>
                <w:sz w:val="20"/>
                <w:szCs w:val="20"/>
              </w:rPr>
            </w:pPr>
            <w:r w:rsidRPr="00CF12C5">
              <w:rPr>
                <w:sz w:val="20"/>
                <w:szCs w:val="20"/>
              </w:rPr>
              <w:t>Test Result Review checklist</w:t>
            </w:r>
          </w:p>
        </w:tc>
        <w:tc>
          <w:tcPr>
            <w:tcW w:w="752" w:type="pct"/>
            <w:vAlign w:val="center"/>
          </w:tcPr>
          <w:p w:rsidR="006B72F8" w:rsidRPr="00CF12C5" w:rsidRDefault="006B72F8" w:rsidP="00DA5CA0">
            <w:pPr>
              <w:pStyle w:val="Tablebody"/>
              <w:rPr>
                <w:sz w:val="20"/>
                <w:szCs w:val="20"/>
              </w:rPr>
            </w:pPr>
            <w:r w:rsidRPr="00CF12C5">
              <w:rPr>
                <w:sz w:val="20"/>
                <w:szCs w:val="20"/>
              </w:rPr>
              <w:t>Completion of document</w:t>
            </w:r>
          </w:p>
        </w:tc>
        <w:tc>
          <w:tcPr>
            <w:tcW w:w="1083" w:type="pct"/>
            <w:vAlign w:val="center"/>
          </w:tcPr>
          <w:p w:rsidR="006B72F8" w:rsidRPr="00CF12C5" w:rsidRDefault="006B72F8" w:rsidP="00DA5CA0">
            <w:pPr>
              <w:pStyle w:val="Tablebody"/>
              <w:rPr>
                <w:sz w:val="20"/>
                <w:szCs w:val="20"/>
              </w:rPr>
            </w:pPr>
            <w:r w:rsidRPr="00CF12C5">
              <w:rPr>
                <w:sz w:val="20"/>
                <w:szCs w:val="20"/>
              </w:rPr>
              <w:t>Code Coverage Analysis (included in Test Report)</w:t>
            </w:r>
          </w:p>
        </w:tc>
        <w:tc>
          <w:tcPr>
            <w:tcW w:w="853" w:type="pct"/>
          </w:tcPr>
          <w:p w:rsidR="00CF12C5" w:rsidRDefault="00CF12C5" w:rsidP="00DA5CA0">
            <w:pPr>
              <w:pStyle w:val="Tablebody"/>
              <w:rPr>
                <w:sz w:val="20"/>
                <w:szCs w:val="20"/>
              </w:rPr>
            </w:pPr>
          </w:p>
          <w:p w:rsidR="006B72F8" w:rsidRPr="00CF12C5" w:rsidRDefault="006B72F8" w:rsidP="00DA5CA0">
            <w:pPr>
              <w:pStyle w:val="Tablebody"/>
              <w:rPr>
                <w:sz w:val="20"/>
                <w:szCs w:val="20"/>
              </w:rPr>
            </w:pPr>
            <w:r w:rsidRPr="00CF12C5">
              <w:rPr>
                <w:sz w:val="20"/>
                <w:szCs w:val="20"/>
              </w:rPr>
              <w:t>PM, Tech Lead</w:t>
            </w:r>
          </w:p>
        </w:tc>
      </w:tr>
    </w:tbl>
    <w:p w:rsidR="00331BCA" w:rsidRDefault="00331BCA" w:rsidP="0091010C">
      <w:pPr>
        <w:pStyle w:val="BodyText"/>
      </w:pPr>
    </w:p>
    <w:p w:rsidR="0079687D" w:rsidRDefault="0079687D" w:rsidP="0091010C">
      <w:pPr>
        <w:pStyle w:val="BodyText"/>
      </w:pPr>
    </w:p>
    <w:p w:rsidR="002E7357" w:rsidRDefault="002E7357" w:rsidP="009331ED">
      <w:pPr>
        <w:pStyle w:val="Heading1"/>
      </w:pPr>
      <w:bookmarkStart w:id="68" w:name="_Toc312080312"/>
      <w:r>
        <w:t>Test Execution Strategy</w:t>
      </w:r>
      <w:bookmarkEnd w:id="68"/>
    </w:p>
    <w:p w:rsidR="00DC60ED" w:rsidRDefault="00D658CB" w:rsidP="00DC60ED">
      <w:pPr>
        <w:pStyle w:val="BodyText"/>
        <w:rPr>
          <w:i/>
          <w:iCs w:val="0"/>
        </w:rPr>
      </w:pPr>
      <w:r w:rsidRPr="00D658CB">
        <w:rPr>
          <w:i/>
          <w:iCs w:val="0"/>
        </w:rPr>
        <w:t xml:space="preserve">&lt; </w:t>
      </w:r>
      <w:r w:rsidR="00DC60ED" w:rsidRPr="00D658CB">
        <w:rPr>
          <w:i/>
          <w:iCs w:val="0"/>
        </w:rPr>
        <w:t xml:space="preserve">Broadly classify the type of independent testing to be done </w:t>
      </w:r>
      <w:r w:rsidRPr="00D658CB">
        <w:rPr>
          <w:i/>
          <w:iCs w:val="0"/>
        </w:rPr>
        <w:t xml:space="preserve">. </w:t>
      </w:r>
      <w:r w:rsidR="006D3C99" w:rsidRPr="00D658CB">
        <w:rPr>
          <w:i/>
          <w:iCs w:val="0"/>
        </w:rPr>
        <w:t>Example:</w:t>
      </w:r>
    </w:p>
    <w:p w:rsidR="002E7357" w:rsidRPr="00D658CB" w:rsidRDefault="002E7357" w:rsidP="006E7EF0">
      <w:pPr>
        <w:pStyle w:val="BodyText"/>
        <w:numPr>
          <w:ilvl w:val="0"/>
          <w:numId w:val="12"/>
        </w:numPr>
        <w:rPr>
          <w:i/>
          <w:iCs w:val="0"/>
        </w:rPr>
      </w:pPr>
      <w:r w:rsidRPr="00D658CB">
        <w:rPr>
          <w:i/>
          <w:iCs w:val="0"/>
        </w:rPr>
        <w:t xml:space="preserve">Manual Black box </w:t>
      </w:r>
      <w:r w:rsidR="006D3C99" w:rsidRPr="00D658CB">
        <w:rPr>
          <w:i/>
          <w:iCs w:val="0"/>
        </w:rPr>
        <w:t>testing</w:t>
      </w:r>
      <w:r w:rsidRPr="00D658CB">
        <w:rPr>
          <w:i/>
          <w:iCs w:val="0"/>
        </w:rPr>
        <w:t xml:space="preserve"> – Functional and Non Functional</w:t>
      </w:r>
      <w:r w:rsidR="00D658CB" w:rsidRPr="00D658CB">
        <w:rPr>
          <w:i/>
          <w:iCs w:val="0"/>
        </w:rPr>
        <w:t xml:space="preserve"> </w:t>
      </w:r>
      <w:r w:rsidR="006D3C99" w:rsidRPr="00D658CB">
        <w:rPr>
          <w:i/>
          <w:iCs w:val="0"/>
        </w:rPr>
        <w:t xml:space="preserve">testing. </w:t>
      </w:r>
      <w:r w:rsidR="00D658CB" w:rsidRPr="00D658CB">
        <w:rPr>
          <w:i/>
          <w:iCs w:val="0"/>
        </w:rPr>
        <w:t xml:space="preserve">Functionality </w:t>
      </w:r>
      <w:r w:rsidR="00D4779C" w:rsidRPr="00D658CB">
        <w:rPr>
          <w:i/>
          <w:iCs w:val="0"/>
        </w:rPr>
        <w:t xml:space="preserve"> of product and Non Functional testing include Performance, Stress ,  Installation Testing  </w:t>
      </w:r>
    </w:p>
    <w:p w:rsidR="002E7357" w:rsidRPr="00D658CB" w:rsidRDefault="002E7357" w:rsidP="006E7EF0">
      <w:pPr>
        <w:pStyle w:val="BodyText"/>
        <w:numPr>
          <w:ilvl w:val="0"/>
          <w:numId w:val="12"/>
        </w:numPr>
        <w:rPr>
          <w:i/>
          <w:iCs w:val="0"/>
        </w:rPr>
      </w:pPr>
      <w:r w:rsidRPr="00D658CB">
        <w:rPr>
          <w:i/>
          <w:iCs w:val="0"/>
        </w:rPr>
        <w:lastRenderedPageBreak/>
        <w:t>Automated Testing</w:t>
      </w:r>
    </w:p>
    <w:p w:rsidR="002E7357" w:rsidRPr="00D658CB" w:rsidRDefault="002E7357" w:rsidP="006E7EF0">
      <w:pPr>
        <w:pStyle w:val="BodyText"/>
        <w:numPr>
          <w:ilvl w:val="0"/>
          <w:numId w:val="12"/>
        </w:numPr>
        <w:rPr>
          <w:i/>
          <w:iCs w:val="0"/>
        </w:rPr>
      </w:pPr>
      <w:r w:rsidRPr="00D658CB">
        <w:rPr>
          <w:i/>
          <w:iCs w:val="0"/>
        </w:rPr>
        <w:t>White Box testing</w:t>
      </w:r>
      <w:r w:rsidR="00D4779C" w:rsidRPr="00D658CB">
        <w:rPr>
          <w:i/>
          <w:iCs w:val="0"/>
        </w:rPr>
        <w:t xml:space="preserve"> – Mainly Code Coverage Testing</w:t>
      </w:r>
      <w:r w:rsidR="00D658CB" w:rsidRPr="00D658CB">
        <w:rPr>
          <w:i/>
          <w:iCs w:val="0"/>
        </w:rPr>
        <w:t xml:space="preserve"> &gt;</w:t>
      </w:r>
    </w:p>
    <w:p w:rsidR="002E7357" w:rsidRDefault="002E7357" w:rsidP="000E0B65">
      <w:pPr>
        <w:pStyle w:val="ListBullet"/>
      </w:pPr>
    </w:p>
    <w:p w:rsidR="004758A8" w:rsidRDefault="004758A8" w:rsidP="006E7EF0">
      <w:pPr>
        <w:pStyle w:val="Heading2"/>
        <w:numPr>
          <w:ilvl w:val="1"/>
          <w:numId w:val="19"/>
        </w:numPr>
      </w:pPr>
      <w:bookmarkStart w:id="69" w:name="_Toc274051277"/>
      <w:bookmarkStart w:id="70" w:name="_Toc312080313"/>
      <w:r>
        <w:t>Test Coverage - SIL Level Wise</w:t>
      </w:r>
      <w:bookmarkEnd w:id="69"/>
      <w:bookmarkEnd w:id="70"/>
    </w:p>
    <w:p w:rsidR="00D37533" w:rsidRDefault="00D37533" w:rsidP="000E0B65">
      <w:pPr>
        <w:jc w:val="both"/>
      </w:pPr>
      <w:r>
        <w:t>This section describes, for each SIL level , the minimum testing techniques and a brief test coverage that need to be executed as part of Module testing, S/w integration testing and S/w-H/w integration testing.</w:t>
      </w:r>
    </w:p>
    <w:p w:rsidR="00D37533" w:rsidRPr="00D37533" w:rsidRDefault="00D37533" w:rsidP="000E0B65">
      <w:pPr>
        <w:jc w:val="both"/>
        <w:rPr>
          <w:i/>
          <w:iCs/>
        </w:rPr>
      </w:pPr>
    </w:p>
    <w:p w:rsidR="00D37533" w:rsidRPr="00D37533" w:rsidRDefault="00D37533" w:rsidP="000E0B65">
      <w:pPr>
        <w:jc w:val="both"/>
        <w:rPr>
          <w:i/>
          <w:iCs/>
        </w:rPr>
      </w:pPr>
      <w:r w:rsidRPr="00D37533">
        <w:rPr>
          <w:i/>
          <w:iCs/>
        </w:rPr>
        <w:t xml:space="preserve">&lt;The </w:t>
      </w:r>
      <w:r w:rsidR="002A750E" w:rsidRPr="00D37533">
        <w:rPr>
          <w:i/>
          <w:iCs/>
        </w:rPr>
        <w:t>Description</w:t>
      </w:r>
      <w:r w:rsidRPr="00D37533">
        <w:rPr>
          <w:i/>
          <w:iCs/>
        </w:rPr>
        <w:t xml:space="preserve"> Column briefly describes the major test that will be covered using the technique. The given information under the description column is only ane xanple and user is required to define project specific information based on example provided.</w:t>
      </w:r>
    </w:p>
    <w:p w:rsidR="00D37533" w:rsidRPr="00D37533" w:rsidRDefault="00D37533" w:rsidP="000E0B65">
      <w:pPr>
        <w:jc w:val="both"/>
        <w:rPr>
          <w:i/>
          <w:iCs/>
        </w:rPr>
      </w:pPr>
    </w:p>
    <w:p w:rsidR="00170C18" w:rsidRDefault="00E26845" w:rsidP="000E0B65">
      <w:pPr>
        <w:jc w:val="both"/>
        <w:rPr>
          <w:i/>
          <w:iCs/>
        </w:rPr>
      </w:pPr>
      <w:r>
        <w:rPr>
          <w:i/>
          <w:iCs/>
        </w:rPr>
        <w:t xml:space="preserve">‘HR’ – Highly Recommended-almost equivalent to </w:t>
      </w:r>
      <w:r w:rsidR="006D3C99">
        <w:rPr>
          <w:i/>
          <w:iCs/>
        </w:rPr>
        <w:t>mandatory and</w:t>
      </w:r>
      <w:r>
        <w:rPr>
          <w:i/>
          <w:iCs/>
        </w:rPr>
        <w:t xml:space="preserve"> ‘R’ – Recommended(optional) and “—“ does not matter . </w:t>
      </w:r>
    </w:p>
    <w:p w:rsidR="00170C18" w:rsidRDefault="00170C18" w:rsidP="000E0B65">
      <w:pPr>
        <w:jc w:val="both"/>
        <w:rPr>
          <w:i/>
          <w:iCs/>
        </w:rPr>
      </w:pPr>
    </w:p>
    <w:p w:rsidR="004758A8" w:rsidRDefault="00170C18" w:rsidP="000E0B65">
      <w:pPr>
        <w:jc w:val="both"/>
        <w:rPr>
          <w:i/>
          <w:iCs/>
        </w:rPr>
      </w:pPr>
      <w:r>
        <w:rPr>
          <w:i/>
          <w:iCs/>
        </w:rPr>
        <w:t xml:space="preserve">In the table below, </w:t>
      </w:r>
      <w:r w:rsidR="00D37533" w:rsidRPr="00D37533">
        <w:rPr>
          <w:i/>
          <w:iCs/>
        </w:rPr>
        <w:t xml:space="preserve">The user should </w:t>
      </w:r>
      <w:r w:rsidR="002A750E" w:rsidRPr="00D37533">
        <w:rPr>
          <w:i/>
          <w:iCs/>
        </w:rPr>
        <w:t>delete</w:t>
      </w:r>
      <w:r w:rsidR="00D37533" w:rsidRPr="00D37533">
        <w:rPr>
          <w:i/>
          <w:iCs/>
        </w:rPr>
        <w:t xml:space="preserve"> the SIL </w:t>
      </w:r>
      <w:r>
        <w:rPr>
          <w:i/>
          <w:iCs/>
        </w:rPr>
        <w:t xml:space="preserve">level </w:t>
      </w:r>
      <w:r w:rsidR="00D37533" w:rsidRPr="00D37533">
        <w:rPr>
          <w:i/>
          <w:iCs/>
        </w:rPr>
        <w:t>column</w:t>
      </w:r>
      <w:r>
        <w:rPr>
          <w:i/>
          <w:iCs/>
        </w:rPr>
        <w:t>s</w:t>
      </w:r>
      <w:r w:rsidR="00D37533" w:rsidRPr="00D37533">
        <w:rPr>
          <w:i/>
          <w:iCs/>
        </w:rPr>
        <w:t xml:space="preserve"> not applicable for the project &gt;</w:t>
      </w:r>
      <w:r w:rsidR="00D37533">
        <w:rPr>
          <w:i/>
          <w:iCs/>
        </w:rPr>
        <w:t xml:space="preserve"> </w:t>
      </w:r>
      <w:r w:rsidR="00E26845">
        <w:rPr>
          <w:i/>
          <w:iCs/>
        </w:rPr>
        <w:t>‘</w:t>
      </w:r>
    </w:p>
    <w:p w:rsidR="004758A8" w:rsidRDefault="004758A8" w:rsidP="006E7EF0">
      <w:pPr>
        <w:pStyle w:val="Heading3"/>
        <w:numPr>
          <w:ilvl w:val="2"/>
          <w:numId w:val="19"/>
        </w:numPr>
      </w:pPr>
      <w:bookmarkStart w:id="71" w:name="_Toc274051278"/>
      <w:bookmarkStart w:id="72" w:name="_Toc312080314"/>
      <w:r>
        <w:rPr>
          <w:b w:val="0"/>
          <w:bCs w:val="0"/>
        </w:rPr>
        <w:t>Module Testing</w:t>
      </w:r>
      <w:bookmarkEnd w:id="71"/>
      <w:bookmarkEnd w:id="72"/>
    </w:p>
    <w:p w:rsidR="00684C17" w:rsidRDefault="00684C17" w:rsidP="004758A8"/>
    <w:p w:rsidR="007E705A" w:rsidRDefault="007E705A" w:rsidP="004758A8"/>
    <w:tbl>
      <w:tblPr>
        <w:tblStyle w:val="TableGrid"/>
        <w:tblW w:w="10720" w:type="dxa"/>
        <w:tblInd w:w="-342" w:type="dxa"/>
        <w:tblLayout w:type="fixed"/>
        <w:tblLook w:val="04A0" w:firstRow="1" w:lastRow="0" w:firstColumn="1" w:lastColumn="0" w:noHBand="0" w:noVBand="1"/>
      </w:tblPr>
      <w:tblGrid>
        <w:gridCol w:w="1800"/>
        <w:gridCol w:w="3150"/>
        <w:gridCol w:w="540"/>
        <w:gridCol w:w="540"/>
        <w:gridCol w:w="720"/>
        <w:gridCol w:w="3970"/>
      </w:tblGrid>
      <w:tr w:rsidR="001E3615" w:rsidTr="001E3615">
        <w:tc>
          <w:tcPr>
            <w:tcW w:w="1800" w:type="dxa"/>
            <w:vMerge w:val="restart"/>
          </w:tcPr>
          <w:p w:rsidR="001E3615" w:rsidRDefault="001E3615" w:rsidP="00E26845">
            <w:pPr>
              <w:pStyle w:val="BlockText"/>
              <w:jc w:val="center"/>
            </w:pPr>
            <w:r>
              <w:t>Generic Method</w:t>
            </w:r>
          </w:p>
        </w:tc>
        <w:tc>
          <w:tcPr>
            <w:tcW w:w="3150" w:type="dxa"/>
            <w:vMerge w:val="restart"/>
          </w:tcPr>
          <w:p w:rsidR="001E3615" w:rsidRDefault="001E3615" w:rsidP="00E26845">
            <w:pPr>
              <w:pStyle w:val="BlockText"/>
              <w:jc w:val="center"/>
            </w:pPr>
            <w:r>
              <w:t>Specific Technique</w:t>
            </w:r>
          </w:p>
        </w:tc>
        <w:tc>
          <w:tcPr>
            <w:tcW w:w="1800" w:type="dxa"/>
            <w:gridSpan w:val="3"/>
          </w:tcPr>
          <w:p w:rsidR="001E3615" w:rsidRDefault="001E3615" w:rsidP="00E26845">
            <w:pPr>
              <w:pStyle w:val="BlockText"/>
              <w:jc w:val="center"/>
            </w:pPr>
            <w:r>
              <w:t>SIL Level</w:t>
            </w:r>
          </w:p>
        </w:tc>
        <w:tc>
          <w:tcPr>
            <w:tcW w:w="3970" w:type="dxa"/>
            <w:vMerge w:val="restart"/>
          </w:tcPr>
          <w:p w:rsidR="001E3615" w:rsidRDefault="001E3615" w:rsidP="00E26845">
            <w:pPr>
              <w:pStyle w:val="BlockText"/>
              <w:jc w:val="center"/>
            </w:pPr>
            <w:r>
              <w:t>Description</w:t>
            </w:r>
          </w:p>
        </w:tc>
      </w:tr>
      <w:tr w:rsidR="001E3615" w:rsidTr="001E3615">
        <w:tc>
          <w:tcPr>
            <w:tcW w:w="1800" w:type="dxa"/>
            <w:vMerge/>
          </w:tcPr>
          <w:p w:rsidR="001E3615" w:rsidRDefault="001E3615" w:rsidP="004758A8"/>
        </w:tc>
        <w:tc>
          <w:tcPr>
            <w:tcW w:w="3150" w:type="dxa"/>
            <w:vMerge/>
          </w:tcPr>
          <w:p w:rsidR="001E3615" w:rsidRDefault="001E3615" w:rsidP="004758A8"/>
        </w:tc>
        <w:tc>
          <w:tcPr>
            <w:tcW w:w="540" w:type="dxa"/>
          </w:tcPr>
          <w:p w:rsidR="001E3615" w:rsidRDefault="001E3615" w:rsidP="00E26845">
            <w:pPr>
              <w:pStyle w:val="BlockText"/>
              <w:jc w:val="center"/>
            </w:pPr>
            <w:r>
              <w:t>1</w:t>
            </w:r>
          </w:p>
        </w:tc>
        <w:tc>
          <w:tcPr>
            <w:tcW w:w="540" w:type="dxa"/>
          </w:tcPr>
          <w:p w:rsidR="001E3615" w:rsidRDefault="001E3615" w:rsidP="00E26845">
            <w:pPr>
              <w:pStyle w:val="BlockText"/>
              <w:jc w:val="center"/>
            </w:pPr>
            <w:r>
              <w:t>2</w:t>
            </w:r>
          </w:p>
        </w:tc>
        <w:tc>
          <w:tcPr>
            <w:tcW w:w="720" w:type="dxa"/>
          </w:tcPr>
          <w:p w:rsidR="001E3615" w:rsidRDefault="001E3615" w:rsidP="00E26845">
            <w:pPr>
              <w:pStyle w:val="BlockText"/>
              <w:jc w:val="center"/>
            </w:pPr>
            <w:r>
              <w:t>3</w:t>
            </w:r>
          </w:p>
        </w:tc>
        <w:tc>
          <w:tcPr>
            <w:tcW w:w="3970" w:type="dxa"/>
            <w:vMerge/>
          </w:tcPr>
          <w:p w:rsidR="001E3615" w:rsidRDefault="001E3615" w:rsidP="004758A8"/>
        </w:tc>
      </w:tr>
      <w:tr w:rsidR="008123A3" w:rsidTr="001E3615">
        <w:tc>
          <w:tcPr>
            <w:tcW w:w="1800" w:type="dxa"/>
            <w:vMerge w:val="restart"/>
          </w:tcPr>
          <w:p w:rsidR="008123A3" w:rsidRPr="00980547" w:rsidRDefault="008123A3" w:rsidP="00FD778C">
            <w:pPr>
              <w:pStyle w:val="Tablebody"/>
              <w:rPr>
                <w:sz w:val="20"/>
                <w:szCs w:val="20"/>
              </w:rPr>
            </w:pPr>
            <w:r w:rsidRPr="00980547">
              <w:rPr>
                <w:sz w:val="20"/>
                <w:szCs w:val="20"/>
              </w:rPr>
              <w:t>Functional and black box testing:</w:t>
            </w:r>
          </w:p>
        </w:tc>
        <w:tc>
          <w:tcPr>
            <w:tcW w:w="3150" w:type="dxa"/>
          </w:tcPr>
          <w:p w:rsidR="008123A3" w:rsidRPr="00980547" w:rsidRDefault="008123A3" w:rsidP="001E3615">
            <w:pPr>
              <w:pStyle w:val="Tablebody"/>
              <w:rPr>
                <w:sz w:val="20"/>
                <w:szCs w:val="20"/>
              </w:rPr>
            </w:pPr>
            <w:r w:rsidRPr="00980547">
              <w:rPr>
                <w:sz w:val="20"/>
                <w:szCs w:val="20"/>
              </w:rPr>
              <w:t>Equivalent class testing for external and Internal interfaces</w:t>
            </w:r>
          </w:p>
        </w:tc>
        <w:tc>
          <w:tcPr>
            <w:tcW w:w="540" w:type="dxa"/>
          </w:tcPr>
          <w:p w:rsidR="008123A3" w:rsidRPr="00980547" w:rsidRDefault="008123A3" w:rsidP="004758A8">
            <w:pPr>
              <w:rPr>
                <w:sz w:val="20"/>
                <w:szCs w:val="20"/>
              </w:rPr>
            </w:pPr>
            <w:r w:rsidRPr="00980547">
              <w:rPr>
                <w:sz w:val="20"/>
                <w:szCs w:val="20"/>
              </w:rPr>
              <w:t>HR</w:t>
            </w:r>
          </w:p>
        </w:tc>
        <w:tc>
          <w:tcPr>
            <w:tcW w:w="540" w:type="dxa"/>
          </w:tcPr>
          <w:p w:rsidR="008123A3" w:rsidRPr="00980547" w:rsidRDefault="008123A3" w:rsidP="004758A8">
            <w:pPr>
              <w:rPr>
                <w:sz w:val="20"/>
                <w:szCs w:val="20"/>
              </w:rPr>
            </w:pPr>
            <w:r w:rsidRPr="00980547">
              <w:rPr>
                <w:sz w:val="20"/>
                <w:szCs w:val="20"/>
              </w:rPr>
              <w:t>HR</w:t>
            </w:r>
          </w:p>
        </w:tc>
        <w:tc>
          <w:tcPr>
            <w:tcW w:w="720" w:type="dxa"/>
          </w:tcPr>
          <w:p w:rsidR="008123A3" w:rsidRPr="00980547" w:rsidRDefault="008123A3" w:rsidP="004758A8">
            <w:pPr>
              <w:rPr>
                <w:sz w:val="20"/>
                <w:szCs w:val="20"/>
              </w:rPr>
            </w:pPr>
            <w:r w:rsidRPr="00980547">
              <w:rPr>
                <w:sz w:val="20"/>
                <w:szCs w:val="20"/>
              </w:rPr>
              <w:t>HR</w:t>
            </w:r>
          </w:p>
        </w:tc>
        <w:tc>
          <w:tcPr>
            <w:tcW w:w="3970" w:type="dxa"/>
          </w:tcPr>
          <w:p w:rsidR="008123A3" w:rsidRPr="00980547" w:rsidRDefault="008123A3" w:rsidP="00FD778C">
            <w:pPr>
              <w:pStyle w:val="Tablebody"/>
              <w:rPr>
                <w:i/>
                <w:iCs w:val="0"/>
                <w:sz w:val="20"/>
                <w:szCs w:val="20"/>
              </w:rPr>
            </w:pPr>
            <w:r w:rsidRPr="00980547">
              <w:rPr>
                <w:i/>
                <w:iCs w:val="0"/>
                <w:sz w:val="20"/>
                <w:szCs w:val="20"/>
              </w:rPr>
              <w:t xml:space="preserve">"Frequent build and smoke test" process are implemented. </w:t>
            </w:r>
          </w:p>
          <w:p w:rsidR="008123A3" w:rsidRPr="00980547" w:rsidRDefault="008123A3" w:rsidP="00FD778C">
            <w:pPr>
              <w:pStyle w:val="Tablebody"/>
              <w:rPr>
                <w:i/>
                <w:iCs w:val="0"/>
                <w:sz w:val="20"/>
                <w:szCs w:val="20"/>
              </w:rPr>
            </w:pPr>
            <w:r w:rsidRPr="00980547">
              <w:rPr>
                <w:i/>
                <w:iCs w:val="0"/>
                <w:sz w:val="20"/>
                <w:szCs w:val="20"/>
              </w:rPr>
              <w:t>Entry &amp; Exit point Testing.</w:t>
            </w:r>
          </w:p>
          <w:p w:rsidR="008123A3" w:rsidRPr="00980547" w:rsidRDefault="008123A3" w:rsidP="00FD778C">
            <w:pPr>
              <w:pStyle w:val="Tablebody"/>
              <w:rPr>
                <w:sz w:val="20"/>
                <w:szCs w:val="20"/>
              </w:rPr>
            </w:pPr>
            <w:r w:rsidRPr="00980547">
              <w:rPr>
                <w:i/>
                <w:iCs w:val="0"/>
                <w:sz w:val="20"/>
                <w:szCs w:val="20"/>
              </w:rPr>
              <w:t>Expected 100% coverage for each module</w:t>
            </w:r>
          </w:p>
        </w:tc>
      </w:tr>
      <w:tr w:rsidR="008123A3" w:rsidTr="001E3615">
        <w:tc>
          <w:tcPr>
            <w:tcW w:w="1800" w:type="dxa"/>
            <w:vMerge/>
          </w:tcPr>
          <w:p w:rsidR="008123A3" w:rsidRPr="00980547" w:rsidRDefault="008123A3" w:rsidP="00FD778C">
            <w:pPr>
              <w:pStyle w:val="Tablebody"/>
              <w:rPr>
                <w:sz w:val="20"/>
                <w:szCs w:val="20"/>
              </w:rPr>
            </w:pPr>
          </w:p>
        </w:tc>
        <w:tc>
          <w:tcPr>
            <w:tcW w:w="3150" w:type="dxa"/>
          </w:tcPr>
          <w:p w:rsidR="008123A3" w:rsidRPr="00980547" w:rsidRDefault="008123A3" w:rsidP="001E3615">
            <w:pPr>
              <w:pStyle w:val="Tablebody"/>
              <w:rPr>
                <w:sz w:val="20"/>
                <w:szCs w:val="20"/>
              </w:rPr>
            </w:pPr>
            <w:r w:rsidRPr="00980547">
              <w:rPr>
                <w:sz w:val="20"/>
                <w:szCs w:val="20"/>
              </w:rPr>
              <w:t>State Machine testing</w:t>
            </w:r>
          </w:p>
        </w:tc>
        <w:tc>
          <w:tcPr>
            <w:tcW w:w="540" w:type="dxa"/>
          </w:tcPr>
          <w:p w:rsidR="008123A3" w:rsidRPr="00980547" w:rsidRDefault="008123A3" w:rsidP="004758A8">
            <w:pPr>
              <w:rPr>
                <w:sz w:val="20"/>
                <w:szCs w:val="20"/>
              </w:rPr>
            </w:pPr>
            <w:r w:rsidRPr="00980547">
              <w:rPr>
                <w:sz w:val="20"/>
                <w:szCs w:val="20"/>
              </w:rPr>
              <w:t>R</w:t>
            </w:r>
          </w:p>
        </w:tc>
        <w:tc>
          <w:tcPr>
            <w:tcW w:w="540" w:type="dxa"/>
          </w:tcPr>
          <w:p w:rsidR="008123A3" w:rsidRPr="00980547" w:rsidRDefault="008123A3" w:rsidP="004758A8">
            <w:pPr>
              <w:rPr>
                <w:sz w:val="20"/>
                <w:szCs w:val="20"/>
              </w:rPr>
            </w:pPr>
            <w:r w:rsidRPr="00980547">
              <w:rPr>
                <w:sz w:val="20"/>
                <w:szCs w:val="20"/>
              </w:rPr>
              <w:t>HR</w:t>
            </w:r>
          </w:p>
        </w:tc>
        <w:tc>
          <w:tcPr>
            <w:tcW w:w="720" w:type="dxa"/>
          </w:tcPr>
          <w:p w:rsidR="008123A3" w:rsidRPr="00980547" w:rsidRDefault="008123A3" w:rsidP="004758A8">
            <w:pPr>
              <w:rPr>
                <w:sz w:val="20"/>
                <w:szCs w:val="20"/>
              </w:rPr>
            </w:pPr>
            <w:r w:rsidRPr="00980547">
              <w:rPr>
                <w:sz w:val="20"/>
                <w:szCs w:val="20"/>
              </w:rPr>
              <w:t>HR</w:t>
            </w:r>
          </w:p>
        </w:tc>
        <w:tc>
          <w:tcPr>
            <w:tcW w:w="3970" w:type="dxa"/>
          </w:tcPr>
          <w:p w:rsidR="008123A3" w:rsidRPr="00980547" w:rsidRDefault="00FD2A8E" w:rsidP="00FD778C">
            <w:pPr>
              <w:pStyle w:val="Tablebody"/>
              <w:rPr>
                <w:i/>
                <w:iCs w:val="0"/>
                <w:sz w:val="20"/>
                <w:szCs w:val="20"/>
              </w:rPr>
            </w:pPr>
            <w:r w:rsidRPr="00980547">
              <w:rPr>
                <w:i/>
                <w:iCs w:val="0"/>
                <w:sz w:val="20"/>
                <w:szCs w:val="20"/>
              </w:rPr>
              <w:t>Test coverage of different states of a state machine.</w:t>
            </w:r>
          </w:p>
        </w:tc>
      </w:tr>
      <w:tr w:rsidR="008123A3" w:rsidTr="001E3615">
        <w:tc>
          <w:tcPr>
            <w:tcW w:w="1800" w:type="dxa"/>
            <w:vMerge/>
          </w:tcPr>
          <w:p w:rsidR="008123A3" w:rsidRPr="00980547" w:rsidRDefault="008123A3" w:rsidP="004758A8">
            <w:pPr>
              <w:rPr>
                <w:sz w:val="20"/>
                <w:szCs w:val="20"/>
              </w:rPr>
            </w:pPr>
          </w:p>
        </w:tc>
        <w:tc>
          <w:tcPr>
            <w:tcW w:w="3150" w:type="dxa"/>
          </w:tcPr>
          <w:p w:rsidR="008123A3" w:rsidRPr="00980547" w:rsidRDefault="008123A3" w:rsidP="004D621E">
            <w:pPr>
              <w:rPr>
                <w:sz w:val="20"/>
                <w:szCs w:val="20"/>
              </w:rPr>
            </w:pPr>
            <w:r w:rsidRPr="00980547">
              <w:rPr>
                <w:sz w:val="20"/>
                <w:szCs w:val="20"/>
              </w:rPr>
              <w:t>Boundary Value Analysis</w:t>
            </w:r>
          </w:p>
        </w:tc>
        <w:tc>
          <w:tcPr>
            <w:tcW w:w="540" w:type="dxa"/>
          </w:tcPr>
          <w:p w:rsidR="008123A3" w:rsidRPr="00980547" w:rsidRDefault="008123A3" w:rsidP="004758A8">
            <w:pPr>
              <w:rPr>
                <w:sz w:val="20"/>
                <w:szCs w:val="20"/>
              </w:rPr>
            </w:pPr>
            <w:r w:rsidRPr="00980547">
              <w:rPr>
                <w:sz w:val="20"/>
                <w:szCs w:val="20"/>
              </w:rPr>
              <w:t>R</w:t>
            </w:r>
          </w:p>
        </w:tc>
        <w:tc>
          <w:tcPr>
            <w:tcW w:w="540" w:type="dxa"/>
          </w:tcPr>
          <w:p w:rsidR="008123A3" w:rsidRPr="00980547" w:rsidRDefault="008123A3" w:rsidP="004758A8">
            <w:pPr>
              <w:rPr>
                <w:sz w:val="20"/>
                <w:szCs w:val="20"/>
              </w:rPr>
            </w:pPr>
            <w:r w:rsidRPr="00980547">
              <w:rPr>
                <w:sz w:val="20"/>
                <w:szCs w:val="20"/>
              </w:rPr>
              <w:t>HR</w:t>
            </w:r>
          </w:p>
        </w:tc>
        <w:tc>
          <w:tcPr>
            <w:tcW w:w="720" w:type="dxa"/>
          </w:tcPr>
          <w:p w:rsidR="008123A3" w:rsidRPr="00980547" w:rsidRDefault="008123A3" w:rsidP="004758A8">
            <w:pPr>
              <w:rPr>
                <w:sz w:val="20"/>
                <w:szCs w:val="20"/>
              </w:rPr>
            </w:pPr>
            <w:r w:rsidRPr="00980547">
              <w:rPr>
                <w:sz w:val="20"/>
                <w:szCs w:val="20"/>
              </w:rPr>
              <w:t>HR</w:t>
            </w:r>
          </w:p>
        </w:tc>
        <w:tc>
          <w:tcPr>
            <w:tcW w:w="3970" w:type="dxa"/>
          </w:tcPr>
          <w:p w:rsidR="008123A3" w:rsidRPr="00980547" w:rsidRDefault="008123A3" w:rsidP="00FD778C">
            <w:pPr>
              <w:pStyle w:val="Tablebody"/>
              <w:rPr>
                <w:i/>
                <w:iCs w:val="0"/>
                <w:sz w:val="20"/>
                <w:szCs w:val="20"/>
              </w:rPr>
            </w:pPr>
            <w:r w:rsidRPr="00980547">
              <w:rPr>
                <w:i/>
                <w:iCs w:val="0"/>
                <w:sz w:val="20"/>
                <w:szCs w:val="20"/>
              </w:rPr>
              <w:t>Test for inputs at the low and high range limits, possible range limits (for example for Analog input signal in range of 4..20mA , send 0mA,4mA, 20mA and 25mA to check software functionality)</w:t>
            </w:r>
          </w:p>
          <w:p w:rsidR="008123A3" w:rsidRPr="00980547" w:rsidRDefault="008123A3" w:rsidP="004758A8">
            <w:pPr>
              <w:rPr>
                <w:i/>
                <w:sz w:val="20"/>
                <w:szCs w:val="20"/>
              </w:rPr>
            </w:pPr>
          </w:p>
        </w:tc>
      </w:tr>
      <w:tr w:rsidR="008123A3" w:rsidTr="001E3615">
        <w:tc>
          <w:tcPr>
            <w:tcW w:w="1800" w:type="dxa"/>
            <w:vMerge w:val="restart"/>
          </w:tcPr>
          <w:p w:rsidR="008123A3" w:rsidRPr="00980547" w:rsidRDefault="008123A3" w:rsidP="004758A8">
            <w:pPr>
              <w:rPr>
                <w:sz w:val="20"/>
                <w:szCs w:val="20"/>
              </w:rPr>
            </w:pPr>
            <w:r w:rsidRPr="00980547">
              <w:rPr>
                <w:sz w:val="20"/>
                <w:szCs w:val="20"/>
              </w:rPr>
              <w:t>Dynamic Analysis and testing</w:t>
            </w:r>
          </w:p>
        </w:tc>
        <w:tc>
          <w:tcPr>
            <w:tcW w:w="3150" w:type="dxa"/>
          </w:tcPr>
          <w:p w:rsidR="008123A3" w:rsidRPr="00980547" w:rsidRDefault="008123A3" w:rsidP="004D621E">
            <w:pPr>
              <w:pStyle w:val="Tablebody"/>
              <w:rPr>
                <w:sz w:val="20"/>
                <w:szCs w:val="20"/>
              </w:rPr>
            </w:pPr>
            <w:r w:rsidRPr="00980547">
              <w:rPr>
                <w:sz w:val="20"/>
                <w:szCs w:val="20"/>
              </w:rPr>
              <w:t>Code Coverage  testing</w:t>
            </w:r>
          </w:p>
        </w:tc>
        <w:tc>
          <w:tcPr>
            <w:tcW w:w="540" w:type="dxa"/>
          </w:tcPr>
          <w:p w:rsidR="008123A3" w:rsidRPr="00980547" w:rsidRDefault="008123A3" w:rsidP="004D621E">
            <w:pPr>
              <w:rPr>
                <w:sz w:val="20"/>
                <w:szCs w:val="20"/>
              </w:rPr>
            </w:pPr>
            <w:r w:rsidRPr="00980547">
              <w:rPr>
                <w:sz w:val="20"/>
                <w:szCs w:val="20"/>
              </w:rPr>
              <w:t>--</w:t>
            </w:r>
          </w:p>
        </w:tc>
        <w:tc>
          <w:tcPr>
            <w:tcW w:w="540" w:type="dxa"/>
          </w:tcPr>
          <w:p w:rsidR="008123A3" w:rsidRPr="00980547" w:rsidRDefault="008123A3" w:rsidP="004D621E">
            <w:pPr>
              <w:rPr>
                <w:sz w:val="20"/>
                <w:szCs w:val="20"/>
              </w:rPr>
            </w:pPr>
            <w:r w:rsidRPr="00980547">
              <w:rPr>
                <w:sz w:val="20"/>
                <w:szCs w:val="20"/>
              </w:rPr>
              <w:t>--</w:t>
            </w:r>
          </w:p>
        </w:tc>
        <w:tc>
          <w:tcPr>
            <w:tcW w:w="720" w:type="dxa"/>
          </w:tcPr>
          <w:p w:rsidR="008123A3" w:rsidRPr="00980547" w:rsidRDefault="008123A3" w:rsidP="004D621E">
            <w:pPr>
              <w:rPr>
                <w:sz w:val="20"/>
                <w:szCs w:val="20"/>
              </w:rPr>
            </w:pPr>
            <w:r w:rsidRPr="00980547">
              <w:rPr>
                <w:sz w:val="20"/>
                <w:szCs w:val="20"/>
              </w:rPr>
              <w:t>HR</w:t>
            </w:r>
          </w:p>
        </w:tc>
        <w:tc>
          <w:tcPr>
            <w:tcW w:w="3970" w:type="dxa"/>
          </w:tcPr>
          <w:p w:rsidR="008123A3" w:rsidRPr="00980547" w:rsidRDefault="008123A3" w:rsidP="004D621E">
            <w:pPr>
              <w:rPr>
                <w:sz w:val="20"/>
                <w:szCs w:val="20"/>
              </w:rPr>
            </w:pPr>
            <w:r w:rsidRPr="00980547">
              <w:rPr>
                <w:sz w:val="20"/>
                <w:szCs w:val="20"/>
              </w:rPr>
              <w:t xml:space="preserve">Refer to Section </w:t>
            </w:r>
            <w:r w:rsidR="009778AC">
              <w:fldChar w:fldCharType="begin"/>
            </w:r>
            <w:r w:rsidR="009778AC">
              <w:instrText xml:space="preserve"> REF _Ref280267213 \r \h  \* MERGEFORMAT </w:instrText>
            </w:r>
            <w:r w:rsidR="009778AC">
              <w:fldChar w:fldCharType="separate"/>
            </w:r>
            <w:r w:rsidR="003D4136" w:rsidRPr="00980547">
              <w:t>6</w:t>
            </w:r>
            <w:r w:rsidR="009778AC">
              <w:fldChar w:fldCharType="end"/>
            </w:r>
            <w:r w:rsidRPr="00980547">
              <w:rPr>
                <w:sz w:val="20"/>
                <w:szCs w:val="20"/>
              </w:rPr>
              <w:t xml:space="preserve"> : Code Coverage</w:t>
            </w:r>
          </w:p>
        </w:tc>
      </w:tr>
      <w:tr w:rsidR="008123A3" w:rsidTr="001E3615">
        <w:tc>
          <w:tcPr>
            <w:tcW w:w="1800" w:type="dxa"/>
            <w:vMerge/>
          </w:tcPr>
          <w:p w:rsidR="008123A3" w:rsidRPr="00980547" w:rsidRDefault="008123A3" w:rsidP="00FD778C">
            <w:pPr>
              <w:pStyle w:val="Tablebody"/>
              <w:rPr>
                <w:sz w:val="20"/>
                <w:szCs w:val="20"/>
              </w:rPr>
            </w:pPr>
          </w:p>
        </w:tc>
        <w:tc>
          <w:tcPr>
            <w:tcW w:w="3150" w:type="dxa"/>
          </w:tcPr>
          <w:p w:rsidR="008123A3" w:rsidRPr="00980547" w:rsidRDefault="008123A3" w:rsidP="004758A8">
            <w:pPr>
              <w:rPr>
                <w:sz w:val="20"/>
                <w:szCs w:val="20"/>
              </w:rPr>
            </w:pPr>
            <w:r w:rsidRPr="00980547">
              <w:rPr>
                <w:sz w:val="20"/>
                <w:szCs w:val="20"/>
              </w:rPr>
              <w:t>Code Review on Code not reached by Code coverage testing</w:t>
            </w:r>
          </w:p>
        </w:tc>
        <w:tc>
          <w:tcPr>
            <w:tcW w:w="540" w:type="dxa"/>
          </w:tcPr>
          <w:p w:rsidR="008123A3" w:rsidRPr="00980547" w:rsidRDefault="008123A3" w:rsidP="004758A8">
            <w:pPr>
              <w:rPr>
                <w:sz w:val="20"/>
                <w:szCs w:val="20"/>
              </w:rPr>
            </w:pPr>
            <w:r w:rsidRPr="00980547">
              <w:rPr>
                <w:sz w:val="20"/>
                <w:szCs w:val="20"/>
              </w:rPr>
              <w:t>--</w:t>
            </w:r>
          </w:p>
        </w:tc>
        <w:tc>
          <w:tcPr>
            <w:tcW w:w="540" w:type="dxa"/>
          </w:tcPr>
          <w:p w:rsidR="008123A3" w:rsidRPr="00980547" w:rsidRDefault="008123A3" w:rsidP="004758A8">
            <w:pPr>
              <w:rPr>
                <w:sz w:val="20"/>
                <w:szCs w:val="20"/>
              </w:rPr>
            </w:pPr>
            <w:r w:rsidRPr="00980547">
              <w:rPr>
                <w:sz w:val="20"/>
                <w:szCs w:val="20"/>
              </w:rPr>
              <w:t>--</w:t>
            </w:r>
          </w:p>
        </w:tc>
        <w:tc>
          <w:tcPr>
            <w:tcW w:w="720" w:type="dxa"/>
          </w:tcPr>
          <w:p w:rsidR="008123A3" w:rsidRPr="00980547" w:rsidRDefault="008123A3" w:rsidP="004758A8">
            <w:pPr>
              <w:rPr>
                <w:sz w:val="20"/>
                <w:szCs w:val="20"/>
              </w:rPr>
            </w:pPr>
            <w:r w:rsidRPr="00980547">
              <w:rPr>
                <w:sz w:val="20"/>
                <w:szCs w:val="20"/>
              </w:rPr>
              <w:t>HR</w:t>
            </w:r>
          </w:p>
        </w:tc>
        <w:tc>
          <w:tcPr>
            <w:tcW w:w="3970" w:type="dxa"/>
          </w:tcPr>
          <w:p w:rsidR="008123A3" w:rsidRPr="00980547" w:rsidRDefault="008123A3" w:rsidP="004D621E">
            <w:pPr>
              <w:rPr>
                <w:sz w:val="20"/>
                <w:szCs w:val="20"/>
              </w:rPr>
            </w:pPr>
          </w:p>
        </w:tc>
      </w:tr>
      <w:tr w:rsidR="008123A3" w:rsidTr="001E3615">
        <w:tc>
          <w:tcPr>
            <w:tcW w:w="1800" w:type="dxa"/>
          </w:tcPr>
          <w:p w:rsidR="008123A3" w:rsidRPr="00980547" w:rsidRDefault="008123A3" w:rsidP="00FD778C">
            <w:pPr>
              <w:pStyle w:val="Tablebody"/>
              <w:rPr>
                <w:sz w:val="20"/>
                <w:szCs w:val="20"/>
              </w:rPr>
            </w:pPr>
          </w:p>
        </w:tc>
        <w:tc>
          <w:tcPr>
            <w:tcW w:w="3150" w:type="dxa"/>
          </w:tcPr>
          <w:p w:rsidR="008123A3" w:rsidRPr="00980547" w:rsidRDefault="008123A3" w:rsidP="004758A8">
            <w:pPr>
              <w:rPr>
                <w:sz w:val="20"/>
                <w:szCs w:val="20"/>
              </w:rPr>
            </w:pPr>
          </w:p>
        </w:tc>
        <w:tc>
          <w:tcPr>
            <w:tcW w:w="540" w:type="dxa"/>
          </w:tcPr>
          <w:p w:rsidR="008123A3" w:rsidRPr="00980547" w:rsidRDefault="008123A3" w:rsidP="004758A8">
            <w:pPr>
              <w:rPr>
                <w:sz w:val="20"/>
                <w:szCs w:val="20"/>
              </w:rPr>
            </w:pPr>
          </w:p>
        </w:tc>
        <w:tc>
          <w:tcPr>
            <w:tcW w:w="540" w:type="dxa"/>
          </w:tcPr>
          <w:p w:rsidR="008123A3" w:rsidRPr="00980547" w:rsidRDefault="008123A3" w:rsidP="004758A8">
            <w:pPr>
              <w:rPr>
                <w:sz w:val="20"/>
                <w:szCs w:val="20"/>
              </w:rPr>
            </w:pPr>
          </w:p>
        </w:tc>
        <w:tc>
          <w:tcPr>
            <w:tcW w:w="720" w:type="dxa"/>
          </w:tcPr>
          <w:p w:rsidR="008123A3" w:rsidRPr="00980547" w:rsidRDefault="008123A3" w:rsidP="004758A8">
            <w:pPr>
              <w:rPr>
                <w:sz w:val="20"/>
                <w:szCs w:val="20"/>
              </w:rPr>
            </w:pPr>
          </w:p>
        </w:tc>
        <w:tc>
          <w:tcPr>
            <w:tcW w:w="3970" w:type="dxa"/>
          </w:tcPr>
          <w:p w:rsidR="008123A3" w:rsidRPr="00980547" w:rsidRDefault="008123A3" w:rsidP="004D621E">
            <w:pPr>
              <w:rPr>
                <w:sz w:val="20"/>
                <w:szCs w:val="20"/>
              </w:rPr>
            </w:pPr>
          </w:p>
        </w:tc>
      </w:tr>
    </w:tbl>
    <w:p w:rsidR="007E705A" w:rsidRDefault="007E705A" w:rsidP="004758A8"/>
    <w:p w:rsidR="007E705A" w:rsidRDefault="007E705A" w:rsidP="004758A8"/>
    <w:p w:rsidR="004758A8" w:rsidRDefault="004758A8" w:rsidP="006E7EF0">
      <w:pPr>
        <w:pStyle w:val="Heading3"/>
        <w:numPr>
          <w:ilvl w:val="2"/>
          <w:numId w:val="19"/>
        </w:numPr>
      </w:pPr>
      <w:bookmarkStart w:id="73" w:name="_Toc274051279"/>
      <w:bookmarkStart w:id="74" w:name="_Toc312080315"/>
      <w:r>
        <w:rPr>
          <w:b w:val="0"/>
          <w:bCs w:val="0"/>
        </w:rPr>
        <w:t>S/w Integration testing</w:t>
      </w:r>
      <w:bookmarkEnd w:id="73"/>
      <w:bookmarkEnd w:id="74"/>
    </w:p>
    <w:p w:rsidR="004758A8" w:rsidRDefault="004758A8" w:rsidP="004758A8"/>
    <w:tbl>
      <w:tblPr>
        <w:tblStyle w:val="TableGrid"/>
        <w:tblW w:w="10720" w:type="dxa"/>
        <w:tblInd w:w="-342" w:type="dxa"/>
        <w:tblLayout w:type="fixed"/>
        <w:tblLook w:val="04A0" w:firstRow="1" w:lastRow="0" w:firstColumn="1" w:lastColumn="0" w:noHBand="0" w:noVBand="1"/>
      </w:tblPr>
      <w:tblGrid>
        <w:gridCol w:w="1800"/>
        <w:gridCol w:w="3150"/>
        <w:gridCol w:w="540"/>
        <w:gridCol w:w="540"/>
        <w:gridCol w:w="720"/>
        <w:gridCol w:w="3970"/>
      </w:tblGrid>
      <w:tr w:rsidR="002D371E" w:rsidTr="004D621E">
        <w:tc>
          <w:tcPr>
            <w:tcW w:w="1800" w:type="dxa"/>
            <w:vMerge w:val="restart"/>
          </w:tcPr>
          <w:p w:rsidR="002D371E" w:rsidRDefault="002D371E" w:rsidP="00E26845">
            <w:pPr>
              <w:pStyle w:val="BlockText"/>
              <w:jc w:val="center"/>
            </w:pPr>
            <w:r>
              <w:t>Generic Method</w:t>
            </w:r>
          </w:p>
        </w:tc>
        <w:tc>
          <w:tcPr>
            <w:tcW w:w="3150" w:type="dxa"/>
            <w:vMerge w:val="restart"/>
          </w:tcPr>
          <w:p w:rsidR="002D371E" w:rsidRDefault="002D371E" w:rsidP="00E26845">
            <w:pPr>
              <w:pStyle w:val="BlockText"/>
              <w:jc w:val="center"/>
            </w:pPr>
            <w:r>
              <w:t>Specific Technique</w:t>
            </w:r>
          </w:p>
        </w:tc>
        <w:tc>
          <w:tcPr>
            <w:tcW w:w="1800" w:type="dxa"/>
            <w:gridSpan w:val="3"/>
          </w:tcPr>
          <w:p w:rsidR="002D371E" w:rsidRDefault="002D371E" w:rsidP="00E26845">
            <w:pPr>
              <w:pStyle w:val="BlockText"/>
              <w:jc w:val="center"/>
            </w:pPr>
            <w:r>
              <w:t>SIL Level</w:t>
            </w:r>
          </w:p>
        </w:tc>
        <w:tc>
          <w:tcPr>
            <w:tcW w:w="3970" w:type="dxa"/>
            <w:vMerge w:val="restart"/>
          </w:tcPr>
          <w:p w:rsidR="002D371E" w:rsidRDefault="002D371E" w:rsidP="00E26845">
            <w:pPr>
              <w:pStyle w:val="BlockText"/>
              <w:jc w:val="center"/>
            </w:pPr>
            <w:r>
              <w:t>Description</w:t>
            </w:r>
          </w:p>
        </w:tc>
      </w:tr>
      <w:tr w:rsidR="002D371E" w:rsidTr="004D621E">
        <w:tc>
          <w:tcPr>
            <w:tcW w:w="1800" w:type="dxa"/>
            <w:vMerge/>
          </w:tcPr>
          <w:p w:rsidR="002D371E" w:rsidRDefault="002D371E" w:rsidP="004D621E"/>
        </w:tc>
        <w:tc>
          <w:tcPr>
            <w:tcW w:w="3150" w:type="dxa"/>
            <w:vMerge/>
          </w:tcPr>
          <w:p w:rsidR="002D371E" w:rsidRDefault="002D371E" w:rsidP="004D621E"/>
        </w:tc>
        <w:tc>
          <w:tcPr>
            <w:tcW w:w="540" w:type="dxa"/>
          </w:tcPr>
          <w:p w:rsidR="002D371E" w:rsidRDefault="002D371E" w:rsidP="00E26845">
            <w:pPr>
              <w:pStyle w:val="BlockText"/>
              <w:jc w:val="center"/>
            </w:pPr>
            <w:r>
              <w:t>1</w:t>
            </w:r>
          </w:p>
        </w:tc>
        <w:tc>
          <w:tcPr>
            <w:tcW w:w="540" w:type="dxa"/>
          </w:tcPr>
          <w:p w:rsidR="002D371E" w:rsidRDefault="002D371E" w:rsidP="00E26845">
            <w:pPr>
              <w:pStyle w:val="BlockText"/>
              <w:jc w:val="center"/>
            </w:pPr>
            <w:r>
              <w:t>2</w:t>
            </w:r>
          </w:p>
        </w:tc>
        <w:tc>
          <w:tcPr>
            <w:tcW w:w="720" w:type="dxa"/>
          </w:tcPr>
          <w:p w:rsidR="002D371E" w:rsidRDefault="002D371E" w:rsidP="00E26845">
            <w:pPr>
              <w:pStyle w:val="BlockText"/>
              <w:jc w:val="center"/>
            </w:pPr>
            <w:r>
              <w:t>3</w:t>
            </w:r>
          </w:p>
        </w:tc>
        <w:tc>
          <w:tcPr>
            <w:tcW w:w="3970" w:type="dxa"/>
            <w:vMerge/>
          </w:tcPr>
          <w:p w:rsidR="002D371E" w:rsidRDefault="002D371E" w:rsidP="004D621E"/>
        </w:tc>
      </w:tr>
      <w:tr w:rsidR="00E26845" w:rsidTr="004D621E">
        <w:tc>
          <w:tcPr>
            <w:tcW w:w="1800" w:type="dxa"/>
            <w:vMerge w:val="restart"/>
          </w:tcPr>
          <w:p w:rsidR="00E26845" w:rsidRPr="00980547" w:rsidRDefault="00E26845" w:rsidP="000D292E">
            <w:pPr>
              <w:rPr>
                <w:sz w:val="20"/>
                <w:szCs w:val="20"/>
              </w:rPr>
            </w:pPr>
            <w:r w:rsidRPr="00980547">
              <w:rPr>
                <w:sz w:val="20"/>
                <w:szCs w:val="20"/>
              </w:rPr>
              <w:t>Functional and black box testing</w:t>
            </w:r>
          </w:p>
          <w:p w:rsidR="00E26845" w:rsidRPr="00980547" w:rsidRDefault="00E26845" w:rsidP="000D292E">
            <w:pPr>
              <w:pStyle w:val="Tablebody"/>
              <w:jc w:val="left"/>
              <w:rPr>
                <w:iCs w:val="0"/>
                <w:sz w:val="20"/>
                <w:szCs w:val="20"/>
              </w:rPr>
            </w:pPr>
          </w:p>
        </w:tc>
        <w:tc>
          <w:tcPr>
            <w:tcW w:w="3150" w:type="dxa"/>
          </w:tcPr>
          <w:p w:rsidR="00E26845" w:rsidRPr="00980547" w:rsidRDefault="00E26845" w:rsidP="000D292E">
            <w:pPr>
              <w:rPr>
                <w:sz w:val="20"/>
                <w:szCs w:val="20"/>
              </w:rPr>
            </w:pPr>
            <w:r w:rsidRPr="00980547">
              <w:rPr>
                <w:sz w:val="20"/>
                <w:szCs w:val="20"/>
              </w:rPr>
              <w:t>Test using the equivalence classes for the external Interfaces</w:t>
            </w:r>
          </w:p>
          <w:p w:rsidR="00E26845" w:rsidRPr="00980547" w:rsidRDefault="00E26845" w:rsidP="000D292E">
            <w:pPr>
              <w:rPr>
                <w:sz w:val="20"/>
                <w:szCs w:val="20"/>
              </w:rPr>
            </w:pPr>
          </w:p>
        </w:tc>
        <w:tc>
          <w:tcPr>
            <w:tcW w:w="540" w:type="dxa"/>
          </w:tcPr>
          <w:p w:rsidR="00E26845" w:rsidRPr="00980547" w:rsidRDefault="00E26845" w:rsidP="000D292E">
            <w:pPr>
              <w:rPr>
                <w:sz w:val="20"/>
                <w:szCs w:val="20"/>
              </w:rPr>
            </w:pPr>
            <w:r w:rsidRPr="00980547">
              <w:rPr>
                <w:sz w:val="20"/>
                <w:szCs w:val="20"/>
              </w:rPr>
              <w:t>HR</w:t>
            </w:r>
          </w:p>
        </w:tc>
        <w:tc>
          <w:tcPr>
            <w:tcW w:w="540" w:type="dxa"/>
          </w:tcPr>
          <w:p w:rsidR="00E26845" w:rsidRPr="00980547" w:rsidRDefault="00E26845" w:rsidP="000D292E">
            <w:pPr>
              <w:rPr>
                <w:sz w:val="20"/>
                <w:szCs w:val="20"/>
              </w:rPr>
            </w:pPr>
            <w:r w:rsidRPr="00980547">
              <w:rPr>
                <w:sz w:val="20"/>
                <w:szCs w:val="20"/>
              </w:rPr>
              <w:t>HR</w:t>
            </w:r>
          </w:p>
        </w:tc>
        <w:tc>
          <w:tcPr>
            <w:tcW w:w="720" w:type="dxa"/>
          </w:tcPr>
          <w:p w:rsidR="00E26845" w:rsidRPr="00980547" w:rsidRDefault="00E26845" w:rsidP="000D292E">
            <w:pPr>
              <w:rPr>
                <w:sz w:val="20"/>
                <w:szCs w:val="20"/>
              </w:rPr>
            </w:pPr>
            <w:r w:rsidRPr="00980547">
              <w:rPr>
                <w:sz w:val="20"/>
                <w:szCs w:val="20"/>
              </w:rPr>
              <w:t>HR</w:t>
            </w:r>
          </w:p>
        </w:tc>
        <w:tc>
          <w:tcPr>
            <w:tcW w:w="3970" w:type="dxa"/>
          </w:tcPr>
          <w:p w:rsidR="00E26845" w:rsidRPr="00980547" w:rsidRDefault="00E26845" w:rsidP="004D621E">
            <w:pPr>
              <w:pStyle w:val="Tablebody"/>
              <w:rPr>
                <w:i/>
                <w:iCs w:val="0"/>
                <w:sz w:val="20"/>
                <w:szCs w:val="20"/>
              </w:rPr>
            </w:pPr>
            <w:r w:rsidRPr="00980547">
              <w:rPr>
                <w:i/>
                <w:iCs w:val="0"/>
                <w:sz w:val="20"/>
                <w:szCs w:val="20"/>
              </w:rPr>
              <w:t>Test the performance consistency of the system with different interfacing modules</w:t>
            </w:r>
          </w:p>
        </w:tc>
      </w:tr>
      <w:tr w:rsidR="00E26845" w:rsidTr="004D621E">
        <w:tc>
          <w:tcPr>
            <w:tcW w:w="1800" w:type="dxa"/>
            <w:vMerge/>
          </w:tcPr>
          <w:p w:rsidR="00E26845" w:rsidRPr="00980547" w:rsidRDefault="00E26845" w:rsidP="000D292E">
            <w:pPr>
              <w:rPr>
                <w:sz w:val="20"/>
                <w:szCs w:val="20"/>
              </w:rPr>
            </w:pPr>
          </w:p>
        </w:tc>
        <w:tc>
          <w:tcPr>
            <w:tcW w:w="3150" w:type="dxa"/>
          </w:tcPr>
          <w:p w:rsidR="00E26845" w:rsidRPr="00980547" w:rsidRDefault="00E26845" w:rsidP="000D292E">
            <w:pPr>
              <w:rPr>
                <w:sz w:val="20"/>
                <w:szCs w:val="20"/>
              </w:rPr>
            </w:pPr>
            <w:r w:rsidRPr="00980547">
              <w:rPr>
                <w:sz w:val="20"/>
                <w:szCs w:val="20"/>
              </w:rPr>
              <w:t>State Machine testing</w:t>
            </w:r>
          </w:p>
          <w:p w:rsidR="00E26845" w:rsidRPr="00980547" w:rsidRDefault="00E26845" w:rsidP="000D292E">
            <w:pPr>
              <w:rPr>
                <w:sz w:val="20"/>
                <w:szCs w:val="20"/>
              </w:rPr>
            </w:pPr>
          </w:p>
        </w:tc>
        <w:tc>
          <w:tcPr>
            <w:tcW w:w="540" w:type="dxa"/>
          </w:tcPr>
          <w:p w:rsidR="00E26845" w:rsidRPr="00980547" w:rsidRDefault="00E26845" w:rsidP="000D292E">
            <w:pPr>
              <w:rPr>
                <w:sz w:val="20"/>
                <w:szCs w:val="20"/>
              </w:rPr>
            </w:pPr>
            <w:r w:rsidRPr="00980547">
              <w:rPr>
                <w:sz w:val="20"/>
                <w:szCs w:val="20"/>
              </w:rPr>
              <w:t>R</w:t>
            </w:r>
          </w:p>
        </w:tc>
        <w:tc>
          <w:tcPr>
            <w:tcW w:w="540" w:type="dxa"/>
          </w:tcPr>
          <w:p w:rsidR="00E26845" w:rsidRPr="00980547" w:rsidRDefault="00E26845" w:rsidP="000D292E">
            <w:pPr>
              <w:rPr>
                <w:sz w:val="20"/>
                <w:szCs w:val="20"/>
              </w:rPr>
            </w:pPr>
            <w:r w:rsidRPr="00980547">
              <w:rPr>
                <w:sz w:val="20"/>
                <w:szCs w:val="20"/>
              </w:rPr>
              <w:t>HR</w:t>
            </w:r>
          </w:p>
        </w:tc>
        <w:tc>
          <w:tcPr>
            <w:tcW w:w="720" w:type="dxa"/>
          </w:tcPr>
          <w:p w:rsidR="00E26845" w:rsidRPr="00980547" w:rsidRDefault="00E26845" w:rsidP="000D292E">
            <w:pPr>
              <w:rPr>
                <w:sz w:val="20"/>
                <w:szCs w:val="20"/>
              </w:rPr>
            </w:pPr>
            <w:r w:rsidRPr="00980547">
              <w:rPr>
                <w:sz w:val="20"/>
                <w:szCs w:val="20"/>
              </w:rPr>
              <w:t>HR</w:t>
            </w:r>
          </w:p>
        </w:tc>
        <w:tc>
          <w:tcPr>
            <w:tcW w:w="3970" w:type="dxa"/>
          </w:tcPr>
          <w:p w:rsidR="00E26845" w:rsidRPr="00980547" w:rsidRDefault="00E26845" w:rsidP="00B76F6F">
            <w:pPr>
              <w:pStyle w:val="Tablebody"/>
              <w:rPr>
                <w:sz w:val="20"/>
                <w:szCs w:val="20"/>
              </w:rPr>
            </w:pPr>
            <w:r w:rsidRPr="00980547">
              <w:rPr>
                <w:sz w:val="20"/>
                <w:szCs w:val="20"/>
              </w:rPr>
              <w:t xml:space="preserve">Covering Individual functionality of every state machine used in software modules and associated with respective hardware. Coverage of normal and critical test failure scenarios  </w:t>
            </w:r>
          </w:p>
          <w:p w:rsidR="00E26845" w:rsidRPr="00980547" w:rsidRDefault="00E26845" w:rsidP="000D292E">
            <w:pPr>
              <w:rPr>
                <w:sz w:val="20"/>
                <w:szCs w:val="20"/>
              </w:rPr>
            </w:pPr>
          </w:p>
        </w:tc>
      </w:tr>
      <w:tr w:rsidR="00E26845" w:rsidTr="004D621E">
        <w:tc>
          <w:tcPr>
            <w:tcW w:w="1800" w:type="dxa"/>
            <w:vMerge/>
          </w:tcPr>
          <w:p w:rsidR="00E26845" w:rsidRPr="00980547" w:rsidRDefault="00E26845" w:rsidP="000D292E">
            <w:pPr>
              <w:rPr>
                <w:sz w:val="20"/>
                <w:szCs w:val="20"/>
              </w:rPr>
            </w:pPr>
          </w:p>
        </w:tc>
        <w:tc>
          <w:tcPr>
            <w:tcW w:w="3150" w:type="dxa"/>
          </w:tcPr>
          <w:p w:rsidR="00E26845" w:rsidRPr="00980547" w:rsidRDefault="00E26845" w:rsidP="000D292E">
            <w:pPr>
              <w:rPr>
                <w:sz w:val="20"/>
                <w:szCs w:val="20"/>
              </w:rPr>
            </w:pPr>
            <w:r w:rsidRPr="00980547">
              <w:rPr>
                <w:sz w:val="20"/>
                <w:szCs w:val="20"/>
              </w:rPr>
              <w:t>Model Based testing</w:t>
            </w:r>
          </w:p>
        </w:tc>
        <w:tc>
          <w:tcPr>
            <w:tcW w:w="540" w:type="dxa"/>
          </w:tcPr>
          <w:p w:rsidR="00E26845" w:rsidRPr="00980547" w:rsidRDefault="00E26845" w:rsidP="000D292E">
            <w:pPr>
              <w:rPr>
                <w:sz w:val="20"/>
                <w:szCs w:val="20"/>
              </w:rPr>
            </w:pPr>
            <w:r w:rsidRPr="00980547">
              <w:rPr>
                <w:sz w:val="20"/>
                <w:szCs w:val="20"/>
              </w:rPr>
              <w:t>R</w:t>
            </w:r>
          </w:p>
        </w:tc>
        <w:tc>
          <w:tcPr>
            <w:tcW w:w="540" w:type="dxa"/>
          </w:tcPr>
          <w:p w:rsidR="00E26845" w:rsidRPr="00980547" w:rsidRDefault="00E26845" w:rsidP="000D292E">
            <w:pPr>
              <w:rPr>
                <w:sz w:val="20"/>
                <w:szCs w:val="20"/>
              </w:rPr>
            </w:pPr>
            <w:r w:rsidRPr="00980547">
              <w:rPr>
                <w:sz w:val="20"/>
                <w:szCs w:val="20"/>
              </w:rPr>
              <w:t>R</w:t>
            </w:r>
          </w:p>
        </w:tc>
        <w:tc>
          <w:tcPr>
            <w:tcW w:w="720" w:type="dxa"/>
          </w:tcPr>
          <w:p w:rsidR="00E26845" w:rsidRPr="00980547" w:rsidRDefault="00E26845" w:rsidP="000D292E">
            <w:pPr>
              <w:rPr>
                <w:sz w:val="20"/>
                <w:szCs w:val="20"/>
              </w:rPr>
            </w:pPr>
            <w:r w:rsidRPr="00980547">
              <w:rPr>
                <w:sz w:val="20"/>
                <w:szCs w:val="20"/>
              </w:rPr>
              <w:t>HR</w:t>
            </w:r>
          </w:p>
        </w:tc>
        <w:tc>
          <w:tcPr>
            <w:tcW w:w="3970" w:type="dxa"/>
          </w:tcPr>
          <w:p w:rsidR="00E26845" w:rsidRPr="00980547" w:rsidRDefault="00E26845" w:rsidP="00B76F6F">
            <w:pPr>
              <w:pStyle w:val="Tablebody"/>
              <w:rPr>
                <w:sz w:val="20"/>
                <w:szCs w:val="20"/>
              </w:rPr>
            </w:pPr>
            <w:r w:rsidRPr="00980547">
              <w:rPr>
                <w:sz w:val="20"/>
                <w:szCs w:val="20"/>
              </w:rPr>
              <w:t>Usage of Finite State machines / Decision tables /State Charts /Markov Chain Models to generate test cases</w:t>
            </w:r>
          </w:p>
        </w:tc>
      </w:tr>
      <w:tr w:rsidR="00B76F6F" w:rsidTr="004D621E">
        <w:tc>
          <w:tcPr>
            <w:tcW w:w="1800" w:type="dxa"/>
          </w:tcPr>
          <w:p w:rsidR="00B76F6F" w:rsidRPr="00980547" w:rsidRDefault="00B76F6F" w:rsidP="00A92DE1">
            <w:pPr>
              <w:rPr>
                <w:sz w:val="20"/>
                <w:szCs w:val="20"/>
              </w:rPr>
            </w:pPr>
            <w:r w:rsidRPr="00980547">
              <w:rPr>
                <w:sz w:val="20"/>
                <w:szCs w:val="20"/>
              </w:rPr>
              <w:t>Dynamic Analysis and testing</w:t>
            </w:r>
          </w:p>
          <w:p w:rsidR="00B76F6F" w:rsidRPr="00980547" w:rsidRDefault="00B76F6F" w:rsidP="000D292E">
            <w:pPr>
              <w:rPr>
                <w:sz w:val="20"/>
                <w:szCs w:val="20"/>
              </w:rPr>
            </w:pPr>
          </w:p>
        </w:tc>
        <w:tc>
          <w:tcPr>
            <w:tcW w:w="3150" w:type="dxa"/>
          </w:tcPr>
          <w:p w:rsidR="00B76F6F" w:rsidRPr="00980547" w:rsidRDefault="00B76F6F" w:rsidP="00A92DE1">
            <w:pPr>
              <w:rPr>
                <w:sz w:val="20"/>
                <w:szCs w:val="20"/>
              </w:rPr>
            </w:pPr>
            <w:r w:rsidRPr="00980547">
              <w:rPr>
                <w:sz w:val="20"/>
                <w:szCs w:val="20"/>
              </w:rPr>
              <w:t>error guessing</w:t>
            </w:r>
          </w:p>
          <w:p w:rsidR="00B76F6F" w:rsidRPr="00980547" w:rsidRDefault="00B76F6F" w:rsidP="000D292E">
            <w:pPr>
              <w:rPr>
                <w:sz w:val="20"/>
                <w:szCs w:val="20"/>
              </w:rPr>
            </w:pPr>
          </w:p>
        </w:tc>
        <w:tc>
          <w:tcPr>
            <w:tcW w:w="540" w:type="dxa"/>
          </w:tcPr>
          <w:p w:rsidR="00B76F6F" w:rsidRPr="00980547" w:rsidRDefault="00B76F6F" w:rsidP="000D292E">
            <w:pPr>
              <w:rPr>
                <w:sz w:val="20"/>
                <w:szCs w:val="20"/>
              </w:rPr>
            </w:pPr>
            <w:r w:rsidRPr="00980547">
              <w:rPr>
                <w:sz w:val="20"/>
                <w:szCs w:val="20"/>
              </w:rPr>
              <w:t>--</w:t>
            </w:r>
          </w:p>
        </w:tc>
        <w:tc>
          <w:tcPr>
            <w:tcW w:w="540" w:type="dxa"/>
          </w:tcPr>
          <w:p w:rsidR="00B76F6F" w:rsidRPr="00980547" w:rsidRDefault="00B76F6F" w:rsidP="000D292E">
            <w:pPr>
              <w:rPr>
                <w:sz w:val="20"/>
                <w:szCs w:val="20"/>
              </w:rPr>
            </w:pPr>
            <w:r w:rsidRPr="00980547">
              <w:rPr>
                <w:sz w:val="20"/>
                <w:szCs w:val="20"/>
              </w:rPr>
              <w:t>HR</w:t>
            </w:r>
          </w:p>
        </w:tc>
        <w:tc>
          <w:tcPr>
            <w:tcW w:w="720" w:type="dxa"/>
          </w:tcPr>
          <w:p w:rsidR="00B76F6F" w:rsidRPr="00980547" w:rsidRDefault="00B76F6F" w:rsidP="000D292E">
            <w:pPr>
              <w:rPr>
                <w:sz w:val="20"/>
                <w:szCs w:val="20"/>
              </w:rPr>
            </w:pPr>
            <w:r w:rsidRPr="00980547">
              <w:rPr>
                <w:sz w:val="20"/>
                <w:szCs w:val="20"/>
              </w:rPr>
              <w:t>HR</w:t>
            </w:r>
          </w:p>
        </w:tc>
        <w:tc>
          <w:tcPr>
            <w:tcW w:w="3970" w:type="dxa"/>
          </w:tcPr>
          <w:p w:rsidR="00B76F6F" w:rsidRPr="00980547" w:rsidRDefault="00B76F6F" w:rsidP="004D621E">
            <w:pPr>
              <w:pStyle w:val="Default"/>
              <w:rPr>
                <w:sz w:val="20"/>
                <w:szCs w:val="20"/>
              </w:rPr>
            </w:pPr>
            <w:r w:rsidRPr="00980547">
              <w:rPr>
                <w:sz w:val="20"/>
                <w:szCs w:val="20"/>
              </w:rPr>
              <w:t>Test coverage of all positive and negative test cases by fault attack techniques</w:t>
            </w:r>
          </w:p>
          <w:p w:rsidR="00B76F6F" w:rsidRPr="00980547" w:rsidRDefault="00B76F6F" w:rsidP="004D621E">
            <w:pPr>
              <w:pStyle w:val="Default"/>
              <w:rPr>
                <w:sz w:val="20"/>
                <w:szCs w:val="20"/>
              </w:rPr>
            </w:pPr>
          </w:p>
          <w:p w:rsidR="00B76F6F" w:rsidRPr="00980547" w:rsidRDefault="00B76F6F" w:rsidP="004D621E">
            <w:pPr>
              <w:pStyle w:val="Default"/>
              <w:rPr>
                <w:sz w:val="20"/>
                <w:szCs w:val="20"/>
              </w:rPr>
            </w:pPr>
            <w:r w:rsidRPr="00980547">
              <w:rPr>
                <w:sz w:val="20"/>
                <w:szCs w:val="20"/>
              </w:rPr>
              <w:t>Use SCA/Hazop analysis for generating test cases</w:t>
            </w:r>
          </w:p>
        </w:tc>
      </w:tr>
      <w:tr w:rsidR="00B76F6F" w:rsidTr="004D621E">
        <w:tc>
          <w:tcPr>
            <w:tcW w:w="1800" w:type="dxa"/>
          </w:tcPr>
          <w:p w:rsidR="00B76F6F" w:rsidRPr="00980547" w:rsidRDefault="00B76F6F" w:rsidP="000D292E">
            <w:pPr>
              <w:rPr>
                <w:sz w:val="20"/>
                <w:szCs w:val="20"/>
              </w:rPr>
            </w:pPr>
          </w:p>
        </w:tc>
        <w:tc>
          <w:tcPr>
            <w:tcW w:w="3150" w:type="dxa"/>
          </w:tcPr>
          <w:p w:rsidR="00B76F6F" w:rsidRPr="00980547" w:rsidRDefault="00B76F6F" w:rsidP="000D292E">
            <w:pPr>
              <w:rPr>
                <w:sz w:val="20"/>
                <w:szCs w:val="20"/>
              </w:rPr>
            </w:pPr>
          </w:p>
        </w:tc>
        <w:tc>
          <w:tcPr>
            <w:tcW w:w="540" w:type="dxa"/>
          </w:tcPr>
          <w:p w:rsidR="00B76F6F" w:rsidRPr="00980547" w:rsidRDefault="00B76F6F" w:rsidP="000D292E">
            <w:pPr>
              <w:rPr>
                <w:sz w:val="20"/>
                <w:szCs w:val="20"/>
              </w:rPr>
            </w:pPr>
          </w:p>
        </w:tc>
        <w:tc>
          <w:tcPr>
            <w:tcW w:w="540" w:type="dxa"/>
          </w:tcPr>
          <w:p w:rsidR="00B76F6F" w:rsidRPr="00980547" w:rsidRDefault="00B76F6F" w:rsidP="000D292E">
            <w:pPr>
              <w:rPr>
                <w:sz w:val="20"/>
                <w:szCs w:val="20"/>
              </w:rPr>
            </w:pPr>
          </w:p>
        </w:tc>
        <w:tc>
          <w:tcPr>
            <w:tcW w:w="720" w:type="dxa"/>
          </w:tcPr>
          <w:p w:rsidR="00B76F6F" w:rsidRPr="00980547" w:rsidRDefault="00B76F6F" w:rsidP="000D292E">
            <w:pPr>
              <w:rPr>
                <w:sz w:val="20"/>
                <w:szCs w:val="20"/>
              </w:rPr>
            </w:pPr>
          </w:p>
        </w:tc>
        <w:tc>
          <w:tcPr>
            <w:tcW w:w="3970" w:type="dxa"/>
          </w:tcPr>
          <w:p w:rsidR="00B76F6F" w:rsidRPr="00980547" w:rsidRDefault="00B76F6F" w:rsidP="000D292E">
            <w:pPr>
              <w:rPr>
                <w:sz w:val="20"/>
                <w:szCs w:val="20"/>
              </w:rPr>
            </w:pPr>
          </w:p>
        </w:tc>
      </w:tr>
      <w:tr w:rsidR="00B76F6F" w:rsidTr="004D621E">
        <w:tc>
          <w:tcPr>
            <w:tcW w:w="1800" w:type="dxa"/>
          </w:tcPr>
          <w:p w:rsidR="00B76F6F" w:rsidRPr="00980547" w:rsidRDefault="00B76F6F" w:rsidP="000D292E">
            <w:pPr>
              <w:rPr>
                <w:sz w:val="20"/>
                <w:szCs w:val="20"/>
              </w:rPr>
            </w:pPr>
          </w:p>
        </w:tc>
        <w:tc>
          <w:tcPr>
            <w:tcW w:w="3150" w:type="dxa"/>
          </w:tcPr>
          <w:p w:rsidR="00B76F6F" w:rsidRPr="00980547" w:rsidRDefault="00B76F6F" w:rsidP="000D292E">
            <w:pPr>
              <w:rPr>
                <w:sz w:val="20"/>
                <w:szCs w:val="20"/>
              </w:rPr>
            </w:pPr>
          </w:p>
        </w:tc>
        <w:tc>
          <w:tcPr>
            <w:tcW w:w="540" w:type="dxa"/>
          </w:tcPr>
          <w:p w:rsidR="00B76F6F" w:rsidRPr="00980547" w:rsidRDefault="00B76F6F" w:rsidP="000D292E">
            <w:pPr>
              <w:rPr>
                <w:sz w:val="20"/>
                <w:szCs w:val="20"/>
              </w:rPr>
            </w:pPr>
          </w:p>
        </w:tc>
        <w:tc>
          <w:tcPr>
            <w:tcW w:w="540" w:type="dxa"/>
          </w:tcPr>
          <w:p w:rsidR="00B76F6F" w:rsidRPr="00980547" w:rsidRDefault="00B76F6F" w:rsidP="000D292E">
            <w:pPr>
              <w:rPr>
                <w:sz w:val="20"/>
                <w:szCs w:val="20"/>
              </w:rPr>
            </w:pPr>
          </w:p>
        </w:tc>
        <w:tc>
          <w:tcPr>
            <w:tcW w:w="720" w:type="dxa"/>
          </w:tcPr>
          <w:p w:rsidR="00B76F6F" w:rsidRPr="00980547" w:rsidRDefault="00B76F6F" w:rsidP="000D292E">
            <w:pPr>
              <w:rPr>
                <w:sz w:val="20"/>
                <w:szCs w:val="20"/>
              </w:rPr>
            </w:pPr>
          </w:p>
        </w:tc>
        <w:tc>
          <w:tcPr>
            <w:tcW w:w="3970" w:type="dxa"/>
          </w:tcPr>
          <w:p w:rsidR="00B76F6F" w:rsidRPr="00980547" w:rsidRDefault="00B76F6F" w:rsidP="000D292E">
            <w:pPr>
              <w:rPr>
                <w:sz w:val="20"/>
                <w:szCs w:val="20"/>
              </w:rPr>
            </w:pPr>
          </w:p>
        </w:tc>
      </w:tr>
    </w:tbl>
    <w:p w:rsidR="004758A8" w:rsidRDefault="004758A8" w:rsidP="004758A8"/>
    <w:p w:rsidR="004758A8" w:rsidRDefault="004758A8" w:rsidP="006E7EF0">
      <w:pPr>
        <w:pStyle w:val="Heading3"/>
        <w:numPr>
          <w:ilvl w:val="2"/>
          <w:numId w:val="19"/>
        </w:numPr>
        <w:rPr>
          <w:b w:val="0"/>
          <w:bCs w:val="0"/>
        </w:rPr>
      </w:pPr>
      <w:bookmarkStart w:id="75" w:name="_Toc274051280"/>
      <w:bookmarkStart w:id="76" w:name="_Toc312080316"/>
      <w:r>
        <w:rPr>
          <w:b w:val="0"/>
          <w:bCs w:val="0"/>
        </w:rPr>
        <w:t>H/w – S/w Integration testing</w:t>
      </w:r>
      <w:bookmarkEnd w:id="75"/>
      <w:bookmarkEnd w:id="76"/>
      <w:r>
        <w:rPr>
          <w:b w:val="0"/>
          <w:bCs w:val="0"/>
        </w:rPr>
        <w:t xml:space="preserve"> </w:t>
      </w:r>
    </w:p>
    <w:p w:rsidR="00B76F6F" w:rsidRDefault="00B76F6F" w:rsidP="00B76F6F"/>
    <w:tbl>
      <w:tblPr>
        <w:tblStyle w:val="TableGrid"/>
        <w:tblW w:w="10720" w:type="dxa"/>
        <w:tblInd w:w="-342" w:type="dxa"/>
        <w:tblLayout w:type="fixed"/>
        <w:tblLook w:val="04A0" w:firstRow="1" w:lastRow="0" w:firstColumn="1" w:lastColumn="0" w:noHBand="0" w:noVBand="1"/>
      </w:tblPr>
      <w:tblGrid>
        <w:gridCol w:w="1800"/>
        <w:gridCol w:w="3150"/>
        <w:gridCol w:w="540"/>
        <w:gridCol w:w="540"/>
        <w:gridCol w:w="720"/>
        <w:gridCol w:w="3970"/>
      </w:tblGrid>
      <w:tr w:rsidR="00B76F6F" w:rsidTr="004D621E">
        <w:tc>
          <w:tcPr>
            <w:tcW w:w="1800" w:type="dxa"/>
            <w:vMerge w:val="restart"/>
          </w:tcPr>
          <w:p w:rsidR="00B76F6F" w:rsidRDefault="00B76F6F" w:rsidP="00E26845">
            <w:pPr>
              <w:pStyle w:val="BlockText"/>
              <w:jc w:val="center"/>
            </w:pPr>
            <w:r>
              <w:t>Generic Method</w:t>
            </w:r>
          </w:p>
        </w:tc>
        <w:tc>
          <w:tcPr>
            <w:tcW w:w="3150" w:type="dxa"/>
            <w:vMerge w:val="restart"/>
          </w:tcPr>
          <w:p w:rsidR="00B76F6F" w:rsidRDefault="00B76F6F" w:rsidP="00E26845">
            <w:pPr>
              <w:pStyle w:val="BlockText"/>
              <w:jc w:val="center"/>
            </w:pPr>
            <w:r>
              <w:t>Specific Technique</w:t>
            </w:r>
          </w:p>
        </w:tc>
        <w:tc>
          <w:tcPr>
            <w:tcW w:w="1800" w:type="dxa"/>
            <w:gridSpan w:val="3"/>
          </w:tcPr>
          <w:p w:rsidR="00B76F6F" w:rsidRDefault="00B76F6F" w:rsidP="00E26845">
            <w:pPr>
              <w:pStyle w:val="BlockText"/>
              <w:jc w:val="center"/>
            </w:pPr>
            <w:r>
              <w:t>SIL Level</w:t>
            </w:r>
          </w:p>
        </w:tc>
        <w:tc>
          <w:tcPr>
            <w:tcW w:w="3970" w:type="dxa"/>
            <w:vMerge w:val="restart"/>
          </w:tcPr>
          <w:p w:rsidR="00B76F6F" w:rsidRDefault="00B76F6F" w:rsidP="00E26845">
            <w:pPr>
              <w:pStyle w:val="BlockText"/>
              <w:jc w:val="center"/>
            </w:pPr>
            <w:r>
              <w:t>Description</w:t>
            </w:r>
          </w:p>
        </w:tc>
      </w:tr>
      <w:tr w:rsidR="00B76F6F" w:rsidTr="004D621E">
        <w:tc>
          <w:tcPr>
            <w:tcW w:w="1800" w:type="dxa"/>
            <w:vMerge/>
          </w:tcPr>
          <w:p w:rsidR="00B76F6F" w:rsidRDefault="00B76F6F" w:rsidP="004D621E"/>
        </w:tc>
        <w:tc>
          <w:tcPr>
            <w:tcW w:w="3150" w:type="dxa"/>
            <w:vMerge/>
          </w:tcPr>
          <w:p w:rsidR="00B76F6F" w:rsidRDefault="00B76F6F" w:rsidP="004D621E"/>
        </w:tc>
        <w:tc>
          <w:tcPr>
            <w:tcW w:w="540" w:type="dxa"/>
          </w:tcPr>
          <w:p w:rsidR="00B76F6F" w:rsidRDefault="00B76F6F" w:rsidP="00E26845">
            <w:pPr>
              <w:pStyle w:val="BlockText"/>
              <w:jc w:val="center"/>
            </w:pPr>
            <w:r>
              <w:t>1</w:t>
            </w:r>
          </w:p>
        </w:tc>
        <w:tc>
          <w:tcPr>
            <w:tcW w:w="540" w:type="dxa"/>
          </w:tcPr>
          <w:p w:rsidR="00B76F6F" w:rsidRDefault="00B76F6F" w:rsidP="00E26845">
            <w:pPr>
              <w:pStyle w:val="BlockText"/>
              <w:jc w:val="center"/>
            </w:pPr>
            <w:r>
              <w:t>2</w:t>
            </w:r>
          </w:p>
        </w:tc>
        <w:tc>
          <w:tcPr>
            <w:tcW w:w="720" w:type="dxa"/>
          </w:tcPr>
          <w:p w:rsidR="00B76F6F" w:rsidRDefault="00B76F6F" w:rsidP="00E26845">
            <w:pPr>
              <w:pStyle w:val="BlockText"/>
              <w:jc w:val="center"/>
            </w:pPr>
            <w:r>
              <w:t>3</w:t>
            </w:r>
          </w:p>
        </w:tc>
        <w:tc>
          <w:tcPr>
            <w:tcW w:w="3970" w:type="dxa"/>
            <w:vMerge/>
          </w:tcPr>
          <w:p w:rsidR="00B76F6F" w:rsidRDefault="00B76F6F" w:rsidP="004D621E"/>
        </w:tc>
      </w:tr>
      <w:tr w:rsidR="00E26845" w:rsidTr="004D621E">
        <w:tc>
          <w:tcPr>
            <w:tcW w:w="1800" w:type="dxa"/>
            <w:vMerge w:val="restart"/>
          </w:tcPr>
          <w:p w:rsidR="00E26845" w:rsidRPr="00980547" w:rsidRDefault="00E26845" w:rsidP="004D621E">
            <w:pPr>
              <w:rPr>
                <w:sz w:val="20"/>
                <w:szCs w:val="20"/>
              </w:rPr>
            </w:pPr>
            <w:r w:rsidRPr="00980547">
              <w:rPr>
                <w:sz w:val="20"/>
                <w:szCs w:val="20"/>
              </w:rPr>
              <w:t>Functional and black box testing</w:t>
            </w:r>
          </w:p>
          <w:p w:rsidR="00E26845" w:rsidRPr="00980547" w:rsidRDefault="00E26845" w:rsidP="004D621E">
            <w:pPr>
              <w:pStyle w:val="Tablebody"/>
              <w:jc w:val="left"/>
              <w:rPr>
                <w:iCs w:val="0"/>
                <w:sz w:val="20"/>
                <w:szCs w:val="20"/>
              </w:rPr>
            </w:pPr>
          </w:p>
        </w:tc>
        <w:tc>
          <w:tcPr>
            <w:tcW w:w="3150" w:type="dxa"/>
          </w:tcPr>
          <w:p w:rsidR="00E26845" w:rsidRPr="00980547" w:rsidRDefault="00E26845" w:rsidP="004D621E">
            <w:pPr>
              <w:rPr>
                <w:sz w:val="20"/>
                <w:szCs w:val="20"/>
              </w:rPr>
            </w:pPr>
            <w:r w:rsidRPr="00980547">
              <w:rPr>
                <w:sz w:val="20"/>
                <w:szCs w:val="20"/>
              </w:rPr>
              <w:t>Test using the equivalence classes for the external Interfaces</w:t>
            </w:r>
          </w:p>
          <w:p w:rsidR="00E26845" w:rsidRPr="00980547" w:rsidRDefault="00E26845" w:rsidP="004D621E">
            <w:pPr>
              <w:rPr>
                <w:sz w:val="20"/>
                <w:szCs w:val="20"/>
              </w:rPr>
            </w:pPr>
          </w:p>
        </w:tc>
        <w:tc>
          <w:tcPr>
            <w:tcW w:w="540" w:type="dxa"/>
          </w:tcPr>
          <w:p w:rsidR="00E26845" w:rsidRPr="00980547" w:rsidRDefault="00E26845" w:rsidP="004D621E">
            <w:pPr>
              <w:rPr>
                <w:sz w:val="20"/>
                <w:szCs w:val="20"/>
              </w:rPr>
            </w:pPr>
            <w:r w:rsidRPr="00980547">
              <w:rPr>
                <w:sz w:val="20"/>
                <w:szCs w:val="20"/>
              </w:rPr>
              <w:t>HR</w:t>
            </w:r>
          </w:p>
        </w:tc>
        <w:tc>
          <w:tcPr>
            <w:tcW w:w="540" w:type="dxa"/>
          </w:tcPr>
          <w:p w:rsidR="00E26845" w:rsidRPr="00980547" w:rsidRDefault="00E26845" w:rsidP="004D621E">
            <w:pPr>
              <w:rPr>
                <w:sz w:val="20"/>
                <w:szCs w:val="20"/>
              </w:rPr>
            </w:pPr>
            <w:r w:rsidRPr="00980547">
              <w:rPr>
                <w:sz w:val="20"/>
                <w:szCs w:val="20"/>
              </w:rPr>
              <w:t>HR</w:t>
            </w:r>
          </w:p>
        </w:tc>
        <w:tc>
          <w:tcPr>
            <w:tcW w:w="720" w:type="dxa"/>
          </w:tcPr>
          <w:p w:rsidR="00E26845" w:rsidRPr="00980547" w:rsidRDefault="00E26845" w:rsidP="004D621E">
            <w:pPr>
              <w:rPr>
                <w:sz w:val="20"/>
                <w:szCs w:val="20"/>
              </w:rPr>
            </w:pPr>
            <w:r w:rsidRPr="00980547">
              <w:rPr>
                <w:sz w:val="20"/>
                <w:szCs w:val="20"/>
              </w:rPr>
              <w:t>HR</w:t>
            </w:r>
          </w:p>
        </w:tc>
        <w:tc>
          <w:tcPr>
            <w:tcW w:w="3970" w:type="dxa"/>
          </w:tcPr>
          <w:p w:rsidR="00E26845" w:rsidRPr="00980547" w:rsidRDefault="00E26845" w:rsidP="004D621E">
            <w:pPr>
              <w:rPr>
                <w:sz w:val="20"/>
                <w:szCs w:val="20"/>
              </w:rPr>
            </w:pPr>
            <w:r w:rsidRPr="00980547">
              <w:rPr>
                <w:sz w:val="20"/>
                <w:szCs w:val="20"/>
              </w:rPr>
              <w:t>Entire Product functionality testing</w:t>
            </w:r>
          </w:p>
        </w:tc>
      </w:tr>
      <w:tr w:rsidR="00E26845" w:rsidTr="004D621E">
        <w:tc>
          <w:tcPr>
            <w:tcW w:w="1800" w:type="dxa"/>
            <w:vMerge/>
          </w:tcPr>
          <w:p w:rsidR="00E26845" w:rsidRPr="00980547" w:rsidRDefault="00E26845" w:rsidP="004D621E">
            <w:pPr>
              <w:rPr>
                <w:sz w:val="20"/>
                <w:szCs w:val="20"/>
              </w:rPr>
            </w:pPr>
          </w:p>
        </w:tc>
        <w:tc>
          <w:tcPr>
            <w:tcW w:w="3150" w:type="dxa"/>
          </w:tcPr>
          <w:p w:rsidR="00E26845" w:rsidRPr="00980547" w:rsidRDefault="00E26845" w:rsidP="004D621E">
            <w:pPr>
              <w:rPr>
                <w:sz w:val="20"/>
                <w:szCs w:val="20"/>
              </w:rPr>
            </w:pPr>
            <w:r w:rsidRPr="00980547">
              <w:rPr>
                <w:sz w:val="20"/>
                <w:szCs w:val="20"/>
              </w:rPr>
              <w:t>Boundary Value Analysis</w:t>
            </w:r>
          </w:p>
        </w:tc>
        <w:tc>
          <w:tcPr>
            <w:tcW w:w="540" w:type="dxa"/>
          </w:tcPr>
          <w:p w:rsidR="00E26845" w:rsidRPr="00980547" w:rsidRDefault="00E26845" w:rsidP="004D621E">
            <w:pPr>
              <w:rPr>
                <w:sz w:val="20"/>
                <w:szCs w:val="20"/>
              </w:rPr>
            </w:pPr>
            <w:r w:rsidRPr="00980547">
              <w:rPr>
                <w:sz w:val="20"/>
                <w:szCs w:val="20"/>
              </w:rPr>
              <w:t>HR</w:t>
            </w:r>
          </w:p>
        </w:tc>
        <w:tc>
          <w:tcPr>
            <w:tcW w:w="540" w:type="dxa"/>
          </w:tcPr>
          <w:p w:rsidR="00E26845" w:rsidRPr="00980547" w:rsidRDefault="00E26845" w:rsidP="004D621E">
            <w:pPr>
              <w:rPr>
                <w:sz w:val="20"/>
                <w:szCs w:val="20"/>
              </w:rPr>
            </w:pPr>
            <w:r w:rsidRPr="00980547">
              <w:rPr>
                <w:sz w:val="20"/>
                <w:szCs w:val="20"/>
              </w:rPr>
              <w:t>HR</w:t>
            </w:r>
          </w:p>
        </w:tc>
        <w:tc>
          <w:tcPr>
            <w:tcW w:w="720" w:type="dxa"/>
          </w:tcPr>
          <w:p w:rsidR="00E26845" w:rsidRPr="00980547" w:rsidRDefault="00E26845" w:rsidP="004D621E">
            <w:pPr>
              <w:rPr>
                <w:sz w:val="20"/>
                <w:szCs w:val="20"/>
              </w:rPr>
            </w:pPr>
            <w:r w:rsidRPr="00980547">
              <w:rPr>
                <w:sz w:val="20"/>
                <w:szCs w:val="20"/>
              </w:rPr>
              <w:t>HR</w:t>
            </w:r>
          </w:p>
        </w:tc>
        <w:tc>
          <w:tcPr>
            <w:tcW w:w="3970" w:type="dxa"/>
          </w:tcPr>
          <w:p w:rsidR="00E26845" w:rsidRPr="00980547" w:rsidRDefault="00E26845" w:rsidP="004D621E">
            <w:pPr>
              <w:rPr>
                <w:sz w:val="20"/>
                <w:szCs w:val="20"/>
              </w:rPr>
            </w:pPr>
          </w:p>
        </w:tc>
      </w:tr>
      <w:tr w:rsidR="00E26845" w:rsidTr="004D621E">
        <w:tc>
          <w:tcPr>
            <w:tcW w:w="1800" w:type="dxa"/>
            <w:vMerge/>
          </w:tcPr>
          <w:p w:rsidR="00E26845" w:rsidRPr="00980547" w:rsidRDefault="00E26845" w:rsidP="004D621E">
            <w:pPr>
              <w:rPr>
                <w:sz w:val="20"/>
                <w:szCs w:val="20"/>
              </w:rPr>
            </w:pPr>
          </w:p>
        </w:tc>
        <w:tc>
          <w:tcPr>
            <w:tcW w:w="3150" w:type="dxa"/>
          </w:tcPr>
          <w:p w:rsidR="00E26845" w:rsidRPr="00980547" w:rsidRDefault="00E26845" w:rsidP="004D621E">
            <w:pPr>
              <w:rPr>
                <w:sz w:val="20"/>
                <w:szCs w:val="20"/>
              </w:rPr>
            </w:pPr>
            <w:r w:rsidRPr="00980547">
              <w:rPr>
                <w:sz w:val="20"/>
                <w:szCs w:val="20"/>
              </w:rPr>
              <w:t>Model Based testing</w:t>
            </w:r>
          </w:p>
        </w:tc>
        <w:tc>
          <w:tcPr>
            <w:tcW w:w="540" w:type="dxa"/>
          </w:tcPr>
          <w:p w:rsidR="00E26845" w:rsidRPr="00980547" w:rsidRDefault="00E26845" w:rsidP="004D621E">
            <w:pPr>
              <w:rPr>
                <w:sz w:val="20"/>
                <w:szCs w:val="20"/>
              </w:rPr>
            </w:pPr>
            <w:r w:rsidRPr="00980547">
              <w:rPr>
                <w:sz w:val="20"/>
                <w:szCs w:val="20"/>
              </w:rPr>
              <w:t>R</w:t>
            </w:r>
          </w:p>
        </w:tc>
        <w:tc>
          <w:tcPr>
            <w:tcW w:w="540" w:type="dxa"/>
          </w:tcPr>
          <w:p w:rsidR="00E26845" w:rsidRPr="00980547" w:rsidRDefault="00E26845" w:rsidP="004D621E">
            <w:pPr>
              <w:rPr>
                <w:sz w:val="20"/>
                <w:szCs w:val="20"/>
              </w:rPr>
            </w:pPr>
            <w:r w:rsidRPr="00980547">
              <w:rPr>
                <w:sz w:val="20"/>
                <w:szCs w:val="20"/>
              </w:rPr>
              <w:t>R</w:t>
            </w:r>
          </w:p>
        </w:tc>
        <w:tc>
          <w:tcPr>
            <w:tcW w:w="720" w:type="dxa"/>
          </w:tcPr>
          <w:p w:rsidR="00E26845" w:rsidRPr="00980547" w:rsidRDefault="00E26845" w:rsidP="004D621E">
            <w:pPr>
              <w:rPr>
                <w:sz w:val="20"/>
                <w:szCs w:val="20"/>
              </w:rPr>
            </w:pPr>
            <w:r w:rsidRPr="00980547">
              <w:rPr>
                <w:sz w:val="20"/>
                <w:szCs w:val="20"/>
              </w:rPr>
              <w:t>HR</w:t>
            </w:r>
          </w:p>
        </w:tc>
        <w:tc>
          <w:tcPr>
            <w:tcW w:w="3970" w:type="dxa"/>
          </w:tcPr>
          <w:p w:rsidR="00E26845" w:rsidRPr="00980547" w:rsidRDefault="00E26845" w:rsidP="004D621E">
            <w:pPr>
              <w:pStyle w:val="Tablebody"/>
              <w:rPr>
                <w:i/>
                <w:iCs w:val="0"/>
                <w:sz w:val="20"/>
                <w:szCs w:val="20"/>
              </w:rPr>
            </w:pPr>
            <w:r w:rsidRPr="00980547">
              <w:rPr>
                <w:i/>
                <w:iCs w:val="0"/>
                <w:sz w:val="20"/>
                <w:szCs w:val="20"/>
              </w:rPr>
              <w:t>Usage of Finite State machines / Decision tables /State Charts /Markov Chain Models to generate test cases</w:t>
            </w:r>
          </w:p>
        </w:tc>
      </w:tr>
      <w:tr w:rsidR="00D37533" w:rsidTr="004D621E">
        <w:tc>
          <w:tcPr>
            <w:tcW w:w="1800" w:type="dxa"/>
            <w:vMerge w:val="restart"/>
          </w:tcPr>
          <w:p w:rsidR="00D37533" w:rsidRPr="00980547" w:rsidRDefault="00D37533" w:rsidP="00D37533">
            <w:pPr>
              <w:rPr>
                <w:sz w:val="20"/>
                <w:szCs w:val="20"/>
              </w:rPr>
            </w:pPr>
            <w:r w:rsidRPr="00980547">
              <w:rPr>
                <w:sz w:val="20"/>
                <w:szCs w:val="20"/>
              </w:rPr>
              <w:t>Performance testing</w:t>
            </w:r>
          </w:p>
          <w:p w:rsidR="00D37533" w:rsidRPr="00980547" w:rsidRDefault="00D37533" w:rsidP="004D621E">
            <w:pPr>
              <w:rPr>
                <w:sz w:val="20"/>
                <w:szCs w:val="20"/>
              </w:rPr>
            </w:pPr>
          </w:p>
        </w:tc>
        <w:tc>
          <w:tcPr>
            <w:tcW w:w="3150" w:type="dxa"/>
          </w:tcPr>
          <w:p w:rsidR="00D37533" w:rsidRPr="00980547" w:rsidRDefault="00D37533" w:rsidP="00D37533">
            <w:pPr>
              <w:rPr>
                <w:sz w:val="20"/>
                <w:szCs w:val="20"/>
              </w:rPr>
            </w:pPr>
            <w:r w:rsidRPr="00980547">
              <w:rPr>
                <w:sz w:val="20"/>
                <w:szCs w:val="20"/>
              </w:rPr>
              <w:t>Performance and Response time testing</w:t>
            </w:r>
          </w:p>
          <w:p w:rsidR="00D37533" w:rsidRPr="00980547" w:rsidRDefault="00D37533" w:rsidP="004D621E">
            <w:pPr>
              <w:rPr>
                <w:sz w:val="20"/>
                <w:szCs w:val="20"/>
              </w:rPr>
            </w:pPr>
          </w:p>
        </w:tc>
        <w:tc>
          <w:tcPr>
            <w:tcW w:w="540" w:type="dxa"/>
          </w:tcPr>
          <w:p w:rsidR="00D37533" w:rsidRPr="00980547" w:rsidRDefault="00D37533" w:rsidP="004D621E">
            <w:pPr>
              <w:rPr>
                <w:sz w:val="20"/>
                <w:szCs w:val="20"/>
              </w:rPr>
            </w:pPr>
            <w:r w:rsidRPr="00980547">
              <w:rPr>
                <w:sz w:val="20"/>
                <w:szCs w:val="20"/>
              </w:rPr>
              <w:t>HR</w:t>
            </w:r>
          </w:p>
        </w:tc>
        <w:tc>
          <w:tcPr>
            <w:tcW w:w="540" w:type="dxa"/>
          </w:tcPr>
          <w:p w:rsidR="00D37533" w:rsidRPr="00980547" w:rsidRDefault="00D37533" w:rsidP="004D621E">
            <w:pPr>
              <w:rPr>
                <w:sz w:val="20"/>
                <w:szCs w:val="20"/>
              </w:rPr>
            </w:pPr>
            <w:r w:rsidRPr="00980547">
              <w:rPr>
                <w:sz w:val="20"/>
                <w:szCs w:val="20"/>
              </w:rPr>
              <w:t>HR</w:t>
            </w:r>
          </w:p>
        </w:tc>
        <w:tc>
          <w:tcPr>
            <w:tcW w:w="720" w:type="dxa"/>
          </w:tcPr>
          <w:p w:rsidR="00D37533" w:rsidRPr="00980547" w:rsidRDefault="00D37533" w:rsidP="004D621E">
            <w:pPr>
              <w:rPr>
                <w:sz w:val="20"/>
                <w:szCs w:val="20"/>
              </w:rPr>
            </w:pPr>
            <w:r w:rsidRPr="00980547">
              <w:rPr>
                <w:sz w:val="20"/>
                <w:szCs w:val="20"/>
              </w:rPr>
              <w:t>HR</w:t>
            </w:r>
          </w:p>
        </w:tc>
        <w:tc>
          <w:tcPr>
            <w:tcW w:w="3970" w:type="dxa"/>
          </w:tcPr>
          <w:p w:rsidR="00D37533" w:rsidRPr="00980547" w:rsidRDefault="00D37533" w:rsidP="004D621E">
            <w:pPr>
              <w:rPr>
                <w:sz w:val="20"/>
                <w:szCs w:val="20"/>
              </w:rPr>
            </w:pPr>
          </w:p>
        </w:tc>
      </w:tr>
      <w:tr w:rsidR="00D37533" w:rsidTr="004D621E">
        <w:tc>
          <w:tcPr>
            <w:tcW w:w="1800" w:type="dxa"/>
            <w:vMerge/>
          </w:tcPr>
          <w:p w:rsidR="00D37533" w:rsidRPr="00980547" w:rsidRDefault="00D37533" w:rsidP="004D621E">
            <w:pPr>
              <w:rPr>
                <w:sz w:val="20"/>
                <w:szCs w:val="20"/>
              </w:rPr>
            </w:pPr>
          </w:p>
        </w:tc>
        <w:tc>
          <w:tcPr>
            <w:tcW w:w="3150" w:type="dxa"/>
          </w:tcPr>
          <w:p w:rsidR="00D37533" w:rsidRPr="00980547" w:rsidRDefault="00D37533" w:rsidP="004D621E">
            <w:pPr>
              <w:rPr>
                <w:sz w:val="20"/>
                <w:szCs w:val="20"/>
              </w:rPr>
            </w:pPr>
            <w:r w:rsidRPr="00980547">
              <w:rPr>
                <w:sz w:val="20"/>
                <w:szCs w:val="20"/>
              </w:rPr>
              <w:t>Stress testing</w:t>
            </w:r>
          </w:p>
        </w:tc>
        <w:tc>
          <w:tcPr>
            <w:tcW w:w="540" w:type="dxa"/>
          </w:tcPr>
          <w:p w:rsidR="00D37533" w:rsidRPr="00980547" w:rsidRDefault="00D37533" w:rsidP="004D621E">
            <w:pPr>
              <w:rPr>
                <w:sz w:val="20"/>
                <w:szCs w:val="20"/>
              </w:rPr>
            </w:pPr>
            <w:r w:rsidRPr="00980547">
              <w:rPr>
                <w:sz w:val="20"/>
                <w:szCs w:val="20"/>
              </w:rPr>
              <w:t>--</w:t>
            </w:r>
          </w:p>
        </w:tc>
        <w:tc>
          <w:tcPr>
            <w:tcW w:w="540" w:type="dxa"/>
          </w:tcPr>
          <w:p w:rsidR="00D37533" w:rsidRPr="00980547" w:rsidRDefault="00D37533" w:rsidP="004D621E">
            <w:pPr>
              <w:rPr>
                <w:sz w:val="20"/>
                <w:szCs w:val="20"/>
              </w:rPr>
            </w:pPr>
            <w:r w:rsidRPr="00980547">
              <w:rPr>
                <w:sz w:val="20"/>
                <w:szCs w:val="20"/>
              </w:rPr>
              <w:t>--</w:t>
            </w:r>
          </w:p>
        </w:tc>
        <w:tc>
          <w:tcPr>
            <w:tcW w:w="720" w:type="dxa"/>
          </w:tcPr>
          <w:p w:rsidR="00D37533" w:rsidRPr="00980547" w:rsidRDefault="00D37533" w:rsidP="004D621E">
            <w:pPr>
              <w:rPr>
                <w:sz w:val="20"/>
                <w:szCs w:val="20"/>
              </w:rPr>
            </w:pPr>
            <w:r w:rsidRPr="00980547">
              <w:rPr>
                <w:sz w:val="20"/>
                <w:szCs w:val="20"/>
              </w:rPr>
              <w:t>HR</w:t>
            </w:r>
          </w:p>
        </w:tc>
        <w:tc>
          <w:tcPr>
            <w:tcW w:w="3970" w:type="dxa"/>
          </w:tcPr>
          <w:p w:rsidR="00D37533" w:rsidRPr="00980547" w:rsidRDefault="00D37533" w:rsidP="004D621E">
            <w:pPr>
              <w:rPr>
                <w:sz w:val="20"/>
                <w:szCs w:val="20"/>
              </w:rPr>
            </w:pPr>
          </w:p>
        </w:tc>
      </w:tr>
      <w:tr w:rsidR="00D37533" w:rsidTr="004D621E">
        <w:tc>
          <w:tcPr>
            <w:tcW w:w="1800" w:type="dxa"/>
          </w:tcPr>
          <w:p w:rsidR="00D37533" w:rsidRDefault="00D37533" w:rsidP="004D621E"/>
        </w:tc>
        <w:tc>
          <w:tcPr>
            <w:tcW w:w="3150" w:type="dxa"/>
          </w:tcPr>
          <w:p w:rsidR="00D37533" w:rsidRDefault="00D37533" w:rsidP="004D621E"/>
        </w:tc>
        <w:tc>
          <w:tcPr>
            <w:tcW w:w="540" w:type="dxa"/>
          </w:tcPr>
          <w:p w:rsidR="00D37533" w:rsidRDefault="00D37533" w:rsidP="004D621E"/>
        </w:tc>
        <w:tc>
          <w:tcPr>
            <w:tcW w:w="540" w:type="dxa"/>
          </w:tcPr>
          <w:p w:rsidR="00D37533" w:rsidRDefault="00D37533" w:rsidP="004D621E"/>
        </w:tc>
        <w:tc>
          <w:tcPr>
            <w:tcW w:w="720" w:type="dxa"/>
          </w:tcPr>
          <w:p w:rsidR="00D37533" w:rsidRDefault="00D37533" w:rsidP="004D621E"/>
        </w:tc>
        <w:tc>
          <w:tcPr>
            <w:tcW w:w="3970" w:type="dxa"/>
          </w:tcPr>
          <w:p w:rsidR="00D37533" w:rsidRDefault="00D37533" w:rsidP="004D621E"/>
        </w:tc>
      </w:tr>
    </w:tbl>
    <w:p w:rsidR="004758A8" w:rsidRDefault="004758A8" w:rsidP="004758A8"/>
    <w:p w:rsidR="00B76F6F" w:rsidRDefault="00B76F6F" w:rsidP="004758A8"/>
    <w:p w:rsidR="002E7357" w:rsidRPr="00592F06" w:rsidRDefault="00E028BB" w:rsidP="00F533F8">
      <w:pPr>
        <w:pStyle w:val="Heading2"/>
      </w:pPr>
      <w:bookmarkStart w:id="77" w:name="_Toc312080317"/>
      <w:r>
        <w:t>Additional Test Techniques</w:t>
      </w:r>
      <w:bookmarkEnd w:id="77"/>
      <w:r>
        <w:t xml:space="preserve"> </w:t>
      </w:r>
    </w:p>
    <w:p w:rsidR="002E7357" w:rsidRPr="00D658CB" w:rsidRDefault="00D658CB" w:rsidP="002E7357">
      <w:pPr>
        <w:pStyle w:val="BodyText"/>
        <w:rPr>
          <w:i/>
          <w:iCs w:val="0"/>
        </w:rPr>
      </w:pPr>
      <w:r w:rsidRPr="00D658CB">
        <w:rPr>
          <w:i/>
          <w:iCs w:val="0"/>
        </w:rPr>
        <w:t>&lt;</w:t>
      </w:r>
      <w:r w:rsidR="002E7357" w:rsidRPr="00D658CB">
        <w:rPr>
          <w:i/>
          <w:iCs w:val="0"/>
        </w:rPr>
        <w:t xml:space="preserve">To increase the test coverage, </w:t>
      </w:r>
      <w:r w:rsidR="00DC60ED" w:rsidRPr="00D658CB">
        <w:rPr>
          <w:i/>
          <w:iCs w:val="0"/>
        </w:rPr>
        <w:t xml:space="preserve">listed below </w:t>
      </w:r>
      <w:r w:rsidR="00E028BB" w:rsidRPr="00D658CB">
        <w:rPr>
          <w:i/>
          <w:iCs w:val="0"/>
        </w:rPr>
        <w:t xml:space="preserve">are other techniques. </w:t>
      </w:r>
      <w:r w:rsidR="002E7357" w:rsidRPr="00D658CB">
        <w:rPr>
          <w:i/>
          <w:iCs w:val="0"/>
        </w:rPr>
        <w:t xml:space="preserve"> Refer to Guidelines for more information on each of sections. In each of cell </w:t>
      </w:r>
      <w:r w:rsidR="008859B5" w:rsidRPr="00D658CB">
        <w:rPr>
          <w:i/>
          <w:iCs w:val="0"/>
        </w:rPr>
        <w:t>indentify</w:t>
      </w:r>
      <w:r w:rsidR="002E7357" w:rsidRPr="00D658CB">
        <w:rPr>
          <w:i/>
          <w:iCs w:val="0"/>
        </w:rPr>
        <w:t xml:space="preserve"> </w:t>
      </w:r>
      <w:r w:rsidRPr="00D658CB">
        <w:rPr>
          <w:i/>
          <w:iCs w:val="0"/>
        </w:rPr>
        <w:t>if the techniques is applicable and will be tested in that phase of testing</w:t>
      </w:r>
      <w:r w:rsidR="002E7357" w:rsidRPr="00D658CB">
        <w:rPr>
          <w:i/>
          <w:iCs w:val="0"/>
        </w:rPr>
        <w:t xml:space="preserve">. </w:t>
      </w:r>
      <w:r w:rsidRPr="00D658CB">
        <w:rPr>
          <w:i/>
          <w:iCs w:val="0"/>
        </w:rPr>
        <w:t>&gt;</w:t>
      </w:r>
    </w:p>
    <w:p w:rsidR="00D658CB" w:rsidRDefault="00D658CB" w:rsidP="002E7357">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3"/>
        <w:gridCol w:w="2539"/>
        <w:gridCol w:w="2539"/>
        <w:gridCol w:w="2539"/>
      </w:tblGrid>
      <w:tr w:rsidR="002E7357" w:rsidRPr="00592F06" w:rsidTr="00F60256">
        <w:trPr>
          <w:tblHeader/>
        </w:trPr>
        <w:tc>
          <w:tcPr>
            <w:tcW w:w="926" w:type="pct"/>
            <w:shd w:val="clear" w:color="auto" w:fill="E0E0E0"/>
          </w:tcPr>
          <w:p w:rsidR="002E7357" w:rsidRPr="00592F06" w:rsidRDefault="002E7357" w:rsidP="00E028BB">
            <w:pPr>
              <w:pStyle w:val="BlockText"/>
              <w:jc w:val="center"/>
            </w:pPr>
            <w:r w:rsidRPr="00592F06">
              <w:t xml:space="preserve">Test </w:t>
            </w:r>
            <w:r w:rsidR="00E028BB">
              <w:t>Technique</w:t>
            </w:r>
          </w:p>
        </w:tc>
        <w:tc>
          <w:tcPr>
            <w:tcW w:w="1358" w:type="pct"/>
            <w:shd w:val="clear" w:color="auto" w:fill="E0E0E0"/>
          </w:tcPr>
          <w:p w:rsidR="002E7357" w:rsidRPr="00592F06" w:rsidRDefault="002E7357" w:rsidP="00F60256">
            <w:pPr>
              <w:pStyle w:val="BlockText"/>
              <w:jc w:val="center"/>
            </w:pPr>
            <w:r w:rsidRPr="00592F06">
              <w:t>Unit Testing</w:t>
            </w:r>
          </w:p>
        </w:tc>
        <w:tc>
          <w:tcPr>
            <w:tcW w:w="1358" w:type="pct"/>
            <w:shd w:val="clear" w:color="auto" w:fill="E0E0E0"/>
          </w:tcPr>
          <w:p w:rsidR="002E7357" w:rsidRPr="00592F06" w:rsidRDefault="002E7357" w:rsidP="00F60256">
            <w:pPr>
              <w:pStyle w:val="BlockText"/>
              <w:jc w:val="center"/>
            </w:pPr>
            <w:r w:rsidRPr="00592F06">
              <w:t>S/w integration testing</w:t>
            </w:r>
          </w:p>
        </w:tc>
        <w:tc>
          <w:tcPr>
            <w:tcW w:w="1358" w:type="pct"/>
            <w:shd w:val="clear" w:color="auto" w:fill="E0E0E0"/>
          </w:tcPr>
          <w:p w:rsidR="002E7357" w:rsidRPr="00592F06" w:rsidRDefault="002E7357" w:rsidP="00F60256">
            <w:pPr>
              <w:pStyle w:val="BlockText"/>
              <w:jc w:val="center"/>
            </w:pPr>
            <w:r w:rsidRPr="00592F06">
              <w:t>S/w –Hw Integration testing</w:t>
            </w:r>
          </w:p>
        </w:tc>
      </w:tr>
      <w:tr w:rsidR="00DC74E5" w:rsidRPr="00592F06" w:rsidTr="00F60256">
        <w:tc>
          <w:tcPr>
            <w:tcW w:w="926" w:type="pct"/>
          </w:tcPr>
          <w:p w:rsidR="00DC74E5" w:rsidRPr="00980547" w:rsidRDefault="00DC74E5" w:rsidP="00F60256">
            <w:pPr>
              <w:pStyle w:val="Tablebody"/>
              <w:rPr>
                <w:sz w:val="20"/>
                <w:szCs w:val="20"/>
              </w:rPr>
            </w:pPr>
            <w:r w:rsidRPr="00980547">
              <w:rPr>
                <w:sz w:val="20"/>
                <w:szCs w:val="20"/>
              </w:rPr>
              <w:t>User Interface test</w:t>
            </w:r>
          </w:p>
        </w:tc>
        <w:tc>
          <w:tcPr>
            <w:tcW w:w="1358" w:type="pct"/>
          </w:tcPr>
          <w:p w:rsidR="00DC74E5" w:rsidRPr="00980547" w:rsidRDefault="00D658CB" w:rsidP="00F60256">
            <w:pPr>
              <w:pStyle w:val="Tablebody"/>
              <w:rPr>
                <w:i/>
                <w:iCs w:val="0"/>
                <w:sz w:val="20"/>
                <w:szCs w:val="20"/>
              </w:rPr>
            </w:pPr>
            <w:r w:rsidRPr="00980547">
              <w:rPr>
                <w:i/>
                <w:iCs w:val="0"/>
                <w:sz w:val="20"/>
                <w:szCs w:val="20"/>
              </w:rPr>
              <w:t>&lt;Applicable / Not Applicable&gt;</w:t>
            </w:r>
          </w:p>
        </w:tc>
        <w:tc>
          <w:tcPr>
            <w:tcW w:w="1358" w:type="pct"/>
          </w:tcPr>
          <w:p w:rsidR="00DC74E5" w:rsidRPr="00980547" w:rsidRDefault="00DC74E5" w:rsidP="0040319F">
            <w:pPr>
              <w:pStyle w:val="Tablebody"/>
              <w:rPr>
                <w:i/>
                <w:iCs w:val="0"/>
                <w:sz w:val="20"/>
                <w:szCs w:val="20"/>
              </w:rPr>
            </w:pPr>
          </w:p>
        </w:tc>
        <w:tc>
          <w:tcPr>
            <w:tcW w:w="1358" w:type="pct"/>
          </w:tcPr>
          <w:p w:rsidR="00DC74E5" w:rsidRPr="00980547" w:rsidRDefault="00DC74E5" w:rsidP="0040319F">
            <w:pPr>
              <w:pStyle w:val="Tablebody"/>
              <w:rPr>
                <w:i/>
                <w:iCs w:val="0"/>
                <w:sz w:val="20"/>
                <w:szCs w:val="20"/>
              </w:rPr>
            </w:pPr>
          </w:p>
        </w:tc>
      </w:tr>
      <w:tr w:rsidR="00DC74E5" w:rsidRPr="00592F06" w:rsidTr="00F60256">
        <w:tc>
          <w:tcPr>
            <w:tcW w:w="926" w:type="pct"/>
          </w:tcPr>
          <w:p w:rsidR="00DC74E5" w:rsidRPr="00980547" w:rsidRDefault="00DC74E5" w:rsidP="008859B5">
            <w:pPr>
              <w:pStyle w:val="Bullet"/>
              <w:numPr>
                <w:ilvl w:val="0"/>
                <w:numId w:val="0"/>
              </w:numPr>
              <w:rPr>
                <w:sz w:val="20"/>
                <w:szCs w:val="20"/>
              </w:rPr>
            </w:pPr>
            <w:r w:rsidRPr="00980547">
              <w:rPr>
                <w:sz w:val="20"/>
                <w:szCs w:val="20"/>
              </w:rPr>
              <w:t>Transactions Test</w:t>
            </w:r>
          </w:p>
        </w:tc>
        <w:tc>
          <w:tcPr>
            <w:tcW w:w="1358" w:type="pct"/>
          </w:tcPr>
          <w:p w:rsidR="00DC74E5" w:rsidRPr="00980547" w:rsidRDefault="00DC74E5" w:rsidP="00F60256">
            <w:pPr>
              <w:pStyle w:val="Tablebody"/>
              <w:rPr>
                <w:sz w:val="20"/>
                <w:szCs w:val="20"/>
              </w:rPr>
            </w:pPr>
          </w:p>
        </w:tc>
        <w:tc>
          <w:tcPr>
            <w:tcW w:w="1358" w:type="pct"/>
          </w:tcPr>
          <w:p w:rsidR="00DC74E5" w:rsidRPr="00980547" w:rsidRDefault="00DC74E5" w:rsidP="00F60256">
            <w:pPr>
              <w:pStyle w:val="Tablebody"/>
              <w:rPr>
                <w:sz w:val="20"/>
                <w:szCs w:val="20"/>
              </w:rPr>
            </w:pPr>
          </w:p>
        </w:tc>
        <w:tc>
          <w:tcPr>
            <w:tcW w:w="1358" w:type="pct"/>
          </w:tcPr>
          <w:p w:rsidR="00DC74E5" w:rsidRPr="00980547" w:rsidRDefault="00DC74E5" w:rsidP="00F60256">
            <w:pPr>
              <w:pStyle w:val="Tablebody"/>
              <w:rPr>
                <w:sz w:val="20"/>
                <w:szCs w:val="20"/>
              </w:rPr>
            </w:pPr>
          </w:p>
        </w:tc>
      </w:tr>
      <w:tr w:rsidR="00DC74E5" w:rsidRPr="00592F06" w:rsidTr="00F60256">
        <w:tc>
          <w:tcPr>
            <w:tcW w:w="926" w:type="pct"/>
          </w:tcPr>
          <w:p w:rsidR="00DC74E5" w:rsidRPr="00980547" w:rsidRDefault="00DC74E5" w:rsidP="00F60256">
            <w:pPr>
              <w:pStyle w:val="Bullet"/>
              <w:numPr>
                <w:ilvl w:val="0"/>
                <w:numId w:val="0"/>
              </w:numPr>
              <w:rPr>
                <w:sz w:val="20"/>
                <w:szCs w:val="20"/>
              </w:rPr>
            </w:pPr>
            <w:r w:rsidRPr="00980547">
              <w:rPr>
                <w:sz w:val="20"/>
                <w:szCs w:val="20"/>
              </w:rPr>
              <w:t xml:space="preserve">Capacity and Volume Test </w:t>
            </w:r>
          </w:p>
        </w:tc>
        <w:tc>
          <w:tcPr>
            <w:tcW w:w="1358" w:type="pct"/>
          </w:tcPr>
          <w:p w:rsidR="00DC74E5" w:rsidRPr="00980547" w:rsidRDefault="00DC74E5" w:rsidP="00F60256">
            <w:pPr>
              <w:pStyle w:val="Tablebody"/>
              <w:rPr>
                <w:sz w:val="20"/>
                <w:szCs w:val="20"/>
              </w:rPr>
            </w:pPr>
          </w:p>
        </w:tc>
        <w:tc>
          <w:tcPr>
            <w:tcW w:w="1358" w:type="pct"/>
          </w:tcPr>
          <w:p w:rsidR="00DC74E5" w:rsidRPr="00980547" w:rsidRDefault="00DC74E5" w:rsidP="00F60256">
            <w:pPr>
              <w:pStyle w:val="Tablebody"/>
              <w:rPr>
                <w:sz w:val="20"/>
                <w:szCs w:val="20"/>
              </w:rPr>
            </w:pPr>
          </w:p>
        </w:tc>
        <w:tc>
          <w:tcPr>
            <w:tcW w:w="1358" w:type="pct"/>
          </w:tcPr>
          <w:p w:rsidR="00DC74E5" w:rsidRPr="00980547" w:rsidRDefault="00DC74E5" w:rsidP="00F60256">
            <w:pPr>
              <w:pStyle w:val="Tablebody"/>
              <w:rPr>
                <w:sz w:val="20"/>
                <w:szCs w:val="20"/>
              </w:rPr>
            </w:pPr>
          </w:p>
        </w:tc>
      </w:tr>
      <w:tr w:rsidR="00DC74E5" w:rsidRPr="00592F06" w:rsidTr="00F60256">
        <w:tc>
          <w:tcPr>
            <w:tcW w:w="926" w:type="pct"/>
          </w:tcPr>
          <w:p w:rsidR="00DC74E5" w:rsidRPr="00980547" w:rsidRDefault="00DC74E5" w:rsidP="00F60256">
            <w:pPr>
              <w:pStyle w:val="Bullet"/>
              <w:numPr>
                <w:ilvl w:val="0"/>
                <w:numId w:val="0"/>
              </w:numPr>
              <w:rPr>
                <w:sz w:val="20"/>
                <w:szCs w:val="20"/>
              </w:rPr>
            </w:pPr>
            <w:r w:rsidRPr="00980547">
              <w:rPr>
                <w:sz w:val="20"/>
                <w:szCs w:val="20"/>
              </w:rPr>
              <w:t xml:space="preserve">Recovery Test </w:t>
            </w:r>
          </w:p>
        </w:tc>
        <w:tc>
          <w:tcPr>
            <w:tcW w:w="1358" w:type="pct"/>
          </w:tcPr>
          <w:p w:rsidR="00DC74E5" w:rsidRPr="00980547" w:rsidRDefault="00DC74E5" w:rsidP="00F60256">
            <w:pPr>
              <w:pStyle w:val="Tablebody"/>
              <w:rPr>
                <w:sz w:val="20"/>
                <w:szCs w:val="20"/>
              </w:rPr>
            </w:pPr>
          </w:p>
        </w:tc>
        <w:tc>
          <w:tcPr>
            <w:tcW w:w="1358" w:type="pct"/>
          </w:tcPr>
          <w:p w:rsidR="00DC74E5" w:rsidRPr="00980547" w:rsidRDefault="00DC74E5" w:rsidP="00F60256">
            <w:pPr>
              <w:pStyle w:val="Tablebody"/>
              <w:rPr>
                <w:sz w:val="20"/>
                <w:szCs w:val="20"/>
              </w:rPr>
            </w:pPr>
          </w:p>
        </w:tc>
        <w:tc>
          <w:tcPr>
            <w:tcW w:w="1358" w:type="pct"/>
          </w:tcPr>
          <w:p w:rsidR="00DC74E5" w:rsidRPr="00980547" w:rsidRDefault="00DC74E5" w:rsidP="00F60256">
            <w:pPr>
              <w:pStyle w:val="Tablebody"/>
              <w:rPr>
                <w:sz w:val="20"/>
                <w:szCs w:val="20"/>
              </w:rPr>
            </w:pPr>
          </w:p>
        </w:tc>
      </w:tr>
      <w:tr w:rsidR="00DC74E5" w:rsidRPr="00592F06" w:rsidTr="00F60256">
        <w:tc>
          <w:tcPr>
            <w:tcW w:w="926" w:type="pct"/>
          </w:tcPr>
          <w:p w:rsidR="00DC74E5" w:rsidRPr="00980547" w:rsidRDefault="00DC74E5" w:rsidP="00F60256">
            <w:pPr>
              <w:pStyle w:val="Bullet"/>
              <w:numPr>
                <w:ilvl w:val="0"/>
                <w:numId w:val="0"/>
              </w:numPr>
              <w:rPr>
                <w:sz w:val="20"/>
                <w:szCs w:val="20"/>
              </w:rPr>
            </w:pPr>
            <w:r w:rsidRPr="00980547">
              <w:rPr>
                <w:sz w:val="20"/>
                <w:szCs w:val="20"/>
              </w:rPr>
              <w:t xml:space="preserve">Security Test </w:t>
            </w:r>
          </w:p>
        </w:tc>
        <w:tc>
          <w:tcPr>
            <w:tcW w:w="1358" w:type="pct"/>
          </w:tcPr>
          <w:p w:rsidR="00DC74E5" w:rsidRPr="00980547" w:rsidRDefault="00DC74E5" w:rsidP="00F60256">
            <w:pPr>
              <w:pStyle w:val="Tablebody"/>
              <w:rPr>
                <w:sz w:val="20"/>
                <w:szCs w:val="20"/>
              </w:rPr>
            </w:pPr>
          </w:p>
        </w:tc>
        <w:tc>
          <w:tcPr>
            <w:tcW w:w="1358" w:type="pct"/>
          </w:tcPr>
          <w:p w:rsidR="00DC74E5" w:rsidRPr="00980547" w:rsidRDefault="00DC74E5" w:rsidP="00F60256">
            <w:pPr>
              <w:pStyle w:val="Tablebody"/>
              <w:rPr>
                <w:sz w:val="20"/>
                <w:szCs w:val="20"/>
              </w:rPr>
            </w:pPr>
          </w:p>
        </w:tc>
        <w:tc>
          <w:tcPr>
            <w:tcW w:w="1358" w:type="pct"/>
          </w:tcPr>
          <w:p w:rsidR="00DC74E5" w:rsidRPr="00980547" w:rsidRDefault="00DC74E5" w:rsidP="00F60256">
            <w:pPr>
              <w:pStyle w:val="Tablebody"/>
              <w:rPr>
                <w:sz w:val="20"/>
                <w:szCs w:val="20"/>
              </w:rPr>
            </w:pPr>
          </w:p>
        </w:tc>
      </w:tr>
      <w:tr w:rsidR="00DC74E5" w:rsidRPr="00592F06" w:rsidTr="00F60256">
        <w:tc>
          <w:tcPr>
            <w:tcW w:w="926" w:type="pct"/>
          </w:tcPr>
          <w:p w:rsidR="00DC74E5" w:rsidRPr="00980547" w:rsidRDefault="00DC74E5" w:rsidP="00F60256">
            <w:pPr>
              <w:pStyle w:val="Bullet"/>
              <w:numPr>
                <w:ilvl w:val="0"/>
                <w:numId w:val="0"/>
              </w:numPr>
              <w:rPr>
                <w:sz w:val="20"/>
                <w:szCs w:val="20"/>
              </w:rPr>
            </w:pPr>
            <w:r w:rsidRPr="00980547">
              <w:rPr>
                <w:sz w:val="20"/>
                <w:szCs w:val="20"/>
              </w:rPr>
              <w:t xml:space="preserve">Repetition Test </w:t>
            </w:r>
          </w:p>
        </w:tc>
        <w:tc>
          <w:tcPr>
            <w:tcW w:w="1358" w:type="pct"/>
          </w:tcPr>
          <w:p w:rsidR="00DC74E5" w:rsidRPr="00980547" w:rsidRDefault="00DC74E5" w:rsidP="00F60256">
            <w:pPr>
              <w:pStyle w:val="Tablebody"/>
              <w:rPr>
                <w:sz w:val="20"/>
                <w:szCs w:val="20"/>
              </w:rPr>
            </w:pPr>
          </w:p>
        </w:tc>
        <w:tc>
          <w:tcPr>
            <w:tcW w:w="1358" w:type="pct"/>
          </w:tcPr>
          <w:p w:rsidR="00DC74E5" w:rsidRPr="00980547" w:rsidRDefault="00DC74E5" w:rsidP="00F60256">
            <w:pPr>
              <w:pStyle w:val="Tablebody"/>
              <w:rPr>
                <w:sz w:val="20"/>
                <w:szCs w:val="20"/>
              </w:rPr>
            </w:pPr>
          </w:p>
        </w:tc>
        <w:tc>
          <w:tcPr>
            <w:tcW w:w="1358" w:type="pct"/>
          </w:tcPr>
          <w:p w:rsidR="00DC74E5" w:rsidRPr="00980547" w:rsidRDefault="00DC74E5" w:rsidP="00F60256">
            <w:pPr>
              <w:pStyle w:val="Tablebody"/>
              <w:rPr>
                <w:sz w:val="20"/>
                <w:szCs w:val="20"/>
              </w:rPr>
            </w:pPr>
          </w:p>
        </w:tc>
      </w:tr>
      <w:tr w:rsidR="00DC74E5" w:rsidRPr="00592F06" w:rsidTr="00F60256">
        <w:tc>
          <w:tcPr>
            <w:tcW w:w="926" w:type="pct"/>
          </w:tcPr>
          <w:p w:rsidR="00DC74E5" w:rsidRPr="00980547" w:rsidRDefault="00DC74E5" w:rsidP="00F60256">
            <w:pPr>
              <w:pStyle w:val="Bullet"/>
              <w:numPr>
                <w:ilvl w:val="0"/>
                <w:numId w:val="0"/>
              </w:numPr>
              <w:rPr>
                <w:sz w:val="20"/>
                <w:szCs w:val="20"/>
              </w:rPr>
            </w:pPr>
            <w:r w:rsidRPr="00980547">
              <w:rPr>
                <w:sz w:val="20"/>
                <w:szCs w:val="20"/>
              </w:rPr>
              <w:t xml:space="preserve">Race Condition Test </w:t>
            </w:r>
          </w:p>
        </w:tc>
        <w:tc>
          <w:tcPr>
            <w:tcW w:w="1358" w:type="pct"/>
          </w:tcPr>
          <w:p w:rsidR="00DC74E5" w:rsidRPr="00980547" w:rsidRDefault="00DC74E5" w:rsidP="00F60256">
            <w:pPr>
              <w:pStyle w:val="Tablebody"/>
              <w:rPr>
                <w:sz w:val="20"/>
                <w:szCs w:val="20"/>
              </w:rPr>
            </w:pPr>
          </w:p>
        </w:tc>
        <w:tc>
          <w:tcPr>
            <w:tcW w:w="1358" w:type="pct"/>
          </w:tcPr>
          <w:p w:rsidR="00DC74E5" w:rsidRPr="00980547" w:rsidRDefault="00DC74E5" w:rsidP="00F60256">
            <w:pPr>
              <w:pStyle w:val="Tablebody"/>
              <w:rPr>
                <w:sz w:val="20"/>
                <w:szCs w:val="20"/>
              </w:rPr>
            </w:pPr>
          </w:p>
        </w:tc>
        <w:tc>
          <w:tcPr>
            <w:tcW w:w="1358" w:type="pct"/>
          </w:tcPr>
          <w:p w:rsidR="00DC74E5" w:rsidRPr="00980547" w:rsidRDefault="00DC74E5" w:rsidP="00F60256">
            <w:pPr>
              <w:pStyle w:val="Tablebody"/>
              <w:rPr>
                <w:sz w:val="20"/>
                <w:szCs w:val="20"/>
              </w:rPr>
            </w:pPr>
          </w:p>
        </w:tc>
      </w:tr>
      <w:tr w:rsidR="00DC74E5" w:rsidRPr="00592F06" w:rsidTr="00F60256">
        <w:tc>
          <w:tcPr>
            <w:tcW w:w="926" w:type="pct"/>
          </w:tcPr>
          <w:p w:rsidR="00DC74E5" w:rsidRPr="00980547" w:rsidRDefault="00DC74E5" w:rsidP="00F60256">
            <w:pPr>
              <w:pStyle w:val="Bullet"/>
              <w:numPr>
                <w:ilvl w:val="0"/>
                <w:numId w:val="0"/>
              </w:numPr>
              <w:rPr>
                <w:sz w:val="20"/>
                <w:szCs w:val="20"/>
              </w:rPr>
            </w:pPr>
            <w:r w:rsidRPr="00980547">
              <w:rPr>
                <w:sz w:val="20"/>
                <w:szCs w:val="20"/>
              </w:rPr>
              <w:t>Configuration Testing</w:t>
            </w:r>
          </w:p>
        </w:tc>
        <w:tc>
          <w:tcPr>
            <w:tcW w:w="1358" w:type="pct"/>
          </w:tcPr>
          <w:p w:rsidR="00DC74E5" w:rsidRPr="00980547" w:rsidRDefault="00DC74E5" w:rsidP="00F60256">
            <w:pPr>
              <w:pStyle w:val="Tablebody"/>
              <w:rPr>
                <w:sz w:val="20"/>
                <w:szCs w:val="20"/>
              </w:rPr>
            </w:pPr>
          </w:p>
        </w:tc>
        <w:tc>
          <w:tcPr>
            <w:tcW w:w="1358" w:type="pct"/>
          </w:tcPr>
          <w:p w:rsidR="00DC74E5" w:rsidRPr="00980547" w:rsidRDefault="00DC74E5" w:rsidP="00F60256">
            <w:pPr>
              <w:pStyle w:val="Tablebody"/>
              <w:rPr>
                <w:sz w:val="20"/>
                <w:szCs w:val="20"/>
              </w:rPr>
            </w:pPr>
          </w:p>
        </w:tc>
        <w:tc>
          <w:tcPr>
            <w:tcW w:w="1358" w:type="pct"/>
          </w:tcPr>
          <w:p w:rsidR="00DC74E5" w:rsidRPr="00980547" w:rsidRDefault="00DC74E5" w:rsidP="00F60256">
            <w:pPr>
              <w:pStyle w:val="Tablebody"/>
              <w:rPr>
                <w:sz w:val="20"/>
                <w:szCs w:val="20"/>
              </w:rPr>
            </w:pPr>
          </w:p>
        </w:tc>
      </w:tr>
      <w:tr w:rsidR="00DC74E5" w:rsidRPr="00592F06" w:rsidTr="00F60256">
        <w:tc>
          <w:tcPr>
            <w:tcW w:w="926" w:type="pct"/>
          </w:tcPr>
          <w:p w:rsidR="00DC74E5" w:rsidRPr="00980547" w:rsidRDefault="00DC74E5" w:rsidP="00F60256">
            <w:pPr>
              <w:pStyle w:val="Bullet"/>
              <w:numPr>
                <w:ilvl w:val="0"/>
                <w:numId w:val="0"/>
              </w:numPr>
              <w:rPr>
                <w:sz w:val="20"/>
                <w:szCs w:val="20"/>
              </w:rPr>
            </w:pPr>
            <w:r w:rsidRPr="00980547">
              <w:rPr>
                <w:sz w:val="20"/>
                <w:szCs w:val="20"/>
              </w:rPr>
              <w:t xml:space="preserve">Compatibility Testing </w:t>
            </w:r>
          </w:p>
        </w:tc>
        <w:tc>
          <w:tcPr>
            <w:tcW w:w="1358" w:type="pct"/>
          </w:tcPr>
          <w:p w:rsidR="00DC74E5" w:rsidRPr="00980547" w:rsidRDefault="00DC74E5" w:rsidP="00F60256">
            <w:pPr>
              <w:pStyle w:val="Tablebody"/>
              <w:rPr>
                <w:sz w:val="20"/>
                <w:szCs w:val="20"/>
              </w:rPr>
            </w:pPr>
          </w:p>
        </w:tc>
        <w:tc>
          <w:tcPr>
            <w:tcW w:w="1358" w:type="pct"/>
          </w:tcPr>
          <w:p w:rsidR="00DC74E5" w:rsidRPr="00980547" w:rsidRDefault="00DC74E5" w:rsidP="00F60256">
            <w:pPr>
              <w:pStyle w:val="Tablebody"/>
              <w:rPr>
                <w:sz w:val="20"/>
                <w:szCs w:val="20"/>
              </w:rPr>
            </w:pPr>
          </w:p>
        </w:tc>
        <w:tc>
          <w:tcPr>
            <w:tcW w:w="1358" w:type="pct"/>
          </w:tcPr>
          <w:p w:rsidR="00DC74E5" w:rsidRPr="00980547" w:rsidRDefault="00DC74E5" w:rsidP="00F60256">
            <w:pPr>
              <w:pStyle w:val="Tablebody"/>
              <w:rPr>
                <w:sz w:val="20"/>
                <w:szCs w:val="20"/>
              </w:rPr>
            </w:pPr>
          </w:p>
        </w:tc>
      </w:tr>
      <w:tr w:rsidR="00DC74E5" w:rsidTr="00F60256">
        <w:tc>
          <w:tcPr>
            <w:tcW w:w="926" w:type="pct"/>
          </w:tcPr>
          <w:p w:rsidR="00DC74E5" w:rsidRPr="00980547" w:rsidRDefault="00DC74E5" w:rsidP="00592F06">
            <w:pPr>
              <w:pStyle w:val="Bullet"/>
              <w:numPr>
                <w:ilvl w:val="0"/>
                <w:numId w:val="0"/>
              </w:numPr>
              <w:rPr>
                <w:sz w:val="20"/>
                <w:szCs w:val="20"/>
              </w:rPr>
            </w:pPr>
            <w:r w:rsidRPr="00980547">
              <w:rPr>
                <w:sz w:val="20"/>
                <w:szCs w:val="20"/>
              </w:rPr>
              <w:t>Installation /Uninstallation testing</w:t>
            </w:r>
          </w:p>
        </w:tc>
        <w:tc>
          <w:tcPr>
            <w:tcW w:w="1358" w:type="pct"/>
          </w:tcPr>
          <w:p w:rsidR="00DC74E5" w:rsidRPr="00980547" w:rsidRDefault="00DC74E5" w:rsidP="00F60256">
            <w:pPr>
              <w:pStyle w:val="Tablebody"/>
              <w:rPr>
                <w:sz w:val="20"/>
                <w:szCs w:val="20"/>
              </w:rPr>
            </w:pPr>
          </w:p>
        </w:tc>
        <w:tc>
          <w:tcPr>
            <w:tcW w:w="1358" w:type="pct"/>
          </w:tcPr>
          <w:p w:rsidR="00DC74E5" w:rsidRPr="00980547" w:rsidRDefault="00DC74E5" w:rsidP="00F60256">
            <w:pPr>
              <w:pStyle w:val="Tablebody"/>
              <w:rPr>
                <w:sz w:val="20"/>
                <w:szCs w:val="20"/>
              </w:rPr>
            </w:pPr>
          </w:p>
        </w:tc>
        <w:tc>
          <w:tcPr>
            <w:tcW w:w="1358" w:type="pct"/>
          </w:tcPr>
          <w:p w:rsidR="00DC74E5" w:rsidRPr="00980547" w:rsidRDefault="00DC74E5" w:rsidP="00F60256">
            <w:pPr>
              <w:pStyle w:val="Tablebody"/>
              <w:rPr>
                <w:sz w:val="20"/>
                <w:szCs w:val="20"/>
              </w:rPr>
            </w:pPr>
          </w:p>
        </w:tc>
      </w:tr>
    </w:tbl>
    <w:p w:rsidR="002E7357" w:rsidRDefault="002E7357" w:rsidP="002E7357">
      <w:pPr>
        <w:pStyle w:val="Body"/>
        <w:rPr>
          <w:sz w:val="22"/>
        </w:rPr>
      </w:pPr>
    </w:p>
    <w:p w:rsidR="00387130" w:rsidRDefault="00387130" w:rsidP="00387130">
      <w:pPr>
        <w:pStyle w:val="Heading2"/>
      </w:pPr>
      <w:bookmarkStart w:id="78" w:name="_Ref273450173"/>
      <w:bookmarkStart w:id="79" w:name="_Ref273450450"/>
      <w:bookmarkStart w:id="80" w:name="_Toc312080318"/>
      <w:r>
        <w:t>Testing Techniques for Safety Requirements</w:t>
      </w:r>
      <w:bookmarkEnd w:id="78"/>
      <w:bookmarkEnd w:id="79"/>
      <w:bookmarkEnd w:id="80"/>
      <w:r>
        <w:t xml:space="preserve"> </w:t>
      </w:r>
    </w:p>
    <w:p w:rsidR="00387130" w:rsidRDefault="00387130" w:rsidP="000E0B65">
      <w:pPr>
        <w:pStyle w:val="ListBullet"/>
      </w:pPr>
    </w:p>
    <w:p w:rsidR="00387130" w:rsidRPr="00DC60ED" w:rsidRDefault="00387130" w:rsidP="000E0B65">
      <w:pPr>
        <w:pStyle w:val="ListBullet"/>
      </w:pPr>
      <w:r w:rsidRPr="00DC60ED">
        <w:t xml:space="preserve">&lt;Indentify testing strategy and techniques to be used to test the Safety Requirements. </w:t>
      </w:r>
      <w:r w:rsidR="00AF2493" w:rsidRPr="00DC60ED">
        <w:t xml:space="preserve">A Justification for choosing the techniques should also be provided. The Justification should include why other techniques are not suitable for testing the safety requirement. </w:t>
      </w:r>
      <w:r w:rsidRPr="00DC60ED">
        <w:t>Note Safety requirements testing will be done as part of H/w-S/w integration testing</w:t>
      </w:r>
      <w:r w:rsidR="00DC60ED">
        <w:t xml:space="preserve">. </w:t>
      </w:r>
      <w:r w:rsidRPr="00DC60ED">
        <w:t xml:space="preserve"> &gt;</w:t>
      </w:r>
    </w:p>
    <w:p w:rsidR="00387130" w:rsidRDefault="00387130" w:rsidP="000E0B65">
      <w:pPr>
        <w:pStyle w:val="ListBullet"/>
      </w:pPr>
    </w:p>
    <w:tbl>
      <w:tblPr>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6"/>
        <w:gridCol w:w="2549"/>
        <w:gridCol w:w="2108"/>
        <w:gridCol w:w="3077"/>
      </w:tblGrid>
      <w:tr w:rsidR="005F049E" w:rsidTr="005F049E">
        <w:trPr>
          <w:tblHeader/>
        </w:trPr>
        <w:tc>
          <w:tcPr>
            <w:tcW w:w="736" w:type="pct"/>
            <w:shd w:val="clear" w:color="auto" w:fill="E0E0E0"/>
          </w:tcPr>
          <w:p w:rsidR="005F049E" w:rsidRDefault="005F049E" w:rsidP="00387130">
            <w:pPr>
              <w:pStyle w:val="BlockText"/>
              <w:jc w:val="center"/>
            </w:pPr>
            <w:r>
              <w:lastRenderedPageBreak/>
              <w:t xml:space="preserve">Safety Req. ID ( from SRS ) </w:t>
            </w:r>
          </w:p>
        </w:tc>
        <w:tc>
          <w:tcPr>
            <w:tcW w:w="1405" w:type="pct"/>
            <w:shd w:val="clear" w:color="auto" w:fill="E0E0E0"/>
          </w:tcPr>
          <w:p w:rsidR="005F049E" w:rsidRDefault="005F049E" w:rsidP="00DC74E5">
            <w:pPr>
              <w:pStyle w:val="BlockText"/>
              <w:jc w:val="center"/>
            </w:pPr>
            <w:r>
              <w:t>Testing Strategy /Techniques to be used</w:t>
            </w:r>
          </w:p>
        </w:tc>
        <w:tc>
          <w:tcPr>
            <w:tcW w:w="1162" w:type="pct"/>
            <w:shd w:val="clear" w:color="auto" w:fill="E0E0E0"/>
          </w:tcPr>
          <w:p w:rsidR="005F049E" w:rsidRDefault="005F049E" w:rsidP="00BA39F0">
            <w:pPr>
              <w:pStyle w:val="BlockText"/>
              <w:jc w:val="center"/>
            </w:pPr>
            <w:r>
              <w:t>Tool to be used</w:t>
            </w:r>
          </w:p>
        </w:tc>
        <w:tc>
          <w:tcPr>
            <w:tcW w:w="1696" w:type="pct"/>
            <w:shd w:val="clear" w:color="auto" w:fill="E0E0E0"/>
          </w:tcPr>
          <w:p w:rsidR="005F049E" w:rsidRDefault="005F049E" w:rsidP="00BA39F0">
            <w:pPr>
              <w:pStyle w:val="BlockText"/>
              <w:jc w:val="center"/>
            </w:pPr>
            <w:r>
              <w:t>Justification</w:t>
            </w:r>
          </w:p>
        </w:tc>
      </w:tr>
      <w:tr w:rsidR="005F049E" w:rsidTr="005F049E">
        <w:tc>
          <w:tcPr>
            <w:tcW w:w="736" w:type="pct"/>
          </w:tcPr>
          <w:p w:rsidR="005F049E" w:rsidRPr="00980547" w:rsidRDefault="00276B52" w:rsidP="009405A4">
            <w:pPr>
              <w:pStyle w:val="Tablebody"/>
              <w:rPr>
                <w:sz w:val="20"/>
                <w:szCs w:val="20"/>
              </w:rPr>
            </w:pPr>
            <w:r w:rsidRPr="00980547">
              <w:rPr>
                <w:sz w:val="20"/>
                <w:szCs w:val="20"/>
              </w:rPr>
              <w:t>xx-yyy-</w:t>
            </w:r>
            <w:r w:rsidR="009405A4" w:rsidRPr="00980547">
              <w:rPr>
                <w:sz w:val="20"/>
                <w:szCs w:val="20"/>
              </w:rPr>
              <w:t>01</w:t>
            </w:r>
          </w:p>
        </w:tc>
        <w:tc>
          <w:tcPr>
            <w:tcW w:w="1405" w:type="pct"/>
          </w:tcPr>
          <w:p w:rsidR="005F049E" w:rsidRPr="00980547" w:rsidRDefault="00276B52" w:rsidP="00BA39F0">
            <w:pPr>
              <w:pStyle w:val="Tablebody"/>
              <w:rPr>
                <w:sz w:val="20"/>
                <w:szCs w:val="20"/>
              </w:rPr>
            </w:pPr>
            <w:r w:rsidRPr="00980547">
              <w:rPr>
                <w:sz w:val="20"/>
                <w:szCs w:val="20"/>
              </w:rPr>
              <w:t>Boundary value Analysis</w:t>
            </w:r>
          </w:p>
        </w:tc>
        <w:tc>
          <w:tcPr>
            <w:tcW w:w="1162" w:type="pct"/>
          </w:tcPr>
          <w:p w:rsidR="005F049E" w:rsidRDefault="00276B52" w:rsidP="00BA39F0">
            <w:pPr>
              <w:pStyle w:val="Tablebody"/>
            </w:pPr>
            <w:r>
              <w:t>-</w:t>
            </w:r>
          </w:p>
        </w:tc>
        <w:tc>
          <w:tcPr>
            <w:tcW w:w="1696" w:type="pct"/>
          </w:tcPr>
          <w:p w:rsidR="005F049E" w:rsidRDefault="005F049E" w:rsidP="00BA39F0">
            <w:pPr>
              <w:pStyle w:val="Tablebody"/>
            </w:pPr>
          </w:p>
        </w:tc>
      </w:tr>
      <w:tr w:rsidR="005F049E" w:rsidTr="005F049E">
        <w:tc>
          <w:tcPr>
            <w:tcW w:w="736" w:type="pct"/>
          </w:tcPr>
          <w:p w:rsidR="005F049E" w:rsidRPr="00980547" w:rsidRDefault="00276B52" w:rsidP="009405A4">
            <w:pPr>
              <w:pStyle w:val="Tablebody"/>
              <w:rPr>
                <w:sz w:val="20"/>
                <w:szCs w:val="20"/>
              </w:rPr>
            </w:pPr>
            <w:r w:rsidRPr="00980547">
              <w:rPr>
                <w:sz w:val="20"/>
                <w:szCs w:val="20"/>
              </w:rPr>
              <w:t>xx-yyy-</w:t>
            </w:r>
            <w:r w:rsidR="009405A4" w:rsidRPr="00980547">
              <w:rPr>
                <w:sz w:val="20"/>
                <w:szCs w:val="20"/>
              </w:rPr>
              <w:t>02</w:t>
            </w:r>
          </w:p>
        </w:tc>
        <w:tc>
          <w:tcPr>
            <w:tcW w:w="1405" w:type="pct"/>
          </w:tcPr>
          <w:p w:rsidR="005F049E" w:rsidRPr="00980547" w:rsidRDefault="00276B52" w:rsidP="00BA39F0">
            <w:pPr>
              <w:pStyle w:val="Tablebody"/>
              <w:rPr>
                <w:sz w:val="20"/>
                <w:szCs w:val="20"/>
              </w:rPr>
            </w:pPr>
            <w:r w:rsidRPr="00980547">
              <w:rPr>
                <w:sz w:val="20"/>
                <w:szCs w:val="20"/>
              </w:rPr>
              <w:t>Equivalence partitioning test</w:t>
            </w:r>
          </w:p>
        </w:tc>
        <w:tc>
          <w:tcPr>
            <w:tcW w:w="1162" w:type="pct"/>
          </w:tcPr>
          <w:p w:rsidR="005F049E" w:rsidRDefault="005F049E" w:rsidP="00BA39F0">
            <w:pPr>
              <w:pStyle w:val="Tablebody"/>
            </w:pPr>
          </w:p>
        </w:tc>
        <w:tc>
          <w:tcPr>
            <w:tcW w:w="1696" w:type="pct"/>
          </w:tcPr>
          <w:p w:rsidR="005F049E" w:rsidRDefault="005F049E" w:rsidP="00BA39F0">
            <w:pPr>
              <w:pStyle w:val="Tablebody"/>
            </w:pPr>
          </w:p>
        </w:tc>
      </w:tr>
      <w:tr w:rsidR="005F049E" w:rsidTr="005F049E">
        <w:tc>
          <w:tcPr>
            <w:tcW w:w="736" w:type="pct"/>
          </w:tcPr>
          <w:p w:rsidR="005F049E" w:rsidRPr="00980547" w:rsidRDefault="00276B52" w:rsidP="009405A4">
            <w:pPr>
              <w:pStyle w:val="Tablebody"/>
              <w:rPr>
                <w:sz w:val="20"/>
                <w:szCs w:val="20"/>
              </w:rPr>
            </w:pPr>
            <w:r w:rsidRPr="00980547">
              <w:rPr>
                <w:sz w:val="20"/>
                <w:szCs w:val="20"/>
              </w:rPr>
              <w:t>xx-yyy-</w:t>
            </w:r>
            <w:r w:rsidR="009405A4" w:rsidRPr="00980547">
              <w:rPr>
                <w:sz w:val="20"/>
                <w:szCs w:val="20"/>
              </w:rPr>
              <w:t>03</w:t>
            </w:r>
          </w:p>
        </w:tc>
        <w:tc>
          <w:tcPr>
            <w:tcW w:w="1405" w:type="pct"/>
          </w:tcPr>
          <w:p w:rsidR="005F049E" w:rsidRPr="00980547" w:rsidRDefault="00276B52" w:rsidP="00BA39F0">
            <w:pPr>
              <w:pStyle w:val="Tablebody"/>
              <w:rPr>
                <w:sz w:val="20"/>
                <w:szCs w:val="20"/>
              </w:rPr>
            </w:pPr>
            <w:r w:rsidRPr="00980547">
              <w:rPr>
                <w:sz w:val="20"/>
                <w:szCs w:val="20"/>
              </w:rPr>
              <w:t>Stress testing</w:t>
            </w:r>
          </w:p>
        </w:tc>
        <w:tc>
          <w:tcPr>
            <w:tcW w:w="1162" w:type="pct"/>
          </w:tcPr>
          <w:p w:rsidR="005F049E" w:rsidRDefault="005F049E" w:rsidP="00BA39F0">
            <w:pPr>
              <w:pStyle w:val="Tablebody"/>
            </w:pPr>
          </w:p>
        </w:tc>
        <w:tc>
          <w:tcPr>
            <w:tcW w:w="1696" w:type="pct"/>
          </w:tcPr>
          <w:p w:rsidR="005F049E" w:rsidRDefault="005F049E" w:rsidP="00BA39F0">
            <w:pPr>
              <w:pStyle w:val="Tablebody"/>
            </w:pPr>
          </w:p>
        </w:tc>
      </w:tr>
      <w:tr w:rsidR="005F049E" w:rsidTr="005F049E">
        <w:tc>
          <w:tcPr>
            <w:tcW w:w="736" w:type="pct"/>
          </w:tcPr>
          <w:p w:rsidR="005F049E" w:rsidRDefault="005F049E" w:rsidP="00BA39F0">
            <w:pPr>
              <w:pStyle w:val="Tablebody"/>
            </w:pPr>
          </w:p>
        </w:tc>
        <w:tc>
          <w:tcPr>
            <w:tcW w:w="1405" w:type="pct"/>
          </w:tcPr>
          <w:p w:rsidR="005F049E" w:rsidRDefault="005F049E" w:rsidP="00BA39F0">
            <w:pPr>
              <w:pStyle w:val="Tablebody"/>
            </w:pPr>
          </w:p>
        </w:tc>
        <w:tc>
          <w:tcPr>
            <w:tcW w:w="1162" w:type="pct"/>
          </w:tcPr>
          <w:p w:rsidR="005F049E" w:rsidRDefault="005F049E" w:rsidP="00BA39F0">
            <w:pPr>
              <w:pStyle w:val="Tablebody"/>
            </w:pPr>
          </w:p>
        </w:tc>
        <w:tc>
          <w:tcPr>
            <w:tcW w:w="1696" w:type="pct"/>
          </w:tcPr>
          <w:p w:rsidR="005F049E" w:rsidRDefault="005F049E" w:rsidP="00BA39F0">
            <w:pPr>
              <w:pStyle w:val="Tablebody"/>
            </w:pPr>
          </w:p>
        </w:tc>
      </w:tr>
    </w:tbl>
    <w:p w:rsidR="00387130" w:rsidRDefault="00387130" w:rsidP="000E0B65">
      <w:pPr>
        <w:pStyle w:val="ListBullet"/>
      </w:pPr>
    </w:p>
    <w:p w:rsidR="00387130" w:rsidRDefault="00387130" w:rsidP="000E0B65">
      <w:pPr>
        <w:pStyle w:val="ListBullet"/>
      </w:pPr>
      <w:r>
        <w:t xml:space="preserve">  </w:t>
      </w:r>
    </w:p>
    <w:p w:rsidR="000C1772" w:rsidRPr="00F604FA" w:rsidRDefault="00F604FA" w:rsidP="00557CAA">
      <w:pPr>
        <w:pStyle w:val="Heading1"/>
      </w:pPr>
      <w:bookmarkStart w:id="81" w:name="_Ref280267213"/>
      <w:bookmarkStart w:id="82" w:name="_Toc312080319"/>
      <w:r w:rsidRPr="00F604FA">
        <w:t>Code Coverage</w:t>
      </w:r>
      <w:bookmarkEnd w:id="81"/>
      <w:bookmarkEnd w:id="82"/>
    </w:p>
    <w:p w:rsidR="00F604FA" w:rsidRDefault="000E0B65" w:rsidP="000E0B65">
      <w:pPr>
        <w:pStyle w:val="ListBullet"/>
      </w:pPr>
      <w:r>
        <w:t>&lt;</w:t>
      </w:r>
      <w:r w:rsidR="005C10EB">
        <w:t xml:space="preserve">Code Coverage or Structured test coverage is done for all SIL levels. However the coverage required varies as per the SIL level. As per the </w:t>
      </w:r>
      <w:r w:rsidR="00447587">
        <w:t xml:space="preserve">Table B-2 </w:t>
      </w:r>
      <w:r w:rsidR="005C10EB">
        <w:t>IEC61508</w:t>
      </w:r>
      <w:r w:rsidR="00447587">
        <w:t xml:space="preserve">-3 </w:t>
      </w:r>
      <w:r w:rsidR="005C10EB">
        <w:t xml:space="preserve"> specification, the following </w:t>
      </w:r>
      <w:r w:rsidR="00447587">
        <w:t>table need to satisfied for different SIL levels</w:t>
      </w:r>
      <w:r>
        <w:t xml:space="preserve"> &gt;</w:t>
      </w:r>
    </w:p>
    <w:p w:rsidR="00447587" w:rsidRDefault="00447587" w:rsidP="000E0B65">
      <w:pPr>
        <w:pStyle w:val="ListBullet"/>
      </w:pPr>
    </w:p>
    <w:tbl>
      <w:tblPr>
        <w:tblW w:w="46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7"/>
        <w:gridCol w:w="1231"/>
        <w:gridCol w:w="1143"/>
        <w:gridCol w:w="1319"/>
      </w:tblGrid>
      <w:tr w:rsidR="00447587" w:rsidTr="00447587">
        <w:trPr>
          <w:tblHeader/>
        </w:trPr>
        <w:tc>
          <w:tcPr>
            <w:tcW w:w="2861" w:type="pct"/>
            <w:shd w:val="clear" w:color="auto" w:fill="E0E0E0"/>
          </w:tcPr>
          <w:p w:rsidR="00447587" w:rsidRDefault="00447587" w:rsidP="00447587">
            <w:pPr>
              <w:pStyle w:val="BlockText"/>
              <w:jc w:val="center"/>
            </w:pPr>
            <w:r>
              <w:t>Description</w:t>
            </w:r>
          </w:p>
        </w:tc>
        <w:tc>
          <w:tcPr>
            <w:tcW w:w="713" w:type="pct"/>
            <w:shd w:val="clear" w:color="auto" w:fill="E0E0E0"/>
          </w:tcPr>
          <w:p w:rsidR="00447587" w:rsidRDefault="00447587" w:rsidP="00D72687">
            <w:pPr>
              <w:pStyle w:val="BlockText"/>
              <w:jc w:val="center"/>
            </w:pPr>
            <w:r>
              <w:t>SIL1</w:t>
            </w:r>
          </w:p>
        </w:tc>
        <w:tc>
          <w:tcPr>
            <w:tcW w:w="662" w:type="pct"/>
            <w:shd w:val="clear" w:color="auto" w:fill="E0E0E0"/>
          </w:tcPr>
          <w:p w:rsidR="00447587" w:rsidRDefault="00447587" w:rsidP="00447587">
            <w:pPr>
              <w:pStyle w:val="BlockText"/>
              <w:jc w:val="center"/>
            </w:pPr>
            <w:r>
              <w:t>SIL2</w:t>
            </w:r>
          </w:p>
        </w:tc>
        <w:tc>
          <w:tcPr>
            <w:tcW w:w="764" w:type="pct"/>
            <w:shd w:val="clear" w:color="auto" w:fill="E0E0E0"/>
          </w:tcPr>
          <w:p w:rsidR="00447587" w:rsidRDefault="00447587" w:rsidP="00D72687">
            <w:pPr>
              <w:pStyle w:val="BlockText"/>
              <w:jc w:val="center"/>
            </w:pPr>
            <w:r>
              <w:t>SIL3</w:t>
            </w:r>
          </w:p>
        </w:tc>
      </w:tr>
      <w:tr w:rsidR="00447587" w:rsidTr="00447587">
        <w:tc>
          <w:tcPr>
            <w:tcW w:w="2861" w:type="pct"/>
          </w:tcPr>
          <w:p w:rsidR="00447587" w:rsidRPr="00980547" w:rsidRDefault="00447587" w:rsidP="00D72687">
            <w:pPr>
              <w:pStyle w:val="Tablebody"/>
              <w:rPr>
                <w:sz w:val="20"/>
                <w:szCs w:val="20"/>
              </w:rPr>
            </w:pPr>
            <w:r w:rsidRPr="00980547">
              <w:rPr>
                <w:sz w:val="20"/>
                <w:szCs w:val="20"/>
              </w:rPr>
              <w:t>Entry Points -100% Coverage</w:t>
            </w:r>
            <w:r w:rsidR="00F303E1" w:rsidRPr="00980547">
              <w:rPr>
                <w:sz w:val="20"/>
                <w:szCs w:val="20"/>
              </w:rPr>
              <w:t xml:space="preserve"> (also called Function Coverage)</w:t>
            </w:r>
          </w:p>
        </w:tc>
        <w:tc>
          <w:tcPr>
            <w:tcW w:w="713" w:type="pct"/>
          </w:tcPr>
          <w:p w:rsidR="00447587" w:rsidRPr="00980547" w:rsidRDefault="00447587" w:rsidP="00D72687">
            <w:pPr>
              <w:pStyle w:val="Tablebody"/>
              <w:rPr>
                <w:sz w:val="20"/>
                <w:szCs w:val="20"/>
              </w:rPr>
            </w:pPr>
            <w:r w:rsidRPr="00980547">
              <w:rPr>
                <w:sz w:val="20"/>
                <w:szCs w:val="20"/>
              </w:rPr>
              <w:t>HR</w:t>
            </w:r>
          </w:p>
        </w:tc>
        <w:tc>
          <w:tcPr>
            <w:tcW w:w="662" w:type="pct"/>
          </w:tcPr>
          <w:p w:rsidR="00447587" w:rsidRPr="00980547" w:rsidRDefault="00447587" w:rsidP="00D72687">
            <w:pPr>
              <w:pStyle w:val="Tablebody"/>
              <w:rPr>
                <w:sz w:val="20"/>
                <w:szCs w:val="20"/>
              </w:rPr>
            </w:pPr>
            <w:r w:rsidRPr="00980547">
              <w:rPr>
                <w:sz w:val="20"/>
                <w:szCs w:val="20"/>
              </w:rPr>
              <w:t>HR</w:t>
            </w:r>
          </w:p>
        </w:tc>
        <w:tc>
          <w:tcPr>
            <w:tcW w:w="764" w:type="pct"/>
          </w:tcPr>
          <w:p w:rsidR="00447587" w:rsidRPr="00980547" w:rsidRDefault="00447587" w:rsidP="00D72687">
            <w:pPr>
              <w:pStyle w:val="Tablebody"/>
              <w:rPr>
                <w:sz w:val="20"/>
                <w:szCs w:val="20"/>
              </w:rPr>
            </w:pPr>
            <w:r w:rsidRPr="00980547">
              <w:rPr>
                <w:sz w:val="20"/>
                <w:szCs w:val="20"/>
              </w:rPr>
              <w:t>HR</w:t>
            </w:r>
          </w:p>
        </w:tc>
      </w:tr>
      <w:tr w:rsidR="00447587" w:rsidTr="00447587">
        <w:tc>
          <w:tcPr>
            <w:tcW w:w="2861" w:type="pct"/>
          </w:tcPr>
          <w:p w:rsidR="00447587" w:rsidRPr="00980547" w:rsidRDefault="00447587" w:rsidP="00CC2E4C">
            <w:pPr>
              <w:pStyle w:val="Tablebody"/>
              <w:rPr>
                <w:sz w:val="20"/>
                <w:szCs w:val="20"/>
              </w:rPr>
            </w:pPr>
            <w:r w:rsidRPr="00980547">
              <w:rPr>
                <w:sz w:val="20"/>
                <w:szCs w:val="20"/>
              </w:rPr>
              <w:t>Statements – 100% Coverage</w:t>
            </w:r>
            <w:r w:rsidR="00CC2E4C" w:rsidRPr="00980547">
              <w:rPr>
                <w:sz w:val="20"/>
                <w:szCs w:val="20"/>
              </w:rPr>
              <w:t xml:space="preserve"> </w:t>
            </w:r>
          </w:p>
        </w:tc>
        <w:tc>
          <w:tcPr>
            <w:tcW w:w="713" w:type="pct"/>
          </w:tcPr>
          <w:p w:rsidR="00447587" w:rsidRPr="00980547" w:rsidRDefault="00447587" w:rsidP="00D72687">
            <w:pPr>
              <w:pStyle w:val="Tablebody"/>
              <w:rPr>
                <w:sz w:val="20"/>
                <w:szCs w:val="20"/>
              </w:rPr>
            </w:pPr>
            <w:r w:rsidRPr="00980547">
              <w:rPr>
                <w:sz w:val="20"/>
                <w:szCs w:val="20"/>
              </w:rPr>
              <w:t>R</w:t>
            </w:r>
          </w:p>
        </w:tc>
        <w:tc>
          <w:tcPr>
            <w:tcW w:w="662" w:type="pct"/>
          </w:tcPr>
          <w:p w:rsidR="00447587" w:rsidRPr="00980547" w:rsidRDefault="00447587" w:rsidP="00D72687">
            <w:pPr>
              <w:pStyle w:val="Tablebody"/>
              <w:rPr>
                <w:sz w:val="20"/>
                <w:szCs w:val="20"/>
              </w:rPr>
            </w:pPr>
            <w:r w:rsidRPr="00980547">
              <w:rPr>
                <w:sz w:val="20"/>
                <w:szCs w:val="20"/>
              </w:rPr>
              <w:t>HR</w:t>
            </w:r>
          </w:p>
        </w:tc>
        <w:tc>
          <w:tcPr>
            <w:tcW w:w="764" w:type="pct"/>
          </w:tcPr>
          <w:p w:rsidR="00447587" w:rsidRPr="00980547" w:rsidRDefault="00447587" w:rsidP="00D72687">
            <w:pPr>
              <w:pStyle w:val="Tablebody"/>
              <w:rPr>
                <w:sz w:val="20"/>
                <w:szCs w:val="20"/>
              </w:rPr>
            </w:pPr>
            <w:r w:rsidRPr="00980547">
              <w:rPr>
                <w:sz w:val="20"/>
                <w:szCs w:val="20"/>
              </w:rPr>
              <w:t>HR</w:t>
            </w:r>
          </w:p>
        </w:tc>
      </w:tr>
      <w:tr w:rsidR="00447587" w:rsidTr="00447587">
        <w:tc>
          <w:tcPr>
            <w:tcW w:w="2861" w:type="pct"/>
          </w:tcPr>
          <w:p w:rsidR="00447587" w:rsidRPr="00980547" w:rsidRDefault="00447587" w:rsidP="00D72687">
            <w:pPr>
              <w:pStyle w:val="Tablebody"/>
              <w:rPr>
                <w:sz w:val="20"/>
                <w:szCs w:val="20"/>
              </w:rPr>
            </w:pPr>
            <w:r w:rsidRPr="00980547">
              <w:rPr>
                <w:sz w:val="20"/>
                <w:szCs w:val="20"/>
              </w:rPr>
              <w:t>Branches – 100% Coverage</w:t>
            </w:r>
            <w:r w:rsidR="00CC2E4C" w:rsidRPr="00980547">
              <w:rPr>
                <w:sz w:val="20"/>
                <w:szCs w:val="20"/>
              </w:rPr>
              <w:t xml:space="preserve"> (also called Decision Coverage)</w:t>
            </w:r>
          </w:p>
        </w:tc>
        <w:tc>
          <w:tcPr>
            <w:tcW w:w="713" w:type="pct"/>
          </w:tcPr>
          <w:p w:rsidR="00447587" w:rsidRPr="00980547" w:rsidRDefault="00447587" w:rsidP="00D72687">
            <w:pPr>
              <w:pStyle w:val="Tablebody"/>
              <w:rPr>
                <w:sz w:val="20"/>
                <w:szCs w:val="20"/>
              </w:rPr>
            </w:pPr>
            <w:r w:rsidRPr="00980547">
              <w:rPr>
                <w:sz w:val="20"/>
                <w:szCs w:val="20"/>
              </w:rPr>
              <w:t>R</w:t>
            </w:r>
          </w:p>
        </w:tc>
        <w:tc>
          <w:tcPr>
            <w:tcW w:w="662" w:type="pct"/>
          </w:tcPr>
          <w:p w:rsidR="00447587" w:rsidRPr="00980547" w:rsidRDefault="00447587" w:rsidP="00D72687">
            <w:pPr>
              <w:pStyle w:val="Tablebody"/>
              <w:rPr>
                <w:sz w:val="20"/>
                <w:szCs w:val="20"/>
              </w:rPr>
            </w:pPr>
            <w:r w:rsidRPr="00980547">
              <w:rPr>
                <w:sz w:val="20"/>
                <w:szCs w:val="20"/>
              </w:rPr>
              <w:t>R</w:t>
            </w:r>
          </w:p>
        </w:tc>
        <w:tc>
          <w:tcPr>
            <w:tcW w:w="764" w:type="pct"/>
          </w:tcPr>
          <w:p w:rsidR="00447587" w:rsidRPr="00980547" w:rsidRDefault="00447587" w:rsidP="00D72687">
            <w:pPr>
              <w:pStyle w:val="Tablebody"/>
              <w:rPr>
                <w:sz w:val="20"/>
                <w:szCs w:val="20"/>
              </w:rPr>
            </w:pPr>
            <w:r w:rsidRPr="00980547">
              <w:rPr>
                <w:sz w:val="20"/>
                <w:szCs w:val="20"/>
              </w:rPr>
              <w:t>HR</w:t>
            </w:r>
          </w:p>
        </w:tc>
      </w:tr>
      <w:tr w:rsidR="00447587" w:rsidTr="00447587">
        <w:tc>
          <w:tcPr>
            <w:tcW w:w="2861" w:type="pct"/>
          </w:tcPr>
          <w:p w:rsidR="00447587" w:rsidRPr="00980547" w:rsidRDefault="00447587" w:rsidP="00D72687">
            <w:pPr>
              <w:pStyle w:val="Tablebody"/>
              <w:rPr>
                <w:sz w:val="20"/>
                <w:szCs w:val="20"/>
              </w:rPr>
            </w:pPr>
            <w:r w:rsidRPr="00980547">
              <w:rPr>
                <w:sz w:val="20"/>
                <w:szCs w:val="20"/>
              </w:rPr>
              <w:t>MC/DC – 100% Coverage</w:t>
            </w:r>
          </w:p>
        </w:tc>
        <w:tc>
          <w:tcPr>
            <w:tcW w:w="713" w:type="pct"/>
          </w:tcPr>
          <w:p w:rsidR="00447587" w:rsidRPr="00980547" w:rsidRDefault="00447587" w:rsidP="00D72687">
            <w:pPr>
              <w:pStyle w:val="Tablebody"/>
              <w:rPr>
                <w:sz w:val="20"/>
                <w:szCs w:val="20"/>
              </w:rPr>
            </w:pPr>
            <w:r w:rsidRPr="00980547">
              <w:rPr>
                <w:sz w:val="20"/>
                <w:szCs w:val="20"/>
              </w:rPr>
              <w:t>R</w:t>
            </w:r>
          </w:p>
        </w:tc>
        <w:tc>
          <w:tcPr>
            <w:tcW w:w="662" w:type="pct"/>
          </w:tcPr>
          <w:p w:rsidR="00447587" w:rsidRPr="00980547" w:rsidRDefault="00447587" w:rsidP="00D72687">
            <w:pPr>
              <w:pStyle w:val="Tablebody"/>
              <w:rPr>
                <w:sz w:val="20"/>
                <w:szCs w:val="20"/>
              </w:rPr>
            </w:pPr>
            <w:r w:rsidRPr="00980547">
              <w:rPr>
                <w:sz w:val="20"/>
                <w:szCs w:val="20"/>
              </w:rPr>
              <w:t>R</w:t>
            </w:r>
          </w:p>
        </w:tc>
        <w:tc>
          <w:tcPr>
            <w:tcW w:w="764" w:type="pct"/>
          </w:tcPr>
          <w:p w:rsidR="00447587" w:rsidRPr="00980547" w:rsidRDefault="00447587" w:rsidP="00D72687">
            <w:pPr>
              <w:pStyle w:val="Tablebody"/>
              <w:rPr>
                <w:sz w:val="20"/>
                <w:szCs w:val="20"/>
              </w:rPr>
            </w:pPr>
            <w:r w:rsidRPr="00980547">
              <w:rPr>
                <w:sz w:val="20"/>
                <w:szCs w:val="20"/>
              </w:rPr>
              <w:t>R</w:t>
            </w:r>
          </w:p>
        </w:tc>
      </w:tr>
    </w:tbl>
    <w:p w:rsidR="00447587" w:rsidRDefault="00447587" w:rsidP="000E0B65">
      <w:pPr>
        <w:pStyle w:val="ListBullet"/>
      </w:pPr>
    </w:p>
    <w:p w:rsidR="005C10EB" w:rsidRDefault="005C10EB" w:rsidP="000E0B65">
      <w:pPr>
        <w:pStyle w:val="ListBullet"/>
      </w:pPr>
    </w:p>
    <w:p w:rsidR="003E4897" w:rsidRDefault="00FA2DBF" w:rsidP="00FA2DBF">
      <w:pPr>
        <w:pStyle w:val="Heading2"/>
      </w:pPr>
      <w:bookmarkStart w:id="83" w:name="_Toc312080320"/>
      <w:r>
        <w:t>Coverage Criteria</w:t>
      </w:r>
      <w:bookmarkEnd w:id="83"/>
    </w:p>
    <w:p w:rsidR="00FA2DBF" w:rsidRPr="00D658CB" w:rsidRDefault="00FA2DBF" w:rsidP="000E0B65">
      <w:pPr>
        <w:jc w:val="both"/>
        <w:rPr>
          <w:i/>
          <w:iCs/>
        </w:rPr>
      </w:pPr>
      <w:r w:rsidRPr="00D658CB">
        <w:rPr>
          <w:i/>
          <w:iCs/>
        </w:rPr>
        <w:t>&lt;Identify the Coverage Criteria required</w:t>
      </w:r>
      <w:r w:rsidR="000D0E46" w:rsidRPr="00D658CB">
        <w:rPr>
          <w:i/>
          <w:iCs/>
        </w:rPr>
        <w:t>. Refer to Test Guidelines for more information on each of metric.</w:t>
      </w:r>
      <w:r w:rsidR="007D187E" w:rsidRPr="00D658CB">
        <w:rPr>
          <w:i/>
          <w:iCs/>
        </w:rPr>
        <w:t xml:space="preserve"> The % Coverage required </w:t>
      </w:r>
      <w:r w:rsidR="00447587" w:rsidRPr="00D658CB">
        <w:rPr>
          <w:i/>
          <w:iCs/>
        </w:rPr>
        <w:t xml:space="preserve">as per SIL </w:t>
      </w:r>
      <w:r w:rsidR="009C0FD4" w:rsidRPr="00D658CB">
        <w:rPr>
          <w:i/>
          <w:iCs/>
        </w:rPr>
        <w:t>level,</w:t>
      </w:r>
      <w:r w:rsidR="00447587" w:rsidRPr="00D658CB">
        <w:rPr>
          <w:i/>
          <w:iCs/>
        </w:rPr>
        <w:t xml:space="preserve"> as stated in IEC 61508 </w:t>
      </w:r>
      <w:r w:rsidR="009C0FD4" w:rsidRPr="00D658CB">
        <w:rPr>
          <w:i/>
          <w:iCs/>
        </w:rPr>
        <w:t>specifications,</w:t>
      </w:r>
      <w:r w:rsidR="00447587" w:rsidRPr="00D658CB">
        <w:rPr>
          <w:i/>
          <w:iCs/>
        </w:rPr>
        <w:t xml:space="preserve"> is mentioned in table above.</w:t>
      </w:r>
      <w:r w:rsidR="007D187E" w:rsidRPr="00D658CB">
        <w:rPr>
          <w:i/>
          <w:iCs/>
        </w:rPr>
        <w:t xml:space="preserve">  </w:t>
      </w:r>
      <w:r w:rsidR="00CC2E4C" w:rsidRPr="00D658CB">
        <w:rPr>
          <w:i/>
          <w:iCs/>
        </w:rPr>
        <w:t xml:space="preserve">In the %Coverage required </w:t>
      </w:r>
      <w:r w:rsidR="009C0FD4" w:rsidRPr="00D658CB">
        <w:rPr>
          <w:i/>
          <w:iCs/>
        </w:rPr>
        <w:t>column,</w:t>
      </w:r>
      <w:r w:rsidR="00CC2E4C" w:rsidRPr="00D658CB">
        <w:rPr>
          <w:i/>
          <w:iCs/>
        </w:rPr>
        <w:t xml:space="preserve"> n</w:t>
      </w:r>
      <w:r w:rsidR="007D187E" w:rsidRPr="00D658CB">
        <w:rPr>
          <w:i/>
          <w:iCs/>
        </w:rPr>
        <w:t xml:space="preserve">eed to </w:t>
      </w:r>
      <w:r w:rsidR="00CC2E4C" w:rsidRPr="00D658CB">
        <w:rPr>
          <w:i/>
          <w:iCs/>
        </w:rPr>
        <w:t xml:space="preserve">retain or remove the %coverage required as per the SIL level and also </w:t>
      </w:r>
      <w:r w:rsidR="007D187E" w:rsidRPr="00D658CB">
        <w:rPr>
          <w:i/>
          <w:iCs/>
        </w:rPr>
        <w:t>include the intended coverage required for other metrics</w:t>
      </w:r>
      <w:r w:rsidRPr="00D658CB">
        <w:rPr>
          <w:i/>
          <w:iCs/>
        </w:rPr>
        <w:t>&gt;</w:t>
      </w:r>
    </w:p>
    <w:p w:rsidR="00FA2DBF" w:rsidRDefault="00FA2DBF" w:rsidP="000E0B65">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4043"/>
        <w:gridCol w:w="1866"/>
        <w:gridCol w:w="2721"/>
      </w:tblGrid>
      <w:tr w:rsidR="00FA2DBF" w:rsidTr="00FA2DBF">
        <w:trPr>
          <w:tblHeader/>
        </w:trPr>
        <w:tc>
          <w:tcPr>
            <w:tcW w:w="385" w:type="pct"/>
            <w:shd w:val="clear" w:color="auto" w:fill="E0E0E0"/>
          </w:tcPr>
          <w:p w:rsidR="00FA2DBF" w:rsidRDefault="00FA2DBF" w:rsidP="007C4A8D">
            <w:pPr>
              <w:pStyle w:val="BlockText"/>
              <w:jc w:val="center"/>
            </w:pPr>
            <w:r>
              <w:lastRenderedPageBreak/>
              <w:t>#</w:t>
            </w:r>
          </w:p>
        </w:tc>
        <w:tc>
          <w:tcPr>
            <w:tcW w:w="2162" w:type="pct"/>
            <w:shd w:val="clear" w:color="auto" w:fill="E0E0E0"/>
          </w:tcPr>
          <w:p w:rsidR="00FA2DBF" w:rsidRDefault="00FA2DBF" w:rsidP="00FA2DBF">
            <w:pPr>
              <w:pStyle w:val="BlockText"/>
              <w:jc w:val="center"/>
            </w:pPr>
            <w:r>
              <w:t xml:space="preserve">Coverage </w:t>
            </w:r>
            <w:r w:rsidR="000D0E46">
              <w:t>Metric</w:t>
            </w:r>
          </w:p>
        </w:tc>
        <w:tc>
          <w:tcPr>
            <w:tcW w:w="998" w:type="pct"/>
            <w:shd w:val="clear" w:color="auto" w:fill="E0E0E0"/>
          </w:tcPr>
          <w:p w:rsidR="00FA2DBF" w:rsidRDefault="00FA2DBF" w:rsidP="007C4A8D">
            <w:pPr>
              <w:pStyle w:val="BlockText"/>
              <w:jc w:val="center"/>
            </w:pPr>
            <w:r>
              <w:t xml:space="preserve">% </w:t>
            </w:r>
            <w:r w:rsidR="007D187E">
              <w:t xml:space="preserve">Coverage </w:t>
            </w:r>
            <w:r>
              <w:t>Required</w:t>
            </w:r>
          </w:p>
        </w:tc>
        <w:tc>
          <w:tcPr>
            <w:tcW w:w="1455" w:type="pct"/>
            <w:shd w:val="clear" w:color="auto" w:fill="E0E0E0"/>
          </w:tcPr>
          <w:p w:rsidR="00AF2493" w:rsidRDefault="00FA2DBF" w:rsidP="00AF2493">
            <w:pPr>
              <w:pStyle w:val="BlockText"/>
              <w:jc w:val="center"/>
            </w:pPr>
            <w:r>
              <w:t xml:space="preserve">Coverage tracking possible with </w:t>
            </w:r>
            <w:r w:rsidR="009C0FD4">
              <w:t>Tool?</w:t>
            </w:r>
          </w:p>
          <w:p w:rsidR="00FA2DBF" w:rsidRDefault="00FA2DBF" w:rsidP="00AF2493">
            <w:pPr>
              <w:pStyle w:val="BlockText"/>
              <w:jc w:val="center"/>
            </w:pPr>
            <w:r>
              <w:t>(Yes/No)</w:t>
            </w:r>
          </w:p>
        </w:tc>
      </w:tr>
      <w:tr w:rsidR="00FA2DBF" w:rsidTr="00FA2DBF">
        <w:tc>
          <w:tcPr>
            <w:tcW w:w="385" w:type="pct"/>
          </w:tcPr>
          <w:p w:rsidR="00FA2DBF" w:rsidRPr="00980547" w:rsidRDefault="00FA2DBF" w:rsidP="006E7EF0">
            <w:pPr>
              <w:pStyle w:val="Tablebody"/>
              <w:numPr>
                <w:ilvl w:val="0"/>
                <w:numId w:val="17"/>
              </w:numPr>
              <w:rPr>
                <w:sz w:val="20"/>
                <w:szCs w:val="20"/>
              </w:rPr>
            </w:pPr>
          </w:p>
        </w:tc>
        <w:tc>
          <w:tcPr>
            <w:tcW w:w="2162" w:type="pct"/>
          </w:tcPr>
          <w:p w:rsidR="00FA2DBF" w:rsidRPr="00980547" w:rsidRDefault="00FA2DBF" w:rsidP="007C4A8D">
            <w:pPr>
              <w:pStyle w:val="Tablebody"/>
              <w:rPr>
                <w:sz w:val="20"/>
                <w:szCs w:val="20"/>
              </w:rPr>
            </w:pPr>
            <w:r w:rsidRPr="00980547">
              <w:rPr>
                <w:sz w:val="20"/>
                <w:szCs w:val="20"/>
              </w:rPr>
              <w:t>Statement Coverage</w:t>
            </w:r>
          </w:p>
        </w:tc>
        <w:tc>
          <w:tcPr>
            <w:tcW w:w="998" w:type="pct"/>
          </w:tcPr>
          <w:p w:rsidR="00FA2DBF" w:rsidRPr="00980547" w:rsidRDefault="00CC2E4C" w:rsidP="007C4A8D">
            <w:pPr>
              <w:pStyle w:val="Tablebody"/>
              <w:rPr>
                <w:sz w:val="20"/>
                <w:szCs w:val="20"/>
              </w:rPr>
            </w:pPr>
            <w:r w:rsidRPr="00980547">
              <w:rPr>
                <w:sz w:val="20"/>
                <w:szCs w:val="20"/>
              </w:rPr>
              <w:t>100%*</w:t>
            </w:r>
          </w:p>
        </w:tc>
        <w:tc>
          <w:tcPr>
            <w:tcW w:w="1455" w:type="pct"/>
          </w:tcPr>
          <w:p w:rsidR="00FA2DBF" w:rsidRDefault="00FA2DBF" w:rsidP="007C4A8D">
            <w:pPr>
              <w:pStyle w:val="Tablebody"/>
            </w:pPr>
          </w:p>
        </w:tc>
      </w:tr>
      <w:tr w:rsidR="002D49BD" w:rsidTr="00FA2DBF">
        <w:tc>
          <w:tcPr>
            <w:tcW w:w="385" w:type="pct"/>
          </w:tcPr>
          <w:p w:rsidR="002D49BD" w:rsidRPr="00980547" w:rsidRDefault="002D49BD" w:rsidP="006E7EF0">
            <w:pPr>
              <w:pStyle w:val="Tablebody"/>
              <w:numPr>
                <w:ilvl w:val="0"/>
                <w:numId w:val="17"/>
              </w:numPr>
              <w:rPr>
                <w:sz w:val="20"/>
                <w:szCs w:val="20"/>
              </w:rPr>
            </w:pPr>
          </w:p>
        </w:tc>
        <w:tc>
          <w:tcPr>
            <w:tcW w:w="2162" w:type="pct"/>
          </w:tcPr>
          <w:p w:rsidR="002D49BD" w:rsidRPr="00980547" w:rsidRDefault="002D49BD" w:rsidP="007C4A8D">
            <w:pPr>
              <w:pStyle w:val="Tablebody"/>
              <w:rPr>
                <w:sz w:val="20"/>
                <w:szCs w:val="20"/>
              </w:rPr>
            </w:pPr>
            <w:r w:rsidRPr="00980547">
              <w:rPr>
                <w:sz w:val="20"/>
                <w:szCs w:val="20"/>
              </w:rPr>
              <w:t>Decision Coverage</w:t>
            </w:r>
          </w:p>
        </w:tc>
        <w:tc>
          <w:tcPr>
            <w:tcW w:w="998" w:type="pct"/>
          </w:tcPr>
          <w:p w:rsidR="002D49BD" w:rsidRPr="00980547" w:rsidRDefault="00CC2E4C" w:rsidP="007C4A8D">
            <w:pPr>
              <w:pStyle w:val="Tablebody"/>
              <w:rPr>
                <w:sz w:val="20"/>
                <w:szCs w:val="20"/>
              </w:rPr>
            </w:pPr>
            <w:r w:rsidRPr="00980547">
              <w:rPr>
                <w:sz w:val="20"/>
                <w:szCs w:val="20"/>
              </w:rPr>
              <w:t>100%*</w:t>
            </w:r>
          </w:p>
        </w:tc>
        <w:tc>
          <w:tcPr>
            <w:tcW w:w="1455" w:type="pct"/>
          </w:tcPr>
          <w:p w:rsidR="002D49BD" w:rsidRDefault="002D49BD" w:rsidP="007C4A8D">
            <w:pPr>
              <w:pStyle w:val="Tablebody"/>
            </w:pPr>
          </w:p>
        </w:tc>
      </w:tr>
      <w:tr w:rsidR="002D49BD" w:rsidTr="00FA2DBF">
        <w:tc>
          <w:tcPr>
            <w:tcW w:w="385" w:type="pct"/>
          </w:tcPr>
          <w:p w:rsidR="002D49BD" w:rsidRPr="00980547" w:rsidRDefault="002D49BD" w:rsidP="006E7EF0">
            <w:pPr>
              <w:pStyle w:val="Tablebody"/>
              <w:numPr>
                <w:ilvl w:val="0"/>
                <w:numId w:val="17"/>
              </w:numPr>
              <w:rPr>
                <w:sz w:val="20"/>
                <w:szCs w:val="20"/>
              </w:rPr>
            </w:pPr>
          </w:p>
        </w:tc>
        <w:tc>
          <w:tcPr>
            <w:tcW w:w="2162" w:type="pct"/>
          </w:tcPr>
          <w:p w:rsidR="002D49BD" w:rsidRPr="00980547" w:rsidRDefault="002D49BD" w:rsidP="007C4A8D">
            <w:pPr>
              <w:pStyle w:val="Tablebody"/>
              <w:rPr>
                <w:sz w:val="20"/>
                <w:szCs w:val="20"/>
              </w:rPr>
            </w:pPr>
            <w:r w:rsidRPr="00980547">
              <w:rPr>
                <w:sz w:val="20"/>
                <w:szCs w:val="20"/>
              </w:rPr>
              <w:t>Condition Coverage</w:t>
            </w:r>
          </w:p>
        </w:tc>
        <w:tc>
          <w:tcPr>
            <w:tcW w:w="998" w:type="pct"/>
          </w:tcPr>
          <w:p w:rsidR="002D49BD" w:rsidRPr="00980547" w:rsidRDefault="002D49BD" w:rsidP="007C4A8D">
            <w:pPr>
              <w:pStyle w:val="Tablebody"/>
              <w:rPr>
                <w:sz w:val="20"/>
                <w:szCs w:val="20"/>
              </w:rPr>
            </w:pPr>
          </w:p>
        </w:tc>
        <w:tc>
          <w:tcPr>
            <w:tcW w:w="1455" w:type="pct"/>
          </w:tcPr>
          <w:p w:rsidR="002D49BD" w:rsidRDefault="002D49BD" w:rsidP="007C4A8D">
            <w:pPr>
              <w:pStyle w:val="Tablebody"/>
            </w:pPr>
          </w:p>
        </w:tc>
      </w:tr>
      <w:tr w:rsidR="002D49BD" w:rsidTr="00FA2DBF">
        <w:tc>
          <w:tcPr>
            <w:tcW w:w="385" w:type="pct"/>
          </w:tcPr>
          <w:p w:rsidR="002D49BD" w:rsidRPr="00980547" w:rsidRDefault="002D49BD" w:rsidP="006E7EF0">
            <w:pPr>
              <w:pStyle w:val="Tablebody"/>
              <w:numPr>
                <w:ilvl w:val="0"/>
                <w:numId w:val="17"/>
              </w:numPr>
              <w:rPr>
                <w:sz w:val="20"/>
                <w:szCs w:val="20"/>
              </w:rPr>
            </w:pPr>
          </w:p>
        </w:tc>
        <w:tc>
          <w:tcPr>
            <w:tcW w:w="2162" w:type="pct"/>
          </w:tcPr>
          <w:p w:rsidR="002D49BD" w:rsidRPr="00980547" w:rsidRDefault="002D49BD" w:rsidP="007C4A8D">
            <w:pPr>
              <w:pStyle w:val="Tablebody"/>
              <w:rPr>
                <w:sz w:val="20"/>
                <w:szCs w:val="20"/>
              </w:rPr>
            </w:pPr>
            <w:r w:rsidRPr="00980547">
              <w:rPr>
                <w:sz w:val="20"/>
                <w:szCs w:val="20"/>
              </w:rPr>
              <w:t>Multiple Condition Coverage</w:t>
            </w:r>
          </w:p>
        </w:tc>
        <w:tc>
          <w:tcPr>
            <w:tcW w:w="998" w:type="pct"/>
          </w:tcPr>
          <w:p w:rsidR="002D49BD" w:rsidRPr="00980547" w:rsidRDefault="002D49BD" w:rsidP="007C4A8D">
            <w:pPr>
              <w:pStyle w:val="Tablebody"/>
              <w:rPr>
                <w:sz w:val="20"/>
                <w:szCs w:val="20"/>
              </w:rPr>
            </w:pPr>
          </w:p>
        </w:tc>
        <w:tc>
          <w:tcPr>
            <w:tcW w:w="1455" w:type="pct"/>
          </w:tcPr>
          <w:p w:rsidR="002D49BD" w:rsidRDefault="002D49BD" w:rsidP="007C4A8D">
            <w:pPr>
              <w:pStyle w:val="Tablebody"/>
            </w:pPr>
          </w:p>
        </w:tc>
      </w:tr>
      <w:tr w:rsidR="002D49BD" w:rsidTr="00FA2DBF">
        <w:tc>
          <w:tcPr>
            <w:tcW w:w="385" w:type="pct"/>
          </w:tcPr>
          <w:p w:rsidR="002D49BD" w:rsidRPr="00980547" w:rsidRDefault="002D49BD" w:rsidP="006E7EF0">
            <w:pPr>
              <w:pStyle w:val="Tablebody"/>
              <w:numPr>
                <w:ilvl w:val="0"/>
                <w:numId w:val="17"/>
              </w:numPr>
              <w:rPr>
                <w:sz w:val="20"/>
                <w:szCs w:val="20"/>
              </w:rPr>
            </w:pPr>
          </w:p>
        </w:tc>
        <w:tc>
          <w:tcPr>
            <w:tcW w:w="2162" w:type="pct"/>
          </w:tcPr>
          <w:p w:rsidR="002D49BD" w:rsidRPr="00980547" w:rsidRDefault="002D49BD" w:rsidP="007C4A8D">
            <w:pPr>
              <w:pStyle w:val="Tablebody"/>
              <w:rPr>
                <w:sz w:val="20"/>
                <w:szCs w:val="20"/>
              </w:rPr>
            </w:pPr>
            <w:r w:rsidRPr="00980547">
              <w:rPr>
                <w:sz w:val="20"/>
                <w:szCs w:val="20"/>
              </w:rPr>
              <w:t>Function Coverage</w:t>
            </w:r>
          </w:p>
        </w:tc>
        <w:tc>
          <w:tcPr>
            <w:tcW w:w="998" w:type="pct"/>
          </w:tcPr>
          <w:p w:rsidR="002D49BD" w:rsidRPr="00980547" w:rsidRDefault="00CC2E4C" w:rsidP="007C4A8D">
            <w:pPr>
              <w:pStyle w:val="Tablebody"/>
              <w:rPr>
                <w:sz w:val="20"/>
                <w:szCs w:val="20"/>
              </w:rPr>
            </w:pPr>
            <w:r w:rsidRPr="00980547">
              <w:rPr>
                <w:sz w:val="20"/>
                <w:szCs w:val="20"/>
              </w:rPr>
              <w:t>100%*</w:t>
            </w:r>
          </w:p>
        </w:tc>
        <w:tc>
          <w:tcPr>
            <w:tcW w:w="1455" w:type="pct"/>
          </w:tcPr>
          <w:p w:rsidR="002D49BD" w:rsidRDefault="002D49BD" w:rsidP="007C4A8D">
            <w:pPr>
              <w:pStyle w:val="Tablebody"/>
            </w:pPr>
          </w:p>
        </w:tc>
      </w:tr>
      <w:tr w:rsidR="002D49BD" w:rsidTr="00FA2DBF">
        <w:tc>
          <w:tcPr>
            <w:tcW w:w="385" w:type="pct"/>
          </w:tcPr>
          <w:p w:rsidR="002D49BD" w:rsidRPr="00980547" w:rsidRDefault="002D49BD" w:rsidP="006E7EF0">
            <w:pPr>
              <w:pStyle w:val="Tablebody"/>
              <w:numPr>
                <w:ilvl w:val="0"/>
                <w:numId w:val="17"/>
              </w:numPr>
              <w:rPr>
                <w:sz w:val="20"/>
                <w:szCs w:val="20"/>
              </w:rPr>
            </w:pPr>
          </w:p>
        </w:tc>
        <w:tc>
          <w:tcPr>
            <w:tcW w:w="2162" w:type="pct"/>
          </w:tcPr>
          <w:p w:rsidR="002D49BD" w:rsidRPr="00980547" w:rsidRDefault="002D49BD" w:rsidP="00932AA3">
            <w:pPr>
              <w:pStyle w:val="Tablebody"/>
              <w:rPr>
                <w:sz w:val="20"/>
                <w:szCs w:val="20"/>
              </w:rPr>
            </w:pPr>
            <w:r w:rsidRPr="00980547">
              <w:rPr>
                <w:sz w:val="20"/>
                <w:szCs w:val="20"/>
              </w:rPr>
              <w:t xml:space="preserve">Modified </w:t>
            </w:r>
            <w:r w:rsidR="00932AA3" w:rsidRPr="00980547">
              <w:rPr>
                <w:sz w:val="20"/>
                <w:szCs w:val="20"/>
              </w:rPr>
              <w:t>Condition</w:t>
            </w:r>
            <w:r w:rsidRPr="00980547">
              <w:rPr>
                <w:sz w:val="20"/>
                <w:szCs w:val="20"/>
              </w:rPr>
              <w:t xml:space="preserve"> /</w:t>
            </w:r>
            <w:r w:rsidR="00932AA3" w:rsidRPr="00980547">
              <w:rPr>
                <w:sz w:val="20"/>
                <w:szCs w:val="20"/>
              </w:rPr>
              <w:t>Decision</w:t>
            </w:r>
            <w:r w:rsidRPr="00980547">
              <w:rPr>
                <w:sz w:val="20"/>
                <w:szCs w:val="20"/>
              </w:rPr>
              <w:t xml:space="preserve"> Coverage</w:t>
            </w:r>
          </w:p>
        </w:tc>
        <w:tc>
          <w:tcPr>
            <w:tcW w:w="998" w:type="pct"/>
          </w:tcPr>
          <w:p w:rsidR="002D49BD" w:rsidRPr="00980547" w:rsidRDefault="00CC2E4C" w:rsidP="007C4A8D">
            <w:pPr>
              <w:pStyle w:val="Tablebody"/>
              <w:rPr>
                <w:sz w:val="20"/>
                <w:szCs w:val="20"/>
              </w:rPr>
            </w:pPr>
            <w:r w:rsidRPr="00980547">
              <w:rPr>
                <w:sz w:val="20"/>
                <w:szCs w:val="20"/>
              </w:rPr>
              <w:t>100%*</w:t>
            </w:r>
          </w:p>
        </w:tc>
        <w:tc>
          <w:tcPr>
            <w:tcW w:w="1455" w:type="pct"/>
          </w:tcPr>
          <w:p w:rsidR="002D49BD" w:rsidRDefault="002D49BD" w:rsidP="007C4A8D">
            <w:pPr>
              <w:pStyle w:val="Tablebody"/>
            </w:pPr>
          </w:p>
        </w:tc>
      </w:tr>
      <w:tr w:rsidR="002D49BD" w:rsidTr="00FA2DBF">
        <w:tc>
          <w:tcPr>
            <w:tcW w:w="385" w:type="pct"/>
          </w:tcPr>
          <w:p w:rsidR="002D49BD" w:rsidRPr="00980547" w:rsidRDefault="002D49BD" w:rsidP="006E7EF0">
            <w:pPr>
              <w:pStyle w:val="Tablebody"/>
              <w:numPr>
                <w:ilvl w:val="0"/>
                <w:numId w:val="17"/>
              </w:numPr>
              <w:rPr>
                <w:sz w:val="20"/>
                <w:szCs w:val="20"/>
              </w:rPr>
            </w:pPr>
          </w:p>
        </w:tc>
        <w:tc>
          <w:tcPr>
            <w:tcW w:w="2162" w:type="pct"/>
          </w:tcPr>
          <w:p w:rsidR="002D49BD" w:rsidRPr="00980547" w:rsidRDefault="002D49BD" w:rsidP="007C4A8D">
            <w:pPr>
              <w:pStyle w:val="Tablebody"/>
              <w:rPr>
                <w:sz w:val="20"/>
                <w:szCs w:val="20"/>
              </w:rPr>
            </w:pPr>
            <w:r w:rsidRPr="00980547">
              <w:rPr>
                <w:sz w:val="20"/>
                <w:szCs w:val="20"/>
              </w:rPr>
              <w:t>Call Coverage</w:t>
            </w:r>
          </w:p>
        </w:tc>
        <w:tc>
          <w:tcPr>
            <w:tcW w:w="998" w:type="pct"/>
          </w:tcPr>
          <w:p w:rsidR="002D49BD" w:rsidRPr="00980547" w:rsidRDefault="002D49BD" w:rsidP="007C4A8D">
            <w:pPr>
              <w:pStyle w:val="Tablebody"/>
              <w:rPr>
                <w:sz w:val="20"/>
                <w:szCs w:val="20"/>
              </w:rPr>
            </w:pPr>
          </w:p>
        </w:tc>
        <w:tc>
          <w:tcPr>
            <w:tcW w:w="1455" w:type="pct"/>
          </w:tcPr>
          <w:p w:rsidR="002D49BD" w:rsidRDefault="002D49BD" w:rsidP="007C4A8D">
            <w:pPr>
              <w:pStyle w:val="Tablebody"/>
            </w:pPr>
          </w:p>
        </w:tc>
      </w:tr>
      <w:tr w:rsidR="002D49BD" w:rsidTr="00FA2DBF">
        <w:tc>
          <w:tcPr>
            <w:tcW w:w="385" w:type="pct"/>
          </w:tcPr>
          <w:p w:rsidR="002D49BD" w:rsidRPr="00980547" w:rsidRDefault="002D49BD" w:rsidP="006E7EF0">
            <w:pPr>
              <w:pStyle w:val="Tablebody"/>
              <w:numPr>
                <w:ilvl w:val="0"/>
                <w:numId w:val="17"/>
              </w:numPr>
              <w:rPr>
                <w:sz w:val="20"/>
                <w:szCs w:val="20"/>
              </w:rPr>
            </w:pPr>
          </w:p>
        </w:tc>
        <w:tc>
          <w:tcPr>
            <w:tcW w:w="2162" w:type="pct"/>
          </w:tcPr>
          <w:p w:rsidR="002D49BD" w:rsidRPr="00980547" w:rsidRDefault="002D49BD" w:rsidP="007C4A8D">
            <w:pPr>
              <w:pStyle w:val="Tablebody"/>
              <w:rPr>
                <w:sz w:val="20"/>
                <w:szCs w:val="20"/>
              </w:rPr>
            </w:pPr>
            <w:r w:rsidRPr="00980547">
              <w:rPr>
                <w:sz w:val="20"/>
                <w:szCs w:val="20"/>
              </w:rPr>
              <w:t>Data Flow Coverage</w:t>
            </w:r>
          </w:p>
        </w:tc>
        <w:tc>
          <w:tcPr>
            <w:tcW w:w="998" w:type="pct"/>
          </w:tcPr>
          <w:p w:rsidR="002D49BD" w:rsidRDefault="002D49BD" w:rsidP="007C4A8D">
            <w:pPr>
              <w:pStyle w:val="Tablebody"/>
            </w:pPr>
          </w:p>
        </w:tc>
        <w:tc>
          <w:tcPr>
            <w:tcW w:w="1455" w:type="pct"/>
          </w:tcPr>
          <w:p w:rsidR="002D49BD" w:rsidRDefault="002D49BD" w:rsidP="007C4A8D">
            <w:pPr>
              <w:pStyle w:val="Tablebody"/>
            </w:pPr>
          </w:p>
        </w:tc>
      </w:tr>
      <w:tr w:rsidR="002D49BD" w:rsidTr="00FA2DBF">
        <w:tc>
          <w:tcPr>
            <w:tcW w:w="385" w:type="pct"/>
          </w:tcPr>
          <w:p w:rsidR="002D49BD" w:rsidRPr="00980547" w:rsidRDefault="002D49BD" w:rsidP="006E7EF0">
            <w:pPr>
              <w:pStyle w:val="Tablebody"/>
              <w:numPr>
                <w:ilvl w:val="0"/>
                <w:numId w:val="17"/>
              </w:numPr>
              <w:rPr>
                <w:sz w:val="20"/>
                <w:szCs w:val="20"/>
              </w:rPr>
            </w:pPr>
          </w:p>
        </w:tc>
        <w:tc>
          <w:tcPr>
            <w:tcW w:w="2162" w:type="pct"/>
          </w:tcPr>
          <w:p w:rsidR="002D49BD" w:rsidRPr="00980547" w:rsidRDefault="002D49BD" w:rsidP="007C4A8D">
            <w:pPr>
              <w:pStyle w:val="Tablebody"/>
              <w:rPr>
                <w:sz w:val="20"/>
                <w:szCs w:val="20"/>
              </w:rPr>
            </w:pPr>
            <w:r w:rsidRPr="00980547">
              <w:rPr>
                <w:sz w:val="20"/>
                <w:szCs w:val="20"/>
              </w:rPr>
              <w:t>Loop Coverage</w:t>
            </w:r>
          </w:p>
        </w:tc>
        <w:tc>
          <w:tcPr>
            <w:tcW w:w="998" w:type="pct"/>
          </w:tcPr>
          <w:p w:rsidR="002D49BD" w:rsidRDefault="002D49BD" w:rsidP="007C4A8D">
            <w:pPr>
              <w:pStyle w:val="Tablebody"/>
            </w:pPr>
          </w:p>
        </w:tc>
        <w:tc>
          <w:tcPr>
            <w:tcW w:w="1455" w:type="pct"/>
          </w:tcPr>
          <w:p w:rsidR="002D49BD" w:rsidRDefault="002D49BD" w:rsidP="007C4A8D">
            <w:pPr>
              <w:pStyle w:val="Tablebody"/>
            </w:pPr>
          </w:p>
        </w:tc>
      </w:tr>
    </w:tbl>
    <w:p w:rsidR="00FA2DBF" w:rsidRPr="00FA2DBF" w:rsidRDefault="007D187E" w:rsidP="00FA2DBF">
      <w:r>
        <w:t>* These are requirements as per IEC6</w:t>
      </w:r>
      <w:r w:rsidR="005C10EB">
        <w:t>1</w:t>
      </w:r>
      <w:r>
        <w:t>508-3 specification</w:t>
      </w:r>
    </w:p>
    <w:p w:rsidR="00FA2DBF" w:rsidRDefault="00FA2DBF" w:rsidP="000E0B65">
      <w:pPr>
        <w:pStyle w:val="ListBullet"/>
      </w:pPr>
    </w:p>
    <w:p w:rsidR="009B0C20" w:rsidRDefault="009B0C20" w:rsidP="000E0B65">
      <w:pPr>
        <w:pStyle w:val="ListBullet"/>
      </w:pPr>
      <w:r>
        <w:t>The Code Coverage results shall carry justification when coverage is &lt; 100% and also suggest techniques to test uncovered code.</w:t>
      </w:r>
      <w:r w:rsidR="000D3862">
        <w:t xml:space="preserve"> Also refer to guidelines on techniques to increase code coverage.</w:t>
      </w:r>
    </w:p>
    <w:p w:rsidR="00F604FA" w:rsidRPr="00256F7D" w:rsidRDefault="00256F7D" w:rsidP="00256F7D">
      <w:pPr>
        <w:pStyle w:val="Heading1"/>
      </w:pPr>
      <w:bookmarkStart w:id="84" w:name="_Toc312080321"/>
      <w:r w:rsidRPr="00256F7D">
        <w:t>Test Automation</w:t>
      </w:r>
      <w:bookmarkEnd w:id="84"/>
    </w:p>
    <w:p w:rsidR="00256F7D" w:rsidRPr="00256F7D" w:rsidRDefault="00256F7D" w:rsidP="00256F7D">
      <w:pPr>
        <w:pStyle w:val="Heading2"/>
      </w:pPr>
      <w:bookmarkStart w:id="85" w:name="_Toc312080322"/>
      <w:r>
        <w:t>Summary</w:t>
      </w:r>
      <w:bookmarkEnd w:id="85"/>
      <w:r>
        <w:t xml:space="preserve"> </w:t>
      </w:r>
    </w:p>
    <w:p w:rsidR="00B15CD1" w:rsidRPr="00D658CB" w:rsidRDefault="00256F7D" w:rsidP="00B15CD1">
      <w:pPr>
        <w:pStyle w:val="BodyText"/>
        <w:tabs>
          <w:tab w:val="left" w:pos="7425"/>
        </w:tabs>
        <w:rPr>
          <w:i/>
          <w:iCs w:val="0"/>
        </w:rPr>
      </w:pPr>
      <w:r w:rsidRPr="00D658CB">
        <w:rPr>
          <w:i/>
          <w:iCs w:val="0"/>
        </w:rPr>
        <w:t xml:space="preserve">&lt;Briefly describe </w:t>
      </w:r>
    </w:p>
    <w:p w:rsidR="00256F7D" w:rsidRPr="00D658CB" w:rsidRDefault="00B15CD1" w:rsidP="006E7EF0">
      <w:pPr>
        <w:pStyle w:val="BodyText"/>
        <w:numPr>
          <w:ilvl w:val="0"/>
          <w:numId w:val="16"/>
        </w:numPr>
        <w:tabs>
          <w:tab w:val="left" w:pos="7425"/>
        </w:tabs>
        <w:rPr>
          <w:i/>
          <w:iCs w:val="0"/>
        </w:rPr>
      </w:pPr>
      <w:r w:rsidRPr="00D658CB">
        <w:rPr>
          <w:i/>
          <w:iCs w:val="0"/>
        </w:rPr>
        <w:t>R</w:t>
      </w:r>
      <w:r w:rsidR="00256F7D" w:rsidRPr="00D658CB">
        <w:rPr>
          <w:i/>
          <w:iCs w:val="0"/>
        </w:rPr>
        <w:t xml:space="preserve">easons for doing Test Automation – </w:t>
      </w:r>
      <w:r w:rsidRPr="00D658CB">
        <w:rPr>
          <w:i/>
          <w:iCs w:val="0"/>
        </w:rPr>
        <w:t xml:space="preserve">like </w:t>
      </w:r>
      <w:r w:rsidR="00256F7D" w:rsidRPr="00D658CB">
        <w:rPr>
          <w:i/>
          <w:iCs w:val="0"/>
        </w:rPr>
        <w:t xml:space="preserve">Customer mandated or </w:t>
      </w:r>
      <w:r w:rsidRPr="00D658CB">
        <w:rPr>
          <w:i/>
          <w:iCs w:val="0"/>
        </w:rPr>
        <w:t xml:space="preserve"> many periodic releases envisaged or in general to improve internal resource productivity </w:t>
      </w:r>
      <w:r w:rsidR="00256F7D" w:rsidRPr="00D658CB">
        <w:rPr>
          <w:i/>
          <w:iCs w:val="0"/>
        </w:rPr>
        <w:t xml:space="preserve"> &gt; </w:t>
      </w:r>
    </w:p>
    <w:p w:rsidR="00B15CD1" w:rsidRPr="00D658CB" w:rsidRDefault="00B15CD1" w:rsidP="006E7EF0">
      <w:pPr>
        <w:pStyle w:val="BodyText"/>
        <w:numPr>
          <w:ilvl w:val="0"/>
          <w:numId w:val="16"/>
        </w:numPr>
        <w:tabs>
          <w:tab w:val="left" w:pos="7425"/>
        </w:tabs>
        <w:rPr>
          <w:i/>
          <w:iCs w:val="0"/>
        </w:rPr>
      </w:pPr>
      <w:r w:rsidRPr="00D658CB">
        <w:rPr>
          <w:i/>
          <w:iCs w:val="0"/>
        </w:rPr>
        <w:t>Describe the Tool and salient features &gt;</w:t>
      </w:r>
    </w:p>
    <w:p w:rsidR="00B15CD1" w:rsidRPr="00D658CB" w:rsidRDefault="009C0FD4" w:rsidP="006E7EF0">
      <w:pPr>
        <w:pStyle w:val="BodyText"/>
        <w:numPr>
          <w:ilvl w:val="0"/>
          <w:numId w:val="16"/>
        </w:numPr>
        <w:rPr>
          <w:i/>
          <w:iCs w:val="0"/>
        </w:rPr>
      </w:pPr>
      <w:r w:rsidRPr="00D658CB">
        <w:rPr>
          <w:i/>
          <w:iCs w:val="0"/>
        </w:rPr>
        <w:t>Justification for selecting the Tool vis-a-vis other Tools – consider parameters like Compatibility the application under test, test harness ,Total Cost of the tool, Productivity, Ease of use, Learning curve,</w:t>
      </w:r>
      <w:r w:rsidRPr="00D658CB">
        <w:rPr>
          <w:i/>
          <w:iCs w:val="0"/>
        </w:rPr>
        <w:tab/>
        <w:t>Stability of the Software tool vendor,</w:t>
      </w:r>
      <w:r w:rsidRPr="00D658CB">
        <w:rPr>
          <w:i/>
          <w:iCs w:val="0"/>
        </w:rPr>
        <w:tab/>
        <w:t>System requirements, Supported environments and Installation</w:t>
      </w:r>
    </w:p>
    <w:p w:rsidR="00680BDE" w:rsidRPr="00D658CB" w:rsidRDefault="00680BDE" w:rsidP="006E7EF0">
      <w:pPr>
        <w:pStyle w:val="BodyText"/>
        <w:numPr>
          <w:ilvl w:val="0"/>
          <w:numId w:val="16"/>
        </w:numPr>
        <w:rPr>
          <w:i/>
          <w:iCs w:val="0"/>
        </w:rPr>
      </w:pPr>
      <w:r w:rsidRPr="00D658CB">
        <w:rPr>
          <w:i/>
          <w:iCs w:val="0"/>
        </w:rPr>
        <w:t xml:space="preserve">Frequency of Execution - Should </w:t>
      </w:r>
      <w:r w:rsidR="00A84A83" w:rsidRPr="00D658CB">
        <w:rPr>
          <w:i/>
          <w:iCs w:val="0"/>
        </w:rPr>
        <w:t>automated</w:t>
      </w:r>
      <w:r w:rsidRPr="00D658CB">
        <w:rPr>
          <w:i/>
          <w:iCs w:val="0"/>
        </w:rPr>
        <w:t xml:space="preserve"> test scripts be executed for each build or every major release</w:t>
      </w:r>
      <w:r w:rsidR="00EE0C22" w:rsidRPr="00D658CB">
        <w:rPr>
          <w:i/>
          <w:iCs w:val="0"/>
        </w:rPr>
        <w:t>.</w:t>
      </w:r>
      <w:r w:rsidRPr="00D658CB">
        <w:rPr>
          <w:i/>
          <w:iCs w:val="0"/>
        </w:rPr>
        <w:t xml:space="preserve"> </w:t>
      </w:r>
    </w:p>
    <w:p w:rsidR="00680BDE" w:rsidRPr="00B15CD1" w:rsidRDefault="00680BDE" w:rsidP="00680BDE">
      <w:pPr>
        <w:pStyle w:val="BodyText"/>
        <w:ind w:left="720"/>
      </w:pPr>
    </w:p>
    <w:p w:rsidR="00256F7D" w:rsidRPr="00256F7D" w:rsidRDefault="00256F7D" w:rsidP="00256F7D">
      <w:pPr>
        <w:pStyle w:val="Heading2"/>
      </w:pPr>
      <w:bookmarkStart w:id="86" w:name="_Toc312080323"/>
      <w:r w:rsidRPr="00256F7D">
        <w:lastRenderedPageBreak/>
        <w:t>Modules to be Test Automated</w:t>
      </w:r>
      <w:bookmarkEnd w:id="86"/>
    </w:p>
    <w:p w:rsidR="00256F7D" w:rsidRPr="00D658CB" w:rsidRDefault="00B15CD1" w:rsidP="00B15CD1">
      <w:pPr>
        <w:pStyle w:val="BodyText"/>
        <w:tabs>
          <w:tab w:val="left" w:pos="7425"/>
        </w:tabs>
        <w:rPr>
          <w:i/>
          <w:iCs w:val="0"/>
        </w:rPr>
      </w:pPr>
      <w:r w:rsidRPr="00D658CB">
        <w:rPr>
          <w:i/>
          <w:iCs w:val="0"/>
        </w:rPr>
        <w:t>&lt;Identify the Modules that are to be Test Automated&gt;</w:t>
      </w:r>
    </w:p>
    <w:p w:rsidR="00B15CD1" w:rsidRDefault="00B15CD1" w:rsidP="00B15CD1">
      <w:pPr>
        <w:pStyle w:val="BodyText"/>
        <w:tabs>
          <w:tab w:val="left" w:pos="7425"/>
        </w:tabs>
      </w:pPr>
    </w:p>
    <w:p w:rsidR="0091010C" w:rsidRDefault="002E7BB6" w:rsidP="009331ED">
      <w:pPr>
        <w:pStyle w:val="Heading1"/>
      </w:pPr>
      <w:bookmarkStart w:id="87" w:name="_Ref275187119"/>
      <w:bookmarkStart w:id="88" w:name="_Toc312080324"/>
      <w:r>
        <w:t xml:space="preserve">Verification &amp; Validation </w:t>
      </w:r>
      <w:r w:rsidR="0091010C">
        <w:t>Tools</w:t>
      </w:r>
      <w:bookmarkEnd w:id="87"/>
      <w:bookmarkEnd w:id="88"/>
      <w:r w:rsidR="0091010C">
        <w:t xml:space="preserve"> </w:t>
      </w:r>
    </w:p>
    <w:p w:rsidR="00F604FA" w:rsidRDefault="002B0DE7" w:rsidP="009C0A92">
      <w:pPr>
        <w:pStyle w:val="BodyText"/>
        <w:tabs>
          <w:tab w:val="left" w:pos="7425"/>
        </w:tabs>
      </w:pPr>
      <w:r>
        <w:t>T</w:t>
      </w:r>
      <w:r w:rsidR="0091010C">
        <w:t xml:space="preserve">esting tools </w:t>
      </w:r>
      <w:r>
        <w:t xml:space="preserve">are described in </w:t>
      </w:r>
      <w:r w:rsidR="0091010C">
        <w:t>this section.</w:t>
      </w:r>
      <w:r w:rsidR="00BA3AF2">
        <w:t xml:space="preserve"> </w:t>
      </w:r>
      <w:r>
        <w:t xml:space="preserve">This includes Verification and Validation Tools. </w:t>
      </w:r>
      <w:r w:rsidR="00BA3AF2">
        <w:t>The H/w and S/w required to set up the Test bed will be covered in next section on Test Environment.</w:t>
      </w:r>
      <w:r w:rsidR="009C0A92">
        <w:tab/>
      </w:r>
    </w:p>
    <w:p w:rsidR="0091010C" w:rsidRDefault="0091010C" w:rsidP="0091010C">
      <w:pPr>
        <w:pStyle w:val="BodyText"/>
      </w:pPr>
      <w:r>
        <w:t xml:space="preserve">Tools used in conducting Tests should be reviewed at defined intervals to determine if there is a need to improve and/or upgrade them .The effect of using such tools on the quality of the software product should be carefully considered. </w:t>
      </w:r>
    </w:p>
    <w:p w:rsidR="002B0DE7" w:rsidRPr="002B0DE7" w:rsidRDefault="002B0DE7" w:rsidP="0091010C">
      <w:pPr>
        <w:pStyle w:val="BodyText"/>
        <w:rPr>
          <w:i/>
          <w:iCs w:val="0"/>
        </w:rPr>
      </w:pPr>
      <w:r w:rsidRPr="002B0DE7">
        <w:rPr>
          <w:i/>
          <w:iCs w:val="0"/>
        </w:rPr>
        <w:t>&lt;To ensure only qualified tools (with T2 and T3 criticality) are used , reference should be provded to Tools Qualification document. If Tools Qualification document is not prepared at time of writing this document, reference should be added later &gt;</w:t>
      </w:r>
    </w:p>
    <w:tbl>
      <w:tblPr>
        <w:tblW w:w="9372" w:type="dxa"/>
        <w:tblInd w:w="9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1726"/>
        <w:gridCol w:w="1726"/>
        <w:gridCol w:w="1726"/>
        <w:gridCol w:w="1726"/>
        <w:gridCol w:w="2468"/>
      </w:tblGrid>
      <w:tr w:rsidR="00A3076F" w:rsidRPr="00D951CB" w:rsidTr="00F60256">
        <w:trPr>
          <w:trHeight w:val="565"/>
        </w:trPr>
        <w:tc>
          <w:tcPr>
            <w:tcW w:w="1726" w:type="dxa"/>
            <w:shd w:val="clear" w:color="auto" w:fill="E6E6E6"/>
            <w:vAlign w:val="center"/>
          </w:tcPr>
          <w:p w:rsidR="00A3076F" w:rsidRPr="00D951CB" w:rsidRDefault="00A3076F" w:rsidP="00F60256">
            <w:pPr>
              <w:pStyle w:val="BlockText"/>
              <w:jc w:val="center"/>
              <w:rPr>
                <w:rFonts w:ascii="Arial" w:hAnsi="Arial" w:cs="Arial"/>
              </w:rPr>
            </w:pPr>
            <w:r w:rsidRPr="00D951CB">
              <w:rPr>
                <w:rFonts w:ascii="Arial" w:hAnsi="Arial" w:cs="Arial"/>
              </w:rPr>
              <w:t>Classification</w:t>
            </w:r>
          </w:p>
        </w:tc>
        <w:tc>
          <w:tcPr>
            <w:tcW w:w="1726" w:type="dxa"/>
            <w:shd w:val="clear" w:color="auto" w:fill="E6E6E6"/>
            <w:vAlign w:val="center"/>
          </w:tcPr>
          <w:p w:rsidR="00A3076F" w:rsidRPr="00D951CB" w:rsidRDefault="00A3076F" w:rsidP="00F60256">
            <w:pPr>
              <w:pStyle w:val="BlockText"/>
              <w:jc w:val="center"/>
              <w:rPr>
                <w:rFonts w:ascii="Arial" w:hAnsi="Arial" w:cs="Arial"/>
              </w:rPr>
            </w:pPr>
            <w:r w:rsidRPr="00D951CB">
              <w:rPr>
                <w:rFonts w:ascii="Arial" w:hAnsi="Arial" w:cs="Arial"/>
              </w:rPr>
              <w:t>Tool and Version</w:t>
            </w:r>
          </w:p>
        </w:tc>
        <w:tc>
          <w:tcPr>
            <w:tcW w:w="1726" w:type="dxa"/>
            <w:shd w:val="clear" w:color="auto" w:fill="E6E6E6"/>
            <w:vAlign w:val="center"/>
          </w:tcPr>
          <w:p w:rsidR="00A3076F" w:rsidRPr="00D951CB" w:rsidRDefault="00A3076F" w:rsidP="00F60256">
            <w:pPr>
              <w:pStyle w:val="BlockText"/>
              <w:jc w:val="center"/>
              <w:rPr>
                <w:rFonts w:ascii="Arial" w:hAnsi="Arial" w:cs="Arial"/>
              </w:rPr>
            </w:pPr>
            <w:r w:rsidRPr="00D951CB">
              <w:rPr>
                <w:rFonts w:ascii="Arial" w:hAnsi="Arial" w:cs="Arial"/>
              </w:rPr>
              <w:t>Purpose</w:t>
            </w:r>
          </w:p>
        </w:tc>
        <w:tc>
          <w:tcPr>
            <w:tcW w:w="1726" w:type="dxa"/>
            <w:shd w:val="clear" w:color="auto" w:fill="E6E6E6"/>
            <w:vAlign w:val="center"/>
          </w:tcPr>
          <w:p w:rsidR="00A3076F" w:rsidRPr="00D951CB" w:rsidRDefault="00A3076F" w:rsidP="00F60256">
            <w:pPr>
              <w:pStyle w:val="BlockText"/>
              <w:jc w:val="center"/>
              <w:rPr>
                <w:rFonts w:ascii="Arial" w:hAnsi="Arial" w:cs="Arial"/>
              </w:rPr>
            </w:pPr>
            <w:r>
              <w:rPr>
                <w:rFonts w:ascii="Arial" w:hAnsi="Arial" w:cs="Arial"/>
              </w:rPr>
              <w:t xml:space="preserve">Criticality ( </w:t>
            </w:r>
            <w:r w:rsidRPr="00161F3D">
              <w:rPr>
                <w:rFonts w:ascii="Arial" w:hAnsi="Arial" w:cs="Arial"/>
                <w:b w:val="0"/>
                <w:bCs/>
                <w:sz w:val="16"/>
                <w:szCs w:val="16"/>
              </w:rPr>
              <w:t>see note below</w:t>
            </w:r>
            <w:r>
              <w:rPr>
                <w:rFonts w:ascii="Arial" w:hAnsi="Arial" w:cs="Arial"/>
              </w:rPr>
              <w:t>)</w:t>
            </w:r>
          </w:p>
        </w:tc>
        <w:tc>
          <w:tcPr>
            <w:tcW w:w="2468" w:type="dxa"/>
            <w:shd w:val="clear" w:color="auto" w:fill="E6E6E6"/>
            <w:noWrap/>
            <w:vAlign w:val="center"/>
          </w:tcPr>
          <w:p w:rsidR="00A3076F" w:rsidRPr="00D951CB" w:rsidRDefault="002B0DE7" w:rsidP="00F60256">
            <w:pPr>
              <w:pStyle w:val="BlockText"/>
              <w:jc w:val="center"/>
              <w:rPr>
                <w:rFonts w:ascii="Arial" w:hAnsi="Arial" w:cs="Arial"/>
              </w:rPr>
            </w:pPr>
            <w:r>
              <w:rPr>
                <w:rFonts w:ascii="Arial" w:hAnsi="Arial" w:cs="Arial"/>
              </w:rPr>
              <w:t>Traceability to Tools Qualification Document</w:t>
            </w:r>
          </w:p>
        </w:tc>
      </w:tr>
      <w:tr w:rsidR="00A3076F" w:rsidRPr="00D951CB" w:rsidTr="00F60256">
        <w:trPr>
          <w:trHeight w:val="565"/>
        </w:trPr>
        <w:tc>
          <w:tcPr>
            <w:tcW w:w="1726" w:type="dxa"/>
            <w:vAlign w:val="center"/>
          </w:tcPr>
          <w:p w:rsidR="00A3076F" w:rsidRPr="00827589" w:rsidRDefault="00A3076F" w:rsidP="002B5B6E">
            <w:pPr>
              <w:pStyle w:val="BodyText"/>
              <w:rPr>
                <w:sz w:val="20"/>
                <w:szCs w:val="20"/>
              </w:rPr>
            </w:pPr>
            <w:r w:rsidRPr="00827589">
              <w:rPr>
                <w:sz w:val="20"/>
                <w:szCs w:val="20"/>
              </w:rPr>
              <w:t xml:space="preserve">Testing Tools ( </w:t>
            </w:r>
            <w:r w:rsidR="002B5B6E" w:rsidRPr="00827589">
              <w:rPr>
                <w:sz w:val="20"/>
                <w:szCs w:val="20"/>
              </w:rPr>
              <w:t>Code Coverage</w:t>
            </w:r>
            <w:r w:rsidRPr="00827589">
              <w:rPr>
                <w:sz w:val="20"/>
                <w:szCs w:val="20"/>
              </w:rPr>
              <w:t>)</w:t>
            </w:r>
          </w:p>
        </w:tc>
        <w:tc>
          <w:tcPr>
            <w:tcW w:w="1726" w:type="dxa"/>
            <w:vAlign w:val="center"/>
          </w:tcPr>
          <w:p w:rsidR="00A3076F" w:rsidRPr="00827589" w:rsidRDefault="00DB14DC" w:rsidP="00F60256">
            <w:pPr>
              <w:pStyle w:val="BodyText"/>
              <w:rPr>
                <w:sz w:val="20"/>
                <w:szCs w:val="20"/>
              </w:rPr>
            </w:pPr>
            <w:r w:rsidRPr="00827589">
              <w:rPr>
                <w:sz w:val="20"/>
                <w:szCs w:val="20"/>
              </w:rPr>
              <w:t>Mccabe</w:t>
            </w:r>
          </w:p>
        </w:tc>
        <w:tc>
          <w:tcPr>
            <w:tcW w:w="1726" w:type="dxa"/>
            <w:vAlign w:val="center"/>
          </w:tcPr>
          <w:p w:rsidR="00A3076F" w:rsidRPr="00827589" w:rsidRDefault="00A3076F" w:rsidP="00F60256">
            <w:pPr>
              <w:pStyle w:val="BodyText"/>
              <w:rPr>
                <w:sz w:val="20"/>
                <w:szCs w:val="20"/>
              </w:rPr>
            </w:pPr>
          </w:p>
        </w:tc>
        <w:tc>
          <w:tcPr>
            <w:tcW w:w="1726" w:type="dxa"/>
            <w:vAlign w:val="center"/>
          </w:tcPr>
          <w:p w:rsidR="00A3076F" w:rsidRPr="00827589" w:rsidRDefault="009405A4" w:rsidP="00F60256">
            <w:pPr>
              <w:pStyle w:val="BodyText"/>
              <w:rPr>
                <w:sz w:val="20"/>
                <w:szCs w:val="20"/>
              </w:rPr>
            </w:pPr>
            <w:r w:rsidRPr="00827589">
              <w:rPr>
                <w:sz w:val="20"/>
                <w:szCs w:val="20"/>
              </w:rPr>
              <w:t>T2</w:t>
            </w:r>
          </w:p>
        </w:tc>
        <w:tc>
          <w:tcPr>
            <w:tcW w:w="2468" w:type="dxa"/>
            <w:shd w:val="clear" w:color="auto" w:fill="auto"/>
            <w:noWrap/>
            <w:vAlign w:val="center"/>
          </w:tcPr>
          <w:p w:rsidR="00A3076F" w:rsidRPr="00D951CB" w:rsidRDefault="00A3076F" w:rsidP="00F60256">
            <w:pPr>
              <w:pStyle w:val="BodyText"/>
            </w:pPr>
          </w:p>
        </w:tc>
      </w:tr>
      <w:tr w:rsidR="00A3076F" w:rsidRPr="00D951CB" w:rsidTr="00F60256">
        <w:trPr>
          <w:trHeight w:val="565"/>
        </w:trPr>
        <w:tc>
          <w:tcPr>
            <w:tcW w:w="1726" w:type="dxa"/>
            <w:vAlign w:val="center"/>
          </w:tcPr>
          <w:p w:rsidR="00A3076F" w:rsidRPr="00827589" w:rsidRDefault="00A3076F" w:rsidP="00F60256">
            <w:pPr>
              <w:pStyle w:val="BodyText"/>
              <w:rPr>
                <w:sz w:val="20"/>
                <w:szCs w:val="20"/>
              </w:rPr>
            </w:pPr>
            <w:r w:rsidRPr="00827589">
              <w:rPr>
                <w:sz w:val="20"/>
                <w:szCs w:val="20"/>
              </w:rPr>
              <w:t>Testing Tools (black Box testing)</w:t>
            </w:r>
          </w:p>
        </w:tc>
        <w:tc>
          <w:tcPr>
            <w:tcW w:w="1726" w:type="dxa"/>
            <w:vAlign w:val="center"/>
          </w:tcPr>
          <w:p w:rsidR="00A3076F" w:rsidRPr="00827589" w:rsidRDefault="00A3076F" w:rsidP="00F60256">
            <w:pPr>
              <w:pStyle w:val="BodyText"/>
              <w:rPr>
                <w:sz w:val="20"/>
                <w:szCs w:val="20"/>
              </w:rPr>
            </w:pPr>
          </w:p>
        </w:tc>
        <w:tc>
          <w:tcPr>
            <w:tcW w:w="1726" w:type="dxa"/>
            <w:vAlign w:val="center"/>
          </w:tcPr>
          <w:p w:rsidR="00A3076F" w:rsidRPr="00827589" w:rsidRDefault="00A3076F" w:rsidP="00F60256">
            <w:pPr>
              <w:pStyle w:val="BodyText"/>
              <w:rPr>
                <w:sz w:val="20"/>
                <w:szCs w:val="20"/>
              </w:rPr>
            </w:pPr>
          </w:p>
        </w:tc>
        <w:tc>
          <w:tcPr>
            <w:tcW w:w="1726" w:type="dxa"/>
            <w:vAlign w:val="center"/>
          </w:tcPr>
          <w:p w:rsidR="00A3076F" w:rsidRPr="00827589" w:rsidRDefault="00F62835" w:rsidP="00F60256">
            <w:pPr>
              <w:pStyle w:val="BodyText"/>
              <w:rPr>
                <w:sz w:val="20"/>
                <w:szCs w:val="20"/>
              </w:rPr>
            </w:pPr>
            <w:r w:rsidRPr="00827589">
              <w:rPr>
                <w:sz w:val="20"/>
                <w:szCs w:val="20"/>
              </w:rPr>
              <w:t>T2</w:t>
            </w:r>
          </w:p>
        </w:tc>
        <w:tc>
          <w:tcPr>
            <w:tcW w:w="2468" w:type="dxa"/>
            <w:shd w:val="clear" w:color="auto" w:fill="auto"/>
            <w:noWrap/>
            <w:vAlign w:val="center"/>
          </w:tcPr>
          <w:p w:rsidR="00A3076F" w:rsidRPr="00D951CB" w:rsidRDefault="00A3076F" w:rsidP="00F60256">
            <w:pPr>
              <w:pStyle w:val="BodyText"/>
            </w:pPr>
          </w:p>
        </w:tc>
      </w:tr>
      <w:tr w:rsidR="00A3076F" w:rsidRPr="00D951CB" w:rsidTr="00F60256">
        <w:trPr>
          <w:trHeight w:val="565"/>
        </w:trPr>
        <w:tc>
          <w:tcPr>
            <w:tcW w:w="1726" w:type="dxa"/>
            <w:vAlign w:val="center"/>
          </w:tcPr>
          <w:p w:rsidR="00A3076F" w:rsidRPr="00827589" w:rsidRDefault="00A3076F" w:rsidP="00F60256">
            <w:pPr>
              <w:pStyle w:val="BodyText"/>
              <w:rPr>
                <w:sz w:val="20"/>
                <w:szCs w:val="20"/>
              </w:rPr>
            </w:pPr>
            <w:r w:rsidRPr="00827589">
              <w:rPr>
                <w:sz w:val="20"/>
                <w:szCs w:val="20"/>
              </w:rPr>
              <w:t>Performance /Stress testing tools</w:t>
            </w:r>
          </w:p>
        </w:tc>
        <w:tc>
          <w:tcPr>
            <w:tcW w:w="1726" w:type="dxa"/>
            <w:vAlign w:val="center"/>
          </w:tcPr>
          <w:p w:rsidR="00A3076F" w:rsidRPr="00827589" w:rsidRDefault="00DD68FB" w:rsidP="00F60256">
            <w:pPr>
              <w:pStyle w:val="BodyText"/>
              <w:rPr>
                <w:sz w:val="20"/>
                <w:szCs w:val="20"/>
              </w:rPr>
            </w:pPr>
            <w:r w:rsidRPr="00827589">
              <w:rPr>
                <w:sz w:val="20"/>
                <w:szCs w:val="20"/>
              </w:rPr>
              <w:t xml:space="preserve">NI’s LabView </w:t>
            </w:r>
          </w:p>
        </w:tc>
        <w:tc>
          <w:tcPr>
            <w:tcW w:w="1726" w:type="dxa"/>
            <w:vAlign w:val="center"/>
          </w:tcPr>
          <w:p w:rsidR="00A3076F" w:rsidRPr="00827589" w:rsidRDefault="00A3076F" w:rsidP="00F60256">
            <w:pPr>
              <w:pStyle w:val="BodyText"/>
              <w:rPr>
                <w:sz w:val="20"/>
                <w:szCs w:val="20"/>
              </w:rPr>
            </w:pPr>
          </w:p>
        </w:tc>
        <w:tc>
          <w:tcPr>
            <w:tcW w:w="1726" w:type="dxa"/>
            <w:vAlign w:val="center"/>
          </w:tcPr>
          <w:p w:rsidR="00A3076F" w:rsidRPr="00827589" w:rsidRDefault="00F62835" w:rsidP="00F60256">
            <w:pPr>
              <w:pStyle w:val="BodyText"/>
              <w:rPr>
                <w:sz w:val="20"/>
                <w:szCs w:val="20"/>
              </w:rPr>
            </w:pPr>
            <w:r w:rsidRPr="00827589">
              <w:rPr>
                <w:sz w:val="20"/>
                <w:szCs w:val="20"/>
              </w:rPr>
              <w:t>T2</w:t>
            </w:r>
          </w:p>
        </w:tc>
        <w:tc>
          <w:tcPr>
            <w:tcW w:w="2468" w:type="dxa"/>
            <w:shd w:val="clear" w:color="auto" w:fill="auto"/>
            <w:noWrap/>
            <w:vAlign w:val="center"/>
          </w:tcPr>
          <w:p w:rsidR="00A3076F" w:rsidRPr="00D951CB" w:rsidRDefault="00A3076F" w:rsidP="00F60256">
            <w:pPr>
              <w:pStyle w:val="BodyText"/>
            </w:pPr>
          </w:p>
        </w:tc>
      </w:tr>
      <w:tr w:rsidR="00A3076F" w:rsidRPr="00D951CB" w:rsidTr="00F60256">
        <w:trPr>
          <w:trHeight w:val="565"/>
        </w:trPr>
        <w:tc>
          <w:tcPr>
            <w:tcW w:w="1726" w:type="dxa"/>
            <w:vAlign w:val="center"/>
          </w:tcPr>
          <w:p w:rsidR="00A3076F" w:rsidRPr="00827589" w:rsidRDefault="00A3076F" w:rsidP="00F60256">
            <w:pPr>
              <w:pStyle w:val="BodyText"/>
              <w:rPr>
                <w:sz w:val="20"/>
                <w:szCs w:val="20"/>
              </w:rPr>
            </w:pPr>
            <w:r w:rsidRPr="00827589">
              <w:rPr>
                <w:sz w:val="20"/>
                <w:szCs w:val="20"/>
              </w:rPr>
              <w:t>Defect tracking</w:t>
            </w:r>
          </w:p>
        </w:tc>
        <w:tc>
          <w:tcPr>
            <w:tcW w:w="1726" w:type="dxa"/>
            <w:vAlign w:val="center"/>
          </w:tcPr>
          <w:p w:rsidR="00A3076F" w:rsidRPr="00827589" w:rsidRDefault="007C36F2" w:rsidP="00F60256">
            <w:pPr>
              <w:pStyle w:val="BodyText"/>
              <w:rPr>
                <w:sz w:val="20"/>
                <w:szCs w:val="20"/>
              </w:rPr>
            </w:pPr>
            <w:r w:rsidRPr="00827589">
              <w:rPr>
                <w:sz w:val="20"/>
                <w:szCs w:val="20"/>
              </w:rPr>
              <w:t>PM SMART</w:t>
            </w:r>
          </w:p>
        </w:tc>
        <w:tc>
          <w:tcPr>
            <w:tcW w:w="1726" w:type="dxa"/>
            <w:vAlign w:val="center"/>
          </w:tcPr>
          <w:p w:rsidR="00A3076F" w:rsidRPr="00827589" w:rsidRDefault="00A3076F" w:rsidP="00F60256">
            <w:pPr>
              <w:pStyle w:val="BodyText"/>
              <w:rPr>
                <w:sz w:val="20"/>
                <w:szCs w:val="20"/>
              </w:rPr>
            </w:pPr>
          </w:p>
        </w:tc>
        <w:tc>
          <w:tcPr>
            <w:tcW w:w="1726" w:type="dxa"/>
            <w:vAlign w:val="center"/>
          </w:tcPr>
          <w:p w:rsidR="00A3076F" w:rsidRPr="00827589" w:rsidRDefault="007C36F2" w:rsidP="00F60256">
            <w:pPr>
              <w:pStyle w:val="BodyText"/>
              <w:rPr>
                <w:sz w:val="20"/>
                <w:szCs w:val="20"/>
              </w:rPr>
            </w:pPr>
            <w:r w:rsidRPr="00827589">
              <w:rPr>
                <w:sz w:val="20"/>
                <w:szCs w:val="20"/>
              </w:rPr>
              <w:t>T3</w:t>
            </w:r>
          </w:p>
        </w:tc>
        <w:tc>
          <w:tcPr>
            <w:tcW w:w="2468" w:type="dxa"/>
            <w:shd w:val="clear" w:color="auto" w:fill="auto"/>
            <w:noWrap/>
            <w:vAlign w:val="center"/>
          </w:tcPr>
          <w:p w:rsidR="00A3076F" w:rsidRPr="00D951CB" w:rsidRDefault="00A3076F" w:rsidP="00F60256">
            <w:pPr>
              <w:pStyle w:val="BodyText"/>
            </w:pPr>
          </w:p>
        </w:tc>
      </w:tr>
      <w:tr w:rsidR="00A3076F" w:rsidRPr="00D951CB" w:rsidTr="00F60256">
        <w:trPr>
          <w:trHeight w:val="565"/>
        </w:trPr>
        <w:tc>
          <w:tcPr>
            <w:tcW w:w="1726" w:type="dxa"/>
            <w:vAlign w:val="center"/>
          </w:tcPr>
          <w:p w:rsidR="00A3076F" w:rsidRPr="00827589" w:rsidRDefault="00A3076F" w:rsidP="00F60256">
            <w:pPr>
              <w:pStyle w:val="BodyText"/>
              <w:rPr>
                <w:sz w:val="20"/>
                <w:szCs w:val="20"/>
              </w:rPr>
            </w:pPr>
            <w:r w:rsidRPr="00827589">
              <w:rPr>
                <w:sz w:val="20"/>
                <w:szCs w:val="20"/>
              </w:rPr>
              <w:t>Static Analysis Tool</w:t>
            </w:r>
          </w:p>
        </w:tc>
        <w:tc>
          <w:tcPr>
            <w:tcW w:w="1726" w:type="dxa"/>
            <w:vAlign w:val="center"/>
          </w:tcPr>
          <w:p w:rsidR="00A3076F" w:rsidRPr="00827589" w:rsidRDefault="00E734FF" w:rsidP="00F60256">
            <w:pPr>
              <w:pStyle w:val="BodyText"/>
              <w:rPr>
                <w:sz w:val="20"/>
                <w:szCs w:val="20"/>
              </w:rPr>
            </w:pPr>
            <w:r w:rsidRPr="00827589">
              <w:rPr>
                <w:sz w:val="20"/>
                <w:szCs w:val="20"/>
              </w:rPr>
              <w:t>QA-C</w:t>
            </w:r>
          </w:p>
        </w:tc>
        <w:tc>
          <w:tcPr>
            <w:tcW w:w="1726" w:type="dxa"/>
            <w:vAlign w:val="center"/>
          </w:tcPr>
          <w:p w:rsidR="00A3076F" w:rsidRPr="00827589" w:rsidRDefault="007C36F2" w:rsidP="00F60256">
            <w:pPr>
              <w:pStyle w:val="BodyText"/>
              <w:rPr>
                <w:sz w:val="20"/>
                <w:szCs w:val="20"/>
              </w:rPr>
            </w:pPr>
            <w:r w:rsidRPr="00827589">
              <w:rPr>
                <w:sz w:val="20"/>
                <w:szCs w:val="20"/>
              </w:rPr>
              <w:t>Code Analysis</w:t>
            </w:r>
          </w:p>
        </w:tc>
        <w:tc>
          <w:tcPr>
            <w:tcW w:w="1726" w:type="dxa"/>
            <w:vAlign w:val="center"/>
          </w:tcPr>
          <w:p w:rsidR="00A3076F" w:rsidRPr="00827589" w:rsidRDefault="007C36F2" w:rsidP="00F60256">
            <w:pPr>
              <w:pStyle w:val="BodyText"/>
              <w:rPr>
                <w:sz w:val="20"/>
                <w:szCs w:val="20"/>
              </w:rPr>
            </w:pPr>
            <w:r w:rsidRPr="00827589">
              <w:rPr>
                <w:sz w:val="20"/>
                <w:szCs w:val="20"/>
              </w:rPr>
              <w:t>T2</w:t>
            </w:r>
          </w:p>
        </w:tc>
        <w:tc>
          <w:tcPr>
            <w:tcW w:w="2468" w:type="dxa"/>
            <w:shd w:val="clear" w:color="auto" w:fill="auto"/>
            <w:noWrap/>
            <w:vAlign w:val="center"/>
          </w:tcPr>
          <w:p w:rsidR="00A3076F" w:rsidRPr="00D951CB" w:rsidRDefault="00A3076F" w:rsidP="00F60256">
            <w:pPr>
              <w:pStyle w:val="BodyText"/>
            </w:pPr>
          </w:p>
        </w:tc>
      </w:tr>
      <w:tr w:rsidR="00A3076F" w:rsidRPr="00D951CB" w:rsidTr="00F60256">
        <w:trPr>
          <w:trHeight w:val="565"/>
        </w:trPr>
        <w:tc>
          <w:tcPr>
            <w:tcW w:w="1726" w:type="dxa"/>
            <w:vAlign w:val="center"/>
          </w:tcPr>
          <w:p w:rsidR="00A3076F" w:rsidRPr="00827589" w:rsidRDefault="00A3076F" w:rsidP="00F60256">
            <w:pPr>
              <w:pStyle w:val="BodyText"/>
              <w:rPr>
                <w:sz w:val="20"/>
                <w:szCs w:val="20"/>
              </w:rPr>
            </w:pPr>
            <w:r w:rsidRPr="00827589">
              <w:rPr>
                <w:sz w:val="20"/>
                <w:szCs w:val="20"/>
              </w:rPr>
              <w:t>Test Automation</w:t>
            </w:r>
          </w:p>
        </w:tc>
        <w:tc>
          <w:tcPr>
            <w:tcW w:w="1726" w:type="dxa"/>
            <w:vAlign w:val="center"/>
          </w:tcPr>
          <w:p w:rsidR="00A3076F" w:rsidRPr="00827589" w:rsidRDefault="009405A4" w:rsidP="00F60256">
            <w:pPr>
              <w:pStyle w:val="BodyText"/>
              <w:rPr>
                <w:sz w:val="20"/>
                <w:szCs w:val="20"/>
              </w:rPr>
            </w:pPr>
            <w:r w:rsidRPr="00827589">
              <w:rPr>
                <w:sz w:val="20"/>
                <w:szCs w:val="20"/>
              </w:rPr>
              <w:t>Win Runner</w:t>
            </w:r>
          </w:p>
        </w:tc>
        <w:tc>
          <w:tcPr>
            <w:tcW w:w="1726" w:type="dxa"/>
            <w:vAlign w:val="center"/>
          </w:tcPr>
          <w:p w:rsidR="00A3076F" w:rsidRPr="00827589" w:rsidRDefault="00A3076F" w:rsidP="00F60256">
            <w:pPr>
              <w:pStyle w:val="BodyText"/>
              <w:rPr>
                <w:sz w:val="20"/>
                <w:szCs w:val="20"/>
              </w:rPr>
            </w:pPr>
          </w:p>
        </w:tc>
        <w:tc>
          <w:tcPr>
            <w:tcW w:w="1726" w:type="dxa"/>
            <w:vAlign w:val="center"/>
          </w:tcPr>
          <w:p w:rsidR="00A3076F" w:rsidRPr="00827589" w:rsidRDefault="00F62835" w:rsidP="00F60256">
            <w:pPr>
              <w:pStyle w:val="BodyText"/>
              <w:rPr>
                <w:sz w:val="20"/>
                <w:szCs w:val="20"/>
              </w:rPr>
            </w:pPr>
            <w:r w:rsidRPr="00827589">
              <w:rPr>
                <w:sz w:val="20"/>
                <w:szCs w:val="20"/>
              </w:rPr>
              <w:t>T2</w:t>
            </w:r>
          </w:p>
        </w:tc>
        <w:tc>
          <w:tcPr>
            <w:tcW w:w="2468" w:type="dxa"/>
            <w:shd w:val="clear" w:color="auto" w:fill="auto"/>
            <w:noWrap/>
            <w:vAlign w:val="center"/>
          </w:tcPr>
          <w:p w:rsidR="00A3076F" w:rsidRPr="00D951CB" w:rsidRDefault="00A3076F" w:rsidP="00F60256">
            <w:pPr>
              <w:pStyle w:val="BodyText"/>
            </w:pPr>
          </w:p>
        </w:tc>
      </w:tr>
    </w:tbl>
    <w:p w:rsidR="00A3076F" w:rsidRDefault="00A3076F" w:rsidP="009C0A92">
      <w:pPr>
        <w:pStyle w:val="BodyText"/>
        <w:tabs>
          <w:tab w:val="left" w:pos="7425"/>
        </w:tabs>
      </w:pPr>
    </w:p>
    <w:p w:rsidR="009B13F0" w:rsidRDefault="009B13F0" w:rsidP="009B13F0">
      <w:pPr>
        <w:pStyle w:val="BodyText"/>
      </w:pPr>
      <w:r>
        <w:t xml:space="preserve">Criticality: </w:t>
      </w:r>
    </w:p>
    <w:p w:rsidR="009B13F0" w:rsidRPr="000D7E3A" w:rsidRDefault="009B13F0" w:rsidP="009B13F0">
      <w:pPr>
        <w:pStyle w:val="BodyText"/>
        <w:rPr>
          <w:sz w:val="18"/>
          <w:szCs w:val="18"/>
        </w:rPr>
      </w:pPr>
      <w:r w:rsidRPr="000D7E3A">
        <w:rPr>
          <w:sz w:val="18"/>
          <w:szCs w:val="18"/>
        </w:rPr>
        <w:t>Software off-line support tool a software tool that supports a phase of the software development lifecycle and that cannot directly influence the SRS during its run time. Software off-line tools may be divided into the following classes:</w:t>
      </w:r>
    </w:p>
    <w:p w:rsidR="009B13F0" w:rsidRPr="000D7E3A" w:rsidRDefault="009B13F0" w:rsidP="009B13F0">
      <w:pPr>
        <w:pStyle w:val="BodyText"/>
        <w:rPr>
          <w:sz w:val="18"/>
          <w:szCs w:val="18"/>
        </w:rPr>
      </w:pPr>
      <w:r w:rsidRPr="000D7E3A">
        <w:rPr>
          <w:sz w:val="18"/>
          <w:szCs w:val="18"/>
        </w:rPr>
        <w:t xml:space="preserve"> T1 – generates no outputs which can directly or indirectly contribute to the executable code (including data) of the safety related system,</w:t>
      </w:r>
    </w:p>
    <w:p w:rsidR="009B13F0" w:rsidRPr="000D7E3A" w:rsidRDefault="009B13F0" w:rsidP="009B13F0">
      <w:pPr>
        <w:pStyle w:val="BodyText"/>
        <w:rPr>
          <w:sz w:val="18"/>
          <w:szCs w:val="18"/>
        </w:rPr>
      </w:pPr>
      <w:r w:rsidRPr="000D7E3A">
        <w:rPr>
          <w:sz w:val="18"/>
          <w:szCs w:val="18"/>
        </w:rPr>
        <w:t>NOTE – T1 examples include: a text editor or a requirements or design support tool with no automatic code generation capabilities; configuration control tools.</w:t>
      </w:r>
    </w:p>
    <w:p w:rsidR="009B13F0" w:rsidRPr="000D7E3A" w:rsidRDefault="009B13F0" w:rsidP="009B13F0">
      <w:pPr>
        <w:pStyle w:val="BodyText"/>
        <w:rPr>
          <w:sz w:val="18"/>
          <w:szCs w:val="18"/>
        </w:rPr>
      </w:pPr>
      <w:r w:rsidRPr="000D7E3A">
        <w:rPr>
          <w:sz w:val="18"/>
          <w:szCs w:val="18"/>
        </w:rPr>
        <w:lastRenderedPageBreak/>
        <w:t>T2 – supports the test or verification of the design or executable code, where errors in the tool can fail to reveal defects but cannot directly create errors in the executable software.</w:t>
      </w:r>
    </w:p>
    <w:p w:rsidR="009B13F0" w:rsidRPr="000D7E3A" w:rsidRDefault="009B13F0" w:rsidP="009B13F0">
      <w:pPr>
        <w:pStyle w:val="BodyText"/>
        <w:rPr>
          <w:sz w:val="18"/>
          <w:szCs w:val="18"/>
        </w:rPr>
      </w:pPr>
      <w:r w:rsidRPr="000D7E3A">
        <w:rPr>
          <w:sz w:val="18"/>
          <w:szCs w:val="18"/>
        </w:rPr>
        <w:t>NOTE – T2 examples include: a test harness generator; a test coverage measurement tool; a static analysis tool.</w:t>
      </w:r>
    </w:p>
    <w:p w:rsidR="009B13F0" w:rsidRPr="000D7E3A" w:rsidRDefault="009B13F0" w:rsidP="009B13F0">
      <w:pPr>
        <w:pStyle w:val="BodyText"/>
        <w:rPr>
          <w:sz w:val="18"/>
          <w:szCs w:val="18"/>
        </w:rPr>
      </w:pPr>
      <w:r w:rsidRPr="000D7E3A">
        <w:rPr>
          <w:sz w:val="18"/>
          <w:szCs w:val="18"/>
        </w:rPr>
        <w:t>T3 – generates outputs which can directly or indirectly contribute to the executable code of the safety related system.</w:t>
      </w:r>
    </w:p>
    <w:p w:rsidR="009B13F0" w:rsidRDefault="009B13F0" w:rsidP="009B13F0">
      <w:pPr>
        <w:pStyle w:val="BodyText"/>
        <w:rPr>
          <w:sz w:val="18"/>
          <w:szCs w:val="18"/>
        </w:rPr>
      </w:pPr>
      <w:r w:rsidRPr="000D7E3A">
        <w:rPr>
          <w:sz w:val="18"/>
          <w:szCs w:val="18"/>
        </w:rPr>
        <w:t>NOTE – T3 examples include: a tool to change set-points during system operation; an optimizing compiler where the relationship between the source code program and the generated object code is not obvious; a compiler that incorporates an executable run-time package into the executable code.</w:t>
      </w:r>
    </w:p>
    <w:p w:rsidR="009B13F0" w:rsidRDefault="009B13F0" w:rsidP="009B13F0">
      <w:pPr>
        <w:pStyle w:val="BodyText"/>
        <w:rPr>
          <w:sz w:val="18"/>
          <w:szCs w:val="18"/>
        </w:rPr>
      </w:pPr>
    </w:p>
    <w:p w:rsidR="002B5B6E" w:rsidRDefault="002B5B6E" w:rsidP="009C0A92">
      <w:pPr>
        <w:pStyle w:val="BodyText"/>
        <w:tabs>
          <w:tab w:val="left" w:pos="7425"/>
        </w:tabs>
      </w:pPr>
    </w:p>
    <w:p w:rsidR="0091010C" w:rsidRDefault="0091010C" w:rsidP="009331ED">
      <w:pPr>
        <w:pStyle w:val="Heading1"/>
      </w:pPr>
      <w:bookmarkStart w:id="89" w:name="_Test_Environment_Setup"/>
      <w:bookmarkStart w:id="90" w:name="_Toc367770406"/>
      <w:bookmarkStart w:id="91" w:name="_Ref273440831"/>
      <w:bookmarkStart w:id="92" w:name="_Ref273440886"/>
      <w:bookmarkStart w:id="93" w:name="_Toc312080325"/>
      <w:bookmarkEnd w:id="89"/>
      <w:r>
        <w:t>Test Environmen</w:t>
      </w:r>
      <w:bookmarkEnd w:id="90"/>
      <w:r>
        <w:t>t</w:t>
      </w:r>
      <w:r w:rsidR="00387130">
        <w:t xml:space="preserve"> Setup</w:t>
      </w:r>
      <w:bookmarkEnd w:id="91"/>
      <w:bookmarkEnd w:id="92"/>
      <w:bookmarkEnd w:id="93"/>
    </w:p>
    <w:p w:rsidR="00BB23B8" w:rsidRDefault="00BB23B8" w:rsidP="0091010C">
      <w:pPr>
        <w:pStyle w:val="BodyText"/>
      </w:pPr>
    </w:p>
    <w:p w:rsidR="0091010C" w:rsidRPr="001D7408" w:rsidRDefault="001D7408" w:rsidP="0091010C">
      <w:pPr>
        <w:pStyle w:val="BodyText"/>
        <w:rPr>
          <w:i/>
          <w:iCs w:val="0"/>
        </w:rPr>
      </w:pPr>
      <w:r w:rsidRPr="001D7408">
        <w:rPr>
          <w:i/>
          <w:iCs w:val="0"/>
        </w:rPr>
        <w:t>&lt;</w:t>
      </w:r>
      <w:r w:rsidR="0091010C" w:rsidRPr="001D7408">
        <w:rPr>
          <w:i/>
          <w:iCs w:val="0"/>
        </w:rPr>
        <w:t xml:space="preserve">Specify the </w:t>
      </w:r>
      <w:r w:rsidR="00E9013C" w:rsidRPr="001D7408">
        <w:rPr>
          <w:i/>
          <w:iCs w:val="0"/>
        </w:rPr>
        <w:t xml:space="preserve">Hardware, Software and any test data (pre </w:t>
      </w:r>
      <w:r w:rsidR="00E734FF" w:rsidRPr="001D7408">
        <w:rPr>
          <w:i/>
          <w:iCs w:val="0"/>
        </w:rPr>
        <w:t>d</w:t>
      </w:r>
      <w:r w:rsidR="00E9013C" w:rsidRPr="001D7408">
        <w:rPr>
          <w:i/>
          <w:iCs w:val="0"/>
        </w:rPr>
        <w:t xml:space="preserve">efined) </w:t>
      </w:r>
      <w:r w:rsidR="0091010C" w:rsidRPr="001D7408">
        <w:rPr>
          <w:i/>
          <w:iCs w:val="0"/>
        </w:rPr>
        <w:t xml:space="preserve">necessary </w:t>
      </w:r>
      <w:r w:rsidR="00E9013C" w:rsidRPr="001D7408">
        <w:rPr>
          <w:i/>
          <w:iCs w:val="0"/>
        </w:rPr>
        <w:t>for the test bed setup</w:t>
      </w:r>
      <w:r w:rsidR="0091010C" w:rsidRPr="001D7408">
        <w:rPr>
          <w:i/>
          <w:iCs w:val="0"/>
        </w:rPr>
        <w:t>.</w:t>
      </w:r>
      <w:r w:rsidRPr="001D7408">
        <w:rPr>
          <w:i/>
          <w:iCs w:val="0"/>
        </w:rPr>
        <w:t>&gt;</w:t>
      </w:r>
    </w:p>
    <w:tbl>
      <w:tblPr>
        <w:tblW w:w="0" w:type="auto"/>
        <w:tblInd w:w="28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379"/>
        <w:gridCol w:w="2362"/>
        <w:gridCol w:w="1969"/>
        <w:gridCol w:w="2352"/>
      </w:tblGrid>
      <w:tr w:rsidR="00F46D79" w:rsidRPr="00EB575C" w:rsidTr="002904CE">
        <w:tc>
          <w:tcPr>
            <w:tcW w:w="2430" w:type="dxa"/>
            <w:tcBorders>
              <w:top w:val="single" w:sz="4" w:space="0" w:color="auto"/>
              <w:left w:val="single" w:sz="4" w:space="0" w:color="auto"/>
              <w:bottom w:val="single" w:sz="4" w:space="0" w:color="auto"/>
            </w:tcBorders>
            <w:shd w:val="clear" w:color="auto" w:fill="E0E0E0"/>
          </w:tcPr>
          <w:p w:rsidR="00F46D79" w:rsidRPr="00F46D79" w:rsidRDefault="00F46D79" w:rsidP="00F46D79">
            <w:pPr>
              <w:pStyle w:val="BlockText"/>
              <w:keepNext/>
              <w:jc w:val="center"/>
            </w:pPr>
            <w:r w:rsidRPr="00F46D79">
              <w:t>Hardware / Software</w:t>
            </w:r>
          </w:p>
        </w:tc>
        <w:tc>
          <w:tcPr>
            <w:tcW w:w="2430" w:type="dxa"/>
            <w:tcBorders>
              <w:top w:val="single" w:sz="4" w:space="0" w:color="auto"/>
              <w:bottom w:val="single" w:sz="4" w:space="0" w:color="auto"/>
            </w:tcBorders>
            <w:shd w:val="clear" w:color="auto" w:fill="E0E0E0"/>
          </w:tcPr>
          <w:p w:rsidR="00F46D79" w:rsidRPr="00F46D79" w:rsidRDefault="00FF2343" w:rsidP="00FF2343">
            <w:pPr>
              <w:pStyle w:val="BlockText"/>
              <w:keepNext/>
              <w:jc w:val="center"/>
            </w:pPr>
            <w:r>
              <w:t xml:space="preserve">Make /Model </w:t>
            </w:r>
          </w:p>
        </w:tc>
        <w:tc>
          <w:tcPr>
            <w:tcW w:w="2018" w:type="dxa"/>
            <w:tcBorders>
              <w:top w:val="single" w:sz="4" w:space="0" w:color="auto"/>
              <w:bottom w:val="single" w:sz="4" w:space="0" w:color="auto"/>
            </w:tcBorders>
            <w:shd w:val="clear" w:color="auto" w:fill="E0E0E0"/>
          </w:tcPr>
          <w:p w:rsidR="00F46D79" w:rsidRPr="00F46D79" w:rsidRDefault="00F46D79" w:rsidP="00F46D79">
            <w:pPr>
              <w:pStyle w:val="BlockText"/>
              <w:keepNext/>
              <w:jc w:val="center"/>
            </w:pPr>
            <w:r w:rsidRPr="00F46D79">
              <w:t>Details</w:t>
            </w:r>
          </w:p>
        </w:tc>
        <w:tc>
          <w:tcPr>
            <w:tcW w:w="2410" w:type="dxa"/>
            <w:tcBorders>
              <w:top w:val="single" w:sz="4" w:space="0" w:color="auto"/>
              <w:bottom w:val="single" w:sz="4" w:space="0" w:color="auto"/>
              <w:right w:val="single" w:sz="4" w:space="0" w:color="auto"/>
            </w:tcBorders>
            <w:shd w:val="clear" w:color="auto" w:fill="E0E0E0"/>
          </w:tcPr>
          <w:p w:rsidR="00F46D79" w:rsidRPr="00F46D79" w:rsidRDefault="00F46D79" w:rsidP="00F46D79">
            <w:pPr>
              <w:pStyle w:val="BlockText"/>
              <w:keepNext/>
              <w:jc w:val="center"/>
            </w:pPr>
            <w:r w:rsidRPr="00F46D79">
              <w:t>Remarks</w:t>
            </w:r>
          </w:p>
        </w:tc>
      </w:tr>
      <w:tr w:rsidR="00F46D79" w:rsidRPr="00827589" w:rsidTr="002904CE">
        <w:trPr>
          <w:trHeight w:val="323"/>
        </w:trPr>
        <w:tc>
          <w:tcPr>
            <w:tcW w:w="2430" w:type="dxa"/>
            <w:tcBorders>
              <w:top w:val="single" w:sz="4" w:space="0" w:color="auto"/>
              <w:left w:val="single" w:sz="4" w:space="0" w:color="auto"/>
              <w:bottom w:val="single" w:sz="4" w:space="0" w:color="auto"/>
            </w:tcBorders>
          </w:tcPr>
          <w:p w:rsidR="00F46D79" w:rsidRPr="00827589" w:rsidRDefault="00F46D79" w:rsidP="00F46D79">
            <w:pPr>
              <w:pStyle w:val="Tablebody"/>
              <w:rPr>
                <w:sz w:val="20"/>
                <w:szCs w:val="20"/>
              </w:rPr>
            </w:pPr>
            <w:r w:rsidRPr="00827589">
              <w:rPr>
                <w:sz w:val="20"/>
                <w:szCs w:val="20"/>
              </w:rPr>
              <w:t>Emulator / Simulator</w:t>
            </w:r>
          </w:p>
        </w:tc>
        <w:tc>
          <w:tcPr>
            <w:tcW w:w="2430" w:type="dxa"/>
            <w:tcBorders>
              <w:top w:val="single" w:sz="4" w:space="0" w:color="auto"/>
              <w:bottom w:val="single" w:sz="4" w:space="0" w:color="auto"/>
            </w:tcBorders>
          </w:tcPr>
          <w:p w:rsidR="00F46D79" w:rsidRPr="00827589" w:rsidRDefault="00F46D79" w:rsidP="00F46D79">
            <w:pPr>
              <w:pStyle w:val="Tablebody"/>
              <w:rPr>
                <w:sz w:val="20"/>
                <w:szCs w:val="20"/>
              </w:rPr>
            </w:pPr>
          </w:p>
        </w:tc>
        <w:tc>
          <w:tcPr>
            <w:tcW w:w="2018" w:type="dxa"/>
            <w:tcBorders>
              <w:top w:val="single" w:sz="4" w:space="0" w:color="auto"/>
              <w:bottom w:val="single" w:sz="4" w:space="0" w:color="auto"/>
            </w:tcBorders>
          </w:tcPr>
          <w:p w:rsidR="00F46D79" w:rsidRPr="00827589" w:rsidRDefault="00F46D79" w:rsidP="00F46D79">
            <w:pPr>
              <w:pStyle w:val="Tablebody"/>
              <w:rPr>
                <w:sz w:val="20"/>
                <w:szCs w:val="20"/>
              </w:rPr>
            </w:pPr>
          </w:p>
        </w:tc>
        <w:tc>
          <w:tcPr>
            <w:tcW w:w="2410" w:type="dxa"/>
            <w:tcBorders>
              <w:top w:val="single" w:sz="4" w:space="0" w:color="auto"/>
              <w:bottom w:val="single" w:sz="4" w:space="0" w:color="auto"/>
              <w:right w:val="single" w:sz="4" w:space="0" w:color="auto"/>
            </w:tcBorders>
          </w:tcPr>
          <w:p w:rsidR="00F46D79" w:rsidRPr="00827589" w:rsidRDefault="00B00FA1" w:rsidP="00F46D79">
            <w:pPr>
              <w:pStyle w:val="Tablebody"/>
              <w:rPr>
                <w:i/>
                <w:iCs w:val="0"/>
                <w:sz w:val="20"/>
                <w:szCs w:val="20"/>
              </w:rPr>
            </w:pPr>
            <w:r w:rsidRPr="00827589">
              <w:rPr>
                <w:i/>
                <w:iCs w:val="0"/>
                <w:sz w:val="20"/>
                <w:szCs w:val="20"/>
              </w:rPr>
              <w:t>Refer note below</w:t>
            </w:r>
          </w:p>
        </w:tc>
      </w:tr>
      <w:tr w:rsidR="00F46D79" w:rsidRPr="00827589" w:rsidTr="002904CE">
        <w:tc>
          <w:tcPr>
            <w:tcW w:w="2430" w:type="dxa"/>
            <w:tcBorders>
              <w:top w:val="single" w:sz="4" w:space="0" w:color="auto"/>
              <w:left w:val="single" w:sz="4" w:space="0" w:color="auto"/>
              <w:bottom w:val="single" w:sz="4" w:space="0" w:color="auto"/>
            </w:tcBorders>
          </w:tcPr>
          <w:p w:rsidR="00F46D79" w:rsidRPr="00827589" w:rsidRDefault="00F46D79" w:rsidP="00F46D79">
            <w:pPr>
              <w:pStyle w:val="Tablebody"/>
              <w:rPr>
                <w:sz w:val="20"/>
                <w:szCs w:val="20"/>
              </w:rPr>
            </w:pPr>
            <w:r w:rsidRPr="00827589">
              <w:rPr>
                <w:sz w:val="20"/>
                <w:szCs w:val="20"/>
              </w:rPr>
              <w:t>Debugger</w:t>
            </w:r>
          </w:p>
        </w:tc>
        <w:tc>
          <w:tcPr>
            <w:tcW w:w="2430" w:type="dxa"/>
            <w:tcBorders>
              <w:top w:val="single" w:sz="4" w:space="0" w:color="auto"/>
              <w:bottom w:val="single" w:sz="4" w:space="0" w:color="auto"/>
            </w:tcBorders>
          </w:tcPr>
          <w:p w:rsidR="00F46D79" w:rsidRPr="00827589" w:rsidRDefault="00F46D79" w:rsidP="00F46D79">
            <w:pPr>
              <w:pStyle w:val="Tablebody"/>
              <w:rPr>
                <w:sz w:val="20"/>
                <w:szCs w:val="20"/>
              </w:rPr>
            </w:pPr>
          </w:p>
        </w:tc>
        <w:tc>
          <w:tcPr>
            <w:tcW w:w="2018" w:type="dxa"/>
            <w:tcBorders>
              <w:top w:val="single" w:sz="4" w:space="0" w:color="auto"/>
              <w:bottom w:val="single" w:sz="4" w:space="0" w:color="auto"/>
            </w:tcBorders>
          </w:tcPr>
          <w:p w:rsidR="00F46D79" w:rsidRPr="00827589" w:rsidRDefault="00F46D79" w:rsidP="00F46D79">
            <w:pPr>
              <w:pStyle w:val="Tablebody"/>
              <w:rPr>
                <w:sz w:val="20"/>
                <w:szCs w:val="20"/>
              </w:rPr>
            </w:pPr>
          </w:p>
        </w:tc>
        <w:tc>
          <w:tcPr>
            <w:tcW w:w="2410" w:type="dxa"/>
            <w:tcBorders>
              <w:top w:val="single" w:sz="4" w:space="0" w:color="auto"/>
              <w:bottom w:val="single" w:sz="4" w:space="0" w:color="auto"/>
              <w:right w:val="single" w:sz="4" w:space="0" w:color="auto"/>
            </w:tcBorders>
          </w:tcPr>
          <w:p w:rsidR="00F46D79" w:rsidRPr="00827589" w:rsidRDefault="00F46D79" w:rsidP="00F46D79">
            <w:pPr>
              <w:pStyle w:val="Tablebody"/>
              <w:rPr>
                <w:sz w:val="20"/>
                <w:szCs w:val="20"/>
              </w:rPr>
            </w:pPr>
          </w:p>
        </w:tc>
      </w:tr>
      <w:tr w:rsidR="00F46D79" w:rsidRPr="00827589" w:rsidTr="002904CE">
        <w:tc>
          <w:tcPr>
            <w:tcW w:w="2430" w:type="dxa"/>
            <w:tcBorders>
              <w:top w:val="single" w:sz="4" w:space="0" w:color="auto"/>
              <w:left w:val="single" w:sz="4" w:space="0" w:color="auto"/>
              <w:bottom w:val="single" w:sz="4" w:space="0" w:color="auto"/>
            </w:tcBorders>
          </w:tcPr>
          <w:p w:rsidR="00F46D79" w:rsidRPr="00827589" w:rsidRDefault="00F46D79" w:rsidP="00F46D79">
            <w:pPr>
              <w:pStyle w:val="Tablebody"/>
              <w:rPr>
                <w:sz w:val="20"/>
                <w:szCs w:val="20"/>
              </w:rPr>
            </w:pPr>
            <w:r w:rsidRPr="00827589">
              <w:rPr>
                <w:sz w:val="20"/>
                <w:szCs w:val="20"/>
              </w:rPr>
              <w:t>Interface Boards</w:t>
            </w:r>
          </w:p>
        </w:tc>
        <w:tc>
          <w:tcPr>
            <w:tcW w:w="2430" w:type="dxa"/>
            <w:tcBorders>
              <w:top w:val="single" w:sz="4" w:space="0" w:color="auto"/>
              <w:bottom w:val="single" w:sz="4" w:space="0" w:color="auto"/>
            </w:tcBorders>
          </w:tcPr>
          <w:p w:rsidR="00F46D79" w:rsidRPr="00827589" w:rsidRDefault="00F46D79" w:rsidP="00F46D79">
            <w:pPr>
              <w:pStyle w:val="Tablebody"/>
              <w:rPr>
                <w:sz w:val="20"/>
                <w:szCs w:val="20"/>
              </w:rPr>
            </w:pPr>
          </w:p>
        </w:tc>
        <w:tc>
          <w:tcPr>
            <w:tcW w:w="2018" w:type="dxa"/>
            <w:tcBorders>
              <w:top w:val="single" w:sz="4" w:space="0" w:color="auto"/>
              <w:bottom w:val="single" w:sz="4" w:space="0" w:color="auto"/>
            </w:tcBorders>
          </w:tcPr>
          <w:p w:rsidR="00F46D79" w:rsidRPr="00827589" w:rsidRDefault="00F46D79" w:rsidP="00F46D79">
            <w:pPr>
              <w:pStyle w:val="Tablebody"/>
              <w:rPr>
                <w:sz w:val="20"/>
                <w:szCs w:val="20"/>
              </w:rPr>
            </w:pPr>
          </w:p>
        </w:tc>
        <w:tc>
          <w:tcPr>
            <w:tcW w:w="2410" w:type="dxa"/>
            <w:tcBorders>
              <w:top w:val="single" w:sz="4" w:space="0" w:color="auto"/>
              <w:bottom w:val="single" w:sz="4" w:space="0" w:color="auto"/>
              <w:right w:val="single" w:sz="4" w:space="0" w:color="auto"/>
            </w:tcBorders>
          </w:tcPr>
          <w:p w:rsidR="00F46D79" w:rsidRPr="00827589" w:rsidRDefault="00F46D79" w:rsidP="00F46D79">
            <w:pPr>
              <w:pStyle w:val="Tablebody"/>
              <w:rPr>
                <w:sz w:val="20"/>
                <w:szCs w:val="20"/>
              </w:rPr>
            </w:pPr>
          </w:p>
        </w:tc>
      </w:tr>
      <w:tr w:rsidR="00F46D79" w:rsidRPr="00827589" w:rsidTr="002904CE">
        <w:tc>
          <w:tcPr>
            <w:tcW w:w="2430" w:type="dxa"/>
            <w:tcBorders>
              <w:top w:val="single" w:sz="4" w:space="0" w:color="auto"/>
              <w:left w:val="single" w:sz="4" w:space="0" w:color="auto"/>
              <w:bottom w:val="single" w:sz="4" w:space="0" w:color="auto"/>
            </w:tcBorders>
          </w:tcPr>
          <w:p w:rsidR="00F46D79" w:rsidRPr="00827589" w:rsidRDefault="00F46D79" w:rsidP="00F46D79">
            <w:pPr>
              <w:pStyle w:val="Tablebody"/>
              <w:rPr>
                <w:sz w:val="20"/>
                <w:szCs w:val="20"/>
              </w:rPr>
            </w:pPr>
            <w:r w:rsidRPr="00827589">
              <w:rPr>
                <w:sz w:val="20"/>
                <w:szCs w:val="20"/>
              </w:rPr>
              <w:t>Display Screen Panel</w:t>
            </w:r>
          </w:p>
        </w:tc>
        <w:tc>
          <w:tcPr>
            <w:tcW w:w="2430" w:type="dxa"/>
            <w:tcBorders>
              <w:top w:val="single" w:sz="4" w:space="0" w:color="auto"/>
              <w:bottom w:val="single" w:sz="4" w:space="0" w:color="auto"/>
            </w:tcBorders>
          </w:tcPr>
          <w:p w:rsidR="00F46D79" w:rsidRPr="00827589" w:rsidRDefault="00F46D79" w:rsidP="00F46D79">
            <w:pPr>
              <w:pStyle w:val="Tablebody"/>
              <w:rPr>
                <w:sz w:val="20"/>
                <w:szCs w:val="20"/>
              </w:rPr>
            </w:pPr>
          </w:p>
        </w:tc>
        <w:tc>
          <w:tcPr>
            <w:tcW w:w="2018" w:type="dxa"/>
            <w:tcBorders>
              <w:top w:val="single" w:sz="4" w:space="0" w:color="auto"/>
              <w:bottom w:val="single" w:sz="4" w:space="0" w:color="auto"/>
            </w:tcBorders>
          </w:tcPr>
          <w:p w:rsidR="00F46D79" w:rsidRPr="00827589" w:rsidRDefault="00F46D79" w:rsidP="00F46D79">
            <w:pPr>
              <w:pStyle w:val="Tablebody"/>
              <w:rPr>
                <w:sz w:val="20"/>
                <w:szCs w:val="20"/>
              </w:rPr>
            </w:pPr>
          </w:p>
        </w:tc>
        <w:tc>
          <w:tcPr>
            <w:tcW w:w="2410" w:type="dxa"/>
            <w:tcBorders>
              <w:top w:val="single" w:sz="4" w:space="0" w:color="auto"/>
              <w:bottom w:val="single" w:sz="4" w:space="0" w:color="auto"/>
              <w:right w:val="single" w:sz="4" w:space="0" w:color="auto"/>
            </w:tcBorders>
          </w:tcPr>
          <w:p w:rsidR="00F46D79" w:rsidRPr="00827589" w:rsidRDefault="00F46D79" w:rsidP="00F46D79">
            <w:pPr>
              <w:pStyle w:val="Tablebody"/>
              <w:rPr>
                <w:sz w:val="20"/>
                <w:szCs w:val="20"/>
              </w:rPr>
            </w:pPr>
          </w:p>
        </w:tc>
      </w:tr>
      <w:tr w:rsidR="00F46D79" w:rsidRPr="00827589" w:rsidTr="002904CE">
        <w:tc>
          <w:tcPr>
            <w:tcW w:w="2430" w:type="dxa"/>
            <w:tcBorders>
              <w:top w:val="single" w:sz="4" w:space="0" w:color="auto"/>
              <w:left w:val="single" w:sz="4" w:space="0" w:color="auto"/>
              <w:bottom w:val="single" w:sz="4" w:space="0" w:color="auto"/>
            </w:tcBorders>
          </w:tcPr>
          <w:p w:rsidR="00F46D79" w:rsidRPr="00827589" w:rsidRDefault="00F46D79" w:rsidP="000E18A4">
            <w:pPr>
              <w:pStyle w:val="Tablebody"/>
              <w:rPr>
                <w:sz w:val="20"/>
                <w:szCs w:val="20"/>
              </w:rPr>
            </w:pPr>
            <w:r w:rsidRPr="00827589">
              <w:rPr>
                <w:sz w:val="20"/>
                <w:szCs w:val="20"/>
              </w:rPr>
              <w:t xml:space="preserve">USB and Network </w:t>
            </w:r>
            <w:r w:rsidR="000E18A4" w:rsidRPr="00827589">
              <w:rPr>
                <w:sz w:val="20"/>
                <w:szCs w:val="20"/>
              </w:rPr>
              <w:t>Peripherals</w:t>
            </w:r>
          </w:p>
        </w:tc>
        <w:tc>
          <w:tcPr>
            <w:tcW w:w="2430" w:type="dxa"/>
            <w:tcBorders>
              <w:top w:val="single" w:sz="4" w:space="0" w:color="auto"/>
              <w:bottom w:val="single" w:sz="4" w:space="0" w:color="auto"/>
            </w:tcBorders>
          </w:tcPr>
          <w:p w:rsidR="00F46D79" w:rsidRPr="00827589" w:rsidRDefault="00F46D79" w:rsidP="00F46D79">
            <w:pPr>
              <w:pStyle w:val="Tablebody"/>
              <w:rPr>
                <w:sz w:val="20"/>
                <w:szCs w:val="20"/>
              </w:rPr>
            </w:pPr>
          </w:p>
        </w:tc>
        <w:tc>
          <w:tcPr>
            <w:tcW w:w="2018" w:type="dxa"/>
            <w:tcBorders>
              <w:top w:val="single" w:sz="4" w:space="0" w:color="auto"/>
              <w:bottom w:val="single" w:sz="4" w:space="0" w:color="auto"/>
            </w:tcBorders>
          </w:tcPr>
          <w:p w:rsidR="00F46D79" w:rsidRPr="00827589" w:rsidRDefault="00F46D79" w:rsidP="00F46D79">
            <w:pPr>
              <w:pStyle w:val="Tablebody"/>
              <w:rPr>
                <w:sz w:val="20"/>
                <w:szCs w:val="20"/>
              </w:rPr>
            </w:pPr>
          </w:p>
        </w:tc>
        <w:tc>
          <w:tcPr>
            <w:tcW w:w="2410" w:type="dxa"/>
            <w:tcBorders>
              <w:top w:val="single" w:sz="4" w:space="0" w:color="auto"/>
              <w:bottom w:val="single" w:sz="4" w:space="0" w:color="auto"/>
              <w:right w:val="single" w:sz="4" w:space="0" w:color="auto"/>
            </w:tcBorders>
          </w:tcPr>
          <w:p w:rsidR="00F46D79" w:rsidRPr="00827589" w:rsidRDefault="00F46D79" w:rsidP="00F46D79">
            <w:pPr>
              <w:pStyle w:val="Tablebody"/>
              <w:rPr>
                <w:sz w:val="20"/>
                <w:szCs w:val="20"/>
              </w:rPr>
            </w:pPr>
          </w:p>
        </w:tc>
      </w:tr>
      <w:tr w:rsidR="00F46D79" w:rsidRPr="00827589" w:rsidTr="002904CE">
        <w:tc>
          <w:tcPr>
            <w:tcW w:w="2430" w:type="dxa"/>
            <w:tcBorders>
              <w:top w:val="single" w:sz="4" w:space="0" w:color="auto"/>
              <w:left w:val="single" w:sz="4" w:space="0" w:color="auto"/>
              <w:bottom w:val="single" w:sz="4" w:space="0" w:color="auto"/>
            </w:tcBorders>
          </w:tcPr>
          <w:p w:rsidR="00F46D79" w:rsidRPr="00827589" w:rsidRDefault="00F46D79" w:rsidP="00F46D79">
            <w:pPr>
              <w:pStyle w:val="Tablebody"/>
              <w:rPr>
                <w:sz w:val="20"/>
                <w:szCs w:val="20"/>
              </w:rPr>
            </w:pPr>
            <w:r w:rsidRPr="00827589">
              <w:rPr>
                <w:sz w:val="20"/>
                <w:szCs w:val="20"/>
              </w:rPr>
              <w:t>Speaker</w:t>
            </w:r>
          </w:p>
        </w:tc>
        <w:tc>
          <w:tcPr>
            <w:tcW w:w="2430" w:type="dxa"/>
            <w:tcBorders>
              <w:top w:val="single" w:sz="4" w:space="0" w:color="auto"/>
              <w:bottom w:val="single" w:sz="4" w:space="0" w:color="auto"/>
            </w:tcBorders>
          </w:tcPr>
          <w:p w:rsidR="00F46D79" w:rsidRPr="00827589" w:rsidRDefault="00F46D79" w:rsidP="00F46D79">
            <w:pPr>
              <w:pStyle w:val="Tablebody"/>
              <w:rPr>
                <w:sz w:val="20"/>
                <w:szCs w:val="20"/>
              </w:rPr>
            </w:pPr>
          </w:p>
        </w:tc>
        <w:tc>
          <w:tcPr>
            <w:tcW w:w="2018" w:type="dxa"/>
            <w:tcBorders>
              <w:top w:val="single" w:sz="4" w:space="0" w:color="auto"/>
              <w:bottom w:val="single" w:sz="4" w:space="0" w:color="auto"/>
            </w:tcBorders>
          </w:tcPr>
          <w:p w:rsidR="00F46D79" w:rsidRPr="00827589" w:rsidRDefault="00F46D79" w:rsidP="00F46D79">
            <w:pPr>
              <w:pStyle w:val="Tablebody"/>
              <w:rPr>
                <w:sz w:val="20"/>
                <w:szCs w:val="20"/>
              </w:rPr>
            </w:pPr>
          </w:p>
        </w:tc>
        <w:tc>
          <w:tcPr>
            <w:tcW w:w="2410" w:type="dxa"/>
            <w:tcBorders>
              <w:top w:val="single" w:sz="4" w:space="0" w:color="auto"/>
              <w:bottom w:val="single" w:sz="4" w:space="0" w:color="auto"/>
              <w:right w:val="single" w:sz="4" w:space="0" w:color="auto"/>
            </w:tcBorders>
          </w:tcPr>
          <w:p w:rsidR="00F46D79" w:rsidRPr="00827589" w:rsidRDefault="00F46D79" w:rsidP="00F46D79">
            <w:pPr>
              <w:pStyle w:val="Tablebody"/>
              <w:rPr>
                <w:sz w:val="20"/>
                <w:szCs w:val="20"/>
              </w:rPr>
            </w:pPr>
          </w:p>
        </w:tc>
      </w:tr>
      <w:tr w:rsidR="00F46D79" w:rsidRPr="00827589" w:rsidTr="002904CE">
        <w:tc>
          <w:tcPr>
            <w:tcW w:w="2430" w:type="dxa"/>
            <w:tcBorders>
              <w:top w:val="single" w:sz="4" w:space="0" w:color="auto"/>
              <w:left w:val="single" w:sz="4" w:space="0" w:color="auto"/>
              <w:bottom w:val="single" w:sz="4" w:space="0" w:color="auto"/>
            </w:tcBorders>
          </w:tcPr>
          <w:p w:rsidR="00F46D79" w:rsidRPr="00827589" w:rsidRDefault="00F46D79" w:rsidP="00F46D79">
            <w:pPr>
              <w:pStyle w:val="Tablebody"/>
              <w:rPr>
                <w:sz w:val="20"/>
                <w:szCs w:val="20"/>
              </w:rPr>
            </w:pPr>
            <w:r w:rsidRPr="00827589">
              <w:rPr>
                <w:sz w:val="20"/>
                <w:szCs w:val="20"/>
              </w:rPr>
              <w:t>F</w:t>
            </w:r>
            <w:r w:rsidR="000E18A4" w:rsidRPr="00827589">
              <w:rPr>
                <w:sz w:val="20"/>
                <w:szCs w:val="20"/>
              </w:rPr>
              <w:t>lash Loader</w:t>
            </w:r>
          </w:p>
        </w:tc>
        <w:tc>
          <w:tcPr>
            <w:tcW w:w="2430" w:type="dxa"/>
            <w:tcBorders>
              <w:top w:val="single" w:sz="4" w:space="0" w:color="auto"/>
              <w:bottom w:val="single" w:sz="4" w:space="0" w:color="auto"/>
            </w:tcBorders>
          </w:tcPr>
          <w:p w:rsidR="00F46D79" w:rsidRPr="00827589" w:rsidRDefault="00F46D79" w:rsidP="00F46D79">
            <w:pPr>
              <w:pStyle w:val="Tablebody"/>
              <w:rPr>
                <w:sz w:val="20"/>
                <w:szCs w:val="20"/>
              </w:rPr>
            </w:pPr>
          </w:p>
        </w:tc>
        <w:tc>
          <w:tcPr>
            <w:tcW w:w="2018" w:type="dxa"/>
            <w:tcBorders>
              <w:top w:val="single" w:sz="4" w:space="0" w:color="auto"/>
              <w:bottom w:val="single" w:sz="4" w:space="0" w:color="auto"/>
            </w:tcBorders>
          </w:tcPr>
          <w:p w:rsidR="00F46D79" w:rsidRPr="00827589" w:rsidRDefault="00F46D79" w:rsidP="00F46D79">
            <w:pPr>
              <w:pStyle w:val="Tablebody"/>
              <w:rPr>
                <w:sz w:val="20"/>
                <w:szCs w:val="20"/>
              </w:rPr>
            </w:pPr>
          </w:p>
        </w:tc>
        <w:tc>
          <w:tcPr>
            <w:tcW w:w="2410" w:type="dxa"/>
            <w:tcBorders>
              <w:top w:val="single" w:sz="4" w:space="0" w:color="auto"/>
              <w:bottom w:val="single" w:sz="4" w:space="0" w:color="auto"/>
              <w:right w:val="single" w:sz="4" w:space="0" w:color="auto"/>
            </w:tcBorders>
          </w:tcPr>
          <w:p w:rsidR="00F46D79" w:rsidRPr="00827589" w:rsidRDefault="00F46D79" w:rsidP="00F46D79">
            <w:pPr>
              <w:pStyle w:val="Tablebody"/>
              <w:rPr>
                <w:sz w:val="20"/>
                <w:szCs w:val="20"/>
              </w:rPr>
            </w:pPr>
          </w:p>
        </w:tc>
      </w:tr>
      <w:tr w:rsidR="00BB23B8" w:rsidRPr="00827589" w:rsidTr="002904CE">
        <w:tc>
          <w:tcPr>
            <w:tcW w:w="2430" w:type="dxa"/>
            <w:tcBorders>
              <w:top w:val="single" w:sz="4" w:space="0" w:color="auto"/>
              <w:left w:val="single" w:sz="4" w:space="0" w:color="auto"/>
              <w:bottom w:val="single" w:sz="4" w:space="0" w:color="auto"/>
            </w:tcBorders>
          </w:tcPr>
          <w:p w:rsidR="00BB23B8" w:rsidRPr="00827589" w:rsidRDefault="00BB23B8" w:rsidP="00F46D79">
            <w:pPr>
              <w:pStyle w:val="Tablebody"/>
              <w:rPr>
                <w:sz w:val="20"/>
                <w:szCs w:val="20"/>
              </w:rPr>
            </w:pPr>
            <w:r w:rsidRPr="00827589">
              <w:rPr>
                <w:sz w:val="20"/>
                <w:szCs w:val="20"/>
              </w:rPr>
              <w:t>RTOS</w:t>
            </w:r>
          </w:p>
        </w:tc>
        <w:tc>
          <w:tcPr>
            <w:tcW w:w="2430" w:type="dxa"/>
            <w:tcBorders>
              <w:top w:val="single" w:sz="4" w:space="0" w:color="auto"/>
              <w:bottom w:val="single" w:sz="4" w:space="0" w:color="auto"/>
            </w:tcBorders>
          </w:tcPr>
          <w:p w:rsidR="00BB23B8" w:rsidRPr="00827589" w:rsidRDefault="00BB23B8" w:rsidP="00F46D79">
            <w:pPr>
              <w:pStyle w:val="Tablebody"/>
              <w:rPr>
                <w:sz w:val="20"/>
                <w:szCs w:val="20"/>
              </w:rPr>
            </w:pPr>
          </w:p>
        </w:tc>
        <w:tc>
          <w:tcPr>
            <w:tcW w:w="2018" w:type="dxa"/>
            <w:tcBorders>
              <w:top w:val="single" w:sz="4" w:space="0" w:color="auto"/>
              <w:bottom w:val="single" w:sz="4" w:space="0" w:color="auto"/>
            </w:tcBorders>
          </w:tcPr>
          <w:p w:rsidR="00BB23B8" w:rsidRPr="00827589" w:rsidRDefault="00BB23B8" w:rsidP="00F46D79">
            <w:pPr>
              <w:pStyle w:val="Tablebody"/>
              <w:rPr>
                <w:sz w:val="20"/>
                <w:szCs w:val="20"/>
              </w:rPr>
            </w:pPr>
          </w:p>
        </w:tc>
        <w:tc>
          <w:tcPr>
            <w:tcW w:w="2410" w:type="dxa"/>
            <w:tcBorders>
              <w:top w:val="single" w:sz="4" w:space="0" w:color="auto"/>
              <w:bottom w:val="single" w:sz="4" w:space="0" w:color="auto"/>
              <w:right w:val="single" w:sz="4" w:space="0" w:color="auto"/>
            </w:tcBorders>
          </w:tcPr>
          <w:p w:rsidR="00BB23B8" w:rsidRPr="00827589" w:rsidRDefault="00BB23B8" w:rsidP="00F46D79">
            <w:pPr>
              <w:pStyle w:val="Tablebody"/>
              <w:rPr>
                <w:sz w:val="20"/>
                <w:szCs w:val="20"/>
              </w:rPr>
            </w:pPr>
          </w:p>
        </w:tc>
      </w:tr>
      <w:tr w:rsidR="00BB23B8" w:rsidRPr="00827589" w:rsidTr="002904CE">
        <w:tc>
          <w:tcPr>
            <w:tcW w:w="2430" w:type="dxa"/>
            <w:tcBorders>
              <w:top w:val="single" w:sz="4" w:space="0" w:color="auto"/>
            </w:tcBorders>
          </w:tcPr>
          <w:p w:rsidR="00BB23B8" w:rsidRPr="00827589" w:rsidRDefault="00BB23B8" w:rsidP="00F46D79">
            <w:pPr>
              <w:pStyle w:val="Tablebody"/>
              <w:rPr>
                <w:sz w:val="20"/>
                <w:szCs w:val="20"/>
              </w:rPr>
            </w:pPr>
            <w:r w:rsidRPr="00827589">
              <w:rPr>
                <w:sz w:val="20"/>
                <w:szCs w:val="20"/>
              </w:rPr>
              <w:t>Desktop Machine</w:t>
            </w:r>
          </w:p>
        </w:tc>
        <w:tc>
          <w:tcPr>
            <w:tcW w:w="2430" w:type="dxa"/>
            <w:tcBorders>
              <w:top w:val="single" w:sz="4" w:space="0" w:color="auto"/>
            </w:tcBorders>
          </w:tcPr>
          <w:p w:rsidR="00BB23B8" w:rsidRPr="00827589" w:rsidRDefault="00BB23B8" w:rsidP="00F46D79">
            <w:pPr>
              <w:pStyle w:val="Tablebody"/>
              <w:rPr>
                <w:sz w:val="20"/>
                <w:szCs w:val="20"/>
              </w:rPr>
            </w:pPr>
          </w:p>
        </w:tc>
        <w:tc>
          <w:tcPr>
            <w:tcW w:w="2018" w:type="dxa"/>
            <w:tcBorders>
              <w:top w:val="single" w:sz="4" w:space="0" w:color="auto"/>
            </w:tcBorders>
          </w:tcPr>
          <w:p w:rsidR="00BB23B8" w:rsidRPr="00827589" w:rsidRDefault="00BB23B8" w:rsidP="00F46D79">
            <w:pPr>
              <w:pStyle w:val="Tablebody"/>
              <w:rPr>
                <w:sz w:val="20"/>
                <w:szCs w:val="20"/>
              </w:rPr>
            </w:pPr>
          </w:p>
        </w:tc>
        <w:tc>
          <w:tcPr>
            <w:tcW w:w="2410" w:type="dxa"/>
            <w:tcBorders>
              <w:top w:val="single" w:sz="4" w:space="0" w:color="auto"/>
            </w:tcBorders>
          </w:tcPr>
          <w:p w:rsidR="00BB23B8" w:rsidRPr="00827589" w:rsidRDefault="00BB23B8" w:rsidP="00F46D79">
            <w:pPr>
              <w:pStyle w:val="Tablebody"/>
              <w:rPr>
                <w:sz w:val="20"/>
                <w:szCs w:val="20"/>
              </w:rPr>
            </w:pPr>
          </w:p>
        </w:tc>
      </w:tr>
    </w:tbl>
    <w:p w:rsidR="0091010C" w:rsidRPr="00827589" w:rsidRDefault="0091010C" w:rsidP="0091010C">
      <w:pPr>
        <w:rPr>
          <w:sz w:val="20"/>
          <w:szCs w:val="20"/>
        </w:rPr>
      </w:pPr>
    </w:p>
    <w:p w:rsidR="002904CE" w:rsidRPr="001D7408" w:rsidRDefault="009C0FD4" w:rsidP="001D7408">
      <w:pPr>
        <w:rPr>
          <w:i/>
          <w:iCs/>
        </w:rPr>
      </w:pPr>
      <w:r w:rsidRPr="001D7408">
        <w:rPr>
          <w:i/>
          <w:iCs/>
          <w:szCs w:val="22"/>
        </w:rPr>
        <w:t>Note</w:t>
      </w:r>
      <w:r w:rsidRPr="001D7408">
        <w:rPr>
          <w:i/>
          <w:iCs/>
        </w:rPr>
        <w:t>:</w:t>
      </w:r>
    </w:p>
    <w:p w:rsidR="002904CE" w:rsidRPr="001D7408" w:rsidRDefault="002904CE" w:rsidP="0091010C">
      <w:pPr>
        <w:rPr>
          <w:i/>
          <w:iCs/>
        </w:rPr>
      </w:pPr>
    </w:p>
    <w:p w:rsidR="00B00FA1" w:rsidRPr="001D7408" w:rsidRDefault="00B00FA1" w:rsidP="006E7EF0">
      <w:pPr>
        <w:numPr>
          <w:ilvl w:val="0"/>
          <w:numId w:val="22"/>
        </w:numPr>
        <w:autoSpaceDE w:val="0"/>
        <w:autoSpaceDN w:val="0"/>
        <w:adjustRightInd w:val="0"/>
        <w:jc w:val="both"/>
        <w:rPr>
          <w:rFonts w:cs="Arial"/>
          <w:bCs/>
          <w:i/>
          <w:iCs/>
          <w:szCs w:val="22"/>
        </w:rPr>
      </w:pPr>
      <w:r w:rsidRPr="001D7408">
        <w:rPr>
          <w:rFonts w:cs="Arial"/>
          <w:bCs/>
          <w:i/>
          <w:iCs/>
          <w:szCs w:val="22"/>
        </w:rPr>
        <w:t>For SIL3 software, a process simulator to simulate the Equipment Under Control should be used. Refer to C.5.18 of IEC61508-7 for an explanation of Process Simulator</w:t>
      </w:r>
    </w:p>
    <w:p w:rsidR="00B00FA1" w:rsidRPr="001D7408" w:rsidRDefault="00B00FA1" w:rsidP="00B00FA1">
      <w:pPr>
        <w:autoSpaceDE w:val="0"/>
        <w:autoSpaceDN w:val="0"/>
        <w:adjustRightInd w:val="0"/>
        <w:ind w:left="720"/>
        <w:jc w:val="both"/>
        <w:rPr>
          <w:rFonts w:cs="Arial"/>
          <w:bCs/>
          <w:i/>
          <w:iCs/>
          <w:szCs w:val="22"/>
        </w:rPr>
      </w:pPr>
    </w:p>
    <w:p w:rsidR="002904CE" w:rsidRPr="001D7408" w:rsidRDefault="002904CE" w:rsidP="006E7EF0">
      <w:pPr>
        <w:numPr>
          <w:ilvl w:val="0"/>
          <w:numId w:val="22"/>
        </w:numPr>
        <w:autoSpaceDE w:val="0"/>
        <w:autoSpaceDN w:val="0"/>
        <w:adjustRightInd w:val="0"/>
        <w:jc w:val="both"/>
        <w:rPr>
          <w:rFonts w:cs="Arial"/>
          <w:bCs/>
          <w:i/>
          <w:iCs/>
          <w:szCs w:val="22"/>
        </w:rPr>
      </w:pPr>
      <w:r w:rsidRPr="001D7408">
        <w:rPr>
          <w:rFonts w:cs="Arial"/>
          <w:bCs/>
          <w:i/>
          <w:iCs/>
          <w:szCs w:val="22"/>
        </w:rPr>
        <w:t>The emulator or simulator may need to be qualified. Emulator and Simulator should be included in list of Testing Tools in previous section on Testing tools</w:t>
      </w:r>
    </w:p>
    <w:p w:rsidR="002904CE" w:rsidRPr="001D7408" w:rsidRDefault="002904CE" w:rsidP="002904CE">
      <w:pPr>
        <w:autoSpaceDE w:val="0"/>
        <w:autoSpaceDN w:val="0"/>
        <w:adjustRightInd w:val="0"/>
        <w:ind w:left="720"/>
        <w:jc w:val="both"/>
        <w:rPr>
          <w:rFonts w:cs="Arial"/>
          <w:bCs/>
          <w:i/>
          <w:iCs/>
          <w:szCs w:val="22"/>
        </w:rPr>
      </w:pPr>
    </w:p>
    <w:p w:rsidR="002904CE" w:rsidRPr="001D7408" w:rsidRDefault="002904CE" w:rsidP="006E7EF0">
      <w:pPr>
        <w:numPr>
          <w:ilvl w:val="0"/>
          <w:numId w:val="22"/>
        </w:numPr>
        <w:autoSpaceDE w:val="0"/>
        <w:autoSpaceDN w:val="0"/>
        <w:adjustRightInd w:val="0"/>
        <w:jc w:val="both"/>
        <w:rPr>
          <w:rFonts w:cs="Arial"/>
          <w:bCs/>
          <w:i/>
          <w:iCs/>
          <w:szCs w:val="22"/>
        </w:rPr>
      </w:pPr>
      <w:r w:rsidRPr="001D7408">
        <w:rPr>
          <w:rFonts w:cs="Arial"/>
          <w:bCs/>
          <w:i/>
          <w:iCs/>
          <w:szCs w:val="22"/>
        </w:rPr>
        <w:t>The differences between the target computer and the emulator or simulator, and the effects of these differences on the ability to detect errors and verify functionality, should be indicated in this section</w:t>
      </w:r>
    </w:p>
    <w:p w:rsidR="002904CE" w:rsidRPr="001D7408" w:rsidRDefault="002904CE" w:rsidP="001D7408">
      <w:pPr>
        <w:autoSpaceDE w:val="0"/>
        <w:autoSpaceDN w:val="0"/>
        <w:adjustRightInd w:val="0"/>
        <w:ind w:left="720" w:firstLine="60"/>
        <w:jc w:val="both"/>
        <w:rPr>
          <w:rFonts w:cs="Arial"/>
          <w:bCs/>
          <w:i/>
          <w:iCs/>
          <w:szCs w:val="22"/>
        </w:rPr>
      </w:pPr>
    </w:p>
    <w:p w:rsidR="002904CE" w:rsidRPr="001D7408" w:rsidRDefault="002904CE" w:rsidP="006E7EF0">
      <w:pPr>
        <w:numPr>
          <w:ilvl w:val="0"/>
          <w:numId w:val="22"/>
        </w:numPr>
        <w:autoSpaceDE w:val="0"/>
        <w:autoSpaceDN w:val="0"/>
        <w:adjustRightInd w:val="0"/>
        <w:jc w:val="both"/>
        <w:rPr>
          <w:rFonts w:cs="Arial"/>
          <w:bCs/>
          <w:i/>
          <w:iCs/>
          <w:szCs w:val="22"/>
        </w:rPr>
      </w:pPr>
      <w:r w:rsidRPr="001D7408">
        <w:rPr>
          <w:rFonts w:cs="Arial"/>
          <w:bCs/>
          <w:i/>
          <w:iCs/>
          <w:szCs w:val="22"/>
        </w:rPr>
        <w:t>Detection of those errors should be provided by other software verification process activities and specified in this section.</w:t>
      </w:r>
    </w:p>
    <w:p w:rsidR="002904CE" w:rsidRDefault="002904CE" w:rsidP="0091010C"/>
    <w:p w:rsidR="00F46D79" w:rsidRDefault="002904CE" w:rsidP="006E7EF0">
      <w:pPr>
        <w:pStyle w:val="Heading2"/>
        <w:numPr>
          <w:ilvl w:val="1"/>
          <w:numId w:val="8"/>
        </w:numPr>
        <w:tabs>
          <w:tab w:val="clear" w:pos="576"/>
          <w:tab w:val="num" w:pos="756"/>
        </w:tabs>
        <w:ind w:left="756" w:hanging="756"/>
      </w:pPr>
      <w:bookmarkStart w:id="94" w:name="_Toc312080326"/>
      <w:r>
        <w:t>Test Equipments</w:t>
      </w:r>
      <w:bookmarkEnd w:id="94"/>
    </w:p>
    <w:p w:rsidR="002904CE" w:rsidRDefault="002904CE" w:rsidP="0091010C"/>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61"/>
        <w:gridCol w:w="1603"/>
        <w:gridCol w:w="4106"/>
      </w:tblGrid>
      <w:tr w:rsidR="00F46D79" w:rsidRPr="00EB575C" w:rsidTr="00F46D79">
        <w:tc>
          <w:tcPr>
            <w:tcW w:w="2961" w:type="dxa"/>
            <w:shd w:val="clear" w:color="auto" w:fill="E0E0E0"/>
            <w:vAlign w:val="center"/>
          </w:tcPr>
          <w:p w:rsidR="00F46D79" w:rsidRPr="002904CE" w:rsidRDefault="00F46D79" w:rsidP="002904CE">
            <w:pPr>
              <w:pStyle w:val="BlockText"/>
              <w:keepNext/>
              <w:jc w:val="center"/>
            </w:pPr>
            <w:r w:rsidRPr="002904CE">
              <w:t>Equipment</w:t>
            </w:r>
          </w:p>
        </w:tc>
        <w:tc>
          <w:tcPr>
            <w:tcW w:w="1603" w:type="dxa"/>
            <w:shd w:val="clear" w:color="auto" w:fill="E0E0E0"/>
            <w:vAlign w:val="center"/>
          </w:tcPr>
          <w:p w:rsidR="00F46D79" w:rsidRPr="002904CE" w:rsidRDefault="00F46D79" w:rsidP="002904CE">
            <w:pPr>
              <w:pStyle w:val="BlockText"/>
              <w:keepNext/>
              <w:jc w:val="center"/>
            </w:pPr>
            <w:r w:rsidRPr="002904CE">
              <w:t>Equipment Make / Model No</w:t>
            </w:r>
          </w:p>
        </w:tc>
        <w:tc>
          <w:tcPr>
            <w:tcW w:w="4106" w:type="dxa"/>
            <w:shd w:val="clear" w:color="auto" w:fill="E0E0E0"/>
            <w:vAlign w:val="center"/>
          </w:tcPr>
          <w:p w:rsidR="00F46D79" w:rsidRPr="002904CE" w:rsidRDefault="00F46D79" w:rsidP="002904CE">
            <w:pPr>
              <w:pStyle w:val="BlockText"/>
              <w:keepNext/>
              <w:jc w:val="center"/>
            </w:pPr>
            <w:r w:rsidRPr="002904CE">
              <w:t xml:space="preserve">Last Calibration date </w:t>
            </w:r>
          </w:p>
        </w:tc>
      </w:tr>
      <w:tr w:rsidR="00F46D79" w:rsidRPr="00EB575C" w:rsidTr="00F46D79">
        <w:tc>
          <w:tcPr>
            <w:tcW w:w="2961" w:type="dxa"/>
          </w:tcPr>
          <w:p w:rsidR="00F46D79" w:rsidRPr="00827589" w:rsidRDefault="00F46D79" w:rsidP="008A0882">
            <w:pPr>
              <w:rPr>
                <w:color w:val="000000"/>
                <w:sz w:val="20"/>
                <w:szCs w:val="20"/>
              </w:rPr>
            </w:pPr>
            <w:r w:rsidRPr="00827589">
              <w:rPr>
                <w:color w:val="000000"/>
                <w:sz w:val="20"/>
                <w:szCs w:val="20"/>
              </w:rPr>
              <w:t>Power Supply</w:t>
            </w:r>
          </w:p>
          <w:p w:rsidR="00F46D79" w:rsidRPr="00827589" w:rsidRDefault="00F46D79" w:rsidP="008A0882">
            <w:pPr>
              <w:rPr>
                <w:color w:val="000000"/>
                <w:sz w:val="20"/>
                <w:szCs w:val="20"/>
              </w:rPr>
            </w:pPr>
          </w:p>
        </w:tc>
        <w:tc>
          <w:tcPr>
            <w:tcW w:w="1603" w:type="dxa"/>
          </w:tcPr>
          <w:p w:rsidR="00F46D79" w:rsidRPr="00827589" w:rsidRDefault="00A2273A" w:rsidP="008A0882">
            <w:pPr>
              <w:rPr>
                <w:color w:val="000000"/>
                <w:sz w:val="20"/>
                <w:szCs w:val="20"/>
              </w:rPr>
            </w:pPr>
            <w:r w:rsidRPr="00827589">
              <w:rPr>
                <w:color w:val="000000"/>
                <w:sz w:val="20"/>
                <w:szCs w:val="20"/>
              </w:rPr>
              <w:t>AAA/cccc</w:t>
            </w:r>
          </w:p>
        </w:tc>
        <w:tc>
          <w:tcPr>
            <w:tcW w:w="4106" w:type="dxa"/>
          </w:tcPr>
          <w:p w:rsidR="00F46D79" w:rsidRPr="00EB575C" w:rsidRDefault="00F46D79" w:rsidP="008A0882">
            <w:pPr>
              <w:rPr>
                <w:color w:val="000000"/>
              </w:rPr>
            </w:pPr>
          </w:p>
        </w:tc>
      </w:tr>
      <w:tr w:rsidR="00F46D79" w:rsidRPr="00EB575C" w:rsidTr="00F46D79">
        <w:tc>
          <w:tcPr>
            <w:tcW w:w="2961" w:type="dxa"/>
          </w:tcPr>
          <w:p w:rsidR="00F46D79" w:rsidRPr="00827589" w:rsidRDefault="00F46D79" w:rsidP="008A0882">
            <w:pPr>
              <w:rPr>
                <w:color w:val="000000"/>
                <w:sz w:val="20"/>
                <w:szCs w:val="20"/>
              </w:rPr>
            </w:pPr>
            <w:r w:rsidRPr="00827589">
              <w:rPr>
                <w:color w:val="000000"/>
                <w:sz w:val="20"/>
                <w:szCs w:val="20"/>
              </w:rPr>
              <w:t>Multimeter</w:t>
            </w:r>
          </w:p>
          <w:p w:rsidR="00F46D79" w:rsidRPr="00827589" w:rsidRDefault="00F46D79" w:rsidP="008A0882">
            <w:pPr>
              <w:rPr>
                <w:color w:val="000000"/>
                <w:sz w:val="20"/>
                <w:szCs w:val="20"/>
              </w:rPr>
            </w:pPr>
          </w:p>
        </w:tc>
        <w:tc>
          <w:tcPr>
            <w:tcW w:w="1603" w:type="dxa"/>
          </w:tcPr>
          <w:p w:rsidR="00F46D79" w:rsidRPr="00827589" w:rsidRDefault="00F62835" w:rsidP="008A0882">
            <w:pPr>
              <w:rPr>
                <w:color w:val="000000"/>
                <w:sz w:val="20"/>
                <w:szCs w:val="20"/>
              </w:rPr>
            </w:pPr>
            <w:r w:rsidRPr="00827589">
              <w:rPr>
                <w:color w:val="000000"/>
                <w:sz w:val="20"/>
                <w:szCs w:val="20"/>
              </w:rPr>
              <w:t>Fluke</w:t>
            </w:r>
            <w:r w:rsidR="00A2273A" w:rsidRPr="00827589">
              <w:rPr>
                <w:color w:val="000000"/>
                <w:sz w:val="20"/>
                <w:szCs w:val="20"/>
              </w:rPr>
              <w:t xml:space="preserve"> /xxxx</w:t>
            </w:r>
          </w:p>
        </w:tc>
        <w:tc>
          <w:tcPr>
            <w:tcW w:w="4106" w:type="dxa"/>
          </w:tcPr>
          <w:p w:rsidR="00F46D79" w:rsidRPr="00EB575C" w:rsidRDefault="00F46D79" w:rsidP="008A0882">
            <w:pPr>
              <w:rPr>
                <w:color w:val="000000"/>
              </w:rPr>
            </w:pPr>
          </w:p>
        </w:tc>
      </w:tr>
      <w:tr w:rsidR="00F46D79" w:rsidRPr="00EB575C" w:rsidTr="00F46D79">
        <w:tc>
          <w:tcPr>
            <w:tcW w:w="2961" w:type="dxa"/>
          </w:tcPr>
          <w:p w:rsidR="00F46D79" w:rsidRPr="00827589" w:rsidRDefault="00F46D79" w:rsidP="008A0882">
            <w:pPr>
              <w:rPr>
                <w:color w:val="000000"/>
                <w:sz w:val="20"/>
                <w:szCs w:val="20"/>
              </w:rPr>
            </w:pPr>
            <w:r w:rsidRPr="00827589">
              <w:rPr>
                <w:color w:val="000000"/>
                <w:sz w:val="20"/>
                <w:szCs w:val="20"/>
              </w:rPr>
              <w:t>Oscilloscope</w:t>
            </w:r>
          </w:p>
        </w:tc>
        <w:tc>
          <w:tcPr>
            <w:tcW w:w="1603" w:type="dxa"/>
          </w:tcPr>
          <w:p w:rsidR="00F46D79" w:rsidRPr="00827589" w:rsidRDefault="00A2273A" w:rsidP="008A0882">
            <w:pPr>
              <w:rPr>
                <w:color w:val="000000"/>
                <w:sz w:val="20"/>
                <w:szCs w:val="20"/>
              </w:rPr>
            </w:pPr>
            <w:r w:rsidRPr="00827589">
              <w:rPr>
                <w:color w:val="000000"/>
                <w:sz w:val="20"/>
                <w:szCs w:val="20"/>
              </w:rPr>
              <w:t>HP /yyyyy</w:t>
            </w:r>
          </w:p>
        </w:tc>
        <w:tc>
          <w:tcPr>
            <w:tcW w:w="4106" w:type="dxa"/>
          </w:tcPr>
          <w:p w:rsidR="00F46D79" w:rsidRPr="00EB575C" w:rsidRDefault="00F46D79" w:rsidP="008A0882">
            <w:pPr>
              <w:rPr>
                <w:color w:val="000000"/>
              </w:rPr>
            </w:pPr>
          </w:p>
        </w:tc>
      </w:tr>
    </w:tbl>
    <w:p w:rsidR="00F46D79" w:rsidRDefault="00F46D79" w:rsidP="0091010C"/>
    <w:p w:rsidR="00BB23B8" w:rsidRDefault="00BB23B8" w:rsidP="002904CE">
      <w:pPr>
        <w:autoSpaceDE w:val="0"/>
        <w:autoSpaceDN w:val="0"/>
        <w:adjustRightInd w:val="0"/>
        <w:jc w:val="both"/>
        <w:rPr>
          <w:rFonts w:cs="Arial"/>
          <w:bCs/>
          <w:szCs w:val="22"/>
        </w:rPr>
      </w:pPr>
      <w:r>
        <w:rPr>
          <w:rFonts w:cs="Arial"/>
          <w:bCs/>
          <w:szCs w:val="22"/>
        </w:rPr>
        <w:t>Note:</w:t>
      </w:r>
      <w:r w:rsidR="002904CE">
        <w:rPr>
          <w:rFonts w:cs="Arial"/>
          <w:bCs/>
          <w:szCs w:val="22"/>
        </w:rPr>
        <w:t xml:space="preserve"> </w:t>
      </w:r>
      <w:r>
        <w:rPr>
          <w:rFonts w:cs="Arial"/>
          <w:bCs/>
          <w:szCs w:val="22"/>
        </w:rPr>
        <w:t>Calibration records of all test instruments to be maintained and enclosed with test results</w:t>
      </w:r>
    </w:p>
    <w:p w:rsidR="00BB23B8" w:rsidRDefault="00BB23B8" w:rsidP="0091010C"/>
    <w:p w:rsidR="00204D8A" w:rsidRPr="00AE710A" w:rsidRDefault="00204D8A" w:rsidP="009331ED">
      <w:pPr>
        <w:pStyle w:val="Heading1"/>
      </w:pPr>
      <w:bookmarkStart w:id="95" w:name="_Toc154401553"/>
      <w:bookmarkStart w:id="96" w:name="_Ref273450354"/>
      <w:bookmarkStart w:id="97" w:name="_Ref273453184"/>
      <w:bookmarkStart w:id="98" w:name="_Toc312080327"/>
      <w:r w:rsidRPr="00AE710A">
        <w:t xml:space="preserve">Defect </w:t>
      </w:r>
      <w:r w:rsidR="00B07B78">
        <w:t>Management</w:t>
      </w:r>
      <w:bookmarkEnd w:id="95"/>
      <w:bookmarkEnd w:id="96"/>
      <w:bookmarkEnd w:id="97"/>
      <w:bookmarkEnd w:id="98"/>
    </w:p>
    <w:p w:rsidR="002430E2" w:rsidRDefault="002430E2" w:rsidP="002430E2">
      <w:pPr>
        <w:pStyle w:val="BodyText"/>
      </w:pPr>
      <w:r>
        <w:t xml:space="preserve">The defect management process that describe the procedures followed for collecting, analyzing and reporting the defects </w:t>
      </w:r>
      <w:r w:rsidR="001D7408">
        <w:t>are explained below</w:t>
      </w:r>
      <w:r>
        <w:t>. It includes defect meeting, defect resolution, etc. Defect tools used</w:t>
      </w:r>
      <w:r w:rsidR="00290E46">
        <w:t xml:space="preserve"> – PMSmart is usually the tool used at HCL for defect Management</w:t>
      </w:r>
      <w:r w:rsidR="001D7408">
        <w:t xml:space="preserve">. </w:t>
      </w:r>
    </w:p>
    <w:p w:rsidR="00E61AD8" w:rsidRDefault="00E61AD8" w:rsidP="006E7EF0">
      <w:pPr>
        <w:pStyle w:val="Heading2"/>
        <w:numPr>
          <w:ilvl w:val="1"/>
          <w:numId w:val="8"/>
        </w:numPr>
        <w:tabs>
          <w:tab w:val="clear" w:pos="576"/>
          <w:tab w:val="num" w:pos="756"/>
        </w:tabs>
        <w:ind w:left="756" w:hanging="756"/>
      </w:pPr>
      <w:bookmarkStart w:id="99" w:name="_Toc312080328"/>
      <w:r>
        <w:t>Responsibility</w:t>
      </w:r>
      <w:bookmarkEnd w:id="99"/>
    </w:p>
    <w:p w:rsidR="00E61AD8" w:rsidRPr="00E61AD8" w:rsidRDefault="00E61AD8" w:rsidP="00E61AD8">
      <w:r>
        <w:t xml:space="preserve">PM shall be owner/creator of Project in PMSmart </w:t>
      </w:r>
      <w:r w:rsidR="009C0FD4">
        <w:t>(Defect</w:t>
      </w:r>
      <w:r>
        <w:t xml:space="preserve"> Management Tool). PM shall be able to change the status of defects (see flowchart below). </w:t>
      </w:r>
    </w:p>
    <w:p w:rsidR="002430E2" w:rsidRDefault="002430E2" w:rsidP="006E7EF0">
      <w:pPr>
        <w:pStyle w:val="Heading2"/>
        <w:numPr>
          <w:ilvl w:val="1"/>
          <w:numId w:val="8"/>
        </w:numPr>
        <w:tabs>
          <w:tab w:val="clear" w:pos="576"/>
          <w:tab w:val="num" w:pos="756"/>
        </w:tabs>
        <w:ind w:left="756" w:hanging="756"/>
      </w:pPr>
      <w:bookmarkStart w:id="100" w:name="_Toc158101850"/>
      <w:bookmarkStart w:id="101" w:name="_Toc244154637"/>
      <w:bookmarkStart w:id="102" w:name="_Toc312080329"/>
      <w:r>
        <w:t>Defect Logging</w:t>
      </w:r>
      <w:bookmarkEnd w:id="100"/>
      <w:bookmarkEnd w:id="101"/>
      <w:bookmarkEnd w:id="102"/>
      <w:r>
        <w:t xml:space="preserve"> </w:t>
      </w:r>
    </w:p>
    <w:p w:rsidR="00E61AD8" w:rsidRDefault="00E61AD8" w:rsidP="006B6D4F">
      <w:pPr>
        <w:pStyle w:val="BodyText"/>
      </w:pPr>
      <w:r>
        <w:t xml:space="preserve">Defect logging will be primarily done by Test engineers. </w:t>
      </w:r>
      <w:r w:rsidR="009C0FD4">
        <w:t>However,</w:t>
      </w:r>
      <w:r>
        <w:t xml:space="preserve"> others (developers, Tech leads, architects and PM) will also be able to log defects.</w:t>
      </w:r>
    </w:p>
    <w:p w:rsidR="00511292" w:rsidRPr="001D7408" w:rsidRDefault="001D7408" w:rsidP="006B6D4F">
      <w:pPr>
        <w:pStyle w:val="BodyText"/>
        <w:rPr>
          <w:i/>
          <w:iCs w:val="0"/>
        </w:rPr>
      </w:pPr>
      <w:r w:rsidRPr="001D7408">
        <w:rPr>
          <w:i/>
          <w:iCs w:val="0"/>
        </w:rPr>
        <w:t>&lt;</w:t>
      </w:r>
      <w:r w:rsidR="002430E2" w:rsidRPr="001D7408">
        <w:rPr>
          <w:i/>
          <w:iCs w:val="0"/>
        </w:rPr>
        <w:t xml:space="preserve">A brief summary about defect logging </w:t>
      </w:r>
      <w:r w:rsidR="00BB18D3" w:rsidRPr="001D7408">
        <w:rPr>
          <w:i/>
          <w:iCs w:val="0"/>
        </w:rPr>
        <w:t xml:space="preserve">tool </w:t>
      </w:r>
      <w:r w:rsidR="002430E2" w:rsidRPr="001D7408">
        <w:rPr>
          <w:i/>
          <w:iCs w:val="0"/>
        </w:rPr>
        <w:t>format and process that will be followed during test execution to be mentioned here&gt;</w:t>
      </w:r>
    </w:p>
    <w:p w:rsidR="00E61AD8" w:rsidRDefault="00E61AD8" w:rsidP="006E7EF0">
      <w:pPr>
        <w:pStyle w:val="Heading2"/>
        <w:numPr>
          <w:ilvl w:val="1"/>
          <w:numId w:val="8"/>
        </w:numPr>
        <w:tabs>
          <w:tab w:val="clear" w:pos="576"/>
          <w:tab w:val="num" w:pos="756"/>
        </w:tabs>
        <w:ind w:left="756" w:hanging="756"/>
      </w:pPr>
      <w:bookmarkStart w:id="103" w:name="_Toc312080330"/>
      <w:r>
        <w:t>Defect Analysis</w:t>
      </w:r>
      <w:bookmarkEnd w:id="103"/>
    </w:p>
    <w:p w:rsidR="00E61AD8" w:rsidRDefault="00E61AD8" w:rsidP="00E61AD8">
      <w:r>
        <w:t xml:space="preserve">Once the defect is logged, the PM is notified of defect by mail. </w:t>
      </w:r>
      <w:r w:rsidR="00C12920">
        <w:t xml:space="preserve">PM analysis the </w:t>
      </w:r>
      <w:r w:rsidR="00253EAB">
        <w:t>defect</w:t>
      </w:r>
      <w:r w:rsidR="00C12920">
        <w:t xml:space="preserve"> to check if </w:t>
      </w:r>
      <w:r w:rsidR="009C0FD4">
        <w:t>it’s</w:t>
      </w:r>
      <w:r w:rsidR="00C12920">
        <w:t xml:space="preserve"> </w:t>
      </w:r>
      <w:r w:rsidR="009C0FD4">
        <w:t>a</w:t>
      </w:r>
      <w:r w:rsidR="00C12920">
        <w:t xml:space="preserve"> valid /</w:t>
      </w:r>
      <w:r w:rsidR="009C0FD4">
        <w:t>invalid</w:t>
      </w:r>
      <w:r w:rsidR="00C12920">
        <w:t xml:space="preserve"> entry. If defect traces to an issue with specification, the PM shall take it up with Customer and resolve it accordingly. </w:t>
      </w:r>
    </w:p>
    <w:p w:rsidR="00290E46" w:rsidRDefault="00290E46" w:rsidP="00E61AD8"/>
    <w:p w:rsidR="00290E46" w:rsidRPr="00E61AD8" w:rsidRDefault="00290E46" w:rsidP="00E61AD8">
      <w:r>
        <w:t xml:space="preserve">For all valid entries, PM </w:t>
      </w:r>
      <w:r w:rsidR="00B2160C">
        <w:t>shall set the severity of defect</w:t>
      </w:r>
      <w:r w:rsidR="000920AD">
        <w:t xml:space="preserve"> – Major for all safety related defects and Major/Minor/Trivial for non safety defects</w:t>
      </w:r>
      <w:r w:rsidR="00B2160C">
        <w:t xml:space="preserve"> and assign </w:t>
      </w:r>
      <w:r>
        <w:t xml:space="preserve">defect to developer. The developer completes the Test Incident report </w:t>
      </w:r>
      <w:r w:rsidR="009C0FD4">
        <w:t>(or</w:t>
      </w:r>
      <w:r>
        <w:t xml:space="preserve"> in other words the Impact Analysis) before starting to </w:t>
      </w:r>
      <w:r>
        <w:lastRenderedPageBreak/>
        <w:t xml:space="preserve">work on resolving the </w:t>
      </w:r>
      <w:r w:rsidR="00253EAB">
        <w:t>defect</w:t>
      </w:r>
      <w:r>
        <w:t xml:space="preserve">. Attached is copy </w:t>
      </w:r>
      <w:r w:rsidR="009C0FD4">
        <w:t>of</w:t>
      </w:r>
      <w:r>
        <w:t xml:space="preserve"> Test Incident report. Test Incident report is now incorporated into PMSmart.</w:t>
      </w:r>
    </w:p>
    <w:p w:rsidR="00511292" w:rsidRDefault="00BB18D3" w:rsidP="006E7EF0">
      <w:pPr>
        <w:pStyle w:val="Heading2"/>
        <w:numPr>
          <w:ilvl w:val="1"/>
          <w:numId w:val="8"/>
        </w:numPr>
        <w:tabs>
          <w:tab w:val="clear" w:pos="576"/>
          <w:tab w:val="num" w:pos="756"/>
        </w:tabs>
        <w:ind w:left="756" w:hanging="756"/>
      </w:pPr>
      <w:bookmarkStart w:id="104" w:name="_Toc312080331"/>
      <w:r>
        <w:t>Defect Status Transition</w:t>
      </w:r>
      <w:bookmarkEnd w:id="104"/>
    </w:p>
    <w:p w:rsidR="002430E2" w:rsidRDefault="00BB18D3" w:rsidP="006B6D4F">
      <w:pPr>
        <w:pStyle w:val="BodyText"/>
      </w:pPr>
      <w:r>
        <w:t>&lt;</w:t>
      </w:r>
      <w:r w:rsidRPr="001D7408">
        <w:rPr>
          <w:i/>
          <w:iCs w:val="0"/>
        </w:rPr>
        <w:t xml:space="preserve">Explain the flow of defect status and </w:t>
      </w:r>
      <w:r w:rsidR="006D532D" w:rsidRPr="001D7408">
        <w:rPr>
          <w:i/>
          <w:iCs w:val="0"/>
        </w:rPr>
        <w:t>access</w:t>
      </w:r>
      <w:r w:rsidR="005D4AB0" w:rsidRPr="001D7408">
        <w:rPr>
          <w:i/>
          <w:iCs w:val="0"/>
        </w:rPr>
        <w:t xml:space="preserve"> role</w:t>
      </w:r>
      <w:r w:rsidR="006D532D" w:rsidRPr="001D7408">
        <w:rPr>
          <w:i/>
          <w:iCs w:val="0"/>
        </w:rPr>
        <w:t xml:space="preserve"> to change status. For example a </w:t>
      </w:r>
      <w:r w:rsidR="00253EAB" w:rsidRPr="001D7408">
        <w:rPr>
          <w:i/>
          <w:iCs w:val="0"/>
        </w:rPr>
        <w:t>defect</w:t>
      </w:r>
      <w:r w:rsidR="006D532D" w:rsidRPr="001D7408">
        <w:rPr>
          <w:i/>
          <w:iCs w:val="0"/>
        </w:rPr>
        <w:t xml:space="preserve"> initially when logged will be ‘Open’ state and get to</w:t>
      </w:r>
      <w:r w:rsidR="00C06BC6" w:rsidRPr="001D7408">
        <w:rPr>
          <w:i/>
          <w:iCs w:val="0"/>
        </w:rPr>
        <w:t xml:space="preserve"> ‘</w:t>
      </w:r>
      <w:r w:rsidR="006D532D" w:rsidRPr="001D7408">
        <w:rPr>
          <w:i/>
          <w:iCs w:val="0"/>
        </w:rPr>
        <w:t>Assigned’ state when assigned to a developer , ‘Resolved’ when defect is corrected and sent back for re testing and finally ‘closed’ by the test resource after verification</w:t>
      </w:r>
      <w:r w:rsidR="00C66F11" w:rsidRPr="001D7408">
        <w:rPr>
          <w:i/>
          <w:iCs w:val="0"/>
        </w:rPr>
        <w:t xml:space="preserve">. </w:t>
      </w:r>
      <w:r w:rsidR="00253EAB" w:rsidRPr="001D7408">
        <w:rPr>
          <w:i/>
          <w:iCs w:val="0"/>
        </w:rPr>
        <w:t>Defect</w:t>
      </w:r>
      <w:r w:rsidR="00C66F11" w:rsidRPr="001D7408">
        <w:rPr>
          <w:i/>
          <w:iCs w:val="0"/>
        </w:rPr>
        <w:t xml:space="preserve"> state can be changed to ‘Reopened’ if modified code did not resolve the defect</w:t>
      </w:r>
      <w:r w:rsidR="00C66F11">
        <w:t>.</w:t>
      </w:r>
      <w:r w:rsidR="006D532D">
        <w:t xml:space="preserve"> </w:t>
      </w:r>
      <w:r>
        <w:t>&gt;</w:t>
      </w:r>
    </w:p>
    <w:p w:rsidR="001B2478" w:rsidRDefault="001B2478" w:rsidP="006B6D4F">
      <w:pPr>
        <w:pStyle w:val="BodyText"/>
      </w:pPr>
      <w:r>
        <w:object w:dxaOrig="8695" w:dyaOrig="11796">
          <v:shape id="_x0000_i1026" type="#_x0000_t75" style="width:435.75pt;height:589.5pt" o:ole="">
            <v:imagedata r:id="rId10" o:title=""/>
          </v:shape>
          <o:OLEObject Type="Embed" ProgID="Visio.Drawing.11" ShapeID="_x0000_i1026" DrawAspect="Content" ObjectID="_1612858687" r:id="rId11"/>
        </w:object>
      </w:r>
    </w:p>
    <w:p w:rsidR="002430E2" w:rsidRDefault="002430E2" w:rsidP="006E7EF0">
      <w:pPr>
        <w:pStyle w:val="Heading2"/>
        <w:numPr>
          <w:ilvl w:val="1"/>
          <w:numId w:val="8"/>
        </w:numPr>
        <w:tabs>
          <w:tab w:val="clear" w:pos="576"/>
          <w:tab w:val="num" w:pos="756"/>
        </w:tabs>
        <w:ind w:left="756" w:hanging="756"/>
      </w:pPr>
      <w:bookmarkStart w:id="105" w:name="_Toc158101851"/>
      <w:bookmarkStart w:id="106" w:name="_Toc244154638"/>
      <w:bookmarkStart w:id="107" w:name="_Toc312080332"/>
      <w:r>
        <w:lastRenderedPageBreak/>
        <w:t>Defect Meetings</w:t>
      </w:r>
      <w:bookmarkEnd w:id="105"/>
      <w:bookmarkEnd w:id="106"/>
      <w:bookmarkEnd w:id="107"/>
      <w:r>
        <w:t xml:space="preserve"> </w:t>
      </w:r>
    </w:p>
    <w:p w:rsidR="00164B42" w:rsidRDefault="002430E2" w:rsidP="002430E2">
      <w:pPr>
        <w:pStyle w:val="BodyText"/>
      </w:pPr>
      <w:r>
        <w:t xml:space="preserve">Detailed defect meeting are held with the development / </w:t>
      </w:r>
      <w:r w:rsidR="00253EAB">
        <w:t>defect</w:t>
      </w:r>
      <w:r>
        <w:t xml:space="preserve"> fix team to rationalize and authenticate the reported </w:t>
      </w:r>
      <w:r w:rsidR="00253EAB">
        <w:t>defect</w:t>
      </w:r>
      <w:r>
        <w:t>s</w:t>
      </w:r>
      <w:r w:rsidR="00EB3DC1">
        <w:t xml:space="preserve">. </w:t>
      </w:r>
    </w:p>
    <w:p w:rsidR="002430E2" w:rsidRPr="00164B42" w:rsidRDefault="00164B42" w:rsidP="002430E2">
      <w:pPr>
        <w:pStyle w:val="BodyText"/>
        <w:rPr>
          <w:i/>
          <w:iCs w:val="0"/>
        </w:rPr>
      </w:pPr>
      <w:r w:rsidRPr="00164B42">
        <w:rPr>
          <w:i/>
          <w:iCs w:val="0"/>
        </w:rPr>
        <w:t>&lt;</w:t>
      </w:r>
      <w:r w:rsidR="00EB3DC1" w:rsidRPr="00164B42">
        <w:rPr>
          <w:i/>
          <w:iCs w:val="0"/>
        </w:rPr>
        <w:t>Indicate the frequency of such meetings and who will be moderator of such meeting</w:t>
      </w:r>
      <w:r w:rsidR="002430E2" w:rsidRPr="00164B42">
        <w:rPr>
          <w:i/>
          <w:iCs w:val="0"/>
        </w:rPr>
        <w:t>&gt;</w:t>
      </w:r>
    </w:p>
    <w:p w:rsidR="002430E2" w:rsidRDefault="002430E2" w:rsidP="006E7EF0">
      <w:pPr>
        <w:pStyle w:val="Heading2"/>
        <w:numPr>
          <w:ilvl w:val="1"/>
          <w:numId w:val="8"/>
        </w:numPr>
        <w:tabs>
          <w:tab w:val="clear" w:pos="576"/>
          <w:tab w:val="num" w:pos="756"/>
        </w:tabs>
        <w:ind w:left="756" w:hanging="756"/>
      </w:pPr>
      <w:bookmarkStart w:id="108" w:name="_Toc239142973"/>
      <w:bookmarkStart w:id="109" w:name="_Toc244154639"/>
      <w:bookmarkStart w:id="110" w:name="_Toc312080333"/>
      <w:r>
        <w:t>Defect Prevention</w:t>
      </w:r>
      <w:bookmarkEnd w:id="108"/>
      <w:bookmarkEnd w:id="109"/>
      <w:r w:rsidR="00EC1892">
        <w:t xml:space="preserve"> Plan</w:t>
      </w:r>
      <w:bookmarkEnd w:id="110"/>
    </w:p>
    <w:p w:rsidR="002430E2" w:rsidRDefault="00F534F0" w:rsidP="002430E2">
      <w:pPr>
        <w:rPr>
          <w:rFonts w:cs="Arial"/>
          <w:szCs w:val="22"/>
        </w:rPr>
      </w:pPr>
      <w:r>
        <w:rPr>
          <w:rFonts w:cs="Arial"/>
          <w:szCs w:val="22"/>
        </w:rPr>
        <w:t>This section is already covered in Functional safety management Plan (FSMP). The section heading is added to maintain completeness and to inform the reader to refer to FSMP</w:t>
      </w:r>
    </w:p>
    <w:p w:rsidR="002430E2" w:rsidRPr="00E96597" w:rsidRDefault="002430E2" w:rsidP="002430E2">
      <w:pPr>
        <w:rPr>
          <w:rFonts w:cs="Arial"/>
          <w:szCs w:val="22"/>
        </w:rPr>
      </w:pPr>
    </w:p>
    <w:p w:rsidR="002430E2" w:rsidRDefault="002430E2" w:rsidP="002430E2"/>
    <w:p w:rsidR="002430E2" w:rsidRDefault="002430E2" w:rsidP="002430E2"/>
    <w:p w:rsidR="00B128B4" w:rsidRDefault="00B128B4" w:rsidP="009331ED">
      <w:pPr>
        <w:pStyle w:val="Heading1"/>
      </w:pPr>
      <w:bookmarkStart w:id="111" w:name="_Toc312080334"/>
      <w:bookmarkStart w:id="112" w:name="_Toc367770408"/>
      <w:r>
        <w:t xml:space="preserve">Suspension </w:t>
      </w:r>
      <w:r w:rsidR="00FA7AEC">
        <w:t>and</w:t>
      </w:r>
      <w:r>
        <w:t xml:space="preserve"> Resumption Requirements</w:t>
      </w:r>
      <w:bookmarkEnd w:id="111"/>
      <w:r>
        <w:t xml:space="preserve"> </w:t>
      </w:r>
      <w:bookmarkEnd w:id="112"/>
    </w:p>
    <w:p w:rsidR="00B128B4" w:rsidRDefault="00B128B4">
      <w:pPr>
        <w:pStyle w:val="BodyText"/>
      </w:pPr>
      <w:r>
        <w:t>Specify the criteria used to suspend all or portion of the testing activity on the test item. This situation arises in conditions like crashes and loss of major functionality during testing.</w:t>
      </w:r>
    </w:p>
    <w:p w:rsidR="00B128B4" w:rsidRDefault="00B128B4">
      <w:pPr>
        <w:pStyle w:val="BodyText"/>
      </w:pPr>
      <w:r>
        <w:t>Specify the testing activities, which must be repeated, when testing is resumed.</w:t>
      </w:r>
      <w:r w:rsidR="00B07B78">
        <w:t xml:space="preserve"> Following can be considered as guidelines</w:t>
      </w:r>
    </w:p>
    <w:p w:rsidR="00B07B78" w:rsidRDefault="00B07B78" w:rsidP="006E7EF0">
      <w:pPr>
        <w:pStyle w:val="Heading2"/>
        <w:numPr>
          <w:ilvl w:val="1"/>
          <w:numId w:val="8"/>
        </w:numPr>
        <w:tabs>
          <w:tab w:val="clear" w:pos="576"/>
          <w:tab w:val="num" w:pos="756"/>
        </w:tabs>
        <w:ind w:left="756" w:hanging="756"/>
      </w:pPr>
      <w:bookmarkStart w:id="113" w:name="_Toc158101601"/>
      <w:bookmarkStart w:id="114" w:name="_Toc244154590"/>
      <w:bookmarkStart w:id="115" w:name="_Toc312080335"/>
      <w:r>
        <w:t>Suspension</w:t>
      </w:r>
      <w:bookmarkEnd w:id="113"/>
      <w:bookmarkEnd w:id="114"/>
      <w:bookmarkEnd w:id="115"/>
    </w:p>
    <w:p w:rsidR="00B07B78" w:rsidRDefault="00B07B78" w:rsidP="006E7EF0">
      <w:pPr>
        <w:pStyle w:val="Bullet"/>
        <w:numPr>
          <w:ilvl w:val="0"/>
          <w:numId w:val="23"/>
        </w:numPr>
      </w:pPr>
      <w:r>
        <w:t>Encountering showstopper at the application level or a show stopper at module level which is critical for the functioning of the application</w:t>
      </w:r>
    </w:p>
    <w:p w:rsidR="00B07B78" w:rsidRDefault="00B07B78" w:rsidP="006E7EF0">
      <w:pPr>
        <w:pStyle w:val="Bullet"/>
        <w:numPr>
          <w:ilvl w:val="0"/>
          <w:numId w:val="23"/>
        </w:numPr>
      </w:pPr>
      <w:r>
        <w:t>On transfer of wrong soft base</w:t>
      </w:r>
    </w:p>
    <w:p w:rsidR="00B07B78" w:rsidRDefault="00B07B78" w:rsidP="006E7EF0">
      <w:pPr>
        <w:pStyle w:val="Bullet"/>
        <w:numPr>
          <w:ilvl w:val="0"/>
          <w:numId w:val="23"/>
        </w:numPr>
      </w:pPr>
      <w:r>
        <w:t>On failure of test environment</w:t>
      </w:r>
    </w:p>
    <w:p w:rsidR="00B07B78" w:rsidRDefault="00B07B78" w:rsidP="006E7EF0">
      <w:pPr>
        <w:pStyle w:val="Bullet"/>
        <w:numPr>
          <w:ilvl w:val="0"/>
          <w:numId w:val="23"/>
        </w:numPr>
      </w:pPr>
      <w:r>
        <w:t>Any other circumstances or situation when the test team is convinced that the testing cannot be continued</w:t>
      </w:r>
    </w:p>
    <w:p w:rsidR="00B07B78" w:rsidRDefault="00B07B78" w:rsidP="006E7EF0">
      <w:pPr>
        <w:pStyle w:val="Bullet"/>
        <w:numPr>
          <w:ilvl w:val="0"/>
          <w:numId w:val="23"/>
        </w:numPr>
      </w:pPr>
      <w:r>
        <w:t>On request from &lt;Customer&gt;</w:t>
      </w:r>
    </w:p>
    <w:p w:rsidR="00B07B78" w:rsidRDefault="00B07B78" w:rsidP="006E7EF0">
      <w:pPr>
        <w:pStyle w:val="Heading2"/>
        <w:numPr>
          <w:ilvl w:val="1"/>
          <w:numId w:val="8"/>
        </w:numPr>
        <w:tabs>
          <w:tab w:val="clear" w:pos="576"/>
          <w:tab w:val="num" w:pos="756"/>
        </w:tabs>
        <w:ind w:left="756" w:hanging="756"/>
      </w:pPr>
      <w:bookmarkStart w:id="116" w:name="_Toc43690630"/>
      <w:bookmarkStart w:id="117" w:name="_Toc43693914"/>
      <w:bookmarkStart w:id="118" w:name="_Toc43694039"/>
      <w:bookmarkStart w:id="119" w:name="_Toc43725404"/>
      <w:bookmarkStart w:id="120" w:name="_Toc43725528"/>
      <w:bookmarkStart w:id="121" w:name="_Toc44307450"/>
      <w:bookmarkStart w:id="122" w:name="_Toc44412823"/>
      <w:bookmarkStart w:id="123" w:name="_Toc45076072"/>
      <w:bookmarkStart w:id="124" w:name="_Toc158101602"/>
      <w:bookmarkStart w:id="125" w:name="_Toc244154591"/>
      <w:bookmarkStart w:id="126" w:name="_Toc312080336"/>
      <w:bookmarkEnd w:id="116"/>
      <w:bookmarkEnd w:id="117"/>
      <w:bookmarkEnd w:id="118"/>
      <w:bookmarkEnd w:id="119"/>
      <w:bookmarkEnd w:id="120"/>
      <w:bookmarkEnd w:id="121"/>
      <w:bookmarkEnd w:id="122"/>
      <w:bookmarkEnd w:id="123"/>
      <w:r>
        <w:t>Resumption</w:t>
      </w:r>
      <w:bookmarkEnd w:id="124"/>
      <w:bookmarkEnd w:id="125"/>
      <w:bookmarkEnd w:id="126"/>
      <w:r>
        <w:t xml:space="preserve"> </w:t>
      </w:r>
    </w:p>
    <w:p w:rsidR="00B07B78" w:rsidRPr="00B07B78" w:rsidRDefault="00B07B78" w:rsidP="006E7EF0">
      <w:pPr>
        <w:pStyle w:val="Bullet"/>
        <w:numPr>
          <w:ilvl w:val="0"/>
          <w:numId w:val="24"/>
        </w:numPr>
      </w:pPr>
      <w:r w:rsidRPr="00B07B78">
        <w:t xml:space="preserve">On resolving the situation, which resulted in the suspension or </w:t>
      </w:r>
    </w:p>
    <w:p w:rsidR="00B07B78" w:rsidRDefault="00B07B78" w:rsidP="006E7EF0">
      <w:pPr>
        <w:pStyle w:val="Bullet"/>
        <w:numPr>
          <w:ilvl w:val="0"/>
          <w:numId w:val="24"/>
        </w:numPr>
      </w:pPr>
      <w:r>
        <w:t>On specific request of the Customer on record mentioning the alleviating condition(s) allowing HCLT to proceed.</w:t>
      </w:r>
    </w:p>
    <w:p w:rsidR="00B07B78" w:rsidRDefault="00B07B78">
      <w:pPr>
        <w:pStyle w:val="BodyText"/>
      </w:pPr>
    </w:p>
    <w:p w:rsidR="000F2FED" w:rsidRDefault="00641D0F" w:rsidP="009331ED">
      <w:pPr>
        <w:pStyle w:val="Heading1"/>
      </w:pPr>
      <w:bookmarkStart w:id="127" w:name="_Toc367770409"/>
      <w:r>
        <w:t xml:space="preserve"> </w:t>
      </w:r>
      <w:bookmarkEnd w:id="127"/>
      <w:r w:rsidR="00F72255">
        <w:t xml:space="preserve"> </w:t>
      </w:r>
      <w:bookmarkStart w:id="128" w:name="_Toc312080337"/>
      <w:r w:rsidR="000F2FED">
        <w:t>Software Metrics</w:t>
      </w:r>
      <w:bookmarkEnd w:id="128"/>
    </w:p>
    <w:p w:rsidR="000F2FED" w:rsidRPr="00164B42" w:rsidRDefault="00164B42">
      <w:pPr>
        <w:pStyle w:val="BodyText"/>
        <w:rPr>
          <w:i/>
          <w:iCs w:val="0"/>
        </w:rPr>
      </w:pPr>
      <w:r w:rsidRPr="00164B42">
        <w:rPr>
          <w:i/>
          <w:iCs w:val="0"/>
        </w:rPr>
        <w:t xml:space="preserve">&lt;Indentify the </w:t>
      </w:r>
      <w:r w:rsidR="000F2FED" w:rsidRPr="00164B42">
        <w:rPr>
          <w:i/>
          <w:iCs w:val="0"/>
        </w:rPr>
        <w:t xml:space="preserve">Metrics </w:t>
      </w:r>
      <w:r w:rsidRPr="00164B42">
        <w:rPr>
          <w:i/>
          <w:iCs w:val="0"/>
        </w:rPr>
        <w:t xml:space="preserve">to be collected during testing phase. </w:t>
      </w:r>
      <w:r w:rsidR="00BF159E">
        <w:rPr>
          <w:i/>
          <w:iCs w:val="0"/>
        </w:rPr>
        <w:t>B</w:t>
      </w:r>
      <w:r w:rsidRPr="00164B42">
        <w:rPr>
          <w:i/>
          <w:iCs w:val="0"/>
        </w:rPr>
        <w:t>elow is an example&gt;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2"/>
        <w:gridCol w:w="2866"/>
        <w:gridCol w:w="3262"/>
      </w:tblGrid>
      <w:tr w:rsidR="00372FD0" w:rsidTr="00372FD0">
        <w:trPr>
          <w:trHeight w:val="431"/>
        </w:trPr>
        <w:tc>
          <w:tcPr>
            <w:tcW w:w="3303" w:type="dxa"/>
            <w:shd w:val="clear" w:color="auto" w:fill="BFBFBF"/>
          </w:tcPr>
          <w:p w:rsidR="00372FD0" w:rsidRPr="00D01630" w:rsidRDefault="00372FD0" w:rsidP="00D01630">
            <w:pPr>
              <w:spacing w:before="20" w:after="20"/>
              <w:jc w:val="center"/>
              <w:rPr>
                <w:rFonts w:cs="Arial"/>
                <w:b/>
                <w:sz w:val="20"/>
                <w:szCs w:val="20"/>
              </w:rPr>
            </w:pPr>
            <w:r w:rsidRPr="00D01630">
              <w:rPr>
                <w:rFonts w:cs="Arial"/>
                <w:b/>
                <w:sz w:val="20"/>
                <w:szCs w:val="20"/>
              </w:rPr>
              <w:t>Metrics</w:t>
            </w:r>
          </w:p>
        </w:tc>
        <w:tc>
          <w:tcPr>
            <w:tcW w:w="2932" w:type="dxa"/>
            <w:shd w:val="clear" w:color="auto" w:fill="BFBFBF"/>
          </w:tcPr>
          <w:p w:rsidR="00372FD0" w:rsidRPr="00D01630" w:rsidRDefault="00372FD0" w:rsidP="00D01630">
            <w:pPr>
              <w:spacing w:before="20" w:after="20"/>
              <w:jc w:val="center"/>
              <w:rPr>
                <w:rFonts w:cs="Arial"/>
                <w:b/>
                <w:sz w:val="20"/>
                <w:szCs w:val="20"/>
              </w:rPr>
            </w:pPr>
            <w:r>
              <w:rPr>
                <w:rFonts w:cs="Arial"/>
                <w:b/>
                <w:sz w:val="20"/>
                <w:szCs w:val="20"/>
              </w:rPr>
              <w:t>Data Source</w:t>
            </w:r>
          </w:p>
        </w:tc>
        <w:tc>
          <w:tcPr>
            <w:tcW w:w="3341" w:type="dxa"/>
            <w:shd w:val="clear" w:color="auto" w:fill="BFBFBF"/>
          </w:tcPr>
          <w:p w:rsidR="00372FD0" w:rsidRPr="00D01630" w:rsidRDefault="00372FD0" w:rsidP="00D01630">
            <w:pPr>
              <w:spacing w:before="20" w:after="20"/>
              <w:jc w:val="center"/>
              <w:rPr>
                <w:rFonts w:cs="Arial"/>
                <w:b/>
                <w:sz w:val="20"/>
                <w:szCs w:val="20"/>
              </w:rPr>
            </w:pPr>
            <w:r w:rsidRPr="00D01630">
              <w:rPr>
                <w:rFonts w:cs="Arial"/>
                <w:b/>
                <w:sz w:val="20"/>
                <w:szCs w:val="20"/>
              </w:rPr>
              <w:t>Collection Frequency</w:t>
            </w:r>
          </w:p>
        </w:tc>
      </w:tr>
      <w:tr w:rsidR="00372FD0" w:rsidTr="00372FD0">
        <w:tc>
          <w:tcPr>
            <w:tcW w:w="3303" w:type="dxa"/>
          </w:tcPr>
          <w:p w:rsidR="00372FD0" w:rsidRDefault="00372FD0">
            <w:pPr>
              <w:pStyle w:val="BodyText"/>
            </w:pPr>
            <w:r>
              <w:lastRenderedPageBreak/>
              <w:t>No of Test cases Executed</w:t>
            </w:r>
          </w:p>
        </w:tc>
        <w:tc>
          <w:tcPr>
            <w:tcW w:w="2932" w:type="dxa"/>
          </w:tcPr>
          <w:p w:rsidR="00372FD0" w:rsidRDefault="00372FD0" w:rsidP="00372FD0">
            <w:pPr>
              <w:pStyle w:val="BodyText"/>
            </w:pPr>
            <w:r>
              <w:t>Test Summary Report</w:t>
            </w:r>
          </w:p>
        </w:tc>
        <w:tc>
          <w:tcPr>
            <w:tcW w:w="3341" w:type="dxa"/>
          </w:tcPr>
          <w:p w:rsidR="00372FD0" w:rsidRDefault="00372FD0">
            <w:pPr>
              <w:pStyle w:val="BodyText"/>
            </w:pPr>
            <w:r>
              <w:t>Daily</w:t>
            </w:r>
          </w:p>
        </w:tc>
      </w:tr>
      <w:tr w:rsidR="00372FD0" w:rsidTr="00372FD0">
        <w:tc>
          <w:tcPr>
            <w:tcW w:w="3303" w:type="dxa"/>
          </w:tcPr>
          <w:p w:rsidR="00372FD0" w:rsidRDefault="00372FD0">
            <w:pPr>
              <w:pStyle w:val="BodyText"/>
            </w:pPr>
            <w:r>
              <w:t>No of Major Defects Reported</w:t>
            </w:r>
          </w:p>
        </w:tc>
        <w:tc>
          <w:tcPr>
            <w:tcW w:w="2932" w:type="dxa"/>
          </w:tcPr>
          <w:p w:rsidR="00372FD0" w:rsidRDefault="00372FD0">
            <w:pPr>
              <w:pStyle w:val="BodyText"/>
            </w:pPr>
            <w:r>
              <w:t>Test Summary Report</w:t>
            </w:r>
          </w:p>
        </w:tc>
        <w:tc>
          <w:tcPr>
            <w:tcW w:w="3341" w:type="dxa"/>
          </w:tcPr>
          <w:p w:rsidR="00372FD0" w:rsidRDefault="00372FD0">
            <w:pPr>
              <w:pStyle w:val="BodyText"/>
            </w:pPr>
            <w:r>
              <w:t>Daily</w:t>
            </w:r>
          </w:p>
        </w:tc>
      </w:tr>
      <w:tr w:rsidR="00372FD0" w:rsidTr="00372FD0">
        <w:tc>
          <w:tcPr>
            <w:tcW w:w="3303" w:type="dxa"/>
          </w:tcPr>
          <w:p w:rsidR="00372FD0" w:rsidRDefault="00372FD0">
            <w:pPr>
              <w:pStyle w:val="BodyText"/>
            </w:pPr>
            <w:r>
              <w:t>No of Minor and Trivial Defects reported</w:t>
            </w:r>
          </w:p>
        </w:tc>
        <w:tc>
          <w:tcPr>
            <w:tcW w:w="2932" w:type="dxa"/>
          </w:tcPr>
          <w:p w:rsidR="00372FD0" w:rsidRDefault="00372FD0">
            <w:pPr>
              <w:pStyle w:val="BodyText"/>
            </w:pPr>
            <w:r>
              <w:t>Test Summary Report</w:t>
            </w:r>
          </w:p>
        </w:tc>
        <w:tc>
          <w:tcPr>
            <w:tcW w:w="3341" w:type="dxa"/>
          </w:tcPr>
          <w:p w:rsidR="00372FD0" w:rsidRDefault="00372FD0">
            <w:pPr>
              <w:pStyle w:val="BodyText"/>
            </w:pPr>
            <w:r>
              <w:t>Daily</w:t>
            </w:r>
          </w:p>
        </w:tc>
      </w:tr>
      <w:tr w:rsidR="00372FD0" w:rsidTr="00372FD0">
        <w:tc>
          <w:tcPr>
            <w:tcW w:w="3303" w:type="dxa"/>
          </w:tcPr>
          <w:p w:rsidR="00372FD0" w:rsidRDefault="00372FD0">
            <w:pPr>
              <w:pStyle w:val="BodyText"/>
            </w:pPr>
            <w:r>
              <w:t>Time Spent on testing</w:t>
            </w:r>
          </w:p>
        </w:tc>
        <w:tc>
          <w:tcPr>
            <w:tcW w:w="2932" w:type="dxa"/>
          </w:tcPr>
          <w:p w:rsidR="00372FD0" w:rsidRDefault="00372FD0">
            <w:pPr>
              <w:pStyle w:val="BodyText"/>
            </w:pPr>
            <w:r>
              <w:t>Test Log</w:t>
            </w:r>
          </w:p>
        </w:tc>
        <w:tc>
          <w:tcPr>
            <w:tcW w:w="3341" w:type="dxa"/>
          </w:tcPr>
          <w:p w:rsidR="00372FD0" w:rsidRDefault="00372FD0">
            <w:pPr>
              <w:pStyle w:val="BodyText"/>
            </w:pPr>
            <w:r>
              <w:t>Daily</w:t>
            </w:r>
          </w:p>
        </w:tc>
      </w:tr>
      <w:tr w:rsidR="00372FD0" w:rsidRPr="00D01630" w:rsidTr="00372FD0">
        <w:tc>
          <w:tcPr>
            <w:tcW w:w="3303" w:type="dxa"/>
          </w:tcPr>
          <w:p w:rsidR="00372FD0" w:rsidRDefault="00372FD0">
            <w:pPr>
              <w:pStyle w:val="BodyText"/>
            </w:pPr>
            <w:r>
              <w:t>KLOC (kilo lines of Code)</w:t>
            </w:r>
          </w:p>
        </w:tc>
        <w:tc>
          <w:tcPr>
            <w:tcW w:w="2932" w:type="dxa"/>
          </w:tcPr>
          <w:p w:rsidR="00372FD0" w:rsidRDefault="00372FD0">
            <w:pPr>
              <w:pStyle w:val="BodyText"/>
            </w:pPr>
            <w:r>
              <w:t>Test Summary Report</w:t>
            </w:r>
          </w:p>
        </w:tc>
        <w:tc>
          <w:tcPr>
            <w:tcW w:w="3341" w:type="dxa"/>
          </w:tcPr>
          <w:p w:rsidR="00372FD0" w:rsidRDefault="00372FD0">
            <w:pPr>
              <w:pStyle w:val="BodyText"/>
            </w:pPr>
            <w:r>
              <w:t xml:space="preserve">Before Testing of each release of Software </w:t>
            </w:r>
          </w:p>
        </w:tc>
      </w:tr>
    </w:tbl>
    <w:p w:rsidR="000F2FED" w:rsidRDefault="000F2FED">
      <w:pPr>
        <w:pStyle w:val="BodyText"/>
      </w:pPr>
    </w:p>
    <w:p w:rsidR="008631BA" w:rsidRDefault="00F808C9" w:rsidP="009331ED">
      <w:pPr>
        <w:pStyle w:val="Heading1"/>
      </w:pPr>
      <w:bookmarkStart w:id="129" w:name="_Toc367770430"/>
      <w:r>
        <w:t xml:space="preserve"> </w:t>
      </w:r>
      <w:bookmarkStart w:id="130" w:name="_Toc312080338"/>
      <w:r w:rsidR="008631BA">
        <w:t>Traceability to IEC61508</w:t>
      </w:r>
      <w:bookmarkEnd w:id="130"/>
      <w:r w:rsidR="008631BA">
        <w:t xml:space="preserve"> </w:t>
      </w:r>
    </w:p>
    <w:p w:rsidR="008631BA" w:rsidRDefault="008631BA"/>
    <w:p w:rsidR="006B071D" w:rsidRDefault="006B071D" w:rsidP="006B071D">
      <w:pPr>
        <w:pStyle w:val="Heading2"/>
      </w:pPr>
      <w:bookmarkStart w:id="131" w:name="_Toc312080339"/>
      <w:r>
        <w:t>Mapping to Specifications</w:t>
      </w:r>
      <w:bookmarkEnd w:id="131"/>
    </w:p>
    <w:p w:rsidR="008631BA" w:rsidRDefault="008B3B31">
      <w:pPr>
        <w:rPr>
          <w:rFonts w:cs="Arial"/>
          <w:szCs w:val="22"/>
        </w:rPr>
      </w:pPr>
      <w:r w:rsidRPr="008631BA">
        <w:rPr>
          <w:rFonts w:cs="Arial"/>
          <w:szCs w:val="22"/>
        </w:rPr>
        <w:t>The Table below maps the Section 7.3, 7</w:t>
      </w:r>
      <w:r>
        <w:rPr>
          <w:rFonts w:cs="Arial"/>
          <w:szCs w:val="22"/>
        </w:rPr>
        <w:t>.</w:t>
      </w:r>
      <w:r w:rsidRPr="008631BA">
        <w:rPr>
          <w:rFonts w:cs="Arial"/>
          <w:szCs w:val="22"/>
        </w:rPr>
        <w:t>5</w:t>
      </w:r>
      <w:r>
        <w:rPr>
          <w:rFonts w:cs="Arial"/>
          <w:szCs w:val="22"/>
        </w:rPr>
        <w:t xml:space="preserve"> and 7.7 </w:t>
      </w:r>
      <w:r w:rsidRPr="008631BA">
        <w:rPr>
          <w:rFonts w:cs="Arial"/>
          <w:szCs w:val="22"/>
        </w:rPr>
        <w:t>of IEC61508-3, ed 2.0 2010 to this document</w:t>
      </w:r>
      <w:r>
        <w:rPr>
          <w:rFonts w:cs="Arial"/>
          <w:szCs w:val="22"/>
        </w:rPr>
        <w:t>.</w:t>
      </w:r>
    </w:p>
    <w:p w:rsidR="008631BA" w:rsidRPr="008631BA" w:rsidRDefault="008631BA">
      <w:pPr>
        <w:rPr>
          <w:rFonts w:cs="Arial"/>
          <w:szCs w:val="22"/>
        </w:rPr>
      </w:pPr>
    </w:p>
    <w:p w:rsidR="008631BA" w:rsidRDefault="008631B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58"/>
        <w:gridCol w:w="5973"/>
        <w:gridCol w:w="2213"/>
      </w:tblGrid>
      <w:tr w:rsidR="008631BA" w:rsidTr="008631BA">
        <w:trPr>
          <w:tblHeader/>
        </w:trPr>
        <w:tc>
          <w:tcPr>
            <w:tcW w:w="620" w:type="pct"/>
            <w:shd w:val="clear" w:color="auto" w:fill="E0E0E0"/>
          </w:tcPr>
          <w:p w:rsidR="008631BA" w:rsidRPr="00F808C9" w:rsidRDefault="008631BA" w:rsidP="008631BA">
            <w:pPr>
              <w:pStyle w:val="BlockText"/>
              <w:jc w:val="center"/>
              <w:rPr>
                <w:szCs w:val="20"/>
              </w:rPr>
            </w:pPr>
            <w:r w:rsidRPr="00F808C9">
              <w:rPr>
                <w:szCs w:val="20"/>
              </w:rPr>
              <w:t>Req. ID</w:t>
            </w:r>
          </w:p>
        </w:tc>
        <w:tc>
          <w:tcPr>
            <w:tcW w:w="3196" w:type="pct"/>
            <w:shd w:val="clear" w:color="auto" w:fill="E0E0E0"/>
          </w:tcPr>
          <w:p w:rsidR="008631BA" w:rsidRDefault="008631BA" w:rsidP="008631BA">
            <w:pPr>
              <w:pStyle w:val="BlockText"/>
              <w:jc w:val="center"/>
            </w:pPr>
            <w:r>
              <w:t>Specification description</w:t>
            </w:r>
          </w:p>
        </w:tc>
        <w:tc>
          <w:tcPr>
            <w:tcW w:w="1184" w:type="pct"/>
            <w:shd w:val="clear" w:color="auto" w:fill="E0E0E0"/>
          </w:tcPr>
          <w:p w:rsidR="008631BA" w:rsidRDefault="008631BA" w:rsidP="000947D3">
            <w:pPr>
              <w:pStyle w:val="BlockText"/>
            </w:pPr>
            <w:r>
              <w:t>Reference in this document</w:t>
            </w:r>
          </w:p>
        </w:tc>
      </w:tr>
      <w:tr w:rsidR="005A1A7C" w:rsidTr="005A1A7C">
        <w:tc>
          <w:tcPr>
            <w:tcW w:w="5000" w:type="pct"/>
            <w:gridSpan w:val="3"/>
          </w:tcPr>
          <w:p w:rsidR="005A1A7C" w:rsidRPr="00F808C9" w:rsidRDefault="005A1A7C" w:rsidP="000947D3">
            <w:pPr>
              <w:pStyle w:val="Tablebody"/>
              <w:rPr>
                <w:b/>
                <w:bCs/>
                <w:szCs w:val="22"/>
              </w:rPr>
            </w:pPr>
            <w:r w:rsidRPr="00F808C9">
              <w:rPr>
                <w:b/>
                <w:bCs/>
                <w:szCs w:val="22"/>
              </w:rPr>
              <w:t>7.3 : Validation Plan for Software aspects of System Safety</w:t>
            </w:r>
          </w:p>
        </w:tc>
      </w:tr>
      <w:tr w:rsidR="005A1A7C" w:rsidTr="008631BA">
        <w:tc>
          <w:tcPr>
            <w:tcW w:w="620" w:type="pct"/>
          </w:tcPr>
          <w:p w:rsidR="005A1A7C" w:rsidRPr="00F808C9" w:rsidRDefault="005A1A7C" w:rsidP="001E786F">
            <w:pPr>
              <w:pStyle w:val="Tablebody"/>
              <w:rPr>
                <w:sz w:val="20"/>
                <w:szCs w:val="20"/>
              </w:rPr>
            </w:pPr>
            <w:r w:rsidRPr="00F808C9">
              <w:rPr>
                <w:sz w:val="20"/>
                <w:szCs w:val="20"/>
              </w:rPr>
              <w:t>7.3.2.1</w:t>
            </w:r>
          </w:p>
        </w:tc>
        <w:tc>
          <w:tcPr>
            <w:tcW w:w="3196" w:type="pct"/>
          </w:tcPr>
          <w:p w:rsidR="00F808C9" w:rsidRDefault="00F808C9" w:rsidP="001E786F">
            <w:pPr>
              <w:autoSpaceDE w:val="0"/>
              <w:autoSpaceDN w:val="0"/>
              <w:adjustRightInd w:val="0"/>
              <w:rPr>
                <w:rFonts w:cs="Arial"/>
                <w:sz w:val="20"/>
                <w:szCs w:val="20"/>
                <w:lang w:bidi="hi-IN"/>
              </w:rPr>
            </w:pPr>
          </w:p>
          <w:p w:rsidR="005A1A7C" w:rsidRDefault="005A1A7C" w:rsidP="001E786F">
            <w:pPr>
              <w:autoSpaceDE w:val="0"/>
              <w:autoSpaceDN w:val="0"/>
              <w:adjustRightInd w:val="0"/>
              <w:rPr>
                <w:rFonts w:cs="Arial"/>
                <w:sz w:val="20"/>
                <w:szCs w:val="20"/>
                <w:lang w:bidi="hi-IN"/>
              </w:rPr>
            </w:pPr>
            <w:r>
              <w:rPr>
                <w:rFonts w:cs="Arial"/>
                <w:sz w:val="20"/>
                <w:szCs w:val="20"/>
                <w:lang w:bidi="hi-IN"/>
              </w:rPr>
              <w:t>Planning shall be carried out to specify the steps, both procedural and technical, that will be used to demonstrate that the software satisfies its safety requirements.</w:t>
            </w:r>
          </w:p>
          <w:p w:rsidR="00F808C9" w:rsidRDefault="00F808C9" w:rsidP="001E786F">
            <w:pPr>
              <w:autoSpaceDE w:val="0"/>
              <w:autoSpaceDN w:val="0"/>
              <w:adjustRightInd w:val="0"/>
              <w:rPr>
                <w:u w:val="single"/>
              </w:rPr>
            </w:pPr>
          </w:p>
        </w:tc>
        <w:tc>
          <w:tcPr>
            <w:tcW w:w="1184" w:type="pct"/>
          </w:tcPr>
          <w:p w:rsidR="005A1A7C" w:rsidRPr="00CF111E" w:rsidRDefault="005A1A7C" w:rsidP="000947D3">
            <w:pPr>
              <w:pStyle w:val="Tablebody"/>
              <w:rPr>
                <w:sz w:val="20"/>
                <w:szCs w:val="20"/>
              </w:rPr>
            </w:pPr>
            <w:r w:rsidRPr="00CF111E">
              <w:rPr>
                <w:sz w:val="20"/>
                <w:szCs w:val="20"/>
              </w:rPr>
              <w:t>This entire document covers this requirement</w:t>
            </w:r>
          </w:p>
        </w:tc>
      </w:tr>
      <w:tr w:rsidR="00825FF1" w:rsidTr="008631BA">
        <w:tc>
          <w:tcPr>
            <w:tcW w:w="620" w:type="pct"/>
            <w:vMerge w:val="restart"/>
          </w:tcPr>
          <w:p w:rsidR="00825FF1" w:rsidRPr="00F808C9" w:rsidRDefault="00825FF1" w:rsidP="000947D3">
            <w:pPr>
              <w:pStyle w:val="Tablebody"/>
              <w:rPr>
                <w:sz w:val="20"/>
                <w:szCs w:val="20"/>
              </w:rPr>
            </w:pPr>
            <w:r w:rsidRPr="00F808C9">
              <w:rPr>
                <w:sz w:val="20"/>
                <w:szCs w:val="20"/>
              </w:rPr>
              <w:t>7.3.2.2</w:t>
            </w:r>
          </w:p>
        </w:tc>
        <w:tc>
          <w:tcPr>
            <w:tcW w:w="3196" w:type="pct"/>
          </w:tcPr>
          <w:p w:rsidR="00825FF1" w:rsidRPr="00485C87" w:rsidRDefault="00825FF1" w:rsidP="00485C87">
            <w:pPr>
              <w:autoSpaceDE w:val="0"/>
              <w:autoSpaceDN w:val="0"/>
              <w:adjustRightInd w:val="0"/>
              <w:rPr>
                <w:rFonts w:cs="Arial"/>
                <w:sz w:val="20"/>
                <w:szCs w:val="20"/>
                <w:lang w:bidi="hi-IN"/>
              </w:rPr>
            </w:pPr>
            <w:r w:rsidRPr="00485C87">
              <w:rPr>
                <w:rFonts w:cs="Arial"/>
                <w:sz w:val="20"/>
                <w:szCs w:val="20"/>
                <w:lang w:bidi="hi-IN"/>
              </w:rPr>
              <w:t>The validation plan for software aspects of system safety shall consider the</w:t>
            </w:r>
            <w:r w:rsidR="00D87208">
              <w:rPr>
                <w:rFonts w:cs="Arial"/>
                <w:sz w:val="20"/>
                <w:szCs w:val="20"/>
                <w:lang w:bidi="hi-IN"/>
              </w:rPr>
              <w:t xml:space="preserve"> </w:t>
            </w:r>
            <w:r w:rsidRPr="00485C87">
              <w:rPr>
                <w:rFonts w:cs="Arial"/>
                <w:sz w:val="20"/>
                <w:szCs w:val="20"/>
                <w:lang w:bidi="hi-IN"/>
              </w:rPr>
              <w:t>following:</w:t>
            </w:r>
          </w:p>
          <w:p w:rsidR="00825FF1" w:rsidRPr="00485C87" w:rsidRDefault="00825FF1" w:rsidP="00485C87">
            <w:pPr>
              <w:autoSpaceDE w:val="0"/>
              <w:autoSpaceDN w:val="0"/>
              <w:adjustRightInd w:val="0"/>
              <w:rPr>
                <w:rFonts w:cs="Arial"/>
                <w:sz w:val="20"/>
                <w:szCs w:val="20"/>
                <w:lang w:bidi="hi-IN"/>
              </w:rPr>
            </w:pPr>
            <w:r w:rsidRPr="00485C87">
              <w:rPr>
                <w:rFonts w:cs="Arial"/>
                <w:sz w:val="20"/>
                <w:szCs w:val="20"/>
                <w:lang w:bidi="hi-IN"/>
              </w:rPr>
              <w:t>a) details of when the validation shall take place;</w:t>
            </w:r>
          </w:p>
          <w:p w:rsidR="00825FF1" w:rsidRPr="00485C87" w:rsidRDefault="00825FF1" w:rsidP="009E686B">
            <w:pPr>
              <w:autoSpaceDE w:val="0"/>
              <w:autoSpaceDN w:val="0"/>
              <w:adjustRightInd w:val="0"/>
              <w:rPr>
                <w:rFonts w:cs="Arial"/>
                <w:sz w:val="20"/>
                <w:szCs w:val="20"/>
                <w:lang w:bidi="hi-IN"/>
              </w:rPr>
            </w:pPr>
          </w:p>
        </w:tc>
        <w:tc>
          <w:tcPr>
            <w:tcW w:w="1184" w:type="pct"/>
          </w:tcPr>
          <w:p w:rsidR="00825FF1" w:rsidRPr="00CF111E" w:rsidRDefault="008B3B31" w:rsidP="00592F06">
            <w:pPr>
              <w:pStyle w:val="Tablebody"/>
              <w:rPr>
                <w:sz w:val="20"/>
                <w:szCs w:val="20"/>
              </w:rPr>
            </w:pPr>
            <w:r w:rsidRPr="00CF111E">
              <w:rPr>
                <w:sz w:val="20"/>
                <w:szCs w:val="20"/>
              </w:rPr>
              <w:t xml:space="preserve">a – </w:t>
            </w:r>
            <w:r w:rsidR="00825FF1" w:rsidRPr="00CF111E">
              <w:rPr>
                <w:sz w:val="20"/>
                <w:szCs w:val="20"/>
              </w:rPr>
              <w:t xml:space="preserve">Validation entry criteria are defined in Section </w:t>
            </w:r>
            <w:r w:rsidR="00253D7C" w:rsidRPr="00CF111E">
              <w:rPr>
                <w:sz w:val="20"/>
                <w:szCs w:val="20"/>
              </w:rPr>
              <w:t>4</w:t>
            </w:r>
            <w:r w:rsidR="00825FF1" w:rsidRPr="00CF111E">
              <w:rPr>
                <w:sz w:val="20"/>
                <w:szCs w:val="20"/>
              </w:rPr>
              <w:t xml:space="preserve">: </w:t>
            </w:r>
            <w:r w:rsidR="00253D7C" w:rsidRPr="00CF111E">
              <w:rPr>
                <w:sz w:val="20"/>
                <w:szCs w:val="20"/>
              </w:rPr>
              <w:t>Testing Methods</w:t>
            </w:r>
            <w:r w:rsidR="00592F06">
              <w:rPr>
                <w:sz w:val="20"/>
                <w:szCs w:val="20"/>
              </w:rPr>
              <w:t>. The FSMP shall have the Project schedule</w:t>
            </w:r>
          </w:p>
        </w:tc>
      </w:tr>
      <w:tr w:rsidR="00825FF1" w:rsidTr="008631BA">
        <w:tc>
          <w:tcPr>
            <w:tcW w:w="620" w:type="pct"/>
            <w:vMerge/>
          </w:tcPr>
          <w:p w:rsidR="00825FF1" w:rsidRPr="00F808C9" w:rsidRDefault="00825FF1" w:rsidP="000947D3">
            <w:pPr>
              <w:pStyle w:val="Tablebody"/>
              <w:rPr>
                <w:sz w:val="20"/>
                <w:szCs w:val="20"/>
              </w:rPr>
            </w:pPr>
          </w:p>
        </w:tc>
        <w:tc>
          <w:tcPr>
            <w:tcW w:w="3196" w:type="pct"/>
          </w:tcPr>
          <w:p w:rsidR="00F808C9" w:rsidRDefault="00F808C9" w:rsidP="00825FF1">
            <w:pPr>
              <w:autoSpaceDE w:val="0"/>
              <w:autoSpaceDN w:val="0"/>
              <w:adjustRightInd w:val="0"/>
              <w:rPr>
                <w:rFonts w:cs="Arial"/>
                <w:sz w:val="20"/>
                <w:szCs w:val="20"/>
                <w:lang w:bidi="hi-IN"/>
              </w:rPr>
            </w:pPr>
          </w:p>
          <w:p w:rsidR="00825FF1" w:rsidRPr="00485C87" w:rsidRDefault="00825FF1" w:rsidP="00825FF1">
            <w:pPr>
              <w:autoSpaceDE w:val="0"/>
              <w:autoSpaceDN w:val="0"/>
              <w:adjustRightInd w:val="0"/>
              <w:rPr>
                <w:rFonts w:cs="Arial"/>
                <w:sz w:val="20"/>
                <w:szCs w:val="20"/>
                <w:lang w:bidi="hi-IN"/>
              </w:rPr>
            </w:pPr>
            <w:r w:rsidRPr="00485C87">
              <w:rPr>
                <w:rFonts w:cs="Arial"/>
                <w:sz w:val="20"/>
                <w:szCs w:val="20"/>
                <w:lang w:bidi="hi-IN"/>
              </w:rPr>
              <w:t>b) details of those who shall carry out the validation;</w:t>
            </w:r>
          </w:p>
          <w:p w:rsidR="00825FF1" w:rsidRPr="00485C87" w:rsidRDefault="00825FF1" w:rsidP="00825FF1">
            <w:pPr>
              <w:autoSpaceDE w:val="0"/>
              <w:autoSpaceDN w:val="0"/>
              <w:adjustRightInd w:val="0"/>
              <w:rPr>
                <w:rFonts w:cs="Arial"/>
                <w:sz w:val="20"/>
                <w:szCs w:val="20"/>
                <w:lang w:bidi="hi-IN"/>
              </w:rPr>
            </w:pPr>
          </w:p>
        </w:tc>
        <w:tc>
          <w:tcPr>
            <w:tcW w:w="1184" w:type="pct"/>
          </w:tcPr>
          <w:p w:rsidR="00825FF1" w:rsidRPr="00CF111E" w:rsidRDefault="00825FF1" w:rsidP="00825FF1">
            <w:pPr>
              <w:pStyle w:val="Tablebody"/>
              <w:rPr>
                <w:sz w:val="20"/>
                <w:szCs w:val="20"/>
              </w:rPr>
            </w:pPr>
            <w:r w:rsidRPr="00CF111E">
              <w:rPr>
                <w:sz w:val="20"/>
                <w:szCs w:val="20"/>
              </w:rPr>
              <w:t>Section2 : Project team</w:t>
            </w:r>
          </w:p>
        </w:tc>
      </w:tr>
      <w:tr w:rsidR="00825FF1" w:rsidTr="008631BA">
        <w:tc>
          <w:tcPr>
            <w:tcW w:w="620" w:type="pct"/>
            <w:vMerge/>
          </w:tcPr>
          <w:p w:rsidR="00825FF1" w:rsidRPr="00F808C9" w:rsidRDefault="00825FF1" w:rsidP="000947D3">
            <w:pPr>
              <w:pStyle w:val="Tablebody"/>
              <w:rPr>
                <w:sz w:val="20"/>
                <w:szCs w:val="20"/>
              </w:rPr>
            </w:pPr>
          </w:p>
        </w:tc>
        <w:tc>
          <w:tcPr>
            <w:tcW w:w="3196" w:type="pct"/>
          </w:tcPr>
          <w:p w:rsidR="00F808C9" w:rsidRDefault="00F808C9" w:rsidP="00825FF1">
            <w:pPr>
              <w:autoSpaceDE w:val="0"/>
              <w:autoSpaceDN w:val="0"/>
              <w:adjustRightInd w:val="0"/>
              <w:rPr>
                <w:rFonts w:cs="Arial"/>
                <w:sz w:val="20"/>
                <w:szCs w:val="20"/>
                <w:lang w:bidi="hi-IN"/>
              </w:rPr>
            </w:pPr>
          </w:p>
          <w:p w:rsidR="00825FF1" w:rsidRPr="00485C87" w:rsidRDefault="00825FF1" w:rsidP="00825FF1">
            <w:pPr>
              <w:autoSpaceDE w:val="0"/>
              <w:autoSpaceDN w:val="0"/>
              <w:adjustRightInd w:val="0"/>
              <w:rPr>
                <w:rFonts w:cs="Arial"/>
                <w:sz w:val="20"/>
                <w:szCs w:val="20"/>
                <w:lang w:bidi="hi-IN"/>
              </w:rPr>
            </w:pPr>
            <w:r w:rsidRPr="00485C87">
              <w:rPr>
                <w:rFonts w:cs="Arial"/>
                <w:sz w:val="20"/>
                <w:szCs w:val="20"/>
                <w:lang w:bidi="hi-IN"/>
              </w:rPr>
              <w:t>c) identification of the relevant modes of the EUC operation including:</w:t>
            </w:r>
          </w:p>
          <w:p w:rsidR="00825FF1" w:rsidRPr="00485C87" w:rsidRDefault="00825FF1" w:rsidP="00825FF1">
            <w:pPr>
              <w:autoSpaceDE w:val="0"/>
              <w:autoSpaceDN w:val="0"/>
              <w:adjustRightInd w:val="0"/>
              <w:rPr>
                <w:rFonts w:cs="Arial"/>
                <w:sz w:val="20"/>
                <w:szCs w:val="20"/>
                <w:lang w:bidi="hi-IN"/>
              </w:rPr>
            </w:pPr>
            <w:r w:rsidRPr="00485C87">
              <w:rPr>
                <w:rFonts w:cs="Arial"/>
                <w:sz w:val="20"/>
                <w:szCs w:val="20"/>
                <w:lang w:bidi="hi-IN"/>
              </w:rPr>
              <w:t>1) preparation for use including setting and adjustment;</w:t>
            </w:r>
          </w:p>
          <w:p w:rsidR="00825FF1" w:rsidRPr="00485C87" w:rsidRDefault="00825FF1" w:rsidP="00825FF1">
            <w:pPr>
              <w:autoSpaceDE w:val="0"/>
              <w:autoSpaceDN w:val="0"/>
              <w:adjustRightInd w:val="0"/>
              <w:rPr>
                <w:rFonts w:cs="Arial"/>
                <w:sz w:val="20"/>
                <w:szCs w:val="20"/>
                <w:lang w:bidi="hi-IN"/>
              </w:rPr>
            </w:pPr>
            <w:r w:rsidRPr="00485C87">
              <w:rPr>
                <w:rFonts w:cs="Arial"/>
                <w:sz w:val="20"/>
                <w:szCs w:val="20"/>
                <w:lang w:bidi="hi-IN"/>
              </w:rPr>
              <w:t>2) start up, teach, automatic, manual, semi-automatic, steady state operation;</w:t>
            </w:r>
          </w:p>
          <w:p w:rsidR="00825FF1" w:rsidRPr="00485C87" w:rsidRDefault="00825FF1" w:rsidP="00825FF1">
            <w:pPr>
              <w:autoSpaceDE w:val="0"/>
              <w:autoSpaceDN w:val="0"/>
              <w:adjustRightInd w:val="0"/>
              <w:rPr>
                <w:rFonts w:cs="Arial"/>
                <w:sz w:val="20"/>
                <w:szCs w:val="20"/>
                <w:lang w:bidi="hi-IN"/>
              </w:rPr>
            </w:pPr>
            <w:r w:rsidRPr="00485C87">
              <w:rPr>
                <w:rFonts w:cs="Arial"/>
                <w:sz w:val="20"/>
                <w:szCs w:val="20"/>
                <w:lang w:bidi="hi-IN"/>
              </w:rPr>
              <w:lastRenderedPageBreak/>
              <w:t>3) re-setting, shut down, maintenance;</w:t>
            </w:r>
          </w:p>
          <w:p w:rsidR="00825FF1" w:rsidRDefault="00825FF1" w:rsidP="00825FF1">
            <w:pPr>
              <w:autoSpaceDE w:val="0"/>
              <w:autoSpaceDN w:val="0"/>
              <w:adjustRightInd w:val="0"/>
              <w:rPr>
                <w:rFonts w:cs="Arial"/>
                <w:sz w:val="20"/>
                <w:szCs w:val="20"/>
                <w:lang w:bidi="hi-IN"/>
              </w:rPr>
            </w:pPr>
            <w:r w:rsidRPr="00485C87">
              <w:rPr>
                <w:rFonts w:cs="Arial"/>
                <w:sz w:val="20"/>
                <w:szCs w:val="20"/>
                <w:lang w:bidi="hi-IN"/>
              </w:rPr>
              <w:t xml:space="preserve">4) </w:t>
            </w:r>
            <w:r w:rsidR="008B3B31" w:rsidRPr="00485C87">
              <w:rPr>
                <w:rFonts w:cs="Arial"/>
                <w:sz w:val="20"/>
                <w:szCs w:val="20"/>
                <w:lang w:bidi="hi-IN"/>
              </w:rPr>
              <w:t>Reasonably</w:t>
            </w:r>
            <w:r w:rsidRPr="00485C87">
              <w:rPr>
                <w:rFonts w:cs="Arial"/>
                <w:sz w:val="20"/>
                <w:szCs w:val="20"/>
                <w:lang w:bidi="hi-IN"/>
              </w:rPr>
              <w:t xml:space="preserve"> foreseeable abnormal conditions and reasonably foreseeable operator</w:t>
            </w:r>
            <w:r>
              <w:rPr>
                <w:rFonts w:cs="Arial"/>
                <w:sz w:val="20"/>
                <w:szCs w:val="20"/>
                <w:lang w:bidi="hi-IN"/>
              </w:rPr>
              <w:t xml:space="preserve"> </w:t>
            </w:r>
            <w:r w:rsidRPr="00485C87">
              <w:rPr>
                <w:rFonts w:cs="Arial"/>
                <w:sz w:val="20"/>
                <w:szCs w:val="20"/>
                <w:lang w:bidi="hi-IN"/>
              </w:rPr>
              <w:t>misuse.</w:t>
            </w:r>
            <w:r>
              <w:rPr>
                <w:rFonts w:cs="Arial"/>
                <w:sz w:val="20"/>
                <w:szCs w:val="20"/>
                <w:lang w:bidi="hi-IN"/>
              </w:rPr>
              <w:t xml:space="preserve"> </w:t>
            </w:r>
          </w:p>
          <w:p w:rsidR="00F808C9" w:rsidRPr="00485C87" w:rsidRDefault="00F808C9" w:rsidP="00825FF1">
            <w:pPr>
              <w:autoSpaceDE w:val="0"/>
              <w:autoSpaceDN w:val="0"/>
              <w:adjustRightInd w:val="0"/>
              <w:rPr>
                <w:rFonts w:cs="Arial"/>
                <w:sz w:val="20"/>
                <w:szCs w:val="20"/>
                <w:lang w:bidi="hi-IN"/>
              </w:rPr>
            </w:pPr>
          </w:p>
        </w:tc>
        <w:tc>
          <w:tcPr>
            <w:tcW w:w="1184" w:type="pct"/>
          </w:tcPr>
          <w:p w:rsidR="00825FF1" w:rsidRPr="00CF111E" w:rsidRDefault="008A0882" w:rsidP="00825FF1">
            <w:pPr>
              <w:pStyle w:val="Tablebody"/>
              <w:rPr>
                <w:sz w:val="20"/>
                <w:szCs w:val="20"/>
              </w:rPr>
            </w:pPr>
            <w:r>
              <w:rPr>
                <w:sz w:val="20"/>
                <w:szCs w:val="20"/>
              </w:rPr>
              <w:lastRenderedPageBreak/>
              <w:t>This will be part of test cases and not covered in test plan</w:t>
            </w:r>
          </w:p>
        </w:tc>
      </w:tr>
      <w:tr w:rsidR="00D87208" w:rsidTr="008631BA">
        <w:tc>
          <w:tcPr>
            <w:tcW w:w="620" w:type="pct"/>
            <w:vMerge/>
          </w:tcPr>
          <w:p w:rsidR="00D87208" w:rsidRPr="00F808C9" w:rsidRDefault="00D87208" w:rsidP="000947D3">
            <w:pPr>
              <w:pStyle w:val="Tablebody"/>
              <w:rPr>
                <w:sz w:val="20"/>
                <w:szCs w:val="20"/>
              </w:rPr>
            </w:pPr>
          </w:p>
        </w:tc>
        <w:tc>
          <w:tcPr>
            <w:tcW w:w="3196" w:type="pct"/>
          </w:tcPr>
          <w:p w:rsidR="00F808C9" w:rsidRDefault="00F808C9" w:rsidP="00D635BF">
            <w:pPr>
              <w:autoSpaceDE w:val="0"/>
              <w:autoSpaceDN w:val="0"/>
              <w:adjustRightInd w:val="0"/>
              <w:rPr>
                <w:rFonts w:cs="Arial"/>
                <w:sz w:val="20"/>
                <w:szCs w:val="20"/>
                <w:lang w:bidi="hi-IN"/>
              </w:rPr>
            </w:pPr>
          </w:p>
          <w:p w:rsidR="00D87208" w:rsidRDefault="00F808C9" w:rsidP="00D635BF">
            <w:pPr>
              <w:autoSpaceDE w:val="0"/>
              <w:autoSpaceDN w:val="0"/>
              <w:adjustRightInd w:val="0"/>
              <w:rPr>
                <w:rFonts w:cs="Arial"/>
                <w:sz w:val="20"/>
                <w:szCs w:val="20"/>
                <w:lang w:bidi="hi-IN"/>
              </w:rPr>
            </w:pPr>
            <w:r>
              <w:rPr>
                <w:rFonts w:cs="Arial"/>
                <w:sz w:val="20"/>
                <w:szCs w:val="20"/>
                <w:lang w:bidi="hi-IN"/>
              </w:rPr>
              <w:t>d</w:t>
            </w:r>
            <w:r w:rsidR="00D87208" w:rsidRPr="00485C87">
              <w:rPr>
                <w:rFonts w:cs="Arial"/>
                <w:sz w:val="20"/>
                <w:szCs w:val="20"/>
                <w:lang w:bidi="hi-IN"/>
              </w:rPr>
              <w:t>) identification of the safety-related software which needs to be validated for each mode of</w:t>
            </w:r>
            <w:r w:rsidR="00D87208">
              <w:rPr>
                <w:rFonts w:cs="Arial"/>
                <w:sz w:val="20"/>
                <w:szCs w:val="20"/>
                <w:lang w:bidi="hi-IN"/>
              </w:rPr>
              <w:t xml:space="preserve"> </w:t>
            </w:r>
            <w:r w:rsidR="00D87208" w:rsidRPr="00485C87">
              <w:rPr>
                <w:rFonts w:cs="Arial"/>
                <w:sz w:val="20"/>
                <w:szCs w:val="20"/>
                <w:lang w:bidi="hi-IN"/>
              </w:rPr>
              <w:t>EUC operation before commissioning commences;</w:t>
            </w:r>
          </w:p>
          <w:p w:rsidR="00F808C9" w:rsidRPr="00485C87" w:rsidRDefault="00F808C9" w:rsidP="00D635BF">
            <w:pPr>
              <w:autoSpaceDE w:val="0"/>
              <w:autoSpaceDN w:val="0"/>
              <w:adjustRightInd w:val="0"/>
              <w:rPr>
                <w:rFonts w:cs="Arial"/>
                <w:sz w:val="20"/>
                <w:szCs w:val="20"/>
                <w:lang w:bidi="hi-IN"/>
              </w:rPr>
            </w:pPr>
          </w:p>
        </w:tc>
        <w:tc>
          <w:tcPr>
            <w:tcW w:w="1184" w:type="pct"/>
          </w:tcPr>
          <w:p w:rsidR="00D87208" w:rsidRPr="00CF111E" w:rsidRDefault="006B7BDC" w:rsidP="006B7BDC">
            <w:pPr>
              <w:pStyle w:val="Tablebody"/>
              <w:rPr>
                <w:sz w:val="20"/>
                <w:szCs w:val="20"/>
              </w:rPr>
            </w:pPr>
            <w:r>
              <w:rPr>
                <w:sz w:val="20"/>
                <w:szCs w:val="20"/>
              </w:rPr>
              <w:t>Section 2.3 : Test Scope</w:t>
            </w:r>
          </w:p>
        </w:tc>
      </w:tr>
      <w:tr w:rsidR="00D87208" w:rsidTr="008631BA">
        <w:tc>
          <w:tcPr>
            <w:tcW w:w="620" w:type="pct"/>
            <w:vMerge/>
          </w:tcPr>
          <w:p w:rsidR="00D87208" w:rsidRPr="00F808C9" w:rsidRDefault="00D87208" w:rsidP="000947D3">
            <w:pPr>
              <w:pStyle w:val="Tablebody"/>
              <w:rPr>
                <w:sz w:val="20"/>
                <w:szCs w:val="20"/>
              </w:rPr>
            </w:pPr>
          </w:p>
        </w:tc>
        <w:tc>
          <w:tcPr>
            <w:tcW w:w="3196" w:type="pct"/>
          </w:tcPr>
          <w:p w:rsidR="00F808C9" w:rsidRDefault="00F808C9" w:rsidP="00D635BF">
            <w:pPr>
              <w:autoSpaceDE w:val="0"/>
              <w:autoSpaceDN w:val="0"/>
              <w:adjustRightInd w:val="0"/>
              <w:rPr>
                <w:rFonts w:cs="Arial"/>
                <w:sz w:val="20"/>
                <w:szCs w:val="20"/>
                <w:lang w:bidi="hi-IN"/>
              </w:rPr>
            </w:pPr>
          </w:p>
          <w:p w:rsidR="00D87208" w:rsidRDefault="00D87208" w:rsidP="00D635BF">
            <w:pPr>
              <w:autoSpaceDE w:val="0"/>
              <w:autoSpaceDN w:val="0"/>
              <w:adjustRightInd w:val="0"/>
              <w:rPr>
                <w:rFonts w:cs="Arial"/>
                <w:sz w:val="20"/>
                <w:szCs w:val="20"/>
                <w:lang w:bidi="hi-IN"/>
              </w:rPr>
            </w:pPr>
            <w:r w:rsidRPr="00485C87">
              <w:rPr>
                <w:rFonts w:cs="Arial"/>
                <w:sz w:val="20"/>
                <w:szCs w:val="20"/>
                <w:lang w:bidi="hi-IN"/>
              </w:rPr>
              <w:t>e) The technical strategy for the validation (for example analytical methods, statistical tests</w:t>
            </w:r>
            <w:r>
              <w:rPr>
                <w:rFonts w:cs="Arial"/>
                <w:sz w:val="20"/>
                <w:szCs w:val="20"/>
                <w:lang w:bidi="hi-IN"/>
              </w:rPr>
              <w:t xml:space="preserve"> </w:t>
            </w:r>
            <w:r w:rsidRPr="00485C87">
              <w:rPr>
                <w:rFonts w:cs="Arial"/>
                <w:sz w:val="20"/>
                <w:szCs w:val="20"/>
                <w:lang w:bidi="hi-IN"/>
              </w:rPr>
              <w:t>etc.);</w:t>
            </w:r>
          </w:p>
          <w:p w:rsidR="00F808C9" w:rsidRPr="00485C87" w:rsidRDefault="00F808C9" w:rsidP="00D635BF">
            <w:pPr>
              <w:autoSpaceDE w:val="0"/>
              <w:autoSpaceDN w:val="0"/>
              <w:adjustRightInd w:val="0"/>
              <w:rPr>
                <w:rFonts w:cs="Arial"/>
                <w:sz w:val="20"/>
                <w:szCs w:val="20"/>
                <w:lang w:bidi="hi-IN"/>
              </w:rPr>
            </w:pPr>
          </w:p>
        </w:tc>
        <w:tc>
          <w:tcPr>
            <w:tcW w:w="1184" w:type="pct"/>
          </w:tcPr>
          <w:p w:rsidR="00D87208" w:rsidRPr="00CF111E" w:rsidRDefault="00D87208" w:rsidP="00825FF1">
            <w:pPr>
              <w:pStyle w:val="Tablebody"/>
              <w:rPr>
                <w:sz w:val="20"/>
                <w:szCs w:val="20"/>
              </w:rPr>
            </w:pPr>
            <w:r w:rsidRPr="00CF111E">
              <w:rPr>
                <w:sz w:val="20"/>
                <w:szCs w:val="20"/>
              </w:rPr>
              <w:t xml:space="preserve">Section 5 : Test </w:t>
            </w:r>
            <w:r w:rsidR="006B7BDC">
              <w:rPr>
                <w:sz w:val="20"/>
                <w:szCs w:val="20"/>
              </w:rPr>
              <w:t xml:space="preserve">Execution </w:t>
            </w:r>
            <w:r w:rsidRPr="00CF111E">
              <w:rPr>
                <w:sz w:val="20"/>
                <w:szCs w:val="20"/>
              </w:rPr>
              <w:t>Strategy</w:t>
            </w:r>
          </w:p>
        </w:tc>
      </w:tr>
      <w:tr w:rsidR="00D87208" w:rsidTr="008631BA">
        <w:tc>
          <w:tcPr>
            <w:tcW w:w="620" w:type="pct"/>
            <w:vMerge/>
          </w:tcPr>
          <w:p w:rsidR="00D87208" w:rsidRPr="00F808C9" w:rsidRDefault="00D87208" w:rsidP="000947D3">
            <w:pPr>
              <w:pStyle w:val="Tablebody"/>
              <w:rPr>
                <w:sz w:val="20"/>
                <w:szCs w:val="20"/>
              </w:rPr>
            </w:pPr>
          </w:p>
        </w:tc>
        <w:tc>
          <w:tcPr>
            <w:tcW w:w="3196" w:type="pct"/>
          </w:tcPr>
          <w:p w:rsidR="00F808C9" w:rsidRDefault="00F808C9" w:rsidP="00825FF1">
            <w:pPr>
              <w:autoSpaceDE w:val="0"/>
              <w:autoSpaceDN w:val="0"/>
              <w:adjustRightInd w:val="0"/>
              <w:rPr>
                <w:rFonts w:cs="Arial"/>
                <w:sz w:val="20"/>
                <w:szCs w:val="20"/>
                <w:lang w:bidi="hi-IN"/>
              </w:rPr>
            </w:pPr>
          </w:p>
          <w:p w:rsidR="00D87208" w:rsidRPr="00485C87" w:rsidRDefault="00D87208" w:rsidP="00825FF1">
            <w:pPr>
              <w:autoSpaceDE w:val="0"/>
              <w:autoSpaceDN w:val="0"/>
              <w:adjustRightInd w:val="0"/>
              <w:rPr>
                <w:rFonts w:cs="Arial"/>
                <w:sz w:val="20"/>
                <w:szCs w:val="20"/>
                <w:lang w:bidi="hi-IN"/>
              </w:rPr>
            </w:pPr>
            <w:r w:rsidRPr="00485C87">
              <w:rPr>
                <w:rFonts w:cs="Arial"/>
                <w:sz w:val="20"/>
                <w:szCs w:val="20"/>
                <w:lang w:bidi="hi-IN"/>
              </w:rPr>
              <w:t>f) in accordance with item e), the measures (techniques) and procedures that shall be used</w:t>
            </w:r>
            <w:r>
              <w:rPr>
                <w:rFonts w:cs="Arial"/>
                <w:sz w:val="20"/>
                <w:szCs w:val="20"/>
                <w:lang w:bidi="hi-IN"/>
              </w:rPr>
              <w:t xml:space="preserve"> </w:t>
            </w:r>
            <w:r w:rsidRPr="00485C87">
              <w:rPr>
                <w:rFonts w:cs="Arial"/>
                <w:sz w:val="20"/>
                <w:szCs w:val="20"/>
                <w:lang w:bidi="hi-IN"/>
              </w:rPr>
              <w:t>for confirming that each safety function conforms with the specified requirements for the</w:t>
            </w:r>
          </w:p>
          <w:p w:rsidR="00D87208" w:rsidRDefault="00D87208" w:rsidP="00825FF1">
            <w:pPr>
              <w:autoSpaceDE w:val="0"/>
              <w:autoSpaceDN w:val="0"/>
              <w:adjustRightInd w:val="0"/>
              <w:rPr>
                <w:rFonts w:cs="Arial"/>
                <w:sz w:val="20"/>
                <w:szCs w:val="20"/>
                <w:lang w:bidi="hi-IN"/>
              </w:rPr>
            </w:pPr>
            <w:r w:rsidRPr="00485C87">
              <w:rPr>
                <w:rFonts w:cs="Arial"/>
                <w:sz w:val="20"/>
                <w:szCs w:val="20"/>
                <w:lang w:bidi="hi-IN"/>
              </w:rPr>
              <w:t>safety functions, and the specified requirements for software systematic capability;.</w:t>
            </w:r>
          </w:p>
          <w:p w:rsidR="00F808C9" w:rsidRPr="00485C87" w:rsidRDefault="00F808C9" w:rsidP="00825FF1">
            <w:pPr>
              <w:autoSpaceDE w:val="0"/>
              <w:autoSpaceDN w:val="0"/>
              <w:adjustRightInd w:val="0"/>
              <w:rPr>
                <w:rFonts w:cs="Arial"/>
                <w:sz w:val="20"/>
                <w:szCs w:val="20"/>
                <w:lang w:bidi="hi-IN"/>
              </w:rPr>
            </w:pPr>
          </w:p>
        </w:tc>
        <w:tc>
          <w:tcPr>
            <w:tcW w:w="1184" w:type="pct"/>
          </w:tcPr>
          <w:p w:rsidR="00D87208" w:rsidRPr="00CF111E" w:rsidRDefault="00930B80" w:rsidP="001D0F74">
            <w:pPr>
              <w:pStyle w:val="Tablebody"/>
              <w:rPr>
                <w:sz w:val="20"/>
                <w:szCs w:val="20"/>
              </w:rPr>
            </w:pPr>
            <w:r w:rsidRPr="00CF111E">
              <w:rPr>
                <w:sz w:val="20"/>
                <w:szCs w:val="20"/>
              </w:rPr>
              <w:t xml:space="preserve">Section : </w:t>
            </w:r>
            <w:r w:rsidR="009778AC">
              <w:fldChar w:fldCharType="begin"/>
            </w:r>
            <w:r w:rsidR="009778AC">
              <w:instrText xml:space="preserve"> REF _Ref273450173 \r \h  \* MERGEFORMAT </w:instrText>
            </w:r>
            <w:r w:rsidR="009778AC">
              <w:fldChar w:fldCharType="separate"/>
            </w:r>
            <w:r w:rsidR="003D4136" w:rsidRPr="003D4136">
              <w:rPr>
                <w:sz w:val="20"/>
                <w:szCs w:val="20"/>
              </w:rPr>
              <w:t>5.3</w:t>
            </w:r>
            <w:r w:rsidR="009778AC">
              <w:fldChar w:fldCharType="end"/>
            </w:r>
            <w:r w:rsidR="001D0F74" w:rsidRPr="00CF111E">
              <w:rPr>
                <w:sz w:val="20"/>
                <w:szCs w:val="20"/>
              </w:rPr>
              <w:t xml:space="preserve"> Testing techniques for requirements </w:t>
            </w:r>
          </w:p>
        </w:tc>
      </w:tr>
      <w:tr w:rsidR="00D87208" w:rsidTr="008631BA">
        <w:tc>
          <w:tcPr>
            <w:tcW w:w="620" w:type="pct"/>
            <w:vMerge/>
          </w:tcPr>
          <w:p w:rsidR="00D87208" w:rsidRPr="00F808C9" w:rsidRDefault="00D87208" w:rsidP="000947D3">
            <w:pPr>
              <w:pStyle w:val="Tablebody"/>
              <w:rPr>
                <w:sz w:val="20"/>
                <w:szCs w:val="20"/>
              </w:rPr>
            </w:pPr>
          </w:p>
        </w:tc>
        <w:tc>
          <w:tcPr>
            <w:tcW w:w="3196" w:type="pct"/>
          </w:tcPr>
          <w:p w:rsidR="00F808C9" w:rsidRDefault="00F808C9" w:rsidP="00825FF1">
            <w:pPr>
              <w:autoSpaceDE w:val="0"/>
              <w:autoSpaceDN w:val="0"/>
              <w:adjustRightInd w:val="0"/>
              <w:rPr>
                <w:rFonts w:cs="Arial"/>
                <w:sz w:val="20"/>
                <w:szCs w:val="20"/>
                <w:lang w:bidi="hi-IN"/>
              </w:rPr>
            </w:pPr>
          </w:p>
          <w:p w:rsidR="00D87208" w:rsidRDefault="00D87208" w:rsidP="00825FF1">
            <w:pPr>
              <w:autoSpaceDE w:val="0"/>
              <w:autoSpaceDN w:val="0"/>
              <w:adjustRightInd w:val="0"/>
              <w:rPr>
                <w:rFonts w:cs="Arial"/>
                <w:sz w:val="20"/>
                <w:szCs w:val="20"/>
                <w:lang w:bidi="hi-IN"/>
              </w:rPr>
            </w:pPr>
            <w:r w:rsidRPr="00485C87">
              <w:rPr>
                <w:rFonts w:cs="Arial"/>
                <w:sz w:val="20"/>
                <w:szCs w:val="20"/>
                <w:lang w:bidi="hi-IN"/>
              </w:rPr>
              <w:t>g) the required environment in which the validation activities are to take place (for example,</w:t>
            </w:r>
            <w:r>
              <w:rPr>
                <w:rFonts w:cs="Arial"/>
                <w:sz w:val="20"/>
                <w:szCs w:val="20"/>
                <w:lang w:bidi="hi-IN"/>
              </w:rPr>
              <w:t xml:space="preserve"> </w:t>
            </w:r>
            <w:r w:rsidRPr="00485C87">
              <w:rPr>
                <w:rFonts w:cs="Arial"/>
                <w:sz w:val="20"/>
                <w:szCs w:val="20"/>
                <w:lang w:bidi="hi-IN"/>
              </w:rPr>
              <w:t>for tests this could include calibrated tools and equipment);</w:t>
            </w:r>
          </w:p>
          <w:p w:rsidR="00F808C9" w:rsidRPr="00485C87" w:rsidRDefault="00F808C9" w:rsidP="00825FF1">
            <w:pPr>
              <w:autoSpaceDE w:val="0"/>
              <w:autoSpaceDN w:val="0"/>
              <w:adjustRightInd w:val="0"/>
              <w:rPr>
                <w:rFonts w:cs="Arial"/>
                <w:sz w:val="20"/>
                <w:szCs w:val="20"/>
                <w:lang w:bidi="hi-IN"/>
              </w:rPr>
            </w:pPr>
          </w:p>
        </w:tc>
        <w:tc>
          <w:tcPr>
            <w:tcW w:w="1184" w:type="pct"/>
          </w:tcPr>
          <w:p w:rsidR="00D87208" w:rsidRPr="00CF111E" w:rsidRDefault="00D87208" w:rsidP="001D0F74">
            <w:pPr>
              <w:pStyle w:val="Tablebody"/>
              <w:rPr>
                <w:sz w:val="20"/>
                <w:szCs w:val="20"/>
              </w:rPr>
            </w:pPr>
            <w:r w:rsidRPr="00CF111E">
              <w:rPr>
                <w:sz w:val="20"/>
                <w:szCs w:val="20"/>
              </w:rPr>
              <w:t xml:space="preserve">Section </w:t>
            </w:r>
            <w:r w:rsidR="009778AC">
              <w:fldChar w:fldCharType="begin"/>
            </w:r>
            <w:r w:rsidR="009778AC">
              <w:instrText xml:space="preserve"> REF _Ref273440831 \r \h  \* MERGEFORMAT </w:instrText>
            </w:r>
            <w:r w:rsidR="009778AC">
              <w:fldChar w:fldCharType="separate"/>
            </w:r>
            <w:r w:rsidR="003D4136" w:rsidRPr="003D4136">
              <w:t>9</w:t>
            </w:r>
            <w:r w:rsidR="009778AC">
              <w:fldChar w:fldCharType="end"/>
            </w:r>
            <w:r w:rsidRPr="00CF111E">
              <w:rPr>
                <w:sz w:val="20"/>
                <w:szCs w:val="20"/>
              </w:rPr>
              <w:t>: Test Environment</w:t>
            </w:r>
          </w:p>
        </w:tc>
      </w:tr>
      <w:tr w:rsidR="00D87208" w:rsidTr="008631BA">
        <w:tc>
          <w:tcPr>
            <w:tcW w:w="620" w:type="pct"/>
            <w:vMerge/>
          </w:tcPr>
          <w:p w:rsidR="00D87208" w:rsidRPr="00F808C9" w:rsidRDefault="00D87208" w:rsidP="000947D3">
            <w:pPr>
              <w:pStyle w:val="Tablebody"/>
              <w:rPr>
                <w:sz w:val="20"/>
                <w:szCs w:val="20"/>
              </w:rPr>
            </w:pPr>
          </w:p>
        </w:tc>
        <w:tc>
          <w:tcPr>
            <w:tcW w:w="3196" w:type="pct"/>
          </w:tcPr>
          <w:p w:rsidR="00F808C9" w:rsidRDefault="00F808C9" w:rsidP="00825FF1">
            <w:pPr>
              <w:autoSpaceDE w:val="0"/>
              <w:autoSpaceDN w:val="0"/>
              <w:adjustRightInd w:val="0"/>
              <w:rPr>
                <w:rFonts w:cs="Arial"/>
                <w:sz w:val="20"/>
                <w:szCs w:val="20"/>
                <w:lang w:bidi="hi-IN"/>
              </w:rPr>
            </w:pPr>
          </w:p>
          <w:p w:rsidR="00D87208" w:rsidRPr="00485C87" w:rsidRDefault="00D87208" w:rsidP="00825FF1">
            <w:pPr>
              <w:autoSpaceDE w:val="0"/>
              <w:autoSpaceDN w:val="0"/>
              <w:adjustRightInd w:val="0"/>
              <w:rPr>
                <w:rFonts w:cs="Arial"/>
                <w:sz w:val="20"/>
                <w:szCs w:val="20"/>
                <w:lang w:bidi="hi-IN"/>
              </w:rPr>
            </w:pPr>
            <w:r w:rsidRPr="00485C87">
              <w:rPr>
                <w:rFonts w:cs="Arial"/>
                <w:sz w:val="20"/>
                <w:szCs w:val="20"/>
                <w:lang w:bidi="hi-IN"/>
              </w:rPr>
              <w:t>h) the pass/fail criteria;</w:t>
            </w:r>
            <w:r>
              <w:rPr>
                <w:rFonts w:cs="Arial"/>
                <w:sz w:val="20"/>
                <w:szCs w:val="20"/>
                <w:lang w:bidi="hi-IN"/>
              </w:rPr>
              <w:t xml:space="preserve">  </w:t>
            </w:r>
          </w:p>
        </w:tc>
        <w:tc>
          <w:tcPr>
            <w:tcW w:w="1184" w:type="pct"/>
          </w:tcPr>
          <w:p w:rsidR="00D87208" w:rsidRPr="00CF111E" w:rsidRDefault="001D0F74" w:rsidP="00825FF1">
            <w:pPr>
              <w:pStyle w:val="Tablebody"/>
              <w:rPr>
                <w:sz w:val="20"/>
                <w:szCs w:val="20"/>
              </w:rPr>
            </w:pPr>
            <w:r w:rsidRPr="00CF111E">
              <w:rPr>
                <w:sz w:val="20"/>
                <w:szCs w:val="20"/>
              </w:rPr>
              <w:t xml:space="preserve">Section </w:t>
            </w:r>
            <w:r w:rsidR="009778AC">
              <w:fldChar w:fldCharType="begin"/>
            </w:r>
            <w:r w:rsidR="009778AC">
              <w:instrText xml:space="preserve"> REF _Ref273450402 \w \h  \* MERGEFORMAT </w:instrText>
            </w:r>
            <w:r w:rsidR="009778AC">
              <w:fldChar w:fldCharType="separate"/>
            </w:r>
            <w:r w:rsidR="003D4136" w:rsidRPr="003D4136">
              <w:rPr>
                <w:sz w:val="20"/>
                <w:szCs w:val="20"/>
              </w:rPr>
              <w:t>4.4</w:t>
            </w:r>
            <w:r w:rsidR="009778AC">
              <w:fldChar w:fldCharType="end"/>
            </w:r>
            <w:r w:rsidRPr="00CF111E">
              <w:rPr>
                <w:sz w:val="20"/>
                <w:szCs w:val="20"/>
              </w:rPr>
              <w:t xml:space="preserve"> Test Execution</w:t>
            </w:r>
          </w:p>
        </w:tc>
      </w:tr>
      <w:tr w:rsidR="00D87208" w:rsidTr="008631BA">
        <w:tc>
          <w:tcPr>
            <w:tcW w:w="620" w:type="pct"/>
            <w:vMerge/>
          </w:tcPr>
          <w:p w:rsidR="00D87208" w:rsidRPr="00F808C9" w:rsidRDefault="00D87208" w:rsidP="000947D3">
            <w:pPr>
              <w:pStyle w:val="Tablebody"/>
              <w:rPr>
                <w:sz w:val="20"/>
                <w:szCs w:val="20"/>
              </w:rPr>
            </w:pPr>
          </w:p>
        </w:tc>
        <w:tc>
          <w:tcPr>
            <w:tcW w:w="3196" w:type="pct"/>
          </w:tcPr>
          <w:p w:rsidR="00F808C9" w:rsidRDefault="00F808C9" w:rsidP="00825FF1">
            <w:pPr>
              <w:autoSpaceDE w:val="0"/>
              <w:autoSpaceDN w:val="0"/>
              <w:adjustRightInd w:val="0"/>
              <w:rPr>
                <w:rFonts w:cs="Arial"/>
                <w:sz w:val="20"/>
                <w:szCs w:val="20"/>
                <w:lang w:bidi="hi-IN"/>
              </w:rPr>
            </w:pPr>
          </w:p>
          <w:p w:rsidR="00D87208" w:rsidRDefault="00D87208" w:rsidP="00825FF1">
            <w:pPr>
              <w:autoSpaceDE w:val="0"/>
              <w:autoSpaceDN w:val="0"/>
              <w:adjustRightInd w:val="0"/>
              <w:rPr>
                <w:rFonts w:cs="Arial"/>
                <w:sz w:val="20"/>
                <w:szCs w:val="20"/>
                <w:lang w:bidi="hi-IN"/>
              </w:rPr>
            </w:pPr>
            <w:r w:rsidRPr="00485C87">
              <w:rPr>
                <w:rFonts w:cs="Arial"/>
                <w:sz w:val="20"/>
                <w:szCs w:val="20"/>
                <w:lang w:bidi="hi-IN"/>
              </w:rPr>
              <w:t>i) the policies and procedures for evaluating the results of the validation, particularly</w:t>
            </w:r>
            <w:r>
              <w:rPr>
                <w:rFonts w:cs="Arial"/>
                <w:sz w:val="20"/>
                <w:szCs w:val="20"/>
                <w:lang w:bidi="hi-IN"/>
              </w:rPr>
              <w:t xml:space="preserve"> </w:t>
            </w:r>
            <w:r w:rsidRPr="00485C87">
              <w:rPr>
                <w:rFonts w:cs="Arial"/>
                <w:sz w:val="20"/>
                <w:szCs w:val="20"/>
                <w:lang w:bidi="hi-IN"/>
              </w:rPr>
              <w:t>failures</w:t>
            </w:r>
          </w:p>
          <w:p w:rsidR="00F808C9" w:rsidRPr="00485C87" w:rsidRDefault="00F808C9" w:rsidP="00825FF1">
            <w:pPr>
              <w:autoSpaceDE w:val="0"/>
              <w:autoSpaceDN w:val="0"/>
              <w:adjustRightInd w:val="0"/>
              <w:rPr>
                <w:rFonts w:cs="Arial"/>
                <w:sz w:val="20"/>
                <w:szCs w:val="20"/>
                <w:lang w:bidi="hi-IN"/>
              </w:rPr>
            </w:pPr>
          </w:p>
        </w:tc>
        <w:tc>
          <w:tcPr>
            <w:tcW w:w="1184" w:type="pct"/>
          </w:tcPr>
          <w:p w:rsidR="00D87208" w:rsidRPr="00CF111E" w:rsidRDefault="00D87208" w:rsidP="001D0F74">
            <w:pPr>
              <w:pStyle w:val="Tablebody"/>
              <w:rPr>
                <w:sz w:val="20"/>
                <w:szCs w:val="20"/>
              </w:rPr>
            </w:pPr>
            <w:r w:rsidRPr="00CF111E">
              <w:rPr>
                <w:sz w:val="20"/>
                <w:szCs w:val="20"/>
              </w:rPr>
              <w:t xml:space="preserve">Section </w:t>
            </w:r>
            <w:r w:rsidR="009778AC">
              <w:fldChar w:fldCharType="begin"/>
            </w:r>
            <w:r w:rsidR="009778AC">
              <w:instrText xml:space="preserve"> REF _Ref273450354 \w \h  \* MERGEFORMAT </w:instrText>
            </w:r>
            <w:r w:rsidR="009778AC">
              <w:fldChar w:fldCharType="separate"/>
            </w:r>
            <w:r w:rsidR="003D4136" w:rsidRPr="003D4136">
              <w:rPr>
                <w:sz w:val="20"/>
                <w:szCs w:val="20"/>
              </w:rPr>
              <w:t>10</w:t>
            </w:r>
            <w:r w:rsidR="009778AC">
              <w:fldChar w:fldCharType="end"/>
            </w:r>
            <w:r w:rsidRPr="00CF111E">
              <w:rPr>
                <w:sz w:val="20"/>
                <w:szCs w:val="20"/>
              </w:rPr>
              <w:t xml:space="preserve"> : Defect Management</w:t>
            </w:r>
          </w:p>
        </w:tc>
      </w:tr>
      <w:tr w:rsidR="00D87208" w:rsidTr="008631BA">
        <w:tc>
          <w:tcPr>
            <w:tcW w:w="620" w:type="pct"/>
          </w:tcPr>
          <w:p w:rsidR="00D87208" w:rsidRPr="00F808C9" w:rsidRDefault="00D87208" w:rsidP="000947D3">
            <w:pPr>
              <w:pStyle w:val="Tablebody"/>
              <w:rPr>
                <w:sz w:val="20"/>
                <w:szCs w:val="20"/>
              </w:rPr>
            </w:pPr>
            <w:r w:rsidRPr="00F808C9">
              <w:rPr>
                <w:sz w:val="20"/>
                <w:szCs w:val="20"/>
              </w:rPr>
              <w:t>7.3.2.3</w:t>
            </w:r>
          </w:p>
        </w:tc>
        <w:tc>
          <w:tcPr>
            <w:tcW w:w="3196" w:type="pct"/>
          </w:tcPr>
          <w:p w:rsidR="00F808C9" w:rsidRDefault="00F808C9" w:rsidP="00485C87">
            <w:pPr>
              <w:autoSpaceDE w:val="0"/>
              <w:autoSpaceDN w:val="0"/>
              <w:adjustRightInd w:val="0"/>
              <w:rPr>
                <w:rFonts w:cs="Arial"/>
                <w:sz w:val="20"/>
                <w:szCs w:val="20"/>
                <w:lang w:bidi="hi-IN"/>
              </w:rPr>
            </w:pPr>
          </w:p>
          <w:p w:rsidR="00D87208" w:rsidRDefault="00D87208" w:rsidP="00485C87">
            <w:pPr>
              <w:autoSpaceDE w:val="0"/>
              <w:autoSpaceDN w:val="0"/>
              <w:adjustRightInd w:val="0"/>
              <w:rPr>
                <w:rFonts w:cs="Arial"/>
                <w:sz w:val="20"/>
                <w:szCs w:val="20"/>
                <w:lang w:bidi="hi-IN"/>
              </w:rPr>
            </w:pPr>
            <w:r>
              <w:rPr>
                <w:rFonts w:cs="Arial"/>
                <w:sz w:val="20"/>
                <w:szCs w:val="20"/>
                <w:lang w:bidi="hi-IN"/>
              </w:rPr>
              <w:t>The validation shall give a rationale for the chosen strategy. The technical strategy for the validation of safety-related software shall include the following information:</w:t>
            </w:r>
          </w:p>
          <w:p w:rsidR="00F808C9" w:rsidRDefault="00F808C9" w:rsidP="00485C87">
            <w:pPr>
              <w:autoSpaceDE w:val="0"/>
              <w:autoSpaceDN w:val="0"/>
              <w:adjustRightInd w:val="0"/>
              <w:rPr>
                <w:rFonts w:cs="Arial"/>
                <w:sz w:val="20"/>
                <w:szCs w:val="20"/>
                <w:lang w:bidi="hi-IN"/>
              </w:rPr>
            </w:pPr>
          </w:p>
          <w:p w:rsidR="00D87208" w:rsidRDefault="00D87208" w:rsidP="00485C87">
            <w:pPr>
              <w:autoSpaceDE w:val="0"/>
              <w:autoSpaceDN w:val="0"/>
              <w:adjustRightInd w:val="0"/>
              <w:rPr>
                <w:rFonts w:cs="Arial"/>
                <w:sz w:val="20"/>
                <w:szCs w:val="20"/>
                <w:lang w:bidi="hi-IN"/>
              </w:rPr>
            </w:pPr>
            <w:r>
              <w:rPr>
                <w:rFonts w:cs="Arial"/>
                <w:sz w:val="20"/>
                <w:szCs w:val="20"/>
                <w:lang w:bidi="hi-IN"/>
              </w:rPr>
              <w:t>a) choice of manual or automated techniques or both;</w:t>
            </w:r>
          </w:p>
          <w:p w:rsidR="00D87208" w:rsidRDefault="00D87208" w:rsidP="00485C87">
            <w:pPr>
              <w:autoSpaceDE w:val="0"/>
              <w:autoSpaceDN w:val="0"/>
              <w:adjustRightInd w:val="0"/>
              <w:rPr>
                <w:rFonts w:cs="Arial"/>
                <w:sz w:val="20"/>
                <w:szCs w:val="20"/>
                <w:lang w:bidi="hi-IN"/>
              </w:rPr>
            </w:pPr>
            <w:r>
              <w:rPr>
                <w:rFonts w:cs="Arial"/>
                <w:sz w:val="20"/>
                <w:szCs w:val="20"/>
                <w:lang w:bidi="hi-IN"/>
              </w:rPr>
              <w:t>b) choice of static or dynamic techniques or both;</w:t>
            </w:r>
          </w:p>
          <w:p w:rsidR="00D87208" w:rsidRDefault="00D87208" w:rsidP="005A1A7C">
            <w:pPr>
              <w:autoSpaceDE w:val="0"/>
              <w:autoSpaceDN w:val="0"/>
              <w:adjustRightInd w:val="0"/>
              <w:rPr>
                <w:rFonts w:cs="Arial"/>
                <w:sz w:val="20"/>
                <w:szCs w:val="20"/>
                <w:lang w:bidi="hi-IN"/>
              </w:rPr>
            </w:pPr>
            <w:r>
              <w:rPr>
                <w:rFonts w:cs="Arial"/>
                <w:sz w:val="20"/>
                <w:szCs w:val="20"/>
                <w:lang w:bidi="hi-IN"/>
              </w:rPr>
              <w:t>c) choice of analytical or statistical techniques or both.</w:t>
            </w:r>
          </w:p>
          <w:p w:rsidR="00D87208" w:rsidRDefault="00D87208" w:rsidP="005A1A7C">
            <w:pPr>
              <w:autoSpaceDE w:val="0"/>
              <w:autoSpaceDN w:val="0"/>
              <w:adjustRightInd w:val="0"/>
              <w:rPr>
                <w:rFonts w:cs="Arial"/>
                <w:sz w:val="20"/>
                <w:szCs w:val="20"/>
                <w:lang w:bidi="hi-IN"/>
              </w:rPr>
            </w:pPr>
            <w:r>
              <w:rPr>
                <w:rFonts w:cs="Arial"/>
                <w:sz w:val="20"/>
                <w:szCs w:val="20"/>
                <w:lang w:bidi="hi-IN"/>
              </w:rPr>
              <w:t>d) choice of acceptance criteria based on objective factors or expert judgment or both.</w:t>
            </w:r>
          </w:p>
          <w:p w:rsidR="00F808C9" w:rsidRDefault="00F808C9" w:rsidP="005A1A7C">
            <w:pPr>
              <w:autoSpaceDE w:val="0"/>
              <w:autoSpaceDN w:val="0"/>
              <w:adjustRightInd w:val="0"/>
            </w:pPr>
          </w:p>
        </w:tc>
        <w:tc>
          <w:tcPr>
            <w:tcW w:w="1184" w:type="pct"/>
          </w:tcPr>
          <w:p w:rsidR="00D87208" w:rsidRPr="00CF111E" w:rsidRDefault="001D0F74" w:rsidP="00537A8B">
            <w:pPr>
              <w:pStyle w:val="Tablebody"/>
              <w:rPr>
                <w:sz w:val="20"/>
                <w:szCs w:val="20"/>
              </w:rPr>
            </w:pPr>
            <w:r w:rsidRPr="00CF111E">
              <w:rPr>
                <w:sz w:val="20"/>
                <w:szCs w:val="20"/>
              </w:rPr>
              <w:t xml:space="preserve">Section </w:t>
            </w:r>
            <w:r w:rsidR="009778AC">
              <w:fldChar w:fldCharType="begin"/>
            </w:r>
            <w:r w:rsidR="009778AC">
              <w:instrText xml:space="preserve"> REF _Ref273450450 \w \h  \* MERGEFORMAT </w:instrText>
            </w:r>
            <w:r w:rsidR="009778AC">
              <w:fldChar w:fldCharType="separate"/>
            </w:r>
            <w:r w:rsidR="003D4136" w:rsidRPr="003D4136">
              <w:rPr>
                <w:sz w:val="20"/>
                <w:szCs w:val="20"/>
              </w:rPr>
              <w:t>5.3</w:t>
            </w:r>
            <w:r w:rsidR="009778AC">
              <w:fldChar w:fldCharType="end"/>
            </w:r>
            <w:r w:rsidRPr="00CF111E">
              <w:rPr>
                <w:sz w:val="20"/>
                <w:szCs w:val="20"/>
              </w:rPr>
              <w:t xml:space="preserve"> : Techniques for requirements</w:t>
            </w:r>
          </w:p>
        </w:tc>
      </w:tr>
      <w:tr w:rsidR="00785DE8" w:rsidTr="008631BA">
        <w:tc>
          <w:tcPr>
            <w:tcW w:w="620" w:type="pct"/>
          </w:tcPr>
          <w:p w:rsidR="00785DE8" w:rsidRPr="00F808C9" w:rsidRDefault="00785DE8" w:rsidP="000947D3">
            <w:pPr>
              <w:pStyle w:val="Tablebody"/>
              <w:rPr>
                <w:sz w:val="20"/>
                <w:szCs w:val="20"/>
              </w:rPr>
            </w:pPr>
            <w:r w:rsidRPr="00F808C9">
              <w:rPr>
                <w:sz w:val="20"/>
                <w:szCs w:val="20"/>
              </w:rPr>
              <w:t>7.3.2.4</w:t>
            </w:r>
          </w:p>
        </w:tc>
        <w:tc>
          <w:tcPr>
            <w:tcW w:w="3196" w:type="pct"/>
          </w:tcPr>
          <w:p w:rsidR="00F808C9" w:rsidRDefault="00F808C9" w:rsidP="00785DE8">
            <w:pPr>
              <w:autoSpaceDE w:val="0"/>
              <w:autoSpaceDN w:val="0"/>
              <w:adjustRightInd w:val="0"/>
              <w:rPr>
                <w:rFonts w:cs="Arial"/>
                <w:sz w:val="20"/>
                <w:szCs w:val="20"/>
                <w:lang w:bidi="hi-IN"/>
              </w:rPr>
            </w:pPr>
          </w:p>
          <w:p w:rsidR="00785DE8" w:rsidRDefault="00785DE8" w:rsidP="00785DE8">
            <w:pPr>
              <w:autoSpaceDE w:val="0"/>
              <w:autoSpaceDN w:val="0"/>
              <w:adjustRightInd w:val="0"/>
              <w:rPr>
                <w:rFonts w:cs="Arial"/>
                <w:sz w:val="20"/>
                <w:szCs w:val="20"/>
                <w:lang w:bidi="hi-IN"/>
              </w:rPr>
            </w:pPr>
            <w:r>
              <w:rPr>
                <w:rFonts w:cs="Arial"/>
                <w:sz w:val="20"/>
                <w:szCs w:val="20"/>
                <w:lang w:bidi="hi-IN"/>
              </w:rPr>
              <w:t xml:space="preserve">As part of the procedure for validating safety-related software aspects, the scope and contents of the validation plan for software aspects of system safety shall be agreed with the assessor or with a party representing the assessor, if required by the safety integrity level (see Clause 8 of IEC 61508-1). </w:t>
            </w:r>
            <w:r w:rsidR="00A0211D">
              <w:rPr>
                <w:rFonts w:cs="Arial"/>
                <w:sz w:val="20"/>
                <w:szCs w:val="20"/>
                <w:lang w:bidi="hi-IN"/>
              </w:rPr>
              <w:t>This procedure shall also make a statement concerning the presence of the assessor during testing.</w:t>
            </w:r>
          </w:p>
          <w:p w:rsidR="00F808C9" w:rsidRDefault="00F808C9" w:rsidP="00785DE8">
            <w:pPr>
              <w:autoSpaceDE w:val="0"/>
              <w:autoSpaceDN w:val="0"/>
              <w:adjustRightInd w:val="0"/>
            </w:pPr>
          </w:p>
        </w:tc>
        <w:tc>
          <w:tcPr>
            <w:tcW w:w="1184" w:type="pct"/>
          </w:tcPr>
          <w:p w:rsidR="00785DE8" w:rsidRPr="00CF111E" w:rsidRDefault="00785DE8" w:rsidP="00785DE8">
            <w:pPr>
              <w:pStyle w:val="Tablebody"/>
              <w:rPr>
                <w:sz w:val="20"/>
                <w:szCs w:val="20"/>
              </w:rPr>
            </w:pPr>
            <w:r>
              <w:rPr>
                <w:sz w:val="20"/>
                <w:szCs w:val="20"/>
              </w:rPr>
              <w:lastRenderedPageBreak/>
              <w:t>Covered in Section 4.1 – Test Plan.</w:t>
            </w:r>
            <w:r w:rsidR="00A0211D">
              <w:rPr>
                <w:sz w:val="20"/>
                <w:szCs w:val="20"/>
              </w:rPr>
              <w:t xml:space="preserve"> And in Section 4.4 Test execution</w:t>
            </w:r>
          </w:p>
        </w:tc>
      </w:tr>
      <w:tr w:rsidR="006C408E" w:rsidTr="008631BA">
        <w:tc>
          <w:tcPr>
            <w:tcW w:w="620" w:type="pct"/>
            <w:vMerge w:val="restart"/>
          </w:tcPr>
          <w:p w:rsidR="006C408E" w:rsidRPr="00F808C9" w:rsidRDefault="006C408E" w:rsidP="000947D3">
            <w:pPr>
              <w:pStyle w:val="Tablebody"/>
              <w:rPr>
                <w:sz w:val="20"/>
                <w:szCs w:val="20"/>
              </w:rPr>
            </w:pPr>
            <w:r w:rsidRPr="00F808C9">
              <w:rPr>
                <w:sz w:val="20"/>
                <w:szCs w:val="20"/>
              </w:rPr>
              <w:t>7.3.2.5</w:t>
            </w:r>
          </w:p>
        </w:tc>
        <w:tc>
          <w:tcPr>
            <w:tcW w:w="3196" w:type="pct"/>
          </w:tcPr>
          <w:p w:rsidR="00F808C9" w:rsidRDefault="00F808C9" w:rsidP="004A7004">
            <w:pPr>
              <w:autoSpaceDE w:val="0"/>
              <w:autoSpaceDN w:val="0"/>
              <w:adjustRightInd w:val="0"/>
              <w:rPr>
                <w:rFonts w:cs="Arial"/>
                <w:sz w:val="20"/>
                <w:szCs w:val="20"/>
                <w:lang w:bidi="hi-IN"/>
              </w:rPr>
            </w:pPr>
          </w:p>
          <w:p w:rsidR="006C408E" w:rsidRDefault="006C408E" w:rsidP="004A7004">
            <w:pPr>
              <w:autoSpaceDE w:val="0"/>
              <w:autoSpaceDN w:val="0"/>
              <w:adjustRightInd w:val="0"/>
              <w:rPr>
                <w:rFonts w:cs="Arial"/>
                <w:sz w:val="20"/>
                <w:szCs w:val="20"/>
                <w:lang w:bidi="hi-IN"/>
              </w:rPr>
            </w:pPr>
            <w:r>
              <w:rPr>
                <w:rFonts w:cs="Arial"/>
                <w:sz w:val="20"/>
                <w:szCs w:val="20"/>
                <w:lang w:bidi="hi-IN"/>
              </w:rPr>
              <w:t>The pass/fail criteria for accomplishing software validation shall include:</w:t>
            </w:r>
          </w:p>
          <w:p w:rsidR="006C408E" w:rsidRDefault="006C408E" w:rsidP="004A7004">
            <w:pPr>
              <w:autoSpaceDE w:val="0"/>
              <w:autoSpaceDN w:val="0"/>
              <w:adjustRightInd w:val="0"/>
              <w:rPr>
                <w:rFonts w:cs="Arial"/>
                <w:sz w:val="20"/>
                <w:szCs w:val="20"/>
                <w:lang w:bidi="hi-IN"/>
              </w:rPr>
            </w:pPr>
            <w:r>
              <w:rPr>
                <w:rFonts w:cs="Arial"/>
                <w:sz w:val="20"/>
                <w:szCs w:val="20"/>
                <w:lang w:bidi="hi-IN"/>
              </w:rPr>
              <w:t>a) the required input signals with their sequences and their values;</w:t>
            </w:r>
          </w:p>
          <w:p w:rsidR="006C408E" w:rsidRDefault="006C408E" w:rsidP="006C408E">
            <w:pPr>
              <w:autoSpaceDE w:val="0"/>
              <w:autoSpaceDN w:val="0"/>
              <w:adjustRightInd w:val="0"/>
            </w:pPr>
            <w:r>
              <w:rPr>
                <w:rFonts w:cs="Arial"/>
                <w:sz w:val="20"/>
                <w:szCs w:val="20"/>
                <w:lang w:bidi="hi-IN"/>
              </w:rPr>
              <w:t xml:space="preserve">b) the anticipated output signals with their sequences and their values; and </w:t>
            </w:r>
          </w:p>
        </w:tc>
        <w:tc>
          <w:tcPr>
            <w:tcW w:w="1184" w:type="pct"/>
          </w:tcPr>
          <w:p w:rsidR="006C408E" w:rsidRPr="00AF31C4" w:rsidRDefault="00AF31C4" w:rsidP="000947D3">
            <w:pPr>
              <w:pStyle w:val="Tablebody"/>
              <w:rPr>
                <w:sz w:val="20"/>
                <w:szCs w:val="20"/>
              </w:rPr>
            </w:pPr>
            <w:r w:rsidRPr="00AF31C4">
              <w:rPr>
                <w:sz w:val="20"/>
                <w:szCs w:val="20"/>
              </w:rPr>
              <w:t>Pass /Fail Criteria</w:t>
            </w:r>
            <w:r>
              <w:rPr>
                <w:sz w:val="20"/>
                <w:szCs w:val="20"/>
              </w:rPr>
              <w:t xml:space="preserve"> for each test case shall be part of test case document. It shall describe the inputs and Outputs for each test case</w:t>
            </w:r>
          </w:p>
          <w:p w:rsidR="006C408E" w:rsidRPr="006C408E" w:rsidRDefault="006C408E" w:rsidP="000947D3">
            <w:pPr>
              <w:pStyle w:val="Tablebody"/>
              <w:rPr>
                <w:sz w:val="20"/>
                <w:szCs w:val="20"/>
                <w:highlight w:val="yellow"/>
              </w:rPr>
            </w:pPr>
          </w:p>
        </w:tc>
      </w:tr>
      <w:tr w:rsidR="006C408E" w:rsidTr="008631BA">
        <w:tc>
          <w:tcPr>
            <w:tcW w:w="620" w:type="pct"/>
            <w:vMerge/>
          </w:tcPr>
          <w:p w:rsidR="006C408E" w:rsidRPr="00F808C9" w:rsidRDefault="006C408E" w:rsidP="000947D3">
            <w:pPr>
              <w:pStyle w:val="Tablebody"/>
              <w:rPr>
                <w:sz w:val="20"/>
                <w:szCs w:val="20"/>
              </w:rPr>
            </w:pPr>
          </w:p>
        </w:tc>
        <w:tc>
          <w:tcPr>
            <w:tcW w:w="3196" w:type="pct"/>
          </w:tcPr>
          <w:p w:rsidR="00F808C9" w:rsidRDefault="00F808C9" w:rsidP="004A7004">
            <w:pPr>
              <w:autoSpaceDE w:val="0"/>
              <w:autoSpaceDN w:val="0"/>
              <w:adjustRightInd w:val="0"/>
              <w:rPr>
                <w:rFonts w:cs="Arial"/>
                <w:sz w:val="20"/>
                <w:szCs w:val="20"/>
                <w:lang w:bidi="hi-IN"/>
              </w:rPr>
            </w:pPr>
          </w:p>
          <w:p w:rsidR="006C408E" w:rsidRDefault="006C408E" w:rsidP="004A7004">
            <w:pPr>
              <w:autoSpaceDE w:val="0"/>
              <w:autoSpaceDN w:val="0"/>
              <w:adjustRightInd w:val="0"/>
              <w:rPr>
                <w:rFonts w:cs="Arial"/>
                <w:sz w:val="20"/>
                <w:szCs w:val="20"/>
                <w:lang w:bidi="hi-IN"/>
              </w:rPr>
            </w:pPr>
            <w:r>
              <w:rPr>
                <w:rFonts w:cs="Arial"/>
                <w:sz w:val="20"/>
                <w:szCs w:val="20"/>
                <w:lang w:bidi="hi-IN"/>
              </w:rPr>
              <w:t>c) other acceptance criteria, for example memory usage, timing and value tolerances.</w:t>
            </w:r>
          </w:p>
          <w:p w:rsidR="00F808C9" w:rsidRDefault="00F808C9" w:rsidP="004A7004">
            <w:pPr>
              <w:autoSpaceDE w:val="0"/>
              <w:autoSpaceDN w:val="0"/>
              <w:adjustRightInd w:val="0"/>
              <w:rPr>
                <w:rFonts w:cs="Arial"/>
                <w:sz w:val="20"/>
                <w:szCs w:val="20"/>
                <w:lang w:bidi="hi-IN"/>
              </w:rPr>
            </w:pPr>
          </w:p>
        </w:tc>
        <w:tc>
          <w:tcPr>
            <w:tcW w:w="1184" w:type="pct"/>
          </w:tcPr>
          <w:p w:rsidR="006C408E" w:rsidRDefault="00470DDB" w:rsidP="000947D3">
            <w:pPr>
              <w:pStyle w:val="Tablebody"/>
              <w:rPr>
                <w:sz w:val="20"/>
                <w:szCs w:val="20"/>
              </w:rPr>
            </w:pPr>
            <w:r>
              <w:rPr>
                <w:sz w:val="20"/>
                <w:szCs w:val="20"/>
              </w:rPr>
              <w:t xml:space="preserve">Section </w:t>
            </w:r>
            <w:r w:rsidR="009778AC">
              <w:fldChar w:fldCharType="begin"/>
            </w:r>
            <w:r w:rsidR="009778AC">
              <w:instrText xml:space="preserve"> REF _Ref275186836 \r \h  \* MERGEFORMAT </w:instrText>
            </w:r>
            <w:r w:rsidR="009778AC">
              <w:fldChar w:fldCharType="separate"/>
            </w:r>
            <w:r w:rsidR="003D4136">
              <w:rPr>
                <w:sz w:val="20"/>
                <w:szCs w:val="20"/>
              </w:rPr>
              <w:t>2.3.4</w:t>
            </w:r>
            <w:r w:rsidR="009778AC">
              <w:fldChar w:fldCharType="end"/>
            </w:r>
            <w:r>
              <w:rPr>
                <w:sz w:val="20"/>
                <w:szCs w:val="20"/>
              </w:rPr>
              <w:t xml:space="preserve"> User Acceptance criteria</w:t>
            </w:r>
          </w:p>
        </w:tc>
      </w:tr>
      <w:tr w:rsidR="00D87208" w:rsidTr="00354AEC">
        <w:tc>
          <w:tcPr>
            <w:tcW w:w="5000" w:type="pct"/>
            <w:gridSpan w:val="3"/>
          </w:tcPr>
          <w:p w:rsidR="00D87208" w:rsidRPr="00F808C9" w:rsidRDefault="00D87208" w:rsidP="000947D3">
            <w:pPr>
              <w:pStyle w:val="Tablebody"/>
              <w:rPr>
                <w:sz w:val="20"/>
                <w:szCs w:val="20"/>
              </w:rPr>
            </w:pPr>
            <w:r w:rsidRPr="00F808C9">
              <w:rPr>
                <w:b/>
                <w:bCs/>
                <w:sz w:val="20"/>
                <w:szCs w:val="20"/>
              </w:rPr>
              <w:t>7.5 :</w:t>
            </w:r>
            <w:r w:rsidRPr="00F808C9">
              <w:rPr>
                <w:sz w:val="20"/>
                <w:szCs w:val="20"/>
              </w:rPr>
              <w:t xml:space="preserve"> </w:t>
            </w:r>
            <w:r w:rsidRPr="00F808C9">
              <w:rPr>
                <w:b/>
                <w:bCs/>
                <w:sz w:val="20"/>
                <w:szCs w:val="20"/>
              </w:rPr>
              <w:t>Programmable Electronics Integration</w:t>
            </w:r>
          </w:p>
        </w:tc>
      </w:tr>
      <w:tr w:rsidR="00D87208" w:rsidTr="008631BA">
        <w:tc>
          <w:tcPr>
            <w:tcW w:w="620" w:type="pct"/>
          </w:tcPr>
          <w:p w:rsidR="00D87208" w:rsidRPr="00F808C9" w:rsidRDefault="00D87208" w:rsidP="000947D3">
            <w:pPr>
              <w:pStyle w:val="Tablebody"/>
              <w:rPr>
                <w:sz w:val="20"/>
                <w:szCs w:val="20"/>
              </w:rPr>
            </w:pPr>
            <w:r w:rsidRPr="00F808C9">
              <w:rPr>
                <w:sz w:val="20"/>
                <w:szCs w:val="20"/>
              </w:rPr>
              <w:t>7.5.2.1</w:t>
            </w:r>
          </w:p>
        </w:tc>
        <w:tc>
          <w:tcPr>
            <w:tcW w:w="3196" w:type="pct"/>
          </w:tcPr>
          <w:p w:rsidR="00F808C9" w:rsidRDefault="00F808C9" w:rsidP="00354AEC">
            <w:pPr>
              <w:autoSpaceDE w:val="0"/>
              <w:autoSpaceDN w:val="0"/>
              <w:adjustRightInd w:val="0"/>
              <w:rPr>
                <w:rFonts w:cs="Arial"/>
                <w:sz w:val="20"/>
                <w:szCs w:val="20"/>
                <w:lang w:bidi="hi-IN"/>
              </w:rPr>
            </w:pPr>
          </w:p>
          <w:p w:rsidR="00D87208" w:rsidRDefault="00D87208" w:rsidP="00354AEC">
            <w:pPr>
              <w:autoSpaceDE w:val="0"/>
              <w:autoSpaceDN w:val="0"/>
              <w:adjustRightInd w:val="0"/>
              <w:rPr>
                <w:rFonts w:cs="Arial"/>
                <w:sz w:val="20"/>
                <w:szCs w:val="20"/>
                <w:lang w:bidi="hi-IN"/>
              </w:rPr>
            </w:pPr>
            <w:r>
              <w:rPr>
                <w:rFonts w:cs="Arial"/>
                <w:sz w:val="20"/>
                <w:szCs w:val="20"/>
                <w:lang w:bidi="hi-IN"/>
              </w:rPr>
              <w:t>Integration tests shall be specified during the design and development phase (see 7.4.3) to ensure the compatibility of the hardware and software in the safety-related programmable electronics.</w:t>
            </w:r>
          </w:p>
          <w:p w:rsidR="00F808C9" w:rsidRDefault="00F808C9" w:rsidP="00354AEC">
            <w:pPr>
              <w:autoSpaceDE w:val="0"/>
              <w:autoSpaceDN w:val="0"/>
              <w:adjustRightInd w:val="0"/>
            </w:pPr>
          </w:p>
        </w:tc>
        <w:tc>
          <w:tcPr>
            <w:tcW w:w="1184" w:type="pct"/>
          </w:tcPr>
          <w:p w:rsidR="00D87208" w:rsidRPr="00F808C9" w:rsidRDefault="006A6140" w:rsidP="000947D3">
            <w:pPr>
              <w:pStyle w:val="Tablebody"/>
              <w:rPr>
                <w:sz w:val="20"/>
                <w:szCs w:val="20"/>
              </w:rPr>
            </w:pPr>
            <w:r w:rsidRPr="00F808C9">
              <w:rPr>
                <w:sz w:val="20"/>
                <w:szCs w:val="20"/>
              </w:rPr>
              <w:t xml:space="preserve">Section </w:t>
            </w:r>
            <w:r w:rsidR="009778AC">
              <w:fldChar w:fldCharType="begin"/>
            </w:r>
            <w:r w:rsidR="009778AC">
              <w:instrText xml:space="preserve"> REF _Ref273451105 \w \h  \* MERGEFORMAT </w:instrText>
            </w:r>
            <w:r w:rsidR="009778AC">
              <w:fldChar w:fldCharType="separate"/>
            </w:r>
            <w:r w:rsidR="003D4136" w:rsidRPr="00F808C9">
              <w:rPr>
                <w:sz w:val="20"/>
                <w:szCs w:val="20"/>
              </w:rPr>
              <w:t>4.4</w:t>
            </w:r>
            <w:r w:rsidR="009778AC">
              <w:fldChar w:fldCharType="end"/>
            </w:r>
            <w:r w:rsidRPr="00F808C9">
              <w:rPr>
                <w:sz w:val="20"/>
                <w:szCs w:val="20"/>
              </w:rPr>
              <w:t xml:space="preserve"> Test Execution</w:t>
            </w:r>
          </w:p>
        </w:tc>
      </w:tr>
      <w:tr w:rsidR="00D87208" w:rsidTr="008859B5">
        <w:tc>
          <w:tcPr>
            <w:tcW w:w="620" w:type="pct"/>
          </w:tcPr>
          <w:p w:rsidR="00F808C9" w:rsidRDefault="00F808C9" w:rsidP="008859B5">
            <w:pPr>
              <w:pStyle w:val="Tablebody"/>
              <w:spacing w:before="0" w:after="0"/>
              <w:rPr>
                <w:sz w:val="20"/>
                <w:szCs w:val="20"/>
              </w:rPr>
            </w:pPr>
          </w:p>
          <w:p w:rsidR="00D87208" w:rsidRPr="00F808C9" w:rsidRDefault="00D87208" w:rsidP="008859B5">
            <w:pPr>
              <w:pStyle w:val="Tablebody"/>
              <w:spacing w:before="0" w:after="0"/>
              <w:rPr>
                <w:sz w:val="20"/>
                <w:szCs w:val="20"/>
              </w:rPr>
            </w:pPr>
            <w:r w:rsidRPr="00F808C9">
              <w:rPr>
                <w:sz w:val="20"/>
                <w:szCs w:val="20"/>
              </w:rPr>
              <w:t>7.5.2.2</w:t>
            </w:r>
          </w:p>
        </w:tc>
        <w:tc>
          <w:tcPr>
            <w:tcW w:w="3196" w:type="pct"/>
          </w:tcPr>
          <w:p w:rsidR="00F808C9" w:rsidRDefault="00F808C9" w:rsidP="00354AEC">
            <w:pPr>
              <w:autoSpaceDE w:val="0"/>
              <w:autoSpaceDN w:val="0"/>
              <w:adjustRightInd w:val="0"/>
              <w:rPr>
                <w:rFonts w:cs="Arial"/>
                <w:sz w:val="20"/>
                <w:szCs w:val="20"/>
                <w:lang w:bidi="hi-IN"/>
              </w:rPr>
            </w:pPr>
          </w:p>
          <w:p w:rsidR="00D87208" w:rsidRDefault="00D87208" w:rsidP="00354AEC">
            <w:pPr>
              <w:autoSpaceDE w:val="0"/>
              <w:autoSpaceDN w:val="0"/>
              <w:adjustRightInd w:val="0"/>
              <w:rPr>
                <w:rFonts w:cs="Arial"/>
                <w:sz w:val="20"/>
                <w:szCs w:val="20"/>
                <w:lang w:bidi="hi-IN"/>
              </w:rPr>
            </w:pPr>
            <w:r>
              <w:rPr>
                <w:rFonts w:cs="Arial"/>
                <w:sz w:val="20"/>
                <w:szCs w:val="20"/>
                <w:lang w:bidi="hi-IN"/>
              </w:rPr>
              <w:t>The software/PE integration test specification (hardware and software) shall state the following:</w:t>
            </w:r>
          </w:p>
          <w:p w:rsidR="00D87208" w:rsidRDefault="00D87208" w:rsidP="00354AEC">
            <w:pPr>
              <w:autoSpaceDE w:val="0"/>
              <w:autoSpaceDN w:val="0"/>
              <w:adjustRightInd w:val="0"/>
              <w:rPr>
                <w:rFonts w:cs="Arial"/>
                <w:sz w:val="20"/>
                <w:szCs w:val="20"/>
                <w:lang w:bidi="hi-IN"/>
              </w:rPr>
            </w:pPr>
            <w:r>
              <w:rPr>
                <w:rFonts w:cs="Arial"/>
                <w:sz w:val="20"/>
                <w:szCs w:val="20"/>
                <w:lang w:bidi="hi-IN"/>
              </w:rPr>
              <w:t>a) the split of the system into integration levels;</w:t>
            </w:r>
          </w:p>
          <w:p w:rsidR="00D87208" w:rsidRDefault="00D87208" w:rsidP="00354AEC">
            <w:pPr>
              <w:autoSpaceDE w:val="0"/>
              <w:autoSpaceDN w:val="0"/>
              <w:adjustRightInd w:val="0"/>
              <w:rPr>
                <w:rFonts w:cs="Arial"/>
                <w:sz w:val="20"/>
                <w:szCs w:val="20"/>
                <w:lang w:bidi="hi-IN"/>
              </w:rPr>
            </w:pPr>
            <w:r>
              <w:rPr>
                <w:rFonts w:cs="Arial"/>
                <w:sz w:val="20"/>
                <w:szCs w:val="20"/>
                <w:lang w:bidi="hi-IN"/>
              </w:rPr>
              <w:t>b) test cases and test data;</w:t>
            </w:r>
          </w:p>
          <w:p w:rsidR="00D87208" w:rsidRDefault="00D87208" w:rsidP="00354AEC">
            <w:pPr>
              <w:autoSpaceDE w:val="0"/>
              <w:autoSpaceDN w:val="0"/>
              <w:adjustRightInd w:val="0"/>
              <w:rPr>
                <w:rFonts w:cs="Arial"/>
                <w:sz w:val="20"/>
                <w:szCs w:val="20"/>
                <w:lang w:bidi="hi-IN"/>
              </w:rPr>
            </w:pPr>
            <w:r>
              <w:rPr>
                <w:rFonts w:cs="Arial"/>
                <w:sz w:val="20"/>
                <w:szCs w:val="20"/>
                <w:lang w:bidi="hi-IN"/>
              </w:rPr>
              <w:t>c) types of tests to be performed;</w:t>
            </w:r>
          </w:p>
          <w:p w:rsidR="00D87208" w:rsidRDefault="00D87208" w:rsidP="00354AEC">
            <w:pPr>
              <w:autoSpaceDE w:val="0"/>
              <w:autoSpaceDN w:val="0"/>
              <w:adjustRightInd w:val="0"/>
              <w:rPr>
                <w:rFonts w:cs="Arial"/>
                <w:sz w:val="20"/>
                <w:szCs w:val="20"/>
                <w:lang w:bidi="hi-IN"/>
              </w:rPr>
            </w:pPr>
            <w:r>
              <w:rPr>
                <w:rFonts w:cs="Arial"/>
                <w:sz w:val="20"/>
                <w:szCs w:val="20"/>
                <w:lang w:bidi="hi-IN"/>
              </w:rPr>
              <w:t>d) test environment including tools, support software and configuration description;</w:t>
            </w:r>
          </w:p>
          <w:p w:rsidR="00D87208" w:rsidRDefault="00D87208" w:rsidP="00354AEC">
            <w:pPr>
              <w:autoSpaceDE w:val="0"/>
              <w:autoSpaceDN w:val="0"/>
              <w:adjustRightInd w:val="0"/>
              <w:rPr>
                <w:rFonts w:cs="Arial"/>
                <w:sz w:val="20"/>
                <w:szCs w:val="20"/>
                <w:lang w:bidi="hi-IN"/>
              </w:rPr>
            </w:pPr>
            <w:r>
              <w:rPr>
                <w:rFonts w:cs="Arial"/>
                <w:sz w:val="20"/>
                <w:szCs w:val="20"/>
                <w:lang w:bidi="hi-IN"/>
              </w:rPr>
              <w:t>e) test criteria on which the completion of the test will be judged.</w:t>
            </w:r>
          </w:p>
        </w:tc>
        <w:tc>
          <w:tcPr>
            <w:tcW w:w="1184" w:type="pct"/>
          </w:tcPr>
          <w:p w:rsidR="00F808C9" w:rsidRDefault="00F808C9" w:rsidP="008859B5">
            <w:pPr>
              <w:pStyle w:val="Tablebody"/>
              <w:spacing w:before="0" w:after="0"/>
              <w:rPr>
                <w:sz w:val="20"/>
                <w:szCs w:val="20"/>
              </w:rPr>
            </w:pPr>
          </w:p>
          <w:p w:rsidR="00D87208" w:rsidRPr="008859B5" w:rsidRDefault="00D87208" w:rsidP="008859B5">
            <w:pPr>
              <w:pStyle w:val="Tablebody"/>
              <w:spacing w:before="0" w:after="0"/>
              <w:rPr>
                <w:sz w:val="20"/>
                <w:szCs w:val="20"/>
              </w:rPr>
            </w:pPr>
            <w:r w:rsidRPr="008859B5">
              <w:rPr>
                <w:sz w:val="20"/>
                <w:szCs w:val="20"/>
              </w:rPr>
              <w:t>a  - Section 5 : Test Strategy.</w:t>
            </w:r>
          </w:p>
          <w:p w:rsidR="00D87208" w:rsidRPr="008859B5" w:rsidRDefault="00D87208" w:rsidP="008859B5">
            <w:pPr>
              <w:pStyle w:val="Tablebody"/>
              <w:spacing w:before="0" w:after="0"/>
              <w:rPr>
                <w:sz w:val="20"/>
                <w:szCs w:val="20"/>
              </w:rPr>
            </w:pPr>
            <w:r w:rsidRPr="008859B5">
              <w:rPr>
                <w:sz w:val="20"/>
                <w:szCs w:val="20"/>
              </w:rPr>
              <w:t xml:space="preserve">b- test cases will dealt separately </w:t>
            </w:r>
          </w:p>
          <w:p w:rsidR="00D87208" w:rsidRPr="008859B5" w:rsidRDefault="00D87208" w:rsidP="008859B5">
            <w:pPr>
              <w:pStyle w:val="Tablebody"/>
              <w:spacing w:before="0" w:after="0"/>
              <w:rPr>
                <w:sz w:val="20"/>
                <w:szCs w:val="20"/>
              </w:rPr>
            </w:pPr>
            <w:r w:rsidRPr="008859B5">
              <w:rPr>
                <w:sz w:val="20"/>
                <w:szCs w:val="20"/>
              </w:rPr>
              <w:t>c- Section 5 : Test Strategy.</w:t>
            </w:r>
          </w:p>
          <w:p w:rsidR="00D87208" w:rsidRPr="008859B5" w:rsidRDefault="00D87208" w:rsidP="008859B5">
            <w:pPr>
              <w:pStyle w:val="Tablebody"/>
              <w:spacing w:before="0" w:after="0"/>
              <w:rPr>
                <w:sz w:val="20"/>
                <w:szCs w:val="20"/>
              </w:rPr>
            </w:pPr>
            <w:r w:rsidRPr="008859B5">
              <w:rPr>
                <w:sz w:val="20"/>
                <w:szCs w:val="20"/>
              </w:rPr>
              <w:t xml:space="preserve">d- Section </w:t>
            </w:r>
            <w:r w:rsidR="009778AC">
              <w:fldChar w:fldCharType="begin"/>
            </w:r>
            <w:r w:rsidR="009778AC">
              <w:instrText xml:space="preserve"> REF _Ref273440831 \w \h  \* MERGEFORMAT </w:instrText>
            </w:r>
            <w:r w:rsidR="009778AC">
              <w:fldChar w:fldCharType="separate"/>
            </w:r>
            <w:r w:rsidR="003D4136">
              <w:t>9</w:t>
            </w:r>
            <w:r w:rsidR="009778AC">
              <w:fldChar w:fldCharType="end"/>
            </w:r>
            <w:r w:rsidRPr="008859B5">
              <w:rPr>
                <w:sz w:val="20"/>
                <w:szCs w:val="20"/>
              </w:rPr>
              <w:t xml:space="preserve"> :Test Environment</w:t>
            </w:r>
          </w:p>
          <w:p w:rsidR="00D87208" w:rsidRDefault="00D87208" w:rsidP="001042D6">
            <w:pPr>
              <w:pStyle w:val="Tablebody"/>
              <w:spacing w:before="0" w:after="0"/>
            </w:pPr>
            <w:r>
              <w:t>e-</w:t>
            </w:r>
            <w:r>
              <w:rPr>
                <w:sz w:val="20"/>
                <w:szCs w:val="20"/>
              </w:rPr>
              <w:t xml:space="preserve"> Section </w:t>
            </w:r>
            <w:r w:rsidR="009778AC">
              <w:fldChar w:fldCharType="begin"/>
            </w:r>
            <w:r w:rsidR="009778AC">
              <w:instrText xml:space="preserve"> REF _Ref273451183 \w \h  \* MERGEFORMAT </w:instrText>
            </w:r>
            <w:r w:rsidR="009778AC">
              <w:fldChar w:fldCharType="separate"/>
            </w:r>
            <w:r w:rsidR="003D4136">
              <w:rPr>
                <w:sz w:val="20"/>
                <w:szCs w:val="20"/>
              </w:rPr>
              <w:t>4.4</w:t>
            </w:r>
            <w:r w:rsidR="009778AC">
              <w:fldChar w:fldCharType="end"/>
            </w:r>
            <w:r>
              <w:rPr>
                <w:sz w:val="20"/>
                <w:szCs w:val="20"/>
              </w:rPr>
              <w:t xml:space="preserve"> :</w:t>
            </w:r>
            <w:r w:rsidR="001042D6">
              <w:rPr>
                <w:sz w:val="20"/>
                <w:szCs w:val="20"/>
              </w:rPr>
              <w:t>Test Execution</w:t>
            </w:r>
          </w:p>
        </w:tc>
      </w:tr>
      <w:tr w:rsidR="00D87208" w:rsidTr="008631BA">
        <w:tc>
          <w:tcPr>
            <w:tcW w:w="620" w:type="pct"/>
          </w:tcPr>
          <w:p w:rsidR="00F808C9" w:rsidRDefault="00F808C9" w:rsidP="008859B5">
            <w:pPr>
              <w:pStyle w:val="Tablebody"/>
              <w:spacing w:before="0" w:after="0"/>
              <w:rPr>
                <w:sz w:val="20"/>
                <w:szCs w:val="20"/>
              </w:rPr>
            </w:pPr>
          </w:p>
          <w:p w:rsidR="00D87208" w:rsidRPr="00F808C9" w:rsidRDefault="00D87208" w:rsidP="008859B5">
            <w:pPr>
              <w:pStyle w:val="Tablebody"/>
              <w:spacing w:before="0" w:after="0"/>
              <w:rPr>
                <w:sz w:val="20"/>
                <w:szCs w:val="20"/>
              </w:rPr>
            </w:pPr>
            <w:r w:rsidRPr="00F808C9">
              <w:rPr>
                <w:sz w:val="20"/>
                <w:szCs w:val="20"/>
              </w:rPr>
              <w:t>7.5.2.3</w:t>
            </w:r>
          </w:p>
        </w:tc>
        <w:tc>
          <w:tcPr>
            <w:tcW w:w="3196" w:type="pct"/>
          </w:tcPr>
          <w:p w:rsidR="00F808C9" w:rsidRDefault="00F808C9" w:rsidP="00E03758">
            <w:pPr>
              <w:autoSpaceDE w:val="0"/>
              <w:autoSpaceDN w:val="0"/>
              <w:adjustRightInd w:val="0"/>
              <w:rPr>
                <w:rFonts w:cs="Arial"/>
                <w:sz w:val="20"/>
                <w:szCs w:val="20"/>
                <w:lang w:bidi="hi-IN"/>
              </w:rPr>
            </w:pPr>
          </w:p>
          <w:p w:rsidR="00D87208" w:rsidRDefault="00D87208" w:rsidP="00E03758">
            <w:pPr>
              <w:autoSpaceDE w:val="0"/>
              <w:autoSpaceDN w:val="0"/>
              <w:adjustRightInd w:val="0"/>
              <w:rPr>
                <w:rFonts w:cs="Arial"/>
                <w:sz w:val="20"/>
                <w:szCs w:val="20"/>
                <w:lang w:bidi="hi-IN"/>
              </w:rPr>
            </w:pPr>
            <w:r>
              <w:rPr>
                <w:rFonts w:cs="Arial"/>
                <w:sz w:val="20"/>
                <w:szCs w:val="20"/>
                <w:lang w:bidi="hi-IN"/>
              </w:rPr>
              <w:t>The software/PE integration test specification (hardware and software) shall distinguish between those activities which can be carried out by the developer on his premises and those that require access to the user's site.</w:t>
            </w:r>
          </w:p>
          <w:p w:rsidR="00F808C9" w:rsidRDefault="00F808C9" w:rsidP="00E03758">
            <w:pPr>
              <w:autoSpaceDE w:val="0"/>
              <w:autoSpaceDN w:val="0"/>
              <w:adjustRightInd w:val="0"/>
              <w:rPr>
                <w:rFonts w:cs="Arial"/>
                <w:sz w:val="20"/>
                <w:szCs w:val="20"/>
                <w:lang w:bidi="hi-IN"/>
              </w:rPr>
            </w:pPr>
          </w:p>
        </w:tc>
        <w:tc>
          <w:tcPr>
            <w:tcW w:w="1184" w:type="pct"/>
          </w:tcPr>
          <w:p w:rsidR="00D87208" w:rsidRPr="00BD4A7F" w:rsidRDefault="00BD4A7F" w:rsidP="00970BC6">
            <w:pPr>
              <w:pStyle w:val="Tablebody"/>
              <w:rPr>
                <w:sz w:val="20"/>
                <w:szCs w:val="20"/>
              </w:rPr>
            </w:pPr>
            <w:r w:rsidRPr="00BD4A7F">
              <w:rPr>
                <w:sz w:val="20"/>
                <w:szCs w:val="20"/>
              </w:rPr>
              <w:t>Section 2.3 – Test Scope</w:t>
            </w:r>
          </w:p>
        </w:tc>
      </w:tr>
      <w:tr w:rsidR="008E5639" w:rsidTr="008631BA">
        <w:tc>
          <w:tcPr>
            <w:tcW w:w="620" w:type="pct"/>
            <w:vMerge w:val="restart"/>
          </w:tcPr>
          <w:p w:rsidR="008E5639" w:rsidRPr="00F808C9" w:rsidRDefault="008E5639" w:rsidP="000947D3">
            <w:pPr>
              <w:pStyle w:val="Tablebody"/>
              <w:rPr>
                <w:sz w:val="20"/>
                <w:szCs w:val="20"/>
              </w:rPr>
            </w:pPr>
            <w:r w:rsidRPr="00F808C9">
              <w:rPr>
                <w:sz w:val="20"/>
                <w:szCs w:val="20"/>
              </w:rPr>
              <w:t>7.5.2.4</w:t>
            </w:r>
          </w:p>
        </w:tc>
        <w:tc>
          <w:tcPr>
            <w:tcW w:w="3196" w:type="pct"/>
          </w:tcPr>
          <w:p w:rsidR="00F808C9" w:rsidRDefault="00F808C9" w:rsidP="00354AEC">
            <w:pPr>
              <w:autoSpaceDE w:val="0"/>
              <w:autoSpaceDN w:val="0"/>
              <w:adjustRightInd w:val="0"/>
              <w:rPr>
                <w:rFonts w:cs="Arial"/>
                <w:sz w:val="20"/>
                <w:szCs w:val="20"/>
                <w:lang w:bidi="hi-IN"/>
              </w:rPr>
            </w:pPr>
          </w:p>
          <w:p w:rsidR="008E5639" w:rsidRDefault="008E5639" w:rsidP="00354AEC">
            <w:pPr>
              <w:autoSpaceDE w:val="0"/>
              <w:autoSpaceDN w:val="0"/>
              <w:adjustRightInd w:val="0"/>
              <w:rPr>
                <w:rFonts w:cs="Arial"/>
                <w:sz w:val="20"/>
                <w:szCs w:val="20"/>
                <w:lang w:bidi="hi-IN"/>
              </w:rPr>
            </w:pPr>
            <w:r>
              <w:rPr>
                <w:rFonts w:cs="Arial"/>
                <w:sz w:val="20"/>
                <w:szCs w:val="20"/>
                <w:lang w:bidi="hi-IN"/>
              </w:rPr>
              <w:t>The software/PE integration test specification (hardware and software) shall distinguish between the following activities:</w:t>
            </w:r>
          </w:p>
          <w:p w:rsidR="008E5639" w:rsidRDefault="008E5639" w:rsidP="00354AEC">
            <w:pPr>
              <w:autoSpaceDE w:val="0"/>
              <w:autoSpaceDN w:val="0"/>
              <w:adjustRightInd w:val="0"/>
              <w:rPr>
                <w:rFonts w:cs="Arial"/>
                <w:sz w:val="20"/>
                <w:szCs w:val="20"/>
                <w:lang w:bidi="hi-IN"/>
              </w:rPr>
            </w:pPr>
            <w:r>
              <w:rPr>
                <w:rFonts w:cs="Arial"/>
                <w:sz w:val="20"/>
                <w:szCs w:val="20"/>
                <w:lang w:bidi="hi-IN"/>
              </w:rPr>
              <w:t>a) merging of the software system on to the target programmable electronic hardware;</w:t>
            </w:r>
          </w:p>
          <w:p w:rsidR="008E5639" w:rsidRDefault="008E5639" w:rsidP="00354AEC">
            <w:pPr>
              <w:autoSpaceDE w:val="0"/>
              <w:autoSpaceDN w:val="0"/>
              <w:adjustRightInd w:val="0"/>
              <w:rPr>
                <w:rFonts w:cs="Arial"/>
                <w:sz w:val="20"/>
                <w:szCs w:val="20"/>
                <w:lang w:bidi="hi-IN"/>
              </w:rPr>
            </w:pPr>
          </w:p>
        </w:tc>
        <w:tc>
          <w:tcPr>
            <w:tcW w:w="1184" w:type="pct"/>
          </w:tcPr>
          <w:p w:rsidR="008E5639" w:rsidRPr="009C75FC" w:rsidRDefault="008E5639" w:rsidP="00F11ADA">
            <w:pPr>
              <w:pStyle w:val="Tablebody"/>
              <w:rPr>
                <w:sz w:val="20"/>
                <w:szCs w:val="20"/>
              </w:rPr>
            </w:pPr>
            <w:r>
              <w:rPr>
                <w:sz w:val="20"/>
                <w:szCs w:val="20"/>
              </w:rPr>
              <w:t xml:space="preserve">Section </w:t>
            </w:r>
            <w:r w:rsidR="009778AC">
              <w:fldChar w:fldCharType="begin"/>
            </w:r>
            <w:r w:rsidR="009778AC">
              <w:instrText xml:space="preserve"> REF _Ref273452099 \w \h  \* MERGEFORMAT </w:instrText>
            </w:r>
            <w:r w:rsidR="009778AC">
              <w:fldChar w:fldCharType="separate"/>
            </w:r>
            <w:r w:rsidR="003D4136">
              <w:rPr>
                <w:sz w:val="20"/>
                <w:szCs w:val="20"/>
              </w:rPr>
              <w:t>4.4</w:t>
            </w:r>
            <w:r w:rsidR="009778AC">
              <w:fldChar w:fldCharType="end"/>
            </w:r>
            <w:r>
              <w:rPr>
                <w:sz w:val="20"/>
                <w:szCs w:val="20"/>
              </w:rPr>
              <w:t xml:space="preserve"> –Test Case Execution</w:t>
            </w:r>
          </w:p>
        </w:tc>
      </w:tr>
      <w:tr w:rsidR="008E5639" w:rsidTr="008631BA">
        <w:tc>
          <w:tcPr>
            <w:tcW w:w="620" w:type="pct"/>
            <w:vMerge/>
          </w:tcPr>
          <w:p w:rsidR="008E5639" w:rsidRPr="00F808C9" w:rsidRDefault="008E5639" w:rsidP="000947D3">
            <w:pPr>
              <w:pStyle w:val="Tablebody"/>
              <w:rPr>
                <w:sz w:val="20"/>
                <w:szCs w:val="20"/>
              </w:rPr>
            </w:pPr>
          </w:p>
        </w:tc>
        <w:tc>
          <w:tcPr>
            <w:tcW w:w="3196" w:type="pct"/>
          </w:tcPr>
          <w:p w:rsidR="00F808C9" w:rsidRDefault="00F808C9" w:rsidP="006C408E">
            <w:pPr>
              <w:autoSpaceDE w:val="0"/>
              <w:autoSpaceDN w:val="0"/>
              <w:adjustRightInd w:val="0"/>
              <w:rPr>
                <w:rFonts w:cs="Arial"/>
                <w:sz w:val="20"/>
                <w:szCs w:val="20"/>
                <w:lang w:bidi="hi-IN"/>
              </w:rPr>
            </w:pPr>
          </w:p>
          <w:p w:rsidR="008E5639" w:rsidRDefault="008E5639" w:rsidP="006C408E">
            <w:pPr>
              <w:autoSpaceDE w:val="0"/>
              <w:autoSpaceDN w:val="0"/>
              <w:adjustRightInd w:val="0"/>
              <w:rPr>
                <w:rFonts w:cs="Arial"/>
                <w:sz w:val="20"/>
                <w:szCs w:val="20"/>
                <w:lang w:bidi="hi-IN"/>
              </w:rPr>
            </w:pPr>
            <w:r>
              <w:rPr>
                <w:rFonts w:cs="Arial"/>
                <w:sz w:val="20"/>
                <w:szCs w:val="20"/>
                <w:lang w:bidi="hi-IN"/>
              </w:rPr>
              <w:t>b) E/E/PE integration, i.e. adding interfaces such as sensors and actuators;</w:t>
            </w:r>
          </w:p>
          <w:p w:rsidR="008E5639" w:rsidRDefault="008E5639" w:rsidP="00354AEC">
            <w:pPr>
              <w:autoSpaceDE w:val="0"/>
              <w:autoSpaceDN w:val="0"/>
              <w:adjustRightInd w:val="0"/>
              <w:rPr>
                <w:rFonts w:cs="Arial"/>
                <w:sz w:val="20"/>
                <w:szCs w:val="20"/>
                <w:lang w:bidi="hi-IN"/>
              </w:rPr>
            </w:pPr>
          </w:p>
        </w:tc>
        <w:tc>
          <w:tcPr>
            <w:tcW w:w="1184" w:type="pct"/>
          </w:tcPr>
          <w:p w:rsidR="008E5639" w:rsidRPr="009C75FC" w:rsidRDefault="008E5639" w:rsidP="006C408E">
            <w:pPr>
              <w:pStyle w:val="Tablebody"/>
              <w:rPr>
                <w:sz w:val="20"/>
                <w:szCs w:val="20"/>
              </w:rPr>
            </w:pPr>
            <w:r>
              <w:rPr>
                <w:sz w:val="20"/>
                <w:szCs w:val="20"/>
              </w:rPr>
              <w:t xml:space="preserve">Section </w:t>
            </w:r>
            <w:r w:rsidR="009778AC">
              <w:fldChar w:fldCharType="begin"/>
            </w:r>
            <w:r w:rsidR="009778AC">
              <w:instrText xml:space="preserve"> REF _Ref273452099 \w \h  \* MERGEFORMAT </w:instrText>
            </w:r>
            <w:r w:rsidR="009778AC">
              <w:fldChar w:fldCharType="separate"/>
            </w:r>
            <w:r w:rsidR="003D4136">
              <w:rPr>
                <w:sz w:val="20"/>
                <w:szCs w:val="20"/>
              </w:rPr>
              <w:t>4.4</w:t>
            </w:r>
            <w:r w:rsidR="009778AC">
              <w:fldChar w:fldCharType="end"/>
            </w:r>
            <w:r>
              <w:rPr>
                <w:sz w:val="20"/>
                <w:szCs w:val="20"/>
              </w:rPr>
              <w:t xml:space="preserve"> –Test Case Execution</w:t>
            </w:r>
          </w:p>
        </w:tc>
      </w:tr>
      <w:tr w:rsidR="008E5639" w:rsidTr="008631BA">
        <w:tc>
          <w:tcPr>
            <w:tcW w:w="620" w:type="pct"/>
            <w:vMerge/>
          </w:tcPr>
          <w:p w:rsidR="008E5639" w:rsidRPr="00F808C9" w:rsidRDefault="008E5639" w:rsidP="000947D3">
            <w:pPr>
              <w:pStyle w:val="Tablebody"/>
              <w:rPr>
                <w:sz w:val="20"/>
                <w:szCs w:val="20"/>
              </w:rPr>
            </w:pPr>
          </w:p>
        </w:tc>
        <w:tc>
          <w:tcPr>
            <w:tcW w:w="3196" w:type="pct"/>
          </w:tcPr>
          <w:p w:rsidR="00F808C9" w:rsidRDefault="00F808C9" w:rsidP="00354AEC">
            <w:pPr>
              <w:autoSpaceDE w:val="0"/>
              <w:autoSpaceDN w:val="0"/>
              <w:adjustRightInd w:val="0"/>
              <w:rPr>
                <w:rFonts w:cs="Arial"/>
                <w:sz w:val="20"/>
                <w:szCs w:val="20"/>
                <w:lang w:bidi="hi-IN"/>
              </w:rPr>
            </w:pPr>
          </w:p>
          <w:p w:rsidR="008E5639" w:rsidRDefault="008E5639" w:rsidP="00354AEC">
            <w:pPr>
              <w:autoSpaceDE w:val="0"/>
              <w:autoSpaceDN w:val="0"/>
              <w:adjustRightInd w:val="0"/>
              <w:rPr>
                <w:rFonts w:cs="Arial"/>
                <w:sz w:val="20"/>
                <w:szCs w:val="20"/>
                <w:lang w:bidi="hi-IN"/>
              </w:rPr>
            </w:pPr>
            <w:r>
              <w:rPr>
                <w:rFonts w:cs="Arial"/>
                <w:sz w:val="20"/>
                <w:szCs w:val="20"/>
                <w:lang w:bidi="hi-IN"/>
              </w:rPr>
              <w:t>c) Applying the E/E/PE safety-related system to the EUC.</w:t>
            </w:r>
          </w:p>
        </w:tc>
        <w:tc>
          <w:tcPr>
            <w:tcW w:w="1184" w:type="pct"/>
          </w:tcPr>
          <w:p w:rsidR="008E5639" w:rsidRPr="009C75FC" w:rsidRDefault="008E5639" w:rsidP="00F11ADA">
            <w:pPr>
              <w:pStyle w:val="Tablebody"/>
              <w:rPr>
                <w:sz w:val="20"/>
                <w:szCs w:val="20"/>
              </w:rPr>
            </w:pPr>
            <w:r>
              <w:rPr>
                <w:sz w:val="20"/>
                <w:szCs w:val="20"/>
              </w:rPr>
              <w:t xml:space="preserve">Section </w:t>
            </w:r>
            <w:r w:rsidR="009778AC">
              <w:fldChar w:fldCharType="begin"/>
            </w:r>
            <w:r w:rsidR="009778AC">
              <w:instrText xml:space="preserve"> REF _Ref273452099 \w \h  \* MERGEFORMAT </w:instrText>
            </w:r>
            <w:r w:rsidR="009778AC">
              <w:fldChar w:fldCharType="separate"/>
            </w:r>
            <w:r w:rsidR="003D4136">
              <w:rPr>
                <w:sz w:val="20"/>
                <w:szCs w:val="20"/>
              </w:rPr>
              <w:t>4.4</w:t>
            </w:r>
            <w:r w:rsidR="009778AC">
              <w:fldChar w:fldCharType="end"/>
            </w:r>
            <w:r>
              <w:rPr>
                <w:sz w:val="20"/>
                <w:szCs w:val="20"/>
              </w:rPr>
              <w:t xml:space="preserve"> –Test Case Execution</w:t>
            </w:r>
          </w:p>
        </w:tc>
      </w:tr>
      <w:tr w:rsidR="00870F11" w:rsidTr="008631BA">
        <w:tc>
          <w:tcPr>
            <w:tcW w:w="620" w:type="pct"/>
          </w:tcPr>
          <w:p w:rsidR="00870F11" w:rsidRPr="00F808C9" w:rsidRDefault="00870F11" w:rsidP="000947D3">
            <w:pPr>
              <w:pStyle w:val="Tablebody"/>
              <w:rPr>
                <w:sz w:val="20"/>
                <w:szCs w:val="20"/>
              </w:rPr>
            </w:pPr>
            <w:r w:rsidRPr="00F808C9">
              <w:rPr>
                <w:sz w:val="20"/>
                <w:szCs w:val="20"/>
              </w:rPr>
              <w:t>7.5.2.5</w:t>
            </w:r>
          </w:p>
        </w:tc>
        <w:tc>
          <w:tcPr>
            <w:tcW w:w="3196" w:type="pct"/>
          </w:tcPr>
          <w:p w:rsidR="00F808C9" w:rsidRDefault="00F808C9" w:rsidP="00E03758">
            <w:pPr>
              <w:autoSpaceDE w:val="0"/>
              <w:autoSpaceDN w:val="0"/>
              <w:adjustRightInd w:val="0"/>
              <w:rPr>
                <w:rFonts w:cs="Arial"/>
                <w:sz w:val="20"/>
                <w:szCs w:val="20"/>
                <w:lang w:bidi="hi-IN"/>
              </w:rPr>
            </w:pPr>
          </w:p>
          <w:p w:rsidR="00870F11" w:rsidRDefault="00870F11" w:rsidP="00E03758">
            <w:pPr>
              <w:autoSpaceDE w:val="0"/>
              <w:autoSpaceDN w:val="0"/>
              <w:adjustRightInd w:val="0"/>
              <w:rPr>
                <w:rFonts w:cs="Arial"/>
                <w:sz w:val="20"/>
                <w:szCs w:val="20"/>
                <w:lang w:bidi="hi-IN"/>
              </w:rPr>
            </w:pPr>
            <w:r>
              <w:rPr>
                <w:rFonts w:cs="Arial"/>
                <w:sz w:val="20"/>
                <w:szCs w:val="20"/>
                <w:lang w:bidi="hi-IN"/>
              </w:rPr>
              <w:t>The software shall be integrated with the safety-related programmable electronic hardware in accordance with the software/PE integration test specification (hardware and software).</w:t>
            </w:r>
          </w:p>
        </w:tc>
        <w:tc>
          <w:tcPr>
            <w:tcW w:w="1184" w:type="pct"/>
          </w:tcPr>
          <w:p w:rsidR="00870F11" w:rsidRPr="009C75FC" w:rsidRDefault="00870F11" w:rsidP="00F11ADA">
            <w:pPr>
              <w:pStyle w:val="Tablebody"/>
              <w:rPr>
                <w:sz w:val="20"/>
                <w:szCs w:val="20"/>
              </w:rPr>
            </w:pPr>
            <w:r>
              <w:rPr>
                <w:sz w:val="20"/>
                <w:szCs w:val="20"/>
              </w:rPr>
              <w:t xml:space="preserve">The Build Plan will describe the S/w-H/w integration. Refer Section </w:t>
            </w:r>
            <w:r w:rsidR="009778AC">
              <w:fldChar w:fldCharType="begin"/>
            </w:r>
            <w:r w:rsidR="009778AC">
              <w:instrText xml:space="preserve"> REF _Ref273452099 \w \h  \* MERGEFORMAT </w:instrText>
            </w:r>
            <w:r w:rsidR="009778AC">
              <w:fldChar w:fldCharType="separate"/>
            </w:r>
            <w:r w:rsidR="003D4136">
              <w:rPr>
                <w:sz w:val="20"/>
                <w:szCs w:val="20"/>
              </w:rPr>
              <w:t>4.4</w:t>
            </w:r>
            <w:r w:rsidR="009778AC">
              <w:fldChar w:fldCharType="end"/>
            </w:r>
            <w:r>
              <w:rPr>
                <w:sz w:val="20"/>
                <w:szCs w:val="20"/>
              </w:rPr>
              <w:t xml:space="preserve"> –Test Case Execution</w:t>
            </w:r>
          </w:p>
        </w:tc>
      </w:tr>
      <w:tr w:rsidR="005F1DEB" w:rsidTr="008631BA">
        <w:tc>
          <w:tcPr>
            <w:tcW w:w="620" w:type="pct"/>
          </w:tcPr>
          <w:p w:rsidR="005F1DEB" w:rsidRPr="00F808C9" w:rsidRDefault="005F1DEB" w:rsidP="000947D3">
            <w:pPr>
              <w:pStyle w:val="Tablebody"/>
              <w:rPr>
                <w:sz w:val="20"/>
                <w:szCs w:val="20"/>
              </w:rPr>
            </w:pPr>
            <w:r w:rsidRPr="00F808C9">
              <w:rPr>
                <w:sz w:val="20"/>
                <w:szCs w:val="20"/>
              </w:rPr>
              <w:t>7.5.2.6</w:t>
            </w:r>
          </w:p>
        </w:tc>
        <w:tc>
          <w:tcPr>
            <w:tcW w:w="3196" w:type="pct"/>
          </w:tcPr>
          <w:p w:rsidR="00F808C9" w:rsidRDefault="00F808C9" w:rsidP="00354AEC">
            <w:pPr>
              <w:autoSpaceDE w:val="0"/>
              <w:autoSpaceDN w:val="0"/>
              <w:adjustRightInd w:val="0"/>
              <w:rPr>
                <w:rFonts w:cs="Arial"/>
                <w:sz w:val="20"/>
                <w:szCs w:val="20"/>
                <w:lang w:bidi="hi-IN"/>
              </w:rPr>
            </w:pPr>
          </w:p>
          <w:p w:rsidR="005F1DEB" w:rsidRDefault="005F1DEB" w:rsidP="00354AEC">
            <w:pPr>
              <w:autoSpaceDE w:val="0"/>
              <w:autoSpaceDN w:val="0"/>
              <w:adjustRightInd w:val="0"/>
              <w:rPr>
                <w:rFonts w:cs="Arial"/>
                <w:sz w:val="20"/>
                <w:szCs w:val="20"/>
                <w:lang w:bidi="hi-IN"/>
              </w:rPr>
            </w:pPr>
            <w:r>
              <w:rPr>
                <w:rFonts w:cs="Arial"/>
                <w:sz w:val="20"/>
                <w:szCs w:val="20"/>
                <w:lang w:bidi="hi-IN"/>
              </w:rPr>
              <w:t>During the integration testing of the safety-related programmable electronics (hardware and software), any change to the integrated system shall be subject to an impact analysis. The impact analysis shall determine all software modules impacted, and the</w:t>
            </w:r>
          </w:p>
          <w:p w:rsidR="005F1DEB" w:rsidRDefault="005F1DEB" w:rsidP="00354AEC">
            <w:pPr>
              <w:autoSpaceDE w:val="0"/>
              <w:autoSpaceDN w:val="0"/>
              <w:adjustRightInd w:val="0"/>
              <w:rPr>
                <w:rFonts w:cs="Arial"/>
                <w:sz w:val="20"/>
                <w:szCs w:val="20"/>
                <w:lang w:bidi="hi-IN"/>
              </w:rPr>
            </w:pPr>
            <w:r>
              <w:rPr>
                <w:rFonts w:cs="Arial"/>
                <w:sz w:val="20"/>
                <w:szCs w:val="20"/>
                <w:lang w:bidi="hi-IN"/>
              </w:rPr>
              <w:t>necessary re-verification activities.</w:t>
            </w:r>
          </w:p>
          <w:p w:rsidR="00F808C9" w:rsidRDefault="00F808C9" w:rsidP="00354AEC">
            <w:pPr>
              <w:autoSpaceDE w:val="0"/>
              <w:autoSpaceDN w:val="0"/>
              <w:adjustRightInd w:val="0"/>
              <w:rPr>
                <w:rFonts w:cs="Arial"/>
                <w:sz w:val="20"/>
                <w:szCs w:val="20"/>
                <w:lang w:bidi="hi-IN"/>
              </w:rPr>
            </w:pPr>
          </w:p>
        </w:tc>
        <w:tc>
          <w:tcPr>
            <w:tcW w:w="1184" w:type="pct"/>
          </w:tcPr>
          <w:p w:rsidR="005F1DEB" w:rsidRPr="009C75FC" w:rsidRDefault="005F1DEB" w:rsidP="00F11ADA">
            <w:pPr>
              <w:pStyle w:val="Tablebody"/>
              <w:rPr>
                <w:sz w:val="20"/>
                <w:szCs w:val="20"/>
              </w:rPr>
            </w:pPr>
            <w:r>
              <w:rPr>
                <w:sz w:val="20"/>
                <w:szCs w:val="20"/>
              </w:rPr>
              <w:t xml:space="preserve">Section </w:t>
            </w:r>
            <w:r w:rsidR="009778AC">
              <w:fldChar w:fldCharType="begin"/>
            </w:r>
            <w:r w:rsidR="009778AC">
              <w:instrText xml:space="preserve"> REF _Ref273452099 \w \h  \* MERGEFORMAT </w:instrText>
            </w:r>
            <w:r w:rsidR="009778AC">
              <w:fldChar w:fldCharType="separate"/>
            </w:r>
            <w:r w:rsidR="003D4136">
              <w:rPr>
                <w:sz w:val="20"/>
                <w:szCs w:val="20"/>
              </w:rPr>
              <w:t>4.4</w:t>
            </w:r>
            <w:r w:rsidR="009778AC">
              <w:fldChar w:fldCharType="end"/>
            </w:r>
            <w:r>
              <w:rPr>
                <w:sz w:val="20"/>
                <w:szCs w:val="20"/>
              </w:rPr>
              <w:t xml:space="preserve"> –Test Case Execution</w:t>
            </w:r>
          </w:p>
        </w:tc>
      </w:tr>
      <w:tr w:rsidR="005F1DEB" w:rsidTr="008631BA">
        <w:tc>
          <w:tcPr>
            <w:tcW w:w="620" w:type="pct"/>
          </w:tcPr>
          <w:p w:rsidR="005F1DEB" w:rsidRPr="00F808C9" w:rsidRDefault="005F1DEB" w:rsidP="000947D3">
            <w:pPr>
              <w:pStyle w:val="Tablebody"/>
              <w:rPr>
                <w:sz w:val="20"/>
                <w:szCs w:val="20"/>
              </w:rPr>
            </w:pPr>
            <w:r w:rsidRPr="00F808C9">
              <w:rPr>
                <w:sz w:val="20"/>
                <w:szCs w:val="20"/>
              </w:rPr>
              <w:t>7.5.2.7</w:t>
            </w:r>
          </w:p>
        </w:tc>
        <w:tc>
          <w:tcPr>
            <w:tcW w:w="3196" w:type="pct"/>
          </w:tcPr>
          <w:p w:rsidR="00F808C9" w:rsidRDefault="00F808C9" w:rsidP="00354AEC">
            <w:pPr>
              <w:autoSpaceDE w:val="0"/>
              <w:autoSpaceDN w:val="0"/>
              <w:adjustRightInd w:val="0"/>
              <w:rPr>
                <w:rFonts w:cs="Arial"/>
                <w:sz w:val="20"/>
                <w:szCs w:val="20"/>
                <w:lang w:bidi="hi-IN"/>
              </w:rPr>
            </w:pPr>
          </w:p>
          <w:p w:rsidR="005F1DEB" w:rsidRDefault="005F1DEB" w:rsidP="00354AEC">
            <w:pPr>
              <w:autoSpaceDE w:val="0"/>
              <w:autoSpaceDN w:val="0"/>
              <w:adjustRightInd w:val="0"/>
              <w:rPr>
                <w:rFonts w:cs="Arial"/>
                <w:sz w:val="20"/>
                <w:szCs w:val="20"/>
                <w:lang w:bidi="hi-IN"/>
              </w:rPr>
            </w:pPr>
            <w:r>
              <w:rPr>
                <w:rFonts w:cs="Arial"/>
                <w:sz w:val="20"/>
                <w:szCs w:val="20"/>
                <w:lang w:bidi="hi-IN"/>
              </w:rPr>
              <w:t>Test cases and their expected results shall be documented for subsequent analysis.</w:t>
            </w:r>
          </w:p>
        </w:tc>
        <w:tc>
          <w:tcPr>
            <w:tcW w:w="1184" w:type="pct"/>
          </w:tcPr>
          <w:p w:rsidR="005F1DEB" w:rsidRPr="009C75FC" w:rsidRDefault="005F1DEB" w:rsidP="005F1DEB">
            <w:pPr>
              <w:pStyle w:val="Tablebody"/>
              <w:rPr>
                <w:sz w:val="20"/>
                <w:szCs w:val="20"/>
              </w:rPr>
            </w:pPr>
            <w:r>
              <w:rPr>
                <w:sz w:val="20"/>
                <w:szCs w:val="20"/>
              </w:rPr>
              <w:t xml:space="preserve">Section </w:t>
            </w:r>
            <w:r w:rsidR="009778AC">
              <w:fldChar w:fldCharType="begin"/>
            </w:r>
            <w:r w:rsidR="009778AC">
              <w:instrText xml:space="preserve"> REF _Ref273453078 \w \h  \* MERGEFORMAT </w:instrText>
            </w:r>
            <w:r w:rsidR="009778AC">
              <w:fldChar w:fldCharType="separate"/>
            </w:r>
            <w:r w:rsidR="003D4136">
              <w:rPr>
                <w:sz w:val="20"/>
                <w:szCs w:val="20"/>
              </w:rPr>
              <w:t>13</w:t>
            </w:r>
            <w:r w:rsidR="009778AC">
              <w:fldChar w:fldCharType="end"/>
            </w:r>
            <w:r>
              <w:rPr>
                <w:sz w:val="20"/>
                <w:szCs w:val="20"/>
              </w:rPr>
              <w:t xml:space="preserve"> : Test Template</w:t>
            </w:r>
          </w:p>
        </w:tc>
      </w:tr>
      <w:tr w:rsidR="005F1DEB" w:rsidTr="008631BA">
        <w:tc>
          <w:tcPr>
            <w:tcW w:w="620" w:type="pct"/>
          </w:tcPr>
          <w:p w:rsidR="005F1DEB" w:rsidRPr="00F808C9" w:rsidRDefault="005F1DEB" w:rsidP="000947D3">
            <w:pPr>
              <w:pStyle w:val="Tablebody"/>
              <w:rPr>
                <w:sz w:val="20"/>
                <w:szCs w:val="20"/>
              </w:rPr>
            </w:pPr>
            <w:r w:rsidRPr="00F808C9">
              <w:rPr>
                <w:sz w:val="20"/>
                <w:szCs w:val="20"/>
              </w:rPr>
              <w:t>7.5.2.8</w:t>
            </w:r>
          </w:p>
        </w:tc>
        <w:tc>
          <w:tcPr>
            <w:tcW w:w="3196" w:type="pct"/>
          </w:tcPr>
          <w:p w:rsidR="00F808C9" w:rsidRDefault="00F808C9" w:rsidP="00354AEC">
            <w:pPr>
              <w:autoSpaceDE w:val="0"/>
              <w:autoSpaceDN w:val="0"/>
              <w:adjustRightInd w:val="0"/>
              <w:rPr>
                <w:rFonts w:cs="Arial"/>
                <w:sz w:val="20"/>
                <w:szCs w:val="20"/>
                <w:lang w:bidi="hi-IN"/>
              </w:rPr>
            </w:pPr>
          </w:p>
          <w:p w:rsidR="005F1DEB" w:rsidRDefault="005F1DEB" w:rsidP="00354AEC">
            <w:pPr>
              <w:autoSpaceDE w:val="0"/>
              <w:autoSpaceDN w:val="0"/>
              <w:adjustRightInd w:val="0"/>
              <w:rPr>
                <w:rFonts w:cs="Arial"/>
                <w:sz w:val="20"/>
                <w:szCs w:val="20"/>
                <w:lang w:bidi="hi-IN"/>
              </w:rPr>
            </w:pPr>
            <w:r>
              <w:rPr>
                <w:rFonts w:cs="Arial"/>
                <w:sz w:val="20"/>
                <w:szCs w:val="20"/>
                <w:lang w:bidi="hi-IN"/>
              </w:rPr>
              <w:t>The integration testing of the safety-related programmable electronics (hardware and software) shall be documented, stating the test results, and whether the objectives and the test criteria have been met. If there is a failure, the reasons for the failure shall be documented. Any resulting modification or change to the software shall be subject to an impact analysis which shall determine all software elements/modules impacted, and the</w:t>
            </w:r>
          </w:p>
          <w:p w:rsidR="005F1DEB" w:rsidRDefault="005F1DEB" w:rsidP="00354AEC">
            <w:pPr>
              <w:autoSpaceDE w:val="0"/>
              <w:autoSpaceDN w:val="0"/>
              <w:adjustRightInd w:val="0"/>
              <w:rPr>
                <w:rFonts w:cs="Arial"/>
                <w:sz w:val="20"/>
                <w:szCs w:val="20"/>
                <w:lang w:bidi="hi-IN"/>
              </w:rPr>
            </w:pPr>
            <w:r>
              <w:rPr>
                <w:rFonts w:cs="Arial"/>
                <w:sz w:val="20"/>
                <w:szCs w:val="20"/>
                <w:lang w:bidi="hi-IN"/>
              </w:rPr>
              <w:t>necessary re-verification and re-design activities.</w:t>
            </w:r>
          </w:p>
        </w:tc>
        <w:tc>
          <w:tcPr>
            <w:tcW w:w="1184" w:type="pct"/>
          </w:tcPr>
          <w:p w:rsidR="00470DDB" w:rsidRDefault="005F1DEB" w:rsidP="005F1DEB">
            <w:pPr>
              <w:pStyle w:val="Tablebody"/>
              <w:rPr>
                <w:sz w:val="20"/>
                <w:szCs w:val="20"/>
              </w:rPr>
            </w:pPr>
            <w:r>
              <w:rPr>
                <w:sz w:val="20"/>
                <w:szCs w:val="20"/>
              </w:rPr>
              <w:t>Test cases and Test result document covers this requirement</w:t>
            </w:r>
            <w:r w:rsidR="00470DDB">
              <w:rPr>
                <w:sz w:val="20"/>
                <w:szCs w:val="20"/>
              </w:rPr>
              <w:t xml:space="preserve"> (refer Section </w:t>
            </w:r>
            <w:r w:rsidR="009778AC">
              <w:fldChar w:fldCharType="begin"/>
            </w:r>
            <w:r w:rsidR="009778AC">
              <w:instrText xml:space="preserve"> REF _Ref275186935 \r \h  \* MERGEFORMAT </w:instrText>
            </w:r>
            <w:r w:rsidR="009778AC">
              <w:fldChar w:fldCharType="separate"/>
            </w:r>
            <w:r w:rsidR="003D4136">
              <w:rPr>
                <w:sz w:val="20"/>
                <w:szCs w:val="20"/>
              </w:rPr>
              <w:t>13</w:t>
            </w:r>
            <w:r w:rsidR="009778AC">
              <w:fldChar w:fldCharType="end"/>
            </w:r>
            <w:r w:rsidR="00470DDB">
              <w:rPr>
                <w:sz w:val="20"/>
                <w:szCs w:val="20"/>
              </w:rPr>
              <w:t xml:space="preserve">) </w:t>
            </w:r>
            <w:r>
              <w:rPr>
                <w:sz w:val="20"/>
                <w:szCs w:val="20"/>
              </w:rPr>
              <w:t>.</w:t>
            </w:r>
          </w:p>
          <w:p w:rsidR="005F1DEB" w:rsidRPr="009C75FC" w:rsidRDefault="005F1DEB" w:rsidP="005F1DEB">
            <w:pPr>
              <w:pStyle w:val="Tablebody"/>
              <w:rPr>
                <w:sz w:val="20"/>
                <w:szCs w:val="20"/>
              </w:rPr>
            </w:pPr>
            <w:r>
              <w:rPr>
                <w:sz w:val="20"/>
                <w:szCs w:val="20"/>
              </w:rPr>
              <w:t xml:space="preserve"> Handling of failures are covered in Section </w:t>
            </w:r>
            <w:r w:rsidR="009778AC">
              <w:fldChar w:fldCharType="begin"/>
            </w:r>
            <w:r w:rsidR="009778AC">
              <w:instrText xml:space="preserve"> REF _Ref273453184 \w \h  \* MERGEFORMAT </w:instrText>
            </w:r>
            <w:r w:rsidR="009778AC">
              <w:fldChar w:fldCharType="separate"/>
            </w:r>
            <w:r w:rsidR="003D4136">
              <w:rPr>
                <w:sz w:val="20"/>
                <w:szCs w:val="20"/>
              </w:rPr>
              <w:t>10</w:t>
            </w:r>
            <w:r w:rsidR="009778AC">
              <w:fldChar w:fldCharType="end"/>
            </w:r>
            <w:r>
              <w:rPr>
                <w:sz w:val="20"/>
                <w:szCs w:val="20"/>
              </w:rPr>
              <w:t xml:space="preserve"> : Defect Management</w:t>
            </w:r>
          </w:p>
        </w:tc>
      </w:tr>
      <w:tr w:rsidR="005F1DEB" w:rsidTr="00A422B3">
        <w:tc>
          <w:tcPr>
            <w:tcW w:w="5000" w:type="pct"/>
            <w:gridSpan w:val="3"/>
          </w:tcPr>
          <w:p w:rsidR="005F1DEB" w:rsidRPr="00F808C9" w:rsidRDefault="005F1DEB" w:rsidP="000947D3">
            <w:pPr>
              <w:pStyle w:val="Tablebody"/>
              <w:rPr>
                <w:b/>
                <w:bCs/>
                <w:sz w:val="20"/>
                <w:szCs w:val="20"/>
              </w:rPr>
            </w:pPr>
            <w:r w:rsidRPr="00F808C9">
              <w:rPr>
                <w:b/>
                <w:bCs/>
                <w:sz w:val="20"/>
                <w:szCs w:val="20"/>
              </w:rPr>
              <w:t>7.7 Software aspects of System Safety validation</w:t>
            </w:r>
          </w:p>
        </w:tc>
      </w:tr>
      <w:tr w:rsidR="005F1DEB" w:rsidTr="008631BA">
        <w:tc>
          <w:tcPr>
            <w:tcW w:w="620" w:type="pct"/>
          </w:tcPr>
          <w:p w:rsidR="005F1DEB" w:rsidRPr="00F808C9" w:rsidRDefault="005F1DEB" w:rsidP="000947D3">
            <w:pPr>
              <w:pStyle w:val="Tablebody"/>
              <w:rPr>
                <w:sz w:val="20"/>
                <w:szCs w:val="20"/>
              </w:rPr>
            </w:pPr>
            <w:r w:rsidRPr="00F808C9">
              <w:rPr>
                <w:sz w:val="20"/>
                <w:szCs w:val="20"/>
              </w:rPr>
              <w:t>7.7.2.1</w:t>
            </w:r>
          </w:p>
        </w:tc>
        <w:tc>
          <w:tcPr>
            <w:tcW w:w="3196" w:type="pct"/>
          </w:tcPr>
          <w:p w:rsidR="00F808C9" w:rsidRDefault="00F808C9" w:rsidP="00CE47D5">
            <w:pPr>
              <w:autoSpaceDE w:val="0"/>
              <w:autoSpaceDN w:val="0"/>
              <w:adjustRightInd w:val="0"/>
              <w:rPr>
                <w:rFonts w:cs="Arial"/>
                <w:sz w:val="20"/>
                <w:szCs w:val="20"/>
                <w:lang w:bidi="hi-IN"/>
              </w:rPr>
            </w:pPr>
          </w:p>
          <w:p w:rsidR="005F1DEB" w:rsidRDefault="005F1DEB" w:rsidP="00CE47D5">
            <w:pPr>
              <w:autoSpaceDE w:val="0"/>
              <w:autoSpaceDN w:val="0"/>
              <w:adjustRightInd w:val="0"/>
              <w:rPr>
                <w:rFonts w:cs="Arial"/>
                <w:sz w:val="20"/>
                <w:szCs w:val="20"/>
                <w:lang w:bidi="hi-IN"/>
              </w:rPr>
            </w:pPr>
            <w:r>
              <w:rPr>
                <w:rFonts w:cs="Arial"/>
                <w:sz w:val="20"/>
                <w:szCs w:val="20"/>
                <w:lang w:bidi="hi-IN"/>
              </w:rPr>
              <w:t>If the compliance with the requirements for safety-related software has already been established in the safety validation planning for the E/E/PE safety-related system (see 7.7 of IEC 61508-2), then the validation need not be repeated.</w:t>
            </w:r>
          </w:p>
          <w:p w:rsidR="00F808C9" w:rsidRDefault="00F808C9" w:rsidP="00CE47D5">
            <w:pPr>
              <w:autoSpaceDE w:val="0"/>
              <w:autoSpaceDN w:val="0"/>
              <w:adjustRightInd w:val="0"/>
              <w:rPr>
                <w:rFonts w:cs="Arial"/>
                <w:sz w:val="20"/>
                <w:szCs w:val="20"/>
                <w:lang w:bidi="hi-IN"/>
              </w:rPr>
            </w:pPr>
          </w:p>
        </w:tc>
        <w:tc>
          <w:tcPr>
            <w:tcW w:w="1184" w:type="pct"/>
          </w:tcPr>
          <w:p w:rsidR="005F1DEB" w:rsidRPr="00CE47D5" w:rsidRDefault="005F1DEB" w:rsidP="00C42A27">
            <w:pPr>
              <w:pStyle w:val="Tablebody"/>
              <w:rPr>
                <w:sz w:val="20"/>
                <w:szCs w:val="20"/>
              </w:rPr>
            </w:pPr>
            <w:r w:rsidRPr="00CE47D5">
              <w:rPr>
                <w:sz w:val="20"/>
                <w:szCs w:val="20"/>
              </w:rPr>
              <w:t xml:space="preserve">System Safety Validation will part of H/w-S/w Integration testing. </w:t>
            </w:r>
          </w:p>
        </w:tc>
      </w:tr>
      <w:tr w:rsidR="005F1DEB" w:rsidTr="008631BA">
        <w:tc>
          <w:tcPr>
            <w:tcW w:w="620" w:type="pct"/>
          </w:tcPr>
          <w:p w:rsidR="005F1DEB" w:rsidRPr="00F808C9" w:rsidRDefault="005F1DEB" w:rsidP="000947D3">
            <w:pPr>
              <w:pStyle w:val="Tablebody"/>
              <w:rPr>
                <w:sz w:val="20"/>
                <w:szCs w:val="20"/>
              </w:rPr>
            </w:pPr>
            <w:r w:rsidRPr="00F808C9">
              <w:rPr>
                <w:sz w:val="20"/>
                <w:szCs w:val="20"/>
              </w:rPr>
              <w:t>7.7.2.2</w:t>
            </w:r>
          </w:p>
        </w:tc>
        <w:tc>
          <w:tcPr>
            <w:tcW w:w="3196" w:type="pct"/>
          </w:tcPr>
          <w:p w:rsidR="00F808C9" w:rsidRDefault="00F808C9" w:rsidP="00151613">
            <w:pPr>
              <w:autoSpaceDE w:val="0"/>
              <w:autoSpaceDN w:val="0"/>
              <w:adjustRightInd w:val="0"/>
              <w:rPr>
                <w:rFonts w:cs="Arial"/>
                <w:sz w:val="20"/>
                <w:szCs w:val="20"/>
                <w:lang w:bidi="hi-IN"/>
              </w:rPr>
            </w:pPr>
          </w:p>
          <w:p w:rsidR="005F1DEB" w:rsidRDefault="005F1DEB" w:rsidP="00151613">
            <w:pPr>
              <w:autoSpaceDE w:val="0"/>
              <w:autoSpaceDN w:val="0"/>
              <w:adjustRightInd w:val="0"/>
              <w:rPr>
                <w:rFonts w:cs="Arial"/>
                <w:sz w:val="20"/>
                <w:szCs w:val="20"/>
                <w:lang w:bidi="hi-IN"/>
              </w:rPr>
            </w:pPr>
            <w:r>
              <w:rPr>
                <w:rFonts w:cs="Arial"/>
                <w:sz w:val="20"/>
                <w:szCs w:val="20"/>
                <w:lang w:bidi="hi-IN"/>
              </w:rPr>
              <w:t>The validation activities shall be carried out as specified the in validation plan for software aspects of system safety.</w:t>
            </w:r>
          </w:p>
          <w:p w:rsidR="00F808C9" w:rsidRDefault="00F808C9" w:rsidP="00151613">
            <w:pPr>
              <w:autoSpaceDE w:val="0"/>
              <w:autoSpaceDN w:val="0"/>
              <w:adjustRightInd w:val="0"/>
              <w:rPr>
                <w:rFonts w:cs="Arial"/>
                <w:sz w:val="20"/>
                <w:szCs w:val="20"/>
                <w:lang w:bidi="hi-IN"/>
              </w:rPr>
            </w:pPr>
          </w:p>
        </w:tc>
        <w:tc>
          <w:tcPr>
            <w:tcW w:w="1184" w:type="pct"/>
          </w:tcPr>
          <w:p w:rsidR="005F1DEB" w:rsidRPr="009B3911" w:rsidRDefault="005F1DEB" w:rsidP="000947D3">
            <w:pPr>
              <w:pStyle w:val="Tablebody"/>
              <w:rPr>
                <w:sz w:val="20"/>
                <w:szCs w:val="20"/>
              </w:rPr>
            </w:pPr>
            <w:r w:rsidRPr="009B3911">
              <w:rPr>
                <w:sz w:val="20"/>
                <w:szCs w:val="20"/>
              </w:rPr>
              <w:t>Section 4 : Testing Methods</w:t>
            </w:r>
          </w:p>
        </w:tc>
      </w:tr>
      <w:tr w:rsidR="005F1DEB" w:rsidTr="008631BA">
        <w:tc>
          <w:tcPr>
            <w:tcW w:w="620" w:type="pct"/>
          </w:tcPr>
          <w:p w:rsidR="005F1DEB" w:rsidRPr="00F808C9" w:rsidRDefault="005F1DEB" w:rsidP="000947D3">
            <w:pPr>
              <w:pStyle w:val="Tablebody"/>
              <w:rPr>
                <w:sz w:val="20"/>
                <w:szCs w:val="20"/>
              </w:rPr>
            </w:pPr>
            <w:r w:rsidRPr="00F808C9">
              <w:rPr>
                <w:sz w:val="20"/>
                <w:szCs w:val="20"/>
              </w:rPr>
              <w:t>7.7.2.3</w:t>
            </w:r>
          </w:p>
        </w:tc>
        <w:tc>
          <w:tcPr>
            <w:tcW w:w="3196" w:type="pct"/>
          </w:tcPr>
          <w:p w:rsidR="00F808C9" w:rsidRDefault="00F808C9" w:rsidP="00A422B3">
            <w:pPr>
              <w:autoSpaceDE w:val="0"/>
              <w:autoSpaceDN w:val="0"/>
              <w:adjustRightInd w:val="0"/>
              <w:rPr>
                <w:rFonts w:cs="Arial"/>
                <w:sz w:val="20"/>
                <w:szCs w:val="20"/>
                <w:lang w:bidi="hi-IN"/>
              </w:rPr>
            </w:pPr>
          </w:p>
          <w:p w:rsidR="005F1DEB" w:rsidRDefault="005F1DEB" w:rsidP="00A422B3">
            <w:pPr>
              <w:autoSpaceDE w:val="0"/>
              <w:autoSpaceDN w:val="0"/>
              <w:adjustRightInd w:val="0"/>
              <w:rPr>
                <w:rFonts w:cs="Arial"/>
                <w:sz w:val="20"/>
                <w:szCs w:val="20"/>
                <w:lang w:bidi="hi-IN"/>
              </w:rPr>
            </w:pPr>
            <w:r>
              <w:rPr>
                <w:rFonts w:cs="Arial"/>
                <w:sz w:val="20"/>
                <w:szCs w:val="20"/>
                <w:lang w:bidi="hi-IN"/>
              </w:rPr>
              <w:t>Depending on the nature of the software development, responsibility for conformance with 7.7 can rest with multiple parties. The division of responsibility shall be documented</w:t>
            </w:r>
          </w:p>
          <w:p w:rsidR="005F1DEB" w:rsidRDefault="005F1DEB" w:rsidP="00A422B3">
            <w:pPr>
              <w:autoSpaceDE w:val="0"/>
              <w:autoSpaceDN w:val="0"/>
              <w:adjustRightInd w:val="0"/>
              <w:rPr>
                <w:rFonts w:cs="Arial"/>
                <w:sz w:val="20"/>
                <w:szCs w:val="20"/>
                <w:lang w:bidi="hi-IN"/>
              </w:rPr>
            </w:pPr>
            <w:r>
              <w:rPr>
                <w:rFonts w:cs="Arial"/>
                <w:sz w:val="20"/>
                <w:szCs w:val="20"/>
                <w:lang w:bidi="hi-IN"/>
              </w:rPr>
              <w:t>during safety planning (see Clause 6 of IEC 61508-1).</w:t>
            </w:r>
          </w:p>
          <w:p w:rsidR="00F808C9" w:rsidRDefault="00F808C9" w:rsidP="00A422B3">
            <w:pPr>
              <w:autoSpaceDE w:val="0"/>
              <w:autoSpaceDN w:val="0"/>
              <w:adjustRightInd w:val="0"/>
              <w:rPr>
                <w:rFonts w:cs="Arial"/>
                <w:sz w:val="20"/>
                <w:szCs w:val="20"/>
                <w:lang w:bidi="hi-IN"/>
              </w:rPr>
            </w:pPr>
          </w:p>
        </w:tc>
        <w:tc>
          <w:tcPr>
            <w:tcW w:w="1184" w:type="pct"/>
          </w:tcPr>
          <w:p w:rsidR="005F1DEB" w:rsidRPr="009B3911" w:rsidRDefault="005F1DEB" w:rsidP="009B3911">
            <w:pPr>
              <w:pStyle w:val="Tablebody"/>
              <w:rPr>
                <w:sz w:val="20"/>
                <w:szCs w:val="20"/>
              </w:rPr>
            </w:pPr>
            <w:r w:rsidRPr="009B3911">
              <w:rPr>
                <w:sz w:val="20"/>
                <w:szCs w:val="20"/>
              </w:rPr>
              <w:t xml:space="preserve">Refer Section </w:t>
            </w:r>
            <w:r>
              <w:rPr>
                <w:sz w:val="20"/>
                <w:szCs w:val="20"/>
              </w:rPr>
              <w:t xml:space="preserve">8 :Project Team </w:t>
            </w:r>
            <w:r w:rsidRPr="009B3911">
              <w:rPr>
                <w:sz w:val="20"/>
                <w:szCs w:val="20"/>
              </w:rPr>
              <w:t xml:space="preserve"> in Functional Safety Management plan</w:t>
            </w:r>
          </w:p>
        </w:tc>
      </w:tr>
      <w:tr w:rsidR="005F1DEB" w:rsidTr="008631BA">
        <w:tc>
          <w:tcPr>
            <w:tcW w:w="620" w:type="pct"/>
          </w:tcPr>
          <w:p w:rsidR="005F1DEB" w:rsidRPr="00F808C9" w:rsidRDefault="005F1DEB" w:rsidP="000947D3">
            <w:pPr>
              <w:pStyle w:val="Tablebody"/>
              <w:rPr>
                <w:sz w:val="20"/>
                <w:szCs w:val="20"/>
              </w:rPr>
            </w:pPr>
            <w:r w:rsidRPr="00F808C9">
              <w:rPr>
                <w:sz w:val="20"/>
                <w:szCs w:val="20"/>
              </w:rPr>
              <w:t>7.7.2.4</w:t>
            </w:r>
          </w:p>
        </w:tc>
        <w:tc>
          <w:tcPr>
            <w:tcW w:w="3196" w:type="pct"/>
          </w:tcPr>
          <w:p w:rsidR="00F808C9" w:rsidRDefault="00F808C9" w:rsidP="00354AEC">
            <w:pPr>
              <w:autoSpaceDE w:val="0"/>
              <w:autoSpaceDN w:val="0"/>
              <w:adjustRightInd w:val="0"/>
              <w:rPr>
                <w:rFonts w:cs="Arial"/>
                <w:sz w:val="20"/>
                <w:szCs w:val="20"/>
                <w:lang w:bidi="hi-IN"/>
              </w:rPr>
            </w:pPr>
          </w:p>
          <w:p w:rsidR="005F1DEB" w:rsidRDefault="005F1DEB" w:rsidP="00354AEC">
            <w:pPr>
              <w:autoSpaceDE w:val="0"/>
              <w:autoSpaceDN w:val="0"/>
              <w:adjustRightInd w:val="0"/>
              <w:rPr>
                <w:rFonts w:cs="Arial"/>
                <w:sz w:val="20"/>
                <w:szCs w:val="20"/>
                <w:lang w:bidi="hi-IN"/>
              </w:rPr>
            </w:pPr>
            <w:r>
              <w:rPr>
                <w:rFonts w:cs="Arial"/>
                <w:sz w:val="20"/>
                <w:szCs w:val="20"/>
                <w:lang w:bidi="hi-IN"/>
              </w:rPr>
              <w:lastRenderedPageBreak/>
              <w:t>The results of validating the software aspects of system safety shall be documented.</w:t>
            </w:r>
          </w:p>
        </w:tc>
        <w:tc>
          <w:tcPr>
            <w:tcW w:w="1184" w:type="pct"/>
          </w:tcPr>
          <w:p w:rsidR="005F1DEB" w:rsidRPr="009B3911" w:rsidRDefault="005F1DEB" w:rsidP="000947D3">
            <w:pPr>
              <w:pStyle w:val="Tablebody"/>
              <w:rPr>
                <w:sz w:val="20"/>
                <w:szCs w:val="20"/>
              </w:rPr>
            </w:pPr>
            <w:r>
              <w:rPr>
                <w:sz w:val="20"/>
                <w:szCs w:val="20"/>
              </w:rPr>
              <w:lastRenderedPageBreak/>
              <w:t xml:space="preserve">Section 4.4 Test case Generation and </w:t>
            </w:r>
            <w:r>
              <w:rPr>
                <w:sz w:val="20"/>
                <w:szCs w:val="20"/>
              </w:rPr>
              <w:lastRenderedPageBreak/>
              <w:t>Section 4.5 Test case execution</w:t>
            </w:r>
          </w:p>
        </w:tc>
      </w:tr>
      <w:tr w:rsidR="005F1DEB" w:rsidTr="008631BA">
        <w:tc>
          <w:tcPr>
            <w:tcW w:w="620" w:type="pct"/>
            <w:vMerge w:val="restart"/>
          </w:tcPr>
          <w:p w:rsidR="005F1DEB" w:rsidRPr="00F808C9" w:rsidRDefault="005F1DEB" w:rsidP="000947D3">
            <w:pPr>
              <w:pStyle w:val="Tablebody"/>
              <w:rPr>
                <w:sz w:val="20"/>
                <w:szCs w:val="20"/>
              </w:rPr>
            </w:pPr>
            <w:r w:rsidRPr="00F808C9">
              <w:rPr>
                <w:sz w:val="20"/>
                <w:szCs w:val="20"/>
              </w:rPr>
              <w:lastRenderedPageBreak/>
              <w:t>7.7.2.5</w:t>
            </w:r>
          </w:p>
        </w:tc>
        <w:tc>
          <w:tcPr>
            <w:tcW w:w="3196" w:type="pct"/>
          </w:tcPr>
          <w:p w:rsidR="00F808C9" w:rsidRDefault="00F808C9" w:rsidP="00A422B3">
            <w:pPr>
              <w:autoSpaceDE w:val="0"/>
              <w:autoSpaceDN w:val="0"/>
              <w:adjustRightInd w:val="0"/>
              <w:rPr>
                <w:rFonts w:cs="Arial"/>
                <w:sz w:val="20"/>
                <w:szCs w:val="20"/>
                <w:lang w:bidi="hi-IN"/>
              </w:rPr>
            </w:pPr>
          </w:p>
          <w:p w:rsidR="005F1DEB" w:rsidRDefault="005F1DEB" w:rsidP="00A422B3">
            <w:pPr>
              <w:autoSpaceDE w:val="0"/>
              <w:autoSpaceDN w:val="0"/>
              <w:adjustRightInd w:val="0"/>
              <w:rPr>
                <w:rFonts w:cs="Arial"/>
                <w:sz w:val="20"/>
                <w:szCs w:val="20"/>
                <w:lang w:bidi="hi-IN"/>
              </w:rPr>
            </w:pPr>
            <w:r>
              <w:rPr>
                <w:rFonts w:cs="Arial"/>
                <w:sz w:val="20"/>
                <w:szCs w:val="20"/>
                <w:lang w:bidi="hi-IN"/>
              </w:rPr>
              <w:t>For each safety function, software safety validation shall document the following results:</w:t>
            </w:r>
          </w:p>
          <w:p w:rsidR="005F1DEB" w:rsidRDefault="005F1DEB" w:rsidP="0044530A">
            <w:pPr>
              <w:autoSpaceDE w:val="0"/>
              <w:autoSpaceDN w:val="0"/>
              <w:adjustRightInd w:val="0"/>
              <w:rPr>
                <w:rFonts w:cs="Arial"/>
                <w:sz w:val="20"/>
                <w:szCs w:val="20"/>
                <w:lang w:bidi="hi-IN"/>
              </w:rPr>
            </w:pPr>
            <w:r>
              <w:rPr>
                <w:rFonts w:cs="Arial"/>
                <w:sz w:val="20"/>
                <w:szCs w:val="20"/>
                <w:lang w:bidi="hi-IN"/>
              </w:rPr>
              <w:t xml:space="preserve">a) a chronological record of the validation activities that will permit the sequence of activities to be retraced; </w:t>
            </w:r>
          </w:p>
        </w:tc>
        <w:tc>
          <w:tcPr>
            <w:tcW w:w="1184" w:type="pct"/>
          </w:tcPr>
          <w:p w:rsidR="005F1DEB" w:rsidRPr="009B3911" w:rsidRDefault="0096762F" w:rsidP="0096762F">
            <w:pPr>
              <w:pStyle w:val="Tablebody"/>
              <w:rPr>
                <w:sz w:val="20"/>
                <w:szCs w:val="20"/>
              </w:rPr>
            </w:pPr>
            <w:r>
              <w:rPr>
                <w:sz w:val="20"/>
                <w:szCs w:val="20"/>
              </w:rPr>
              <w:t xml:space="preserve">PM Smart (Defect management Tool) shall maintain all d effect history with date&amp; time stamp </w:t>
            </w:r>
          </w:p>
        </w:tc>
      </w:tr>
      <w:tr w:rsidR="005F1DEB" w:rsidTr="008631BA">
        <w:tc>
          <w:tcPr>
            <w:tcW w:w="620" w:type="pct"/>
            <w:vMerge/>
          </w:tcPr>
          <w:p w:rsidR="005F1DEB" w:rsidRPr="00F808C9" w:rsidRDefault="005F1DEB" w:rsidP="000947D3">
            <w:pPr>
              <w:pStyle w:val="Tablebody"/>
              <w:rPr>
                <w:sz w:val="20"/>
                <w:szCs w:val="20"/>
              </w:rPr>
            </w:pPr>
          </w:p>
        </w:tc>
        <w:tc>
          <w:tcPr>
            <w:tcW w:w="3196" w:type="pct"/>
          </w:tcPr>
          <w:p w:rsidR="00F808C9" w:rsidRDefault="00F808C9" w:rsidP="00840F97">
            <w:pPr>
              <w:autoSpaceDE w:val="0"/>
              <w:autoSpaceDN w:val="0"/>
              <w:adjustRightInd w:val="0"/>
              <w:rPr>
                <w:rFonts w:cs="Arial"/>
                <w:sz w:val="20"/>
                <w:szCs w:val="20"/>
                <w:lang w:bidi="hi-IN"/>
              </w:rPr>
            </w:pPr>
          </w:p>
          <w:p w:rsidR="005F1DEB" w:rsidRDefault="005F1DEB" w:rsidP="00840F97">
            <w:pPr>
              <w:autoSpaceDE w:val="0"/>
              <w:autoSpaceDN w:val="0"/>
              <w:adjustRightInd w:val="0"/>
              <w:rPr>
                <w:rFonts w:cs="Arial"/>
                <w:sz w:val="20"/>
                <w:szCs w:val="20"/>
                <w:lang w:bidi="hi-IN"/>
              </w:rPr>
            </w:pPr>
            <w:r>
              <w:rPr>
                <w:rFonts w:cs="Arial"/>
                <w:sz w:val="20"/>
                <w:szCs w:val="20"/>
                <w:lang w:bidi="hi-IN"/>
              </w:rPr>
              <w:t>b) the version of the validation plan for software aspects of system safety (see 7.3) being used;</w:t>
            </w:r>
          </w:p>
        </w:tc>
        <w:tc>
          <w:tcPr>
            <w:tcW w:w="1184" w:type="pct"/>
          </w:tcPr>
          <w:p w:rsidR="005F1DEB" w:rsidRPr="009B3911" w:rsidRDefault="005F1DEB" w:rsidP="00A7200C">
            <w:pPr>
              <w:pStyle w:val="Tablebody"/>
              <w:rPr>
                <w:sz w:val="20"/>
                <w:szCs w:val="20"/>
              </w:rPr>
            </w:pPr>
            <w:r>
              <w:rPr>
                <w:sz w:val="20"/>
                <w:szCs w:val="20"/>
              </w:rPr>
              <w:t>Revision History   included at beginning of all documents.</w:t>
            </w:r>
          </w:p>
        </w:tc>
      </w:tr>
      <w:tr w:rsidR="0076086F" w:rsidTr="008631BA">
        <w:tc>
          <w:tcPr>
            <w:tcW w:w="620" w:type="pct"/>
            <w:vMerge/>
          </w:tcPr>
          <w:p w:rsidR="0076086F" w:rsidRPr="00F808C9" w:rsidRDefault="0076086F" w:rsidP="000947D3">
            <w:pPr>
              <w:pStyle w:val="Tablebody"/>
              <w:rPr>
                <w:sz w:val="20"/>
                <w:szCs w:val="20"/>
              </w:rPr>
            </w:pPr>
          </w:p>
        </w:tc>
        <w:tc>
          <w:tcPr>
            <w:tcW w:w="3196" w:type="pct"/>
          </w:tcPr>
          <w:p w:rsidR="00F808C9" w:rsidRDefault="00F808C9" w:rsidP="00840F97">
            <w:pPr>
              <w:autoSpaceDE w:val="0"/>
              <w:autoSpaceDN w:val="0"/>
              <w:adjustRightInd w:val="0"/>
              <w:rPr>
                <w:rFonts w:cs="Arial"/>
                <w:sz w:val="20"/>
                <w:szCs w:val="20"/>
                <w:lang w:bidi="hi-IN"/>
              </w:rPr>
            </w:pPr>
          </w:p>
          <w:p w:rsidR="0076086F" w:rsidRDefault="0076086F" w:rsidP="00840F97">
            <w:pPr>
              <w:autoSpaceDE w:val="0"/>
              <w:autoSpaceDN w:val="0"/>
              <w:adjustRightInd w:val="0"/>
              <w:rPr>
                <w:rFonts w:cs="Arial"/>
                <w:sz w:val="20"/>
                <w:szCs w:val="20"/>
                <w:lang w:bidi="hi-IN"/>
              </w:rPr>
            </w:pPr>
            <w:r>
              <w:rPr>
                <w:rFonts w:cs="Arial"/>
                <w:sz w:val="20"/>
                <w:szCs w:val="20"/>
                <w:lang w:bidi="hi-IN"/>
              </w:rPr>
              <w:t>c) the safety function being validated (by test or analysis), together with reference to the validation plan for software aspects of system safety;</w:t>
            </w:r>
          </w:p>
          <w:p w:rsidR="00F808C9" w:rsidRDefault="00F808C9" w:rsidP="00840F97">
            <w:pPr>
              <w:autoSpaceDE w:val="0"/>
              <w:autoSpaceDN w:val="0"/>
              <w:adjustRightInd w:val="0"/>
              <w:rPr>
                <w:rFonts w:cs="Arial"/>
                <w:sz w:val="20"/>
                <w:szCs w:val="20"/>
                <w:lang w:bidi="hi-IN"/>
              </w:rPr>
            </w:pPr>
          </w:p>
        </w:tc>
        <w:tc>
          <w:tcPr>
            <w:tcW w:w="1184" w:type="pct"/>
          </w:tcPr>
          <w:p w:rsidR="0076086F" w:rsidRPr="009B3911" w:rsidRDefault="0076086F" w:rsidP="00062962">
            <w:pPr>
              <w:pStyle w:val="Tablebody"/>
              <w:rPr>
                <w:sz w:val="20"/>
                <w:szCs w:val="20"/>
              </w:rPr>
            </w:pPr>
            <w:r>
              <w:rPr>
                <w:sz w:val="20"/>
                <w:szCs w:val="20"/>
              </w:rPr>
              <w:t xml:space="preserve">Section </w:t>
            </w:r>
            <w:r w:rsidR="009778AC">
              <w:fldChar w:fldCharType="begin"/>
            </w:r>
            <w:r w:rsidR="009778AC">
              <w:instrText xml:space="preserve"> REF _Ref275187090 \r \h  \* MERGEFORMAT </w:instrText>
            </w:r>
            <w:r w:rsidR="009778AC">
              <w:fldChar w:fldCharType="separate"/>
            </w:r>
            <w:r w:rsidR="003D4136">
              <w:rPr>
                <w:sz w:val="20"/>
                <w:szCs w:val="20"/>
              </w:rPr>
              <w:t>13</w:t>
            </w:r>
            <w:r w:rsidR="009778AC">
              <w:fldChar w:fldCharType="end"/>
            </w:r>
            <w:r>
              <w:rPr>
                <w:sz w:val="20"/>
                <w:szCs w:val="20"/>
              </w:rPr>
              <w:t xml:space="preserve"> : Test Case template</w:t>
            </w:r>
          </w:p>
        </w:tc>
      </w:tr>
      <w:tr w:rsidR="005F1DEB" w:rsidTr="008631BA">
        <w:tc>
          <w:tcPr>
            <w:tcW w:w="620" w:type="pct"/>
            <w:vMerge/>
          </w:tcPr>
          <w:p w:rsidR="005F1DEB" w:rsidRPr="00F808C9" w:rsidRDefault="005F1DEB" w:rsidP="000947D3">
            <w:pPr>
              <w:pStyle w:val="Tablebody"/>
              <w:rPr>
                <w:sz w:val="20"/>
                <w:szCs w:val="20"/>
              </w:rPr>
            </w:pPr>
          </w:p>
        </w:tc>
        <w:tc>
          <w:tcPr>
            <w:tcW w:w="3196" w:type="pct"/>
          </w:tcPr>
          <w:p w:rsidR="00F808C9" w:rsidRDefault="00F808C9" w:rsidP="00840F97">
            <w:pPr>
              <w:autoSpaceDE w:val="0"/>
              <w:autoSpaceDN w:val="0"/>
              <w:adjustRightInd w:val="0"/>
              <w:rPr>
                <w:rFonts w:cs="Arial"/>
                <w:sz w:val="20"/>
                <w:szCs w:val="20"/>
                <w:lang w:bidi="hi-IN"/>
              </w:rPr>
            </w:pPr>
          </w:p>
          <w:p w:rsidR="005F1DEB" w:rsidRDefault="005F1DEB" w:rsidP="00840F97">
            <w:pPr>
              <w:autoSpaceDE w:val="0"/>
              <w:autoSpaceDN w:val="0"/>
              <w:adjustRightInd w:val="0"/>
              <w:rPr>
                <w:rFonts w:cs="Arial"/>
                <w:sz w:val="20"/>
                <w:szCs w:val="20"/>
                <w:lang w:bidi="hi-IN"/>
              </w:rPr>
            </w:pPr>
            <w:r>
              <w:rPr>
                <w:rFonts w:cs="Arial"/>
                <w:sz w:val="20"/>
                <w:szCs w:val="20"/>
                <w:lang w:bidi="hi-IN"/>
              </w:rPr>
              <w:t xml:space="preserve">d) tools and equipment used together with calibration data; </w:t>
            </w:r>
          </w:p>
        </w:tc>
        <w:tc>
          <w:tcPr>
            <w:tcW w:w="1184" w:type="pct"/>
          </w:tcPr>
          <w:p w:rsidR="005F1DEB" w:rsidRPr="009B3911" w:rsidRDefault="005F1DEB" w:rsidP="00E32B21">
            <w:pPr>
              <w:pStyle w:val="Tablebody"/>
              <w:rPr>
                <w:sz w:val="20"/>
                <w:szCs w:val="20"/>
              </w:rPr>
            </w:pPr>
            <w:r>
              <w:rPr>
                <w:sz w:val="20"/>
                <w:szCs w:val="20"/>
              </w:rPr>
              <w:t xml:space="preserve">Section </w:t>
            </w:r>
            <w:r w:rsidR="009778AC">
              <w:fldChar w:fldCharType="begin"/>
            </w:r>
            <w:r w:rsidR="009778AC">
              <w:instrText xml:space="preserve"> REF _Ref273440886 \r \h  \* MERGEFORMAT </w:instrText>
            </w:r>
            <w:r w:rsidR="009778AC">
              <w:fldChar w:fldCharType="separate"/>
            </w:r>
            <w:r w:rsidR="003D4136">
              <w:t>9</w:t>
            </w:r>
            <w:r w:rsidR="009778AC">
              <w:fldChar w:fldCharType="end"/>
            </w:r>
            <w:r>
              <w:rPr>
                <w:sz w:val="20"/>
                <w:szCs w:val="20"/>
              </w:rPr>
              <w:t xml:space="preserve"> : Test Environment Setup</w:t>
            </w:r>
          </w:p>
        </w:tc>
      </w:tr>
      <w:tr w:rsidR="005F1DEB" w:rsidTr="008631BA">
        <w:tc>
          <w:tcPr>
            <w:tcW w:w="620" w:type="pct"/>
            <w:vMerge/>
          </w:tcPr>
          <w:p w:rsidR="005F1DEB" w:rsidRPr="00F808C9" w:rsidRDefault="005F1DEB" w:rsidP="000947D3">
            <w:pPr>
              <w:pStyle w:val="Tablebody"/>
              <w:rPr>
                <w:sz w:val="20"/>
                <w:szCs w:val="20"/>
              </w:rPr>
            </w:pPr>
          </w:p>
        </w:tc>
        <w:tc>
          <w:tcPr>
            <w:tcW w:w="3196" w:type="pct"/>
          </w:tcPr>
          <w:p w:rsidR="00F808C9" w:rsidRDefault="00F808C9" w:rsidP="00840F97">
            <w:pPr>
              <w:autoSpaceDE w:val="0"/>
              <w:autoSpaceDN w:val="0"/>
              <w:adjustRightInd w:val="0"/>
              <w:rPr>
                <w:rFonts w:cs="Arial"/>
                <w:sz w:val="20"/>
                <w:szCs w:val="20"/>
                <w:lang w:bidi="hi-IN"/>
              </w:rPr>
            </w:pPr>
          </w:p>
          <w:p w:rsidR="005F1DEB" w:rsidRDefault="005F1DEB" w:rsidP="00840F97">
            <w:pPr>
              <w:autoSpaceDE w:val="0"/>
              <w:autoSpaceDN w:val="0"/>
              <w:adjustRightInd w:val="0"/>
              <w:rPr>
                <w:rFonts w:cs="Arial"/>
                <w:sz w:val="20"/>
                <w:szCs w:val="20"/>
                <w:lang w:bidi="hi-IN"/>
              </w:rPr>
            </w:pPr>
            <w:r>
              <w:rPr>
                <w:rFonts w:cs="Arial"/>
                <w:sz w:val="20"/>
                <w:szCs w:val="20"/>
                <w:lang w:bidi="hi-IN"/>
              </w:rPr>
              <w:t>e) the results of the validation activity;</w:t>
            </w:r>
          </w:p>
          <w:p w:rsidR="005F1DEB" w:rsidRDefault="005F1DEB" w:rsidP="00840F97">
            <w:pPr>
              <w:autoSpaceDE w:val="0"/>
              <w:autoSpaceDN w:val="0"/>
              <w:adjustRightInd w:val="0"/>
              <w:rPr>
                <w:rFonts w:cs="Arial"/>
                <w:sz w:val="20"/>
                <w:szCs w:val="20"/>
                <w:lang w:bidi="hi-IN"/>
              </w:rPr>
            </w:pPr>
            <w:r>
              <w:rPr>
                <w:rFonts w:cs="Arial"/>
                <w:sz w:val="20"/>
                <w:szCs w:val="20"/>
                <w:lang w:bidi="hi-IN"/>
              </w:rPr>
              <w:t xml:space="preserve">f) </w:t>
            </w:r>
            <w:r w:rsidR="00B01926">
              <w:rPr>
                <w:rFonts w:cs="Arial"/>
                <w:sz w:val="20"/>
                <w:szCs w:val="20"/>
                <w:lang w:bidi="hi-IN"/>
              </w:rPr>
              <w:t>Discrepancies</w:t>
            </w:r>
            <w:r>
              <w:rPr>
                <w:rFonts w:cs="Arial"/>
                <w:sz w:val="20"/>
                <w:szCs w:val="20"/>
                <w:lang w:bidi="hi-IN"/>
              </w:rPr>
              <w:t xml:space="preserve"> between expected and actual results.</w:t>
            </w:r>
          </w:p>
          <w:p w:rsidR="00F808C9" w:rsidRDefault="00F808C9" w:rsidP="00840F97">
            <w:pPr>
              <w:autoSpaceDE w:val="0"/>
              <w:autoSpaceDN w:val="0"/>
              <w:adjustRightInd w:val="0"/>
              <w:rPr>
                <w:rFonts w:cs="Arial"/>
                <w:sz w:val="20"/>
                <w:szCs w:val="20"/>
                <w:lang w:bidi="hi-IN"/>
              </w:rPr>
            </w:pPr>
          </w:p>
        </w:tc>
        <w:tc>
          <w:tcPr>
            <w:tcW w:w="1184" w:type="pct"/>
          </w:tcPr>
          <w:p w:rsidR="005F1DEB" w:rsidRPr="009B3911" w:rsidRDefault="005F1DEB" w:rsidP="00470DDB">
            <w:pPr>
              <w:pStyle w:val="Tablebody"/>
              <w:rPr>
                <w:sz w:val="20"/>
                <w:szCs w:val="20"/>
              </w:rPr>
            </w:pPr>
            <w:r>
              <w:rPr>
                <w:sz w:val="20"/>
                <w:szCs w:val="20"/>
              </w:rPr>
              <w:t xml:space="preserve">Section </w:t>
            </w:r>
            <w:r w:rsidR="009778AC">
              <w:fldChar w:fldCharType="begin"/>
            </w:r>
            <w:r w:rsidR="009778AC">
              <w:instrText xml:space="preserve"> REF _Ref275187090 \r \h  \* MERGEFORMAT </w:instrText>
            </w:r>
            <w:r w:rsidR="009778AC">
              <w:fldChar w:fldCharType="separate"/>
            </w:r>
            <w:r w:rsidR="003D4136">
              <w:rPr>
                <w:sz w:val="20"/>
                <w:szCs w:val="20"/>
              </w:rPr>
              <w:t>13</w:t>
            </w:r>
            <w:r w:rsidR="009778AC">
              <w:fldChar w:fldCharType="end"/>
            </w:r>
            <w:r>
              <w:rPr>
                <w:sz w:val="20"/>
                <w:szCs w:val="20"/>
              </w:rPr>
              <w:t xml:space="preserve"> : Test Case template</w:t>
            </w:r>
          </w:p>
        </w:tc>
      </w:tr>
      <w:tr w:rsidR="005F1DEB" w:rsidTr="008631BA">
        <w:tc>
          <w:tcPr>
            <w:tcW w:w="620" w:type="pct"/>
          </w:tcPr>
          <w:p w:rsidR="005F1DEB" w:rsidRPr="00F808C9" w:rsidRDefault="005F1DEB" w:rsidP="000947D3">
            <w:pPr>
              <w:pStyle w:val="Tablebody"/>
              <w:rPr>
                <w:sz w:val="20"/>
                <w:szCs w:val="20"/>
              </w:rPr>
            </w:pPr>
            <w:r w:rsidRPr="00F808C9">
              <w:rPr>
                <w:sz w:val="20"/>
                <w:szCs w:val="20"/>
              </w:rPr>
              <w:t>7.7.2.6</w:t>
            </w:r>
          </w:p>
        </w:tc>
        <w:tc>
          <w:tcPr>
            <w:tcW w:w="3196" w:type="pct"/>
          </w:tcPr>
          <w:p w:rsidR="00F808C9" w:rsidRDefault="00F808C9" w:rsidP="008C32F7">
            <w:pPr>
              <w:autoSpaceDE w:val="0"/>
              <w:autoSpaceDN w:val="0"/>
              <w:adjustRightInd w:val="0"/>
              <w:rPr>
                <w:rFonts w:cs="Arial"/>
                <w:sz w:val="20"/>
                <w:szCs w:val="20"/>
                <w:lang w:bidi="hi-IN"/>
              </w:rPr>
            </w:pPr>
          </w:p>
          <w:p w:rsidR="005F1DEB" w:rsidRDefault="005F1DEB" w:rsidP="008C32F7">
            <w:pPr>
              <w:autoSpaceDE w:val="0"/>
              <w:autoSpaceDN w:val="0"/>
              <w:adjustRightInd w:val="0"/>
              <w:rPr>
                <w:rFonts w:cs="Arial"/>
                <w:sz w:val="20"/>
                <w:szCs w:val="20"/>
                <w:lang w:bidi="hi-IN"/>
              </w:rPr>
            </w:pPr>
            <w:r>
              <w:rPr>
                <w:rFonts w:cs="Arial"/>
                <w:sz w:val="20"/>
                <w:szCs w:val="20"/>
                <w:lang w:bidi="hi-IN"/>
              </w:rPr>
              <w:t>When discrepancies occur between expected and actual results, the analysis made and the decisions taken on whether to continue the validation, or to issue a change request and return to an earlier part of the development lifecycle, shall be documented as part of the results of validating the software aspects of system safety.</w:t>
            </w:r>
          </w:p>
          <w:p w:rsidR="00F808C9" w:rsidRDefault="00F808C9" w:rsidP="008C32F7">
            <w:pPr>
              <w:autoSpaceDE w:val="0"/>
              <w:autoSpaceDN w:val="0"/>
              <w:adjustRightInd w:val="0"/>
              <w:rPr>
                <w:rFonts w:cs="Arial"/>
                <w:sz w:val="20"/>
                <w:szCs w:val="20"/>
                <w:lang w:bidi="hi-IN"/>
              </w:rPr>
            </w:pPr>
          </w:p>
        </w:tc>
        <w:tc>
          <w:tcPr>
            <w:tcW w:w="1184" w:type="pct"/>
          </w:tcPr>
          <w:p w:rsidR="005F1DEB" w:rsidRPr="009B3911" w:rsidRDefault="005D530D" w:rsidP="000947D3">
            <w:pPr>
              <w:pStyle w:val="Tablebody"/>
              <w:rPr>
                <w:sz w:val="20"/>
                <w:szCs w:val="20"/>
              </w:rPr>
            </w:pPr>
            <w:r>
              <w:rPr>
                <w:sz w:val="20"/>
                <w:szCs w:val="20"/>
              </w:rPr>
              <w:t xml:space="preserve">Section </w:t>
            </w:r>
            <w:r w:rsidR="009778AC">
              <w:fldChar w:fldCharType="begin"/>
            </w:r>
            <w:r w:rsidR="009778AC">
              <w:instrText xml:space="preserve"> REF _Ref274312718 \r \h  \* MERGEFORMAT </w:instrText>
            </w:r>
            <w:r w:rsidR="009778AC">
              <w:fldChar w:fldCharType="separate"/>
            </w:r>
            <w:r w:rsidR="003D4136">
              <w:rPr>
                <w:sz w:val="20"/>
                <w:szCs w:val="20"/>
              </w:rPr>
              <w:t>4.4.1</w:t>
            </w:r>
            <w:r w:rsidR="009778AC">
              <w:fldChar w:fldCharType="end"/>
            </w:r>
            <w:r>
              <w:rPr>
                <w:sz w:val="20"/>
                <w:szCs w:val="20"/>
              </w:rPr>
              <w:t xml:space="preserve"> Impact Analysis</w:t>
            </w:r>
          </w:p>
        </w:tc>
      </w:tr>
      <w:tr w:rsidR="005F1DEB" w:rsidTr="008631BA">
        <w:tc>
          <w:tcPr>
            <w:tcW w:w="620" w:type="pct"/>
            <w:vMerge w:val="restart"/>
          </w:tcPr>
          <w:p w:rsidR="005F1DEB" w:rsidRPr="00F808C9" w:rsidRDefault="005F1DEB" w:rsidP="000947D3">
            <w:pPr>
              <w:pStyle w:val="Tablebody"/>
              <w:rPr>
                <w:sz w:val="20"/>
                <w:szCs w:val="20"/>
              </w:rPr>
            </w:pPr>
            <w:r w:rsidRPr="00F808C9">
              <w:rPr>
                <w:sz w:val="20"/>
                <w:szCs w:val="20"/>
              </w:rPr>
              <w:t>7.7.2.7</w:t>
            </w:r>
          </w:p>
        </w:tc>
        <w:tc>
          <w:tcPr>
            <w:tcW w:w="3196" w:type="pct"/>
          </w:tcPr>
          <w:p w:rsidR="00F808C9" w:rsidRDefault="00F808C9" w:rsidP="00A422B3">
            <w:pPr>
              <w:autoSpaceDE w:val="0"/>
              <w:autoSpaceDN w:val="0"/>
              <w:adjustRightInd w:val="0"/>
              <w:rPr>
                <w:rFonts w:cs="Arial"/>
                <w:sz w:val="20"/>
                <w:szCs w:val="20"/>
                <w:lang w:bidi="hi-IN"/>
              </w:rPr>
            </w:pPr>
          </w:p>
          <w:p w:rsidR="005F1DEB" w:rsidRDefault="005F1DEB" w:rsidP="00A422B3">
            <w:pPr>
              <w:autoSpaceDE w:val="0"/>
              <w:autoSpaceDN w:val="0"/>
              <w:adjustRightInd w:val="0"/>
              <w:rPr>
                <w:rFonts w:cs="Arial"/>
                <w:sz w:val="20"/>
                <w:szCs w:val="20"/>
                <w:lang w:bidi="hi-IN"/>
              </w:rPr>
            </w:pPr>
            <w:r>
              <w:rPr>
                <w:rFonts w:cs="Arial"/>
                <w:sz w:val="20"/>
                <w:szCs w:val="20"/>
                <w:lang w:bidi="hi-IN"/>
              </w:rPr>
              <w:t>The validation of safety-related software aspects of system safety shall meet the following requirements:</w:t>
            </w:r>
          </w:p>
          <w:p w:rsidR="005F1DEB" w:rsidRDefault="005F1DEB" w:rsidP="009A06CF">
            <w:pPr>
              <w:autoSpaceDE w:val="0"/>
              <w:autoSpaceDN w:val="0"/>
              <w:adjustRightInd w:val="0"/>
              <w:rPr>
                <w:rFonts w:cs="Arial"/>
                <w:sz w:val="20"/>
                <w:szCs w:val="20"/>
                <w:lang w:bidi="hi-IN"/>
              </w:rPr>
            </w:pPr>
            <w:r>
              <w:rPr>
                <w:rFonts w:cs="Arial"/>
                <w:sz w:val="20"/>
                <w:szCs w:val="20"/>
                <w:lang w:bidi="hi-IN"/>
              </w:rPr>
              <w:t xml:space="preserve">a) testing shall be the main validation method for software; analysis, animation and modeling may be used to supplement the validation activities; </w:t>
            </w:r>
          </w:p>
          <w:p w:rsidR="00F808C9" w:rsidRDefault="00F808C9" w:rsidP="009A06CF">
            <w:pPr>
              <w:autoSpaceDE w:val="0"/>
              <w:autoSpaceDN w:val="0"/>
              <w:adjustRightInd w:val="0"/>
              <w:rPr>
                <w:rFonts w:cs="Arial"/>
                <w:sz w:val="20"/>
                <w:szCs w:val="20"/>
                <w:lang w:bidi="hi-IN"/>
              </w:rPr>
            </w:pPr>
          </w:p>
        </w:tc>
        <w:tc>
          <w:tcPr>
            <w:tcW w:w="1184" w:type="pct"/>
          </w:tcPr>
          <w:p w:rsidR="005F1DEB" w:rsidRPr="009B3911" w:rsidRDefault="005F1DEB" w:rsidP="000947D3">
            <w:pPr>
              <w:pStyle w:val="Tablebody"/>
              <w:rPr>
                <w:sz w:val="20"/>
                <w:szCs w:val="20"/>
              </w:rPr>
            </w:pPr>
            <w:r>
              <w:rPr>
                <w:sz w:val="20"/>
                <w:szCs w:val="20"/>
              </w:rPr>
              <w:t>Section4 : Testing Methods</w:t>
            </w:r>
          </w:p>
        </w:tc>
      </w:tr>
      <w:tr w:rsidR="005F1DEB" w:rsidTr="008631BA">
        <w:tc>
          <w:tcPr>
            <w:tcW w:w="620" w:type="pct"/>
            <w:vMerge/>
          </w:tcPr>
          <w:p w:rsidR="005F1DEB" w:rsidRPr="00F808C9" w:rsidRDefault="005F1DEB" w:rsidP="000947D3">
            <w:pPr>
              <w:pStyle w:val="Tablebody"/>
              <w:rPr>
                <w:sz w:val="20"/>
                <w:szCs w:val="20"/>
              </w:rPr>
            </w:pPr>
          </w:p>
        </w:tc>
        <w:tc>
          <w:tcPr>
            <w:tcW w:w="3196" w:type="pct"/>
          </w:tcPr>
          <w:p w:rsidR="00F808C9" w:rsidRDefault="00F808C9" w:rsidP="009A06CF">
            <w:pPr>
              <w:autoSpaceDE w:val="0"/>
              <w:autoSpaceDN w:val="0"/>
              <w:adjustRightInd w:val="0"/>
              <w:rPr>
                <w:rFonts w:cs="Arial"/>
                <w:sz w:val="20"/>
                <w:szCs w:val="20"/>
                <w:lang w:bidi="hi-IN"/>
              </w:rPr>
            </w:pPr>
          </w:p>
          <w:p w:rsidR="005F1DEB" w:rsidRDefault="005F1DEB" w:rsidP="009A06CF">
            <w:pPr>
              <w:autoSpaceDE w:val="0"/>
              <w:autoSpaceDN w:val="0"/>
              <w:adjustRightInd w:val="0"/>
              <w:rPr>
                <w:rFonts w:cs="Arial"/>
                <w:sz w:val="20"/>
                <w:szCs w:val="20"/>
                <w:lang w:bidi="hi-IN"/>
              </w:rPr>
            </w:pPr>
            <w:r>
              <w:rPr>
                <w:rFonts w:cs="Arial"/>
                <w:sz w:val="20"/>
                <w:szCs w:val="20"/>
                <w:lang w:bidi="hi-IN"/>
              </w:rPr>
              <w:t>b) the software shall be exercised by simulation of:</w:t>
            </w:r>
          </w:p>
          <w:p w:rsidR="005F1DEB" w:rsidRDefault="005F1DEB" w:rsidP="009A06CF">
            <w:pPr>
              <w:autoSpaceDE w:val="0"/>
              <w:autoSpaceDN w:val="0"/>
              <w:adjustRightInd w:val="0"/>
              <w:rPr>
                <w:rFonts w:cs="Arial"/>
                <w:sz w:val="20"/>
                <w:szCs w:val="20"/>
                <w:lang w:bidi="hi-IN"/>
              </w:rPr>
            </w:pPr>
            <w:r>
              <w:rPr>
                <w:rFonts w:cs="Arial"/>
                <w:sz w:val="20"/>
                <w:szCs w:val="20"/>
                <w:lang w:bidi="hi-IN"/>
              </w:rPr>
              <w:t>1) input signals present during normal operation;</w:t>
            </w:r>
          </w:p>
          <w:p w:rsidR="005F1DEB" w:rsidRDefault="005F1DEB" w:rsidP="009A06CF">
            <w:pPr>
              <w:autoSpaceDE w:val="0"/>
              <w:autoSpaceDN w:val="0"/>
              <w:adjustRightInd w:val="0"/>
              <w:rPr>
                <w:rFonts w:cs="Arial"/>
                <w:sz w:val="20"/>
                <w:szCs w:val="20"/>
                <w:lang w:bidi="hi-IN"/>
              </w:rPr>
            </w:pPr>
            <w:r>
              <w:rPr>
                <w:rFonts w:cs="Arial"/>
                <w:sz w:val="20"/>
                <w:szCs w:val="20"/>
                <w:lang w:bidi="hi-IN"/>
              </w:rPr>
              <w:t>2) anticipated occurrences;</w:t>
            </w:r>
          </w:p>
          <w:p w:rsidR="005F1DEB" w:rsidRDefault="005F1DEB" w:rsidP="009A06CF">
            <w:pPr>
              <w:autoSpaceDE w:val="0"/>
              <w:autoSpaceDN w:val="0"/>
              <w:adjustRightInd w:val="0"/>
              <w:rPr>
                <w:rFonts w:cs="Arial"/>
                <w:sz w:val="20"/>
                <w:szCs w:val="20"/>
                <w:lang w:bidi="hi-IN"/>
              </w:rPr>
            </w:pPr>
            <w:r>
              <w:rPr>
                <w:rFonts w:cs="Arial"/>
                <w:sz w:val="20"/>
                <w:szCs w:val="20"/>
                <w:lang w:bidi="hi-IN"/>
              </w:rPr>
              <w:t xml:space="preserve">3) undesired conditions requiring system action; </w:t>
            </w:r>
          </w:p>
          <w:p w:rsidR="00F808C9" w:rsidRDefault="00F808C9" w:rsidP="009A06CF">
            <w:pPr>
              <w:autoSpaceDE w:val="0"/>
              <w:autoSpaceDN w:val="0"/>
              <w:adjustRightInd w:val="0"/>
              <w:rPr>
                <w:rFonts w:cs="Arial"/>
                <w:sz w:val="20"/>
                <w:szCs w:val="20"/>
                <w:lang w:bidi="hi-IN"/>
              </w:rPr>
            </w:pPr>
          </w:p>
        </w:tc>
        <w:tc>
          <w:tcPr>
            <w:tcW w:w="1184" w:type="pct"/>
          </w:tcPr>
          <w:p w:rsidR="005F1DEB" w:rsidRPr="009B3911" w:rsidRDefault="005F1DEB" w:rsidP="000947D3">
            <w:pPr>
              <w:pStyle w:val="Tablebody"/>
              <w:rPr>
                <w:sz w:val="20"/>
                <w:szCs w:val="20"/>
              </w:rPr>
            </w:pPr>
            <w:r>
              <w:rPr>
                <w:sz w:val="20"/>
                <w:szCs w:val="20"/>
              </w:rPr>
              <w:t>Section 5 : Test Execution Strategy</w:t>
            </w:r>
          </w:p>
        </w:tc>
      </w:tr>
      <w:tr w:rsidR="005F1DEB" w:rsidTr="008631BA">
        <w:tc>
          <w:tcPr>
            <w:tcW w:w="620" w:type="pct"/>
            <w:vMerge/>
          </w:tcPr>
          <w:p w:rsidR="005F1DEB" w:rsidRPr="00F808C9" w:rsidRDefault="005F1DEB" w:rsidP="000947D3">
            <w:pPr>
              <w:pStyle w:val="Tablebody"/>
              <w:rPr>
                <w:sz w:val="20"/>
                <w:szCs w:val="20"/>
              </w:rPr>
            </w:pPr>
          </w:p>
        </w:tc>
        <w:tc>
          <w:tcPr>
            <w:tcW w:w="3196" w:type="pct"/>
          </w:tcPr>
          <w:p w:rsidR="00F808C9" w:rsidRDefault="00F808C9" w:rsidP="009A06CF">
            <w:pPr>
              <w:autoSpaceDE w:val="0"/>
              <w:autoSpaceDN w:val="0"/>
              <w:adjustRightInd w:val="0"/>
              <w:rPr>
                <w:rFonts w:cs="Arial"/>
                <w:sz w:val="20"/>
                <w:szCs w:val="20"/>
                <w:lang w:bidi="hi-IN"/>
              </w:rPr>
            </w:pPr>
          </w:p>
          <w:p w:rsidR="005F1DEB" w:rsidRDefault="005F1DEB" w:rsidP="009A06CF">
            <w:pPr>
              <w:autoSpaceDE w:val="0"/>
              <w:autoSpaceDN w:val="0"/>
              <w:adjustRightInd w:val="0"/>
              <w:rPr>
                <w:rFonts w:cs="Arial"/>
                <w:sz w:val="20"/>
                <w:szCs w:val="20"/>
                <w:lang w:bidi="hi-IN"/>
              </w:rPr>
            </w:pPr>
            <w:r>
              <w:rPr>
                <w:rFonts w:cs="Arial"/>
                <w:sz w:val="20"/>
                <w:szCs w:val="20"/>
                <w:lang w:bidi="hi-IN"/>
              </w:rPr>
              <w:t xml:space="preserve">c) the supplier and/or developer (or the multiple parties responsible for compliance) shall  make available the documented results of the validation of software aspects of system safety and all pertinent documentation to the system </w:t>
            </w:r>
            <w:r>
              <w:rPr>
                <w:rFonts w:cs="Arial"/>
                <w:sz w:val="20"/>
                <w:szCs w:val="20"/>
                <w:lang w:bidi="hi-IN"/>
              </w:rPr>
              <w:lastRenderedPageBreak/>
              <w:t>developer to enable his product to meet the requirements of IEC 61508-1 and IEC 61508-2.</w:t>
            </w:r>
          </w:p>
        </w:tc>
        <w:tc>
          <w:tcPr>
            <w:tcW w:w="1184" w:type="pct"/>
          </w:tcPr>
          <w:p w:rsidR="005F1DEB" w:rsidRPr="009B3911" w:rsidRDefault="005F1DEB" w:rsidP="000947D3">
            <w:pPr>
              <w:pStyle w:val="Tablebody"/>
              <w:rPr>
                <w:sz w:val="20"/>
                <w:szCs w:val="20"/>
              </w:rPr>
            </w:pPr>
            <w:r>
              <w:rPr>
                <w:sz w:val="20"/>
                <w:szCs w:val="20"/>
              </w:rPr>
              <w:lastRenderedPageBreak/>
              <w:t>Section 4.5 : Test Results</w:t>
            </w:r>
          </w:p>
        </w:tc>
      </w:tr>
      <w:tr w:rsidR="005F1DEB" w:rsidTr="008631BA">
        <w:tc>
          <w:tcPr>
            <w:tcW w:w="620" w:type="pct"/>
          </w:tcPr>
          <w:p w:rsidR="005F1DEB" w:rsidRPr="00F808C9" w:rsidRDefault="005F1DEB" w:rsidP="000947D3">
            <w:pPr>
              <w:pStyle w:val="Tablebody"/>
              <w:rPr>
                <w:sz w:val="20"/>
                <w:szCs w:val="20"/>
              </w:rPr>
            </w:pPr>
            <w:r w:rsidRPr="00F808C9">
              <w:rPr>
                <w:sz w:val="20"/>
                <w:szCs w:val="20"/>
              </w:rPr>
              <w:t>7.7.2.8</w:t>
            </w:r>
          </w:p>
        </w:tc>
        <w:tc>
          <w:tcPr>
            <w:tcW w:w="3196" w:type="pct"/>
          </w:tcPr>
          <w:p w:rsidR="00F808C9" w:rsidRDefault="00F808C9" w:rsidP="00354AEC">
            <w:pPr>
              <w:autoSpaceDE w:val="0"/>
              <w:autoSpaceDN w:val="0"/>
              <w:adjustRightInd w:val="0"/>
              <w:rPr>
                <w:rFonts w:cs="Arial"/>
                <w:sz w:val="20"/>
                <w:szCs w:val="20"/>
                <w:lang w:bidi="hi-IN"/>
              </w:rPr>
            </w:pPr>
          </w:p>
          <w:p w:rsidR="005F1DEB" w:rsidRDefault="005F1DEB" w:rsidP="00354AEC">
            <w:pPr>
              <w:autoSpaceDE w:val="0"/>
              <w:autoSpaceDN w:val="0"/>
              <w:adjustRightInd w:val="0"/>
              <w:rPr>
                <w:rFonts w:cs="Arial"/>
                <w:sz w:val="20"/>
                <w:szCs w:val="20"/>
                <w:lang w:bidi="hi-IN"/>
              </w:rPr>
            </w:pPr>
            <w:r>
              <w:rPr>
                <w:rFonts w:cs="Arial"/>
                <w:sz w:val="20"/>
                <w:szCs w:val="20"/>
                <w:lang w:bidi="hi-IN"/>
              </w:rPr>
              <w:t>Software tools shall meet the requirements of 7.4.4.</w:t>
            </w:r>
          </w:p>
        </w:tc>
        <w:tc>
          <w:tcPr>
            <w:tcW w:w="1184" w:type="pct"/>
          </w:tcPr>
          <w:p w:rsidR="005F1DEB" w:rsidRPr="009B3911" w:rsidRDefault="005F1DEB" w:rsidP="00470DDB">
            <w:pPr>
              <w:pStyle w:val="Tablebody"/>
              <w:rPr>
                <w:sz w:val="20"/>
                <w:szCs w:val="20"/>
              </w:rPr>
            </w:pPr>
            <w:r>
              <w:rPr>
                <w:sz w:val="20"/>
                <w:szCs w:val="20"/>
              </w:rPr>
              <w:t xml:space="preserve">Section </w:t>
            </w:r>
            <w:r w:rsidR="009778AC">
              <w:fldChar w:fldCharType="begin"/>
            </w:r>
            <w:r w:rsidR="009778AC">
              <w:instrText xml:space="preserve"> REF _Ref275187119 \r \h  \* MERGEFORMAT </w:instrText>
            </w:r>
            <w:r w:rsidR="009778AC">
              <w:fldChar w:fldCharType="separate"/>
            </w:r>
            <w:r w:rsidR="003D4136">
              <w:t>8</w:t>
            </w:r>
            <w:r w:rsidR="009778AC">
              <w:fldChar w:fldCharType="end"/>
            </w:r>
            <w:r>
              <w:rPr>
                <w:sz w:val="20"/>
                <w:szCs w:val="20"/>
              </w:rPr>
              <w:t xml:space="preserve"> : Testing tools</w:t>
            </w:r>
          </w:p>
        </w:tc>
      </w:tr>
      <w:tr w:rsidR="005F1DEB" w:rsidTr="008631BA">
        <w:tc>
          <w:tcPr>
            <w:tcW w:w="620" w:type="pct"/>
            <w:vMerge w:val="restart"/>
          </w:tcPr>
          <w:p w:rsidR="005F1DEB" w:rsidRPr="00F808C9" w:rsidRDefault="005F1DEB" w:rsidP="000947D3">
            <w:pPr>
              <w:pStyle w:val="Tablebody"/>
              <w:rPr>
                <w:sz w:val="20"/>
                <w:szCs w:val="20"/>
              </w:rPr>
            </w:pPr>
            <w:r w:rsidRPr="00F808C9">
              <w:rPr>
                <w:sz w:val="20"/>
                <w:szCs w:val="20"/>
              </w:rPr>
              <w:t>7.7.2.9</w:t>
            </w:r>
          </w:p>
        </w:tc>
        <w:tc>
          <w:tcPr>
            <w:tcW w:w="3196" w:type="pct"/>
          </w:tcPr>
          <w:p w:rsidR="00F808C9" w:rsidRDefault="00F808C9" w:rsidP="00A422B3">
            <w:pPr>
              <w:autoSpaceDE w:val="0"/>
              <w:autoSpaceDN w:val="0"/>
              <w:adjustRightInd w:val="0"/>
              <w:rPr>
                <w:rFonts w:cs="Arial"/>
                <w:sz w:val="20"/>
                <w:szCs w:val="20"/>
                <w:lang w:bidi="hi-IN"/>
              </w:rPr>
            </w:pPr>
          </w:p>
          <w:p w:rsidR="005F1DEB" w:rsidRDefault="005F1DEB" w:rsidP="00A422B3">
            <w:pPr>
              <w:autoSpaceDE w:val="0"/>
              <w:autoSpaceDN w:val="0"/>
              <w:adjustRightInd w:val="0"/>
              <w:rPr>
                <w:rFonts w:cs="Arial"/>
                <w:sz w:val="20"/>
                <w:szCs w:val="20"/>
                <w:lang w:bidi="hi-IN"/>
              </w:rPr>
            </w:pPr>
            <w:r>
              <w:rPr>
                <w:rFonts w:cs="Arial"/>
                <w:sz w:val="20"/>
                <w:szCs w:val="20"/>
                <w:lang w:bidi="hi-IN"/>
              </w:rPr>
              <w:t>The results of the validation of safety-related software aspects of system safety shall meet the following requirements:</w:t>
            </w:r>
          </w:p>
          <w:p w:rsidR="005F1DEB" w:rsidRDefault="005F1DEB" w:rsidP="00A422B3">
            <w:pPr>
              <w:autoSpaceDE w:val="0"/>
              <w:autoSpaceDN w:val="0"/>
              <w:adjustRightInd w:val="0"/>
              <w:rPr>
                <w:rFonts w:cs="Arial"/>
                <w:sz w:val="20"/>
                <w:szCs w:val="20"/>
                <w:lang w:bidi="hi-IN"/>
              </w:rPr>
            </w:pPr>
            <w:r>
              <w:rPr>
                <w:rFonts w:cs="Arial"/>
                <w:sz w:val="20"/>
                <w:szCs w:val="20"/>
                <w:lang w:bidi="hi-IN"/>
              </w:rPr>
              <w:t>a) the tests shall show that all of the specified requirements for safety-related software (see 7.2) are correctly met and the software does not perform unintended functions;</w:t>
            </w:r>
          </w:p>
          <w:p w:rsidR="005F1DEB" w:rsidRDefault="005F1DEB" w:rsidP="00A422B3">
            <w:pPr>
              <w:autoSpaceDE w:val="0"/>
              <w:autoSpaceDN w:val="0"/>
              <w:adjustRightInd w:val="0"/>
              <w:rPr>
                <w:rFonts w:cs="Arial"/>
                <w:sz w:val="20"/>
                <w:szCs w:val="20"/>
                <w:lang w:bidi="hi-IN"/>
              </w:rPr>
            </w:pPr>
          </w:p>
        </w:tc>
        <w:tc>
          <w:tcPr>
            <w:tcW w:w="1184" w:type="pct"/>
          </w:tcPr>
          <w:p w:rsidR="005F1DEB" w:rsidRPr="009B3911" w:rsidRDefault="005F1DEB" w:rsidP="000947D3">
            <w:pPr>
              <w:pStyle w:val="Tablebody"/>
              <w:rPr>
                <w:sz w:val="20"/>
                <w:szCs w:val="20"/>
              </w:rPr>
            </w:pPr>
            <w:r>
              <w:rPr>
                <w:sz w:val="20"/>
                <w:szCs w:val="20"/>
              </w:rPr>
              <w:t>Section 4.4 Test Cases and Section 4.5 Test Results</w:t>
            </w:r>
          </w:p>
        </w:tc>
      </w:tr>
      <w:tr w:rsidR="005F1DEB" w:rsidTr="008631BA">
        <w:tc>
          <w:tcPr>
            <w:tcW w:w="620" w:type="pct"/>
            <w:vMerge/>
          </w:tcPr>
          <w:p w:rsidR="005F1DEB" w:rsidRPr="00F808C9" w:rsidRDefault="005F1DEB" w:rsidP="000947D3">
            <w:pPr>
              <w:pStyle w:val="Tablebody"/>
              <w:rPr>
                <w:sz w:val="20"/>
                <w:szCs w:val="20"/>
              </w:rPr>
            </w:pPr>
          </w:p>
        </w:tc>
        <w:tc>
          <w:tcPr>
            <w:tcW w:w="3196" w:type="pct"/>
          </w:tcPr>
          <w:p w:rsidR="00F808C9" w:rsidRDefault="00F808C9" w:rsidP="002248A9">
            <w:pPr>
              <w:autoSpaceDE w:val="0"/>
              <w:autoSpaceDN w:val="0"/>
              <w:adjustRightInd w:val="0"/>
              <w:rPr>
                <w:rFonts w:cs="Arial"/>
                <w:sz w:val="20"/>
                <w:szCs w:val="20"/>
                <w:lang w:bidi="hi-IN"/>
              </w:rPr>
            </w:pPr>
          </w:p>
          <w:p w:rsidR="005F1DEB" w:rsidRDefault="005F1DEB" w:rsidP="002248A9">
            <w:pPr>
              <w:autoSpaceDE w:val="0"/>
              <w:autoSpaceDN w:val="0"/>
              <w:adjustRightInd w:val="0"/>
              <w:rPr>
                <w:rFonts w:cs="Arial"/>
                <w:sz w:val="20"/>
                <w:szCs w:val="20"/>
                <w:lang w:bidi="hi-IN"/>
              </w:rPr>
            </w:pPr>
            <w:r>
              <w:rPr>
                <w:rFonts w:cs="Arial"/>
                <w:sz w:val="20"/>
                <w:szCs w:val="20"/>
                <w:lang w:bidi="hi-IN"/>
              </w:rPr>
              <w:t>b) test cases and their results shall be documented for subsequent analysis and independent assessment (see Clause 8 of IEC 61508-1) as required by the safety integrity level;</w:t>
            </w:r>
          </w:p>
          <w:p w:rsidR="005F1DEB" w:rsidRDefault="005F1DEB" w:rsidP="002248A9">
            <w:pPr>
              <w:autoSpaceDE w:val="0"/>
              <w:autoSpaceDN w:val="0"/>
              <w:adjustRightInd w:val="0"/>
              <w:rPr>
                <w:rFonts w:cs="Arial"/>
                <w:sz w:val="20"/>
                <w:szCs w:val="20"/>
                <w:lang w:bidi="hi-IN"/>
              </w:rPr>
            </w:pPr>
          </w:p>
        </w:tc>
        <w:tc>
          <w:tcPr>
            <w:tcW w:w="1184" w:type="pct"/>
          </w:tcPr>
          <w:p w:rsidR="005F1DEB" w:rsidRPr="009B3911" w:rsidRDefault="005F1DEB" w:rsidP="00470DDB">
            <w:pPr>
              <w:pStyle w:val="Tablebody"/>
              <w:rPr>
                <w:sz w:val="20"/>
                <w:szCs w:val="20"/>
              </w:rPr>
            </w:pPr>
            <w:r>
              <w:rPr>
                <w:sz w:val="20"/>
                <w:szCs w:val="20"/>
              </w:rPr>
              <w:t xml:space="preserve">Section </w:t>
            </w:r>
            <w:r w:rsidR="009778AC">
              <w:fldChar w:fldCharType="begin"/>
            </w:r>
            <w:r w:rsidR="009778AC">
              <w:instrText xml:space="preserve"> REF _Ref275187162 \r \h  \* MERGEFORMAT </w:instrText>
            </w:r>
            <w:r w:rsidR="009778AC">
              <w:fldChar w:fldCharType="separate"/>
            </w:r>
            <w:r w:rsidR="003D4136">
              <w:rPr>
                <w:sz w:val="20"/>
                <w:szCs w:val="20"/>
              </w:rPr>
              <w:t>13</w:t>
            </w:r>
            <w:r w:rsidR="009778AC">
              <w:fldChar w:fldCharType="end"/>
            </w:r>
            <w:r>
              <w:rPr>
                <w:sz w:val="20"/>
                <w:szCs w:val="20"/>
              </w:rPr>
              <w:t xml:space="preserve"> : Test Case Template</w:t>
            </w:r>
          </w:p>
        </w:tc>
      </w:tr>
      <w:tr w:rsidR="005F1DEB" w:rsidTr="008631BA">
        <w:tc>
          <w:tcPr>
            <w:tcW w:w="620" w:type="pct"/>
            <w:vMerge/>
          </w:tcPr>
          <w:p w:rsidR="005F1DEB" w:rsidRPr="00F808C9" w:rsidRDefault="005F1DEB" w:rsidP="000947D3">
            <w:pPr>
              <w:pStyle w:val="Tablebody"/>
              <w:rPr>
                <w:sz w:val="20"/>
                <w:szCs w:val="20"/>
              </w:rPr>
            </w:pPr>
          </w:p>
        </w:tc>
        <w:tc>
          <w:tcPr>
            <w:tcW w:w="3196" w:type="pct"/>
          </w:tcPr>
          <w:p w:rsidR="00F808C9" w:rsidRDefault="00F808C9" w:rsidP="002248A9">
            <w:pPr>
              <w:autoSpaceDE w:val="0"/>
              <w:autoSpaceDN w:val="0"/>
              <w:adjustRightInd w:val="0"/>
              <w:rPr>
                <w:rFonts w:cs="Arial"/>
                <w:sz w:val="20"/>
                <w:szCs w:val="20"/>
                <w:lang w:bidi="hi-IN"/>
              </w:rPr>
            </w:pPr>
          </w:p>
          <w:p w:rsidR="005F1DEB" w:rsidRDefault="005F1DEB" w:rsidP="002248A9">
            <w:pPr>
              <w:autoSpaceDE w:val="0"/>
              <w:autoSpaceDN w:val="0"/>
              <w:adjustRightInd w:val="0"/>
              <w:rPr>
                <w:rFonts w:cs="Arial"/>
                <w:sz w:val="20"/>
                <w:szCs w:val="20"/>
                <w:lang w:bidi="hi-IN"/>
              </w:rPr>
            </w:pPr>
            <w:r>
              <w:rPr>
                <w:rFonts w:cs="Arial"/>
                <w:sz w:val="20"/>
                <w:szCs w:val="20"/>
                <w:lang w:bidi="hi-IN"/>
              </w:rPr>
              <w:t>c) the documented results of validating the software aspects of system safety shall state either (1) that the software has passed the validation or (2) the reasons for not passing the validation.</w:t>
            </w:r>
          </w:p>
          <w:p w:rsidR="00F808C9" w:rsidRDefault="00F808C9" w:rsidP="002248A9">
            <w:pPr>
              <w:autoSpaceDE w:val="0"/>
              <w:autoSpaceDN w:val="0"/>
              <w:adjustRightInd w:val="0"/>
              <w:rPr>
                <w:rFonts w:cs="Arial"/>
                <w:sz w:val="20"/>
                <w:szCs w:val="20"/>
                <w:lang w:bidi="hi-IN"/>
              </w:rPr>
            </w:pPr>
          </w:p>
        </w:tc>
        <w:tc>
          <w:tcPr>
            <w:tcW w:w="1184" w:type="pct"/>
          </w:tcPr>
          <w:p w:rsidR="005F1DEB" w:rsidRPr="009B3911" w:rsidRDefault="005F1DEB" w:rsidP="000947D3">
            <w:pPr>
              <w:pStyle w:val="Tablebody"/>
              <w:rPr>
                <w:sz w:val="20"/>
                <w:szCs w:val="20"/>
              </w:rPr>
            </w:pPr>
            <w:r>
              <w:rPr>
                <w:sz w:val="20"/>
                <w:szCs w:val="20"/>
              </w:rPr>
              <w:t>Section 4.5 Test Results</w:t>
            </w:r>
          </w:p>
        </w:tc>
      </w:tr>
      <w:tr w:rsidR="00FD6000" w:rsidTr="00FD6000">
        <w:tc>
          <w:tcPr>
            <w:tcW w:w="5000" w:type="pct"/>
            <w:gridSpan w:val="3"/>
          </w:tcPr>
          <w:p w:rsidR="00FD6000" w:rsidRPr="00D91561" w:rsidRDefault="00FD6000" w:rsidP="00D91561">
            <w:pPr>
              <w:autoSpaceDE w:val="0"/>
              <w:autoSpaceDN w:val="0"/>
              <w:adjustRightInd w:val="0"/>
              <w:rPr>
                <w:rFonts w:cs="Arial"/>
                <w:sz w:val="20"/>
                <w:szCs w:val="20"/>
                <w:lang w:bidi="hi-IN"/>
              </w:rPr>
            </w:pPr>
            <w:r w:rsidRPr="00D91561">
              <w:rPr>
                <w:rFonts w:cs="Arial"/>
                <w:sz w:val="20"/>
                <w:szCs w:val="20"/>
                <w:lang w:bidi="hi-IN"/>
              </w:rPr>
              <w:t>7.9 Software Verification</w:t>
            </w:r>
          </w:p>
        </w:tc>
      </w:tr>
      <w:tr w:rsidR="00FD6000" w:rsidTr="008631BA">
        <w:tc>
          <w:tcPr>
            <w:tcW w:w="620" w:type="pct"/>
          </w:tcPr>
          <w:p w:rsidR="00FD6000" w:rsidRPr="00FD6000" w:rsidRDefault="00FD6000" w:rsidP="00D91561">
            <w:pPr>
              <w:autoSpaceDE w:val="0"/>
              <w:autoSpaceDN w:val="0"/>
              <w:adjustRightInd w:val="0"/>
              <w:rPr>
                <w:rFonts w:cs="Arial"/>
                <w:sz w:val="20"/>
                <w:szCs w:val="20"/>
                <w:lang w:bidi="hi-IN"/>
              </w:rPr>
            </w:pPr>
            <w:r w:rsidRPr="00FD6000">
              <w:rPr>
                <w:rFonts w:cs="Arial"/>
                <w:sz w:val="20"/>
                <w:szCs w:val="20"/>
                <w:lang w:bidi="hi-IN"/>
              </w:rPr>
              <w:t>7.9.2.1</w:t>
            </w:r>
          </w:p>
        </w:tc>
        <w:tc>
          <w:tcPr>
            <w:tcW w:w="3196" w:type="pct"/>
          </w:tcPr>
          <w:p w:rsidR="00FD6000" w:rsidRPr="00FD6000" w:rsidRDefault="00FD6000" w:rsidP="00D91561">
            <w:pPr>
              <w:autoSpaceDE w:val="0"/>
              <w:autoSpaceDN w:val="0"/>
              <w:adjustRightInd w:val="0"/>
              <w:rPr>
                <w:rFonts w:cs="Arial"/>
                <w:sz w:val="20"/>
                <w:szCs w:val="20"/>
                <w:lang w:bidi="hi-IN"/>
              </w:rPr>
            </w:pPr>
            <w:r w:rsidRPr="00FD6000">
              <w:rPr>
                <w:rFonts w:cs="Arial"/>
                <w:sz w:val="20"/>
                <w:szCs w:val="20"/>
                <w:lang w:bidi="hi-IN"/>
              </w:rPr>
              <w:t xml:space="preserve"> The verification of software shall be planned (see 7.3) concurrently with the development,</w:t>
            </w:r>
            <w:r w:rsidRPr="00FD6000">
              <w:rPr>
                <w:rFonts w:cs="Arial"/>
                <w:sz w:val="20"/>
                <w:szCs w:val="20"/>
                <w:lang w:bidi="hi-IN"/>
              </w:rPr>
              <w:br/>
              <w:t>for each phase of the software safety lifecycle, and shall be documented.</w:t>
            </w:r>
          </w:p>
        </w:tc>
        <w:tc>
          <w:tcPr>
            <w:tcW w:w="1184" w:type="pct"/>
          </w:tcPr>
          <w:p w:rsidR="00FD6000" w:rsidRPr="00D91561" w:rsidRDefault="00FD6000" w:rsidP="00BA1312">
            <w:pPr>
              <w:pStyle w:val="Tablebody"/>
              <w:rPr>
                <w:rFonts w:cs="Arial"/>
                <w:iCs w:val="0"/>
                <w:sz w:val="20"/>
                <w:szCs w:val="20"/>
                <w:lang w:bidi="hi-IN"/>
              </w:rPr>
            </w:pPr>
            <w:r w:rsidRPr="00BA1312">
              <w:rPr>
                <w:sz w:val="20"/>
                <w:szCs w:val="20"/>
              </w:rPr>
              <w:t>Section 20.5:  Verification Plan : FSMP001-Project Planning</w:t>
            </w:r>
          </w:p>
        </w:tc>
      </w:tr>
      <w:tr w:rsidR="00FD6000" w:rsidTr="008631BA">
        <w:tc>
          <w:tcPr>
            <w:tcW w:w="620" w:type="pct"/>
          </w:tcPr>
          <w:p w:rsidR="00FD6000" w:rsidRPr="00FD6000" w:rsidRDefault="00FD6000" w:rsidP="00D91561">
            <w:pPr>
              <w:autoSpaceDE w:val="0"/>
              <w:autoSpaceDN w:val="0"/>
              <w:adjustRightInd w:val="0"/>
              <w:rPr>
                <w:rFonts w:cs="Arial"/>
                <w:sz w:val="20"/>
                <w:szCs w:val="20"/>
                <w:lang w:bidi="hi-IN"/>
              </w:rPr>
            </w:pPr>
            <w:r w:rsidRPr="00FD6000">
              <w:rPr>
                <w:rFonts w:cs="Arial"/>
                <w:sz w:val="20"/>
                <w:szCs w:val="20"/>
                <w:lang w:bidi="hi-IN"/>
              </w:rPr>
              <w:t>7.9.2.2</w:t>
            </w:r>
          </w:p>
        </w:tc>
        <w:tc>
          <w:tcPr>
            <w:tcW w:w="3196" w:type="pct"/>
          </w:tcPr>
          <w:p w:rsidR="00FD6000" w:rsidRPr="00FD6000" w:rsidRDefault="00FD6000" w:rsidP="00D91561">
            <w:pPr>
              <w:autoSpaceDE w:val="0"/>
              <w:autoSpaceDN w:val="0"/>
              <w:adjustRightInd w:val="0"/>
              <w:rPr>
                <w:rFonts w:cs="Arial"/>
                <w:sz w:val="20"/>
                <w:szCs w:val="20"/>
                <w:lang w:bidi="hi-IN"/>
              </w:rPr>
            </w:pPr>
            <w:r w:rsidRPr="00FD6000">
              <w:rPr>
                <w:rFonts w:cs="Arial"/>
                <w:sz w:val="20"/>
                <w:szCs w:val="20"/>
                <w:lang w:bidi="hi-IN"/>
              </w:rPr>
              <w:t xml:space="preserve"> The software verification planning shall refer to the criteria, techniques and tools to</w:t>
            </w:r>
            <w:r w:rsidRPr="00FD6000">
              <w:rPr>
                <w:rFonts w:cs="Arial"/>
                <w:sz w:val="20"/>
                <w:szCs w:val="20"/>
                <w:lang w:bidi="hi-IN"/>
              </w:rPr>
              <w:br/>
              <w:t>be used in the verification activities, and shall address:</w:t>
            </w:r>
            <w:r w:rsidRPr="00FD6000">
              <w:rPr>
                <w:rFonts w:cs="Arial"/>
                <w:sz w:val="20"/>
                <w:szCs w:val="20"/>
                <w:lang w:bidi="hi-IN"/>
              </w:rPr>
              <w:br/>
              <w:t>a) the evaluation of the safety integrity requirements;</w:t>
            </w:r>
            <w:r w:rsidRPr="00FD6000">
              <w:rPr>
                <w:rFonts w:cs="Arial"/>
                <w:sz w:val="20"/>
                <w:szCs w:val="20"/>
                <w:lang w:bidi="hi-IN"/>
              </w:rPr>
              <w:br/>
              <w:t>b) the selection and documentation of verification strategies, activities and techniques;</w:t>
            </w:r>
            <w:r w:rsidRPr="00FD6000">
              <w:rPr>
                <w:rFonts w:cs="Arial"/>
                <w:sz w:val="20"/>
                <w:szCs w:val="20"/>
                <w:lang w:bidi="hi-IN"/>
              </w:rPr>
              <w:br/>
              <w:t>c) the selection and utilisation of verification tools (test harness, special test software,</w:t>
            </w:r>
            <w:r w:rsidRPr="00FD6000">
              <w:rPr>
                <w:rFonts w:cs="Arial"/>
                <w:sz w:val="20"/>
                <w:szCs w:val="20"/>
                <w:lang w:bidi="hi-IN"/>
              </w:rPr>
              <w:br/>
              <w:t>input/output simulators etc.);</w:t>
            </w:r>
            <w:r w:rsidRPr="00FD6000">
              <w:rPr>
                <w:rFonts w:cs="Arial"/>
                <w:sz w:val="20"/>
                <w:szCs w:val="20"/>
                <w:lang w:bidi="hi-IN"/>
              </w:rPr>
              <w:br/>
              <w:t>d) the evaluation of verification results;</w:t>
            </w:r>
            <w:r w:rsidRPr="00FD6000">
              <w:rPr>
                <w:rFonts w:cs="Arial"/>
                <w:sz w:val="20"/>
                <w:szCs w:val="20"/>
                <w:lang w:bidi="hi-IN"/>
              </w:rPr>
              <w:br/>
              <w:t>e) the corrective actions to be taken.</w:t>
            </w:r>
          </w:p>
        </w:tc>
        <w:tc>
          <w:tcPr>
            <w:tcW w:w="1184" w:type="pct"/>
          </w:tcPr>
          <w:p w:rsidR="00FD6000" w:rsidRPr="00D91561" w:rsidRDefault="00FD6000"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t>a) Section 20: Quality Assurance Plan</w:t>
            </w:r>
          </w:p>
          <w:p w:rsidR="00FD6000" w:rsidRPr="00D91561" w:rsidRDefault="00FD6000"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t>b) Section 8.2.7 : Software Verification Process</w:t>
            </w:r>
          </w:p>
          <w:p w:rsidR="00FD6000" w:rsidRPr="00D91561" w:rsidRDefault="00FD6000"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t>c) Section 9.1 : Software Classification</w:t>
            </w:r>
          </w:p>
          <w:p w:rsidR="00FD6000" w:rsidRPr="00D91561" w:rsidRDefault="00FD6000"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t>d) Section 20.5 : Verification Plan:</w:t>
            </w:r>
          </w:p>
          <w:p w:rsidR="00FD6000" w:rsidRPr="00D91561" w:rsidRDefault="00FD6000"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t>e) Section 21.5 : Contrl of Non-conforming products</w:t>
            </w:r>
          </w:p>
          <w:p w:rsidR="00FD6000" w:rsidRPr="00D91561" w:rsidRDefault="00FD6000"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t>: FSMT001_FunctionalSafetyManagementPlan</w:t>
            </w:r>
          </w:p>
        </w:tc>
      </w:tr>
      <w:tr w:rsidR="00FD6000" w:rsidTr="008631BA">
        <w:tc>
          <w:tcPr>
            <w:tcW w:w="620" w:type="pct"/>
          </w:tcPr>
          <w:p w:rsidR="00FD6000" w:rsidRPr="00D91561" w:rsidRDefault="00FD6000" w:rsidP="00D91561">
            <w:pPr>
              <w:autoSpaceDE w:val="0"/>
              <w:autoSpaceDN w:val="0"/>
              <w:adjustRightInd w:val="0"/>
              <w:rPr>
                <w:rFonts w:cs="Arial"/>
                <w:sz w:val="20"/>
                <w:szCs w:val="20"/>
                <w:lang w:bidi="hi-IN"/>
              </w:rPr>
            </w:pPr>
            <w:r w:rsidRPr="00D91561">
              <w:rPr>
                <w:rFonts w:cs="Arial"/>
                <w:sz w:val="20"/>
                <w:szCs w:val="20"/>
                <w:lang w:bidi="hi-IN"/>
              </w:rPr>
              <w:lastRenderedPageBreak/>
              <w:t xml:space="preserve">7.9.2.3 </w:t>
            </w:r>
          </w:p>
        </w:tc>
        <w:tc>
          <w:tcPr>
            <w:tcW w:w="3196" w:type="pct"/>
          </w:tcPr>
          <w:p w:rsidR="00FD6000" w:rsidRPr="00D91561" w:rsidRDefault="00FD6000" w:rsidP="00D91561">
            <w:pPr>
              <w:autoSpaceDE w:val="0"/>
              <w:autoSpaceDN w:val="0"/>
              <w:adjustRightInd w:val="0"/>
              <w:rPr>
                <w:rFonts w:cs="Arial"/>
                <w:sz w:val="20"/>
                <w:szCs w:val="20"/>
                <w:lang w:bidi="hi-IN"/>
              </w:rPr>
            </w:pPr>
            <w:r w:rsidRPr="00D91561">
              <w:rPr>
                <w:rFonts w:cs="Arial"/>
                <w:sz w:val="20"/>
                <w:szCs w:val="20"/>
                <w:lang w:bidi="hi-IN"/>
              </w:rPr>
              <w:t>The software verification shall be performed as planned.</w:t>
            </w:r>
            <w:r w:rsidRPr="00D91561">
              <w:rPr>
                <w:rFonts w:cs="Arial"/>
                <w:sz w:val="20"/>
                <w:szCs w:val="20"/>
                <w:lang w:bidi="hi-IN"/>
              </w:rPr>
              <w:br/>
              <w:t>NOTE Selection of techniques, measures for verification and the degree of independence of the verification</w:t>
            </w:r>
            <w:r w:rsidRPr="00D91561">
              <w:rPr>
                <w:rFonts w:cs="Arial"/>
                <w:sz w:val="20"/>
                <w:szCs w:val="20"/>
                <w:lang w:bidi="hi-IN"/>
              </w:rPr>
              <w:br/>
              <w:t>activities will depend upon a number of factors and may be specified in application sector standards. The factors</w:t>
            </w:r>
            <w:r w:rsidRPr="00D91561">
              <w:rPr>
                <w:rFonts w:cs="Arial"/>
                <w:sz w:val="20"/>
                <w:szCs w:val="20"/>
                <w:lang w:bidi="hi-IN"/>
              </w:rPr>
              <w:br/>
              <w:t>could include, for example:</w:t>
            </w:r>
            <w:r w:rsidRPr="00D91561">
              <w:rPr>
                <w:rFonts w:cs="Arial"/>
                <w:sz w:val="20"/>
                <w:szCs w:val="20"/>
                <w:lang w:bidi="hi-IN"/>
              </w:rPr>
              <w:br/>
              <w:t>• size of project;</w:t>
            </w:r>
            <w:r w:rsidRPr="00D91561">
              <w:rPr>
                <w:rFonts w:cs="Arial"/>
                <w:sz w:val="20"/>
                <w:szCs w:val="20"/>
                <w:lang w:bidi="hi-IN"/>
              </w:rPr>
              <w:br/>
              <w:t>• degree of complexity;</w:t>
            </w:r>
            <w:r w:rsidRPr="00D91561">
              <w:rPr>
                <w:rFonts w:cs="Arial"/>
                <w:sz w:val="20"/>
                <w:szCs w:val="20"/>
                <w:lang w:bidi="hi-IN"/>
              </w:rPr>
              <w:br/>
              <w:t>• degree of novelty of design;</w:t>
            </w:r>
            <w:r w:rsidRPr="00D91561">
              <w:rPr>
                <w:rFonts w:cs="Arial"/>
                <w:sz w:val="20"/>
                <w:szCs w:val="20"/>
                <w:lang w:bidi="hi-IN"/>
              </w:rPr>
              <w:br/>
              <w:t>• degree of novelty of technology.</w:t>
            </w:r>
          </w:p>
        </w:tc>
        <w:tc>
          <w:tcPr>
            <w:tcW w:w="1184" w:type="pct"/>
          </w:tcPr>
          <w:p w:rsidR="00307EB6" w:rsidRPr="00D91561" w:rsidRDefault="00FD6000"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t>Section 4.4 Test Execution of FSET006-Test Plan</w:t>
            </w:r>
          </w:p>
          <w:p w:rsidR="00FD6000" w:rsidRPr="00D91561" w:rsidRDefault="00FD6000"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t xml:space="preserve">FSET007-Test Case Template </w:t>
            </w:r>
          </w:p>
        </w:tc>
      </w:tr>
      <w:tr w:rsidR="00FD6000" w:rsidTr="008631BA">
        <w:tc>
          <w:tcPr>
            <w:tcW w:w="620" w:type="pct"/>
          </w:tcPr>
          <w:p w:rsidR="00FD6000" w:rsidRPr="00D91561" w:rsidRDefault="00FD6000" w:rsidP="00D91561">
            <w:pPr>
              <w:autoSpaceDE w:val="0"/>
              <w:autoSpaceDN w:val="0"/>
              <w:adjustRightInd w:val="0"/>
              <w:rPr>
                <w:rFonts w:cs="Arial"/>
                <w:sz w:val="20"/>
                <w:szCs w:val="20"/>
                <w:lang w:bidi="hi-IN"/>
              </w:rPr>
            </w:pPr>
            <w:r w:rsidRPr="00D91561">
              <w:rPr>
                <w:rFonts w:cs="Arial"/>
                <w:sz w:val="20"/>
                <w:szCs w:val="20"/>
                <w:lang w:bidi="hi-IN"/>
              </w:rPr>
              <w:t xml:space="preserve">7.9.2.4 </w:t>
            </w:r>
          </w:p>
        </w:tc>
        <w:tc>
          <w:tcPr>
            <w:tcW w:w="3196" w:type="pct"/>
          </w:tcPr>
          <w:p w:rsidR="00FD6000" w:rsidRPr="00D91561" w:rsidRDefault="00FD6000" w:rsidP="00D91561">
            <w:pPr>
              <w:autoSpaceDE w:val="0"/>
              <w:autoSpaceDN w:val="0"/>
              <w:adjustRightInd w:val="0"/>
              <w:rPr>
                <w:rFonts w:cs="Arial"/>
                <w:sz w:val="20"/>
                <w:szCs w:val="20"/>
                <w:lang w:bidi="hi-IN"/>
              </w:rPr>
            </w:pPr>
            <w:r w:rsidRPr="00D91561">
              <w:rPr>
                <w:rFonts w:cs="Arial"/>
                <w:sz w:val="20"/>
                <w:szCs w:val="20"/>
                <w:lang w:bidi="hi-IN"/>
              </w:rPr>
              <w:t>Evidence shall be documented to show that the phase being verified has, in all</w:t>
            </w:r>
            <w:r w:rsidRPr="00D91561">
              <w:rPr>
                <w:rFonts w:cs="Arial"/>
                <w:sz w:val="20"/>
                <w:szCs w:val="20"/>
                <w:lang w:bidi="hi-IN"/>
              </w:rPr>
              <w:br/>
              <w:t>respects, been satisfactorily completed.</w:t>
            </w:r>
          </w:p>
        </w:tc>
        <w:tc>
          <w:tcPr>
            <w:tcW w:w="1184" w:type="pct"/>
          </w:tcPr>
          <w:p w:rsidR="00FD6000" w:rsidRPr="00D91561" w:rsidRDefault="00FD6000" w:rsidP="00BA1312">
            <w:pPr>
              <w:pStyle w:val="Tablebody"/>
              <w:autoSpaceDE w:val="0"/>
              <w:autoSpaceDN w:val="0"/>
              <w:adjustRightInd w:val="0"/>
              <w:rPr>
                <w:rFonts w:cs="Arial"/>
                <w:iCs w:val="0"/>
                <w:sz w:val="20"/>
                <w:szCs w:val="20"/>
                <w:lang w:bidi="hi-IN"/>
              </w:rPr>
            </w:pPr>
            <w:r w:rsidRPr="00D91561">
              <w:rPr>
                <w:rFonts w:cs="Arial"/>
                <w:iCs w:val="0"/>
                <w:sz w:val="20"/>
                <w:szCs w:val="20"/>
                <w:lang w:bidi="hi-IN"/>
              </w:rPr>
              <w:t>1.FSEF003-Test Incident Report</w:t>
            </w:r>
            <w:r w:rsidRPr="00D91561">
              <w:rPr>
                <w:rFonts w:cs="Arial"/>
                <w:iCs w:val="0"/>
                <w:sz w:val="20"/>
                <w:szCs w:val="20"/>
                <w:lang w:bidi="hi-IN"/>
              </w:rPr>
              <w:br/>
              <w:t>2.FSEF004-Test Summary Report</w:t>
            </w:r>
          </w:p>
        </w:tc>
      </w:tr>
      <w:tr w:rsidR="00430DF5" w:rsidTr="008631BA">
        <w:tc>
          <w:tcPr>
            <w:tcW w:w="620"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7.9.2.5</w:t>
            </w:r>
          </w:p>
        </w:tc>
        <w:tc>
          <w:tcPr>
            <w:tcW w:w="3196"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 xml:space="preserve"> After each verification, the verification documentation shall include:</w:t>
            </w:r>
            <w:r w:rsidRPr="00D91561">
              <w:rPr>
                <w:rFonts w:cs="Arial"/>
                <w:sz w:val="20"/>
                <w:szCs w:val="20"/>
                <w:lang w:bidi="hi-IN"/>
              </w:rPr>
              <w:br/>
              <w:t>a) identification of items to be verified;</w:t>
            </w:r>
            <w:r w:rsidRPr="00D91561">
              <w:rPr>
                <w:rFonts w:cs="Arial"/>
                <w:sz w:val="20"/>
                <w:szCs w:val="20"/>
                <w:lang w:bidi="hi-IN"/>
              </w:rPr>
              <w:br/>
              <w:t>b) identification of the information against which the verification has been done;</w:t>
            </w:r>
            <w:r w:rsidRPr="00D91561">
              <w:rPr>
                <w:rFonts w:cs="Arial"/>
                <w:sz w:val="20"/>
                <w:szCs w:val="20"/>
                <w:lang w:bidi="hi-IN"/>
              </w:rPr>
              <w:br/>
              <w:t>NOTE 1 Information against which the verification has been performed includes but is not limited to input from the</w:t>
            </w:r>
            <w:r w:rsidRPr="00D91561">
              <w:rPr>
                <w:rFonts w:cs="Arial"/>
                <w:sz w:val="20"/>
                <w:szCs w:val="20"/>
                <w:lang w:bidi="hi-IN"/>
              </w:rPr>
              <w:br/>
              <w:t>previous lifecycle phase, design standards, coding standards and tools used.</w:t>
            </w:r>
            <w:r w:rsidRPr="00D91561">
              <w:rPr>
                <w:rFonts w:cs="Arial"/>
                <w:sz w:val="20"/>
                <w:szCs w:val="20"/>
                <w:lang w:bidi="hi-IN"/>
              </w:rPr>
              <w:br/>
              <w:t>c) non-conformances.</w:t>
            </w:r>
            <w:r w:rsidRPr="00D91561">
              <w:rPr>
                <w:rFonts w:cs="Arial"/>
                <w:sz w:val="20"/>
                <w:szCs w:val="20"/>
                <w:lang w:bidi="hi-IN"/>
              </w:rPr>
              <w:br/>
              <w:t>NOTE 2 Examples of non-conformances include software modules, data structures, and algorithms poorly</w:t>
            </w:r>
            <w:r w:rsidRPr="00D91561">
              <w:rPr>
                <w:rFonts w:cs="Arial"/>
                <w:sz w:val="20"/>
                <w:szCs w:val="20"/>
                <w:lang w:bidi="hi-IN"/>
              </w:rPr>
              <w:br/>
              <w:t>adapted to the problem.</w:t>
            </w:r>
          </w:p>
        </w:tc>
        <w:tc>
          <w:tcPr>
            <w:tcW w:w="1184" w:type="pct"/>
          </w:tcPr>
          <w:p w:rsidR="00430DF5" w:rsidRPr="00D91561" w:rsidRDefault="00430DF5"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t>PSPF017-Walkthrough - Excel Format</w:t>
            </w:r>
          </w:p>
        </w:tc>
      </w:tr>
      <w:tr w:rsidR="00430DF5" w:rsidTr="008631BA">
        <w:tc>
          <w:tcPr>
            <w:tcW w:w="620"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 xml:space="preserve">7.9.2.6 </w:t>
            </w:r>
          </w:p>
        </w:tc>
        <w:tc>
          <w:tcPr>
            <w:tcW w:w="3196"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All essential information from phase N of the software safety lifecycle needed for the</w:t>
            </w:r>
            <w:r w:rsidRPr="00D91561">
              <w:rPr>
                <w:rFonts w:cs="Arial"/>
                <w:sz w:val="20"/>
                <w:szCs w:val="20"/>
                <w:lang w:bidi="hi-IN"/>
              </w:rPr>
              <w:br/>
              <w:t>correct execution of the next phase N+1 shall be available and shall be verified. Outputs from</w:t>
            </w:r>
            <w:r w:rsidRPr="00D91561">
              <w:rPr>
                <w:rFonts w:cs="Arial"/>
                <w:sz w:val="20"/>
                <w:szCs w:val="20"/>
                <w:lang w:bidi="hi-IN"/>
              </w:rPr>
              <w:br/>
              <w:t>phase N include:</w:t>
            </w:r>
            <w:r w:rsidRPr="00D91561">
              <w:rPr>
                <w:rFonts w:cs="Arial"/>
                <w:sz w:val="20"/>
                <w:szCs w:val="20"/>
                <w:lang w:bidi="hi-IN"/>
              </w:rPr>
              <w:br/>
              <w:t>a) adequacy of the specification, design, or code in phase N for:</w:t>
            </w:r>
            <w:r w:rsidRPr="00D91561">
              <w:rPr>
                <w:rFonts w:cs="Arial"/>
                <w:sz w:val="20"/>
                <w:szCs w:val="20"/>
                <w:lang w:bidi="hi-IN"/>
              </w:rPr>
              <w:br/>
              <w:t>1) functionality;</w:t>
            </w:r>
            <w:r w:rsidRPr="00D91561">
              <w:rPr>
                <w:rFonts w:cs="Arial"/>
                <w:sz w:val="20"/>
                <w:szCs w:val="20"/>
                <w:lang w:bidi="hi-IN"/>
              </w:rPr>
              <w:br/>
              <w:t>2) safety integrity, performance and other requirements of safety planning (see Clause 6);</w:t>
            </w:r>
            <w:r w:rsidRPr="00D91561">
              <w:rPr>
                <w:rFonts w:cs="Arial"/>
                <w:sz w:val="20"/>
                <w:szCs w:val="20"/>
                <w:lang w:bidi="hi-IN"/>
              </w:rPr>
              <w:br/>
              <w:t>3) readability by the development team;</w:t>
            </w:r>
            <w:r w:rsidRPr="00D91561">
              <w:rPr>
                <w:rFonts w:cs="Arial"/>
                <w:sz w:val="20"/>
                <w:szCs w:val="20"/>
                <w:lang w:bidi="hi-IN"/>
              </w:rPr>
              <w:br/>
              <w:t>4) testability for further verification;</w:t>
            </w:r>
            <w:r w:rsidRPr="00D91561">
              <w:rPr>
                <w:rFonts w:cs="Arial"/>
                <w:sz w:val="20"/>
                <w:szCs w:val="20"/>
                <w:lang w:bidi="hi-IN"/>
              </w:rPr>
              <w:br/>
              <w:t>5) safe modification to permit further evolution;</w:t>
            </w:r>
            <w:r w:rsidRPr="00D91561">
              <w:rPr>
                <w:rFonts w:cs="Arial"/>
                <w:sz w:val="20"/>
                <w:szCs w:val="20"/>
                <w:lang w:bidi="hi-IN"/>
              </w:rPr>
              <w:br/>
              <w:t>b) adequacy of the validation planning and/or tests specified for phase N for specifying and</w:t>
            </w:r>
            <w:r w:rsidRPr="00D91561">
              <w:rPr>
                <w:rFonts w:cs="Arial"/>
                <w:sz w:val="20"/>
                <w:szCs w:val="20"/>
                <w:lang w:bidi="hi-IN"/>
              </w:rPr>
              <w:br/>
              <w:t>describing the design of phase N;</w:t>
            </w:r>
            <w:r w:rsidRPr="00D91561">
              <w:rPr>
                <w:rFonts w:cs="Arial"/>
                <w:sz w:val="20"/>
                <w:szCs w:val="20"/>
                <w:lang w:bidi="hi-IN"/>
              </w:rPr>
              <w:br/>
              <w:t>c) check for incompatibilities between:</w:t>
            </w:r>
            <w:r w:rsidRPr="00D91561">
              <w:rPr>
                <w:rFonts w:cs="Arial"/>
                <w:sz w:val="20"/>
                <w:szCs w:val="20"/>
                <w:lang w:bidi="hi-IN"/>
              </w:rPr>
              <w:br/>
              <w:t>1) the tests specified in phase N, and the tests specified in the previous phase N–1;</w:t>
            </w:r>
            <w:r w:rsidRPr="00D91561">
              <w:rPr>
                <w:rFonts w:cs="Arial"/>
                <w:sz w:val="20"/>
                <w:szCs w:val="20"/>
                <w:lang w:bidi="hi-IN"/>
              </w:rPr>
              <w:br/>
              <w:t>2) the outputs within phase N.</w:t>
            </w:r>
          </w:p>
        </w:tc>
        <w:tc>
          <w:tcPr>
            <w:tcW w:w="1184" w:type="pct"/>
          </w:tcPr>
          <w:p w:rsidR="00430DF5" w:rsidRPr="00D91561" w:rsidRDefault="00430DF5"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t>FSMT001_FunctionalSafetyManagementPlan</w:t>
            </w:r>
          </w:p>
        </w:tc>
      </w:tr>
      <w:tr w:rsidR="00430DF5" w:rsidTr="008631BA">
        <w:tc>
          <w:tcPr>
            <w:tcW w:w="620"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7.9.2.7</w:t>
            </w:r>
          </w:p>
        </w:tc>
        <w:tc>
          <w:tcPr>
            <w:tcW w:w="3196"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Subject to the choice of software development lifecycle (see 7.1), the following</w:t>
            </w:r>
            <w:r w:rsidRPr="00D91561">
              <w:rPr>
                <w:rFonts w:cs="Arial"/>
                <w:sz w:val="20"/>
                <w:szCs w:val="20"/>
                <w:lang w:bidi="hi-IN"/>
              </w:rPr>
              <w:br/>
              <w:t>verification activities shall be performed:</w:t>
            </w:r>
            <w:r w:rsidRPr="00D91561">
              <w:rPr>
                <w:rFonts w:cs="Arial"/>
                <w:sz w:val="20"/>
                <w:szCs w:val="20"/>
                <w:lang w:bidi="hi-IN"/>
              </w:rPr>
              <w:br/>
              <w:t>a) verification of software safety requirements;</w:t>
            </w:r>
            <w:r w:rsidRPr="00D91561">
              <w:rPr>
                <w:rFonts w:cs="Arial"/>
                <w:sz w:val="20"/>
                <w:szCs w:val="20"/>
                <w:lang w:bidi="hi-IN"/>
              </w:rPr>
              <w:br/>
            </w:r>
            <w:r w:rsidRPr="00D91561">
              <w:rPr>
                <w:rFonts w:cs="Arial"/>
                <w:sz w:val="20"/>
                <w:szCs w:val="20"/>
                <w:lang w:bidi="hi-IN"/>
              </w:rPr>
              <w:lastRenderedPageBreak/>
              <w:t>b) verification of software architecture;</w:t>
            </w:r>
            <w:r w:rsidRPr="00D91561">
              <w:rPr>
                <w:rFonts w:cs="Arial"/>
                <w:sz w:val="20"/>
                <w:szCs w:val="20"/>
                <w:lang w:bidi="hi-IN"/>
              </w:rPr>
              <w:br/>
              <w:t>c) verification of software system design;</w:t>
            </w:r>
            <w:r w:rsidRPr="00D91561">
              <w:rPr>
                <w:rFonts w:cs="Arial"/>
                <w:sz w:val="20"/>
                <w:szCs w:val="20"/>
                <w:lang w:bidi="hi-IN"/>
              </w:rPr>
              <w:br/>
              <w:t>d) verification of software module design;</w:t>
            </w:r>
            <w:r w:rsidRPr="00D91561">
              <w:rPr>
                <w:rFonts w:cs="Arial"/>
                <w:sz w:val="20"/>
                <w:szCs w:val="20"/>
                <w:lang w:bidi="hi-IN"/>
              </w:rPr>
              <w:br/>
              <w:t>e) verification of code;</w:t>
            </w:r>
            <w:r w:rsidRPr="00D91561">
              <w:rPr>
                <w:rFonts w:cs="Arial"/>
                <w:sz w:val="20"/>
                <w:szCs w:val="20"/>
                <w:lang w:bidi="hi-IN"/>
              </w:rPr>
              <w:br/>
              <w:t>f) verification of data;</w:t>
            </w:r>
            <w:r w:rsidRPr="00D91561">
              <w:rPr>
                <w:rFonts w:cs="Arial"/>
                <w:sz w:val="20"/>
                <w:szCs w:val="20"/>
                <w:lang w:bidi="hi-IN"/>
              </w:rPr>
              <w:br/>
              <w:t>g) verification of timing performance;</w:t>
            </w:r>
            <w:r w:rsidRPr="00D91561">
              <w:rPr>
                <w:rFonts w:cs="Arial"/>
                <w:sz w:val="20"/>
                <w:szCs w:val="20"/>
                <w:lang w:bidi="hi-IN"/>
              </w:rPr>
              <w:br/>
              <w:t>h) software module testing (see 7.4.7);</w:t>
            </w:r>
            <w:r w:rsidRPr="00D91561">
              <w:rPr>
                <w:rFonts w:cs="Arial"/>
                <w:sz w:val="20"/>
                <w:szCs w:val="20"/>
                <w:lang w:bidi="hi-IN"/>
              </w:rPr>
              <w:br/>
              <w:t>i) software integration testing (see 7.4.8);</w:t>
            </w:r>
            <w:r w:rsidRPr="00D91561">
              <w:rPr>
                <w:rFonts w:cs="Arial"/>
                <w:sz w:val="20"/>
                <w:szCs w:val="20"/>
                <w:lang w:bidi="hi-IN"/>
              </w:rPr>
              <w:br/>
              <w:t>j) programmable electronics integration testing (see 7.5);</w:t>
            </w:r>
            <w:r w:rsidRPr="00D91561">
              <w:rPr>
                <w:rFonts w:cs="Arial"/>
                <w:sz w:val="20"/>
                <w:szCs w:val="20"/>
                <w:lang w:bidi="hi-IN"/>
              </w:rPr>
              <w:br/>
              <w:t>k) software aspects of system safety validation (see 7.7).</w:t>
            </w:r>
          </w:p>
        </w:tc>
        <w:tc>
          <w:tcPr>
            <w:tcW w:w="1184" w:type="pct"/>
          </w:tcPr>
          <w:p w:rsidR="00430DF5" w:rsidRPr="00D91561" w:rsidRDefault="00430DF5"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lastRenderedPageBreak/>
              <w:t>FSMT001_FunctionalSafetyManagementPlan</w:t>
            </w:r>
          </w:p>
        </w:tc>
      </w:tr>
      <w:tr w:rsidR="00430DF5" w:rsidTr="008631BA">
        <w:tc>
          <w:tcPr>
            <w:tcW w:w="620"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7.9.2.8</w:t>
            </w:r>
          </w:p>
        </w:tc>
        <w:tc>
          <w:tcPr>
            <w:tcW w:w="3196"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Verification of software safety requirements: after the software safety requirements</w:t>
            </w:r>
            <w:r w:rsidRPr="00D91561">
              <w:rPr>
                <w:rFonts w:cs="Arial"/>
                <w:sz w:val="20"/>
                <w:szCs w:val="20"/>
                <w:lang w:bidi="hi-IN"/>
              </w:rPr>
              <w:br/>
              <w:t>specification has been completed, and before the next phase of software design and</w:t>
            </w:r>
            <w:r w:rsidRPr="00D91561">
              <w:rPr>
                <w:rFonts w:cs="Arial"/>
                <w:sz w:val="20"/>
                <w:szCs w:val="20"/>
                <w:lang w:bidi="hi-IN"/>
              </w:rPr>
              <w:br/>
              <w:t>development begins, verification shall:</w:t>
            </w:r>
            <w:r w:rsidRPr="00D91561">
              <w:rPr>
                <w:rFonts w:cs="Arial"/>
                <w:sz w:val="20"/>
                <w:szCs w:val="20"/>
                <w:lang w:bidi="hi-IN"/>
              </w:rPr>
              <w:br/>
              <w:t>a) consider whether the software safety requirements specification adequately fulfils the</w:t>
            </w:r>
            <w:r w:rsidRPr="00D91561">
              <w:rPr>
                <w:rFonts w:cs="Arial"/>
                <w:sz w:val="20"/>
                <w:szCs w:val="20"/>
                <w:lang w:bidi="hi-IN"/>
              </w:rPr>
              <w:br/>
              <w:t>E/E/PE system safety requirements specification (see 7.10 of IEC 61508-1 and 7.2 of</w:t>
            </w:r>
            <w:r w:rsidRPr="00D91561">
              <w:rPr>
                <w:rFonts w:cs="Arial"/>
                <w:sz w:val="20"/>
                <w:szCs w:val="20"/>
                <w:lang w:bidi="hi-IN"/>
              </w:rPr>
              <w:br/>
              <w:t>IEC 61508-2) for functionality, safety integrity, performance, and any other requirements</w:t>
            </w:r>
            <w:r w:rsidRPr="00D91561">
              <w:rPr>
                <w:rFonts w:cs="Arial"/>
                <w:sz w:val="20"/>
                <w:szCs w:val="20"/>
                <w:lang w:bidi="hi-IN"/>
              </w:rPr>
              <w:br/>
              <w:t>of safety planning;</w:t>
            </w:r>
            <w:r w:rsidRPr="00D91561">
              <w:rPr>
                <w:rFonts w:cs="Arial"/>
                <w:sz w:val="20"/>
                <w:szCs w:val="20"/>
                <w:lang w:bidi="hi-IN"/>
              </w:rPr>
              <w:br/>
              <w:t>b) consider whether the validation plan for software aspects of system safety adequately</w:t>
            </w:r>
            <w:r w:rsidRPr="00D91561">
              <w:rPr>
                <w:rFonts w:cs="Arial"/>
                <w:sz w:val="20"/>
                <w:szCs w:val="20"/>
                <w:lang w:bidi="hi-IN"/>
              </w:rPr>
              <w:br/>
              <w:t>fulfils the software safety requirements specification;</w:t>
            </w:r>
            <w:r w:rsidRPr="00D91561">
              <w:rPr>
                <w:rFonts w:cs="Arial"/>
                <w:sz w:val="20"/>
                <w:szCs w:val="20"/>
                <w:lang w:bidi="hi-IN"/>
              </w:rPr>
              <w:br/>
              <w:t>c) check for incompatibilities between:</w:t>
            </w:r>
            <w:r w:rsidRPr="00D91561">
              <w:rPr>
                <w:rFonts w:cs="Arial"/>
                <w:sz w:val="20"/>
                <w:szCs w:val="20"/>
                <w:lang w:bidi="hi-IN"/>
              </w:rPr>
              <w:br/>
              <w:t>1) the software safety requirements specification, and the E/E/PE system safety</w:t>
            </w:r>
            <w:r w:rsidRPr="00D91561">
              <w:rPr>
                <w:rFonts w:cs="Arial"/>
                <w:sz w:val="20"/>
                <w:szCs w:val="20"/>
                <w:lang w:bidi="hi-IN"/>
              </w:rPr>
              <w:br/>
              <w:t>requirements specification (see 7.10 of IEC 61508-1 and 7.2 of IEC 61508-2);</w:t>
            </w:r>
            <w:r w:rsidRPr="00D91561">
              <w:rPr>
                <w:rFonts w:cs="Arial"/>
                <w:sz w:val="20"/>
                <w:szCs w:val="20"/>
                <w:lang w:bidi="hi-IN"/>
              </w:rPr>
              <w:br/>
              <w:t>2) the software safety requirements specification, and the validation plan for software</w:t>
            </w:r>
            <w:r w:rsidRPr="00D91561">
              <w:rPr>
                <w:rFonts w:cs="Arial"/>
                <w:sz w:val="20"/>
                <w:szCs w:val="20"/>
                <w:lang w:bidi="hi-IN"/>
              </w:rPr>
              <w:br/>
              <w:t>aspects of system safety.</w:t>
            </w:r>
          </w:p>
        </w:tc>
        <w:tc>
          <w:tcPr>
            <w:tcW w:w="1184" w:type="pct"/>
          </w:tcPr>
          <w:p w:rsidR="00430DF5" w:rsidRPr="00D91561" w:rsidRDefault="00430DF5"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t>PSPF017-Walkthrough - Excel Format</w:t>
            </w:r>
            <w:r w:rsidRPr="00D91561">
              <w:rPr>
                <w:rFonts w:cs="Arial"/>
                <w:iCs w:val="0"/>
                <w:sz w:val="20"/>
                <w:szCs w:val="20"/>
                <w:lang w:bidi="hi-IN"/>
              </w:rPr>
              <w:br/>
            </w:r>
            <w:r w:rsidRPr="00D91561">
              <w:rPr>
                <w:rFonts w:cs="Arial"/>
                <w:iCs w:val="0"/>
                <w:sz w:val="20"/>
                <w:szCs w:val="20"/>
                <w:lang w:bidi="hi-IN"/>
              </w:rPr>
              <w:br/>
            </w:r>
            <w:r w:rsidRPr="00D91561">
              <w:rPr>
                <w:rFonts w:cs="Arial"/>
                <w:iCs w:val="0"/>
                <w:sz w:val="20"/>
                <w:szCs w:val="20"/>
                <w:lang w:bidi="hi-IN"/>
              </w:rPr>
              <w:br/>
              <w:t>FSET007-Test Case Template</w:t>
            </w:r>
          </w:p>
        </w:tc>
      </w:tr>
      <w:tr w:rsidR="00430DF5" w:rsidTr="008631BA">
        <w:tc>
          <w:tcPr>
            <w:tcW w:w="620"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7.9.2.9</w:t>
            </w:r>
          </w:p>
        </w:tc>
        <w:tc>
          <w:tcPr>
            <w:tcW w:w="3196"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 xml:space="preserve"> Verification of software architecture: after the software architecture design has been</w:t>
            </w:r>
            <w:r w:rsidRPr="00D91561">
              <w:rPr>
                <w:rFonts w:cs="Arial"/>
                <w:sz w:val="20"/>
                <w:szCs w:val="20"/>
                <w:lang w:bidi="hi-IN"/>
              </w:rPr>
              <w:br/>
              <w:t>completed, verification shall:</w:t>
            </w:r>
            <w:r w:rsidRPr="00D91561">
              <w:rPr>
                <w:rFonts w:cs="Arial"/>
                <w:sz w:val="20"/>
                <w:szCs w:val="20"/>
                <w:lang w:bidi="hi-IN"/>
              </w:rPr>
              <w:br/>
              <w:t>a) consider whether the software architecture design adequately fulfils the software safety</w:t>
            </w:r>
            <w:r w:rsidRPr="00D91561">
              <w:rPr>
                <w:rFonts w:cs="Arial"/>
                <w:sz w:val="20"/>
                <w:szCs w:val="20"/>
                <w:lang w:bidi="hi-IN"/>
              </w:rPr>
              <w:br/>
              <w:t>requirements specification;</w:t>
            </w:r>
            <w:r w:rsidRPr="00D91561">
              <w:rPr>
                <w:rFonts w:cs="Arial"/>
                <w:sz w:val="20"/>
                <w:szCs w:val="20"/>
                <w:lang w:bidi="hi-IN"/>
              </w:rPr>
              <w:br/>
              <w:t>b) consider whether the integration tests specified in the software architecture design are</w:t>
            </w:r>
            <w:r w:rsidRPr="00D91561">
              <w:rPr>
                <w:rFonts w:cs="Arial"/>
                <w:sz w:val="20"/>
                <w:szCs w:val="20"/>
                <w:lang w:bidi="hi-IN"/>
              </w:rPr>
              <w:br/>
              <w:t>adequate;</w:t>
            </w:r>
            <w:r w:rsidRPr="00D91561">
              <w:rPr>
                <w:rFonts w:cs="Arial"/>
                <w:sz w:val="20"/>
                <w:szCs w:val="20"/>
                <w:lang w:bidi="hi-IN"/>
              </w:rPr>
              <w:br/>
              <w:t>c) consider whether the attributes of each major element/subsystem are adequate with</w:t>
            </w:r>
            <w:r w:rsidRPr="00D91561">
              <w:rPr>
                <w:rFonts w:cs="Arial"/>
                <w:sz w:val="20"/>
                <w:szCs w:val="20"/>
                <w:lang w:bidi="hi-IN"/>
              </w:rPr>
              <w:br/>
              <w:t>reference to:</w:t>
            </w:r>
            <w:r w:rsidRPr="00D91561">
              <w:rPr>
                <w:rFonts w:cs="Arial"/>
                <w:sz w:val="20"/>
                <w:szCs w:val="20"/>
                <w:lang w:bidi="hi-IN"/>
              </w:rPr>
              <w:br/>
              <w:t>1) feasibility of the safety performance required;</w:t>
            </w:r>
            <w:r w:rsidRPr="00D91561">
              <w:rPr>
                <w:rFonts w:cs="Arial"/>
                <w:sz w:val="20"/>
                <w:szCs w:val="20"/>
                <w:lang w:bidi="hi-IN"/>
              </w:rPr>
              <w:br/>
              <w:t>2) testability for further verification;</w:t>
            </w:r>
            <w:r w:rsidRPr="00D91561">
              <w:rPr>
                <w:rFonts w:cs="Arial"/>
                <w:sz w:val="20"/>
                <w:szCs w:val="20"/>
                <w:lang w:bidi="hi-IN"/>
              </w:rPr>
              <w:br/>
              <w:t>3) readability by the development and verification team;</w:t>
            </w:r>
            <w:r w:rsidRPr="00D91561">
              <w:rPr>
                <w:rFonts w:cs="Arial"/>
                <w:sz w:val="20"/>
                <w:szCs w:val="20"/>
                <w:lang w:bidi="hi-IN"/>
              </w:rPr>
              <w:br/>
              <w:t>4) safe modification to permit further evolution.</w:t>
            </w:r>
            <w:r w:rsidRPr="00D91561">
              <w:rPr>
                <w:rFonts w:cs="Arial"/>
                <w:sz w:val="20"/>
                <w:szCs w:val="20"/>
                <w:lang w:bidi="hi-IN"/>
              </w:rPr>
              <w:br/>
              <w:t>d) check for incompatibilities between the following:</w:t>
            </w:r>
            <w:r w:rsidRPr="00D91561">
              <w:rPr>
                <w:rFonts w:cs="Arial"/>
                <w:sz w:val="20"/>
                <w:szCs w:val="20"/>
                <w:lang w:bidi="hi-IN"/>
              </w:rPr>
              <w:br/>
              <w:t xml:space="preserve">1) the software architecture design, and the software safety </w:t>
            </w:r>
            <w:r w:rsidRPr="00D91561">
              <w:rPr>
                <w:rFonts w:cs="Arial"/>
                <w:sz w:val="20"/>
                <w:szCs w:val="20"/>
                <w:lang w:bidi="hi-IN"/>
              </w:rPr>
              <w:lastRenderedPageBreak/>
              <w:t>requirements specification;</w:t>
            </w:r>
            <w:r w:rsidRPr="00D91561">
              <w:rPr>
                <w:rFonts w:cs="Arial"/>
                <w:sz w:val="20"/>
                <w:szCs w:val="20"/>
                <w:lang w:bidi="hi-IN"/>
              </w:rPr>
              <w:br/>
              <w:t>2) the software architecture design and its integration tests;</w:t>
            </w:r>
            <w:r w:rsidRPr="00D91561">
              <w:rPr>
                <w:rFonts w:cs="Arial"/>
                <w:sz w:val="20"/>
                <w:szCs w:val="20"/>
                <w:lang w:bidi="hi-IN"/>
              </w:rPr>
              <w:br/>
              <w:t>3) the software architecture design integration tests and the validation plan for software</w:t>
            </w:r>
            <w:r w:rsidRPr="00D91561">
              <w:rPr>
                <w:rFonts w:cs="Arial"/>
                <w:sz w:val="20"/>
                <w:szCs w:val="20"/>
                <w:lang w:bidi="hi-IN"/>
              </w:rPr>
              <w:br/>
              <w:t>aspects of system safety.</w:t>
            </w:r>
          </w:p>
        </w:tc>
        <w:tc>
          <w:tcPr>
            <w:tcW w:w="1184" w:type="pct"/>
          </w:tcPr>
          <w:p w:rsidR="00430DF5" w:rsidRPr="00D91561" w:rsidRDefault="00430DF5"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lastRenderedPageBreak/>
              <w:t>PSPF017-Walkthrough - Excel Format</w:t>
            </w:r>
            <w:r w:rsidRPr="00D91561">
              <w:rPr>
                <w:rFonts w:cs="Arial"/>
                <w:iCs w:val="0"/>
                <w:sz w:val="20"/>
                <w:szCs w:val="20"/>
                <w:lang w:bidi="hi-IN"/>
              </w:rPr>
              <w:br/>
            </w:r>
            <w:r w:rsidRPr="00D91561">
              <w:rPr>
                <w:rFonts w:cs="Arial"/>
                <w:iCs w:val="0"/>
                <w:sz w:val="20"/>
                <w:szCs w:val="20"/>
                <w:lang w:bidi="hi-IN"/>
              </w:rPr>
              <w:br/>
            </w:r>
            <w:r w:rsidRPr="00D91561">
              <w:rPr>
                <w:rFonts w:cs="Arial"/>
                <w:iCs w:val="0"/>
                <w:sz w:val="20"/>
                <w:szCs w:val="20"/>
                <w:lang w:bidi="hi-IN"/>
              </w:rPr>
              <w:br/>
              <w:t>FSET007-Test Case Template</w:t>
            </w:r>
          </w:p>
        </w:tc>
      </w:tr>
      <w:tr w:rsidR="00430DF5" w:rsidTr="008631BA">
        <w:tc>
          <w:tcPr>
            <w:tcW w:w="620"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7.9.2.10</w:t>
            </w:r>
          </w:p>
        </w:tc>
        <w:tc>
          <w:tcPr>
            <w:tcW w:w="3196"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Verification of software system design: after the software system design has been</w:t>
            </w:r>
            <w:r w:rsidRPr="00D91561">
              <w:rPr>
                <w:rFonts w:cs="Arial"/>
                <w:sz w:val="20"/>
                <w:szCs w:val="20"/>
                <w:lang w:bidi="hi-IN"/>
              </w:rPr>
              <w:br/>
              <w:t>completed, verification shall:</w:t>
            </w:r>
            <w:r w:rsidRPr="00D91561">
              <w:rPr>
                <w:rFonts w:cs="Arial"/>
                <w:sz w:val="20"/>
                <w:szCs w:val="20"/>
                <w:lang w:bidi="hi-IN"/>
              </w:rPr>
              <w:br/>
              <w:t>a) consider whether the software system design (see 7.4.5) adequately fulfils the software</w:t>
            </w:r>
            <w:r w:rsidRPr="00D91561">
              <w:rPr>
                <w:rFonts w:cs="Arial"/>
                <w:sz w:val="20"/>
                <w:szCs w:val="20"/>
                <w:lang w:bidi="hi-IN"/>
              </w:rPr>
              <w:br/>
              <w:t>architecture design;</w:t>
            </w:r>
            <w:r w:rsidRPr="00D91561">
              <w:rPr>
                <w:rFonts w:cs="Arial"/>
                <w:sz w:val="20"/>
                <w:szCs w:val="20"/>
                <w:lang w:bidi="hi-IN"/>
              </w:rPr>
              <w:br/>
              <w:t>b) consider whether the specified tests of the software system integration (see 7.4.5)</w:t>
            </w:r>
            <w:r w:rsidRPr="00D91561">
              <w:rPr>
                <w:rFonts w:cs="Arial"/>
                <w:sz w:val="20"/>
                <w:szCs w:val="20"/>
                <w:lang w:bidi="hi-IN"/>
              </w:rPr>
              <w:br/>
              <w:t>adequately fulfil the software system design (see 7.4.5);</w:t>
            </w:r>
            <w:r w:rsidRPr="00D91561">
              <w:rPr>
                <w:rFonts w:cs="Arial"/>
                <w:sz w:val="20"/>
                <w:szCs w:val="20"/>
                <w:lang w:bidi="hi-IN"/>
              </w:rPr>
              <w:br/>
              <w:t>c) consider whether the attributes of each major element of the software system design</w:t>
            </w:r>
            <w:r w:rsidRPr="00D91561">
              <w:rPr>
                <w:rFonts w:cs="Arial"/>
                <w:sz w:val="20"/>
                <w:szCs w:val="20"/>
                <w:lang w:bidi="hi-IN"/>
              </w:rPr>
              <w:br/>
              <w:t>specification (see 7.4.5) are adequate with reference to:</w:t>
            </w:r>
            <w:r w:rsidRPr="00D91561">
              <w:rPr>
                <w:rFonts w:cs="Arial"/>
                <w:sz w:val="20"/>
                <w:szCs w:val="20"/>
                <w:lang w:bidi="hi-IN"/>
              </w:rPr>
              <w:br/>
              <w:t>1) feasibility of the safety performance required;</w:t>
            </w:r>
            <w:r w:rsidRPr="00D91561">
              <w:rPr>
                <w:rFonts w:cs="Arial"/>
                <w:sz w:val="20"/>
                <w:szCs w:val="20"/>
                <w:lang w:bidi="hi-IN"/>
              </w:rPr>
              <w:br/>
              <w:t>2) testability for further verification;</w:t>
            </w:r>
            <w:r w:rsidRPr="00D91561">
              <w:rPr>
                <w:rFonts w:cs="Arial"/>
                <w:sz w:val="20"/>
                <w:szCs w:val="20"/>
                <w:lang w:bidi="hi-IN"/>
              </w:rPr>
              <w:br/>
              <w:t>3) readability by the development and verification team;</w:t>
            </w:r>
            <w:r w:rsidRPr="00D91561">
              <w:rPr>
                <w:rFonts w:cs="Arial"/>
                <w:sz w:val="20"/>
                <w:szCs w:val="20"/>
                <w:lang w:bidi="hi-IN"/>
              </w:rPr>
              <w:br/>
              <w:t>4) safe modification to permit further evolution.</w:t>
            </w:r>
            <w:r w:rsidRPr="00D91561">
              <w:rPr>
                <w:rFonts w:cs="Arial"/>
                <w:sz w:val="20"/>
                <w:szCs w:val="20"/>
                <w:lang w:bidi="hi-IN"/>
              </w:rPr>
              <w:br/>
              <w:t>NOTE The software system integration tests may be specified as part of the software architecture integration</w:t>
            </w:r>
            <w:r w:rsidRPr="00D91561">
              <w:rPr>
                <w:rFonts w:cs="Arial"/>
                <w:sz w:val="20"/>
                <w:szCs w:val="20"/>
                <w:lang w:bidi="hi-IN"/>
              </w:rPr>
              <w:br/>
              <w:t>tests.</w:t>
            </w:r>
            <w:r w:rsidRPr="00D91561">
              <w:rPr>
                <w:rFonts w:cs="Arial"/>
                <w:sz w:val="20"/>
                <w:szCs w:val="20"/>
                <w:lang w:bidi="hi-IN"/>
              </w:rPr>
              <w:br/>
              <w:t>d) check for incompatibilities between:</w:t>
            </w:r>
            <w:r w:rsidRPr="00D91561">
              <w:rPr>
                <w:rFonts w:cs="Arial"/>
                <w:sz w:val="20"/>
                <w:szCs w:val="20"/>
                <w:lang w:bidi="hi-IN"/>
              </w:rPr>
              <w:br/>
              <w:t>1) the software system design specification (see 7.4.5), and the software architecture</w:t>
            </w:r>
            <w:r w:rsidRPr="00D91561">
              <w:rPr>
                <w:rFonts w:cs="Arial"/>
                <w:sz w:val="20"/>
                <w:szCs w:val="20"/>
                <w:lang w:bidi="hi-IN"/>
              </w:rPr>
              <w:br/>
              <w:t>design;</w:t>
            </w:r>
            <w:r w:rsidRPr="00D91561">
              <w:rPr>
                <w:rFonts w:cs="Arial"/>
                <w:sz w:val="20"/>
                <w:szCs w:val="20"/>
                <w:lang w:bidi="hi-IN"/>
              </w:rPr>
              <w:br/>
              <w:t>2) the software system design specification (see 7.4.5), and the software system</w:t>
            </w:r>
            <w:r w:rsidRPr="00D91561">
              <w:rPr>
                <w:rFonts w:cs="Arial"/>
                <w:sz w:val="20"/>
                <w:szCs w:val="20"/>
                <w:lang w:bidi="hi-IN"/>
              </w:rPr>
              <w:br/>
              <w:t>integration test specification (see.4.5);</w:t>
            </w:r>
            <w:r w:rsidRPr="00D91561">
              <w:rPr>
                <w:rFonts w:cs="Arial"/>
                <w:sz w:val="20"/>
                <w:szCs w:val="20"/>
                <w:lang w:bidi="hi-IN"/>
              </w:rPr>
              <w:br/>
              <w:t>3) the tests required by the software system integration test specification (see 7.4.5) and</w:t>
            </w:r>
            <w:r w:rsidRPr="00D91561">
              <w:rPr>
                <w:rFonts w:cs="Arial"/>
                <w:sz w:val="20"/>
                <w:szCs w:val="20"/>
                <w:lang w:bidi="hi-IN"/>
              </w:rPr>
              <w:br/>
              <w:t>the software architecture integration test specification (see 7.4.3).</w:t>
            </w:r>
          </w:p>
        </w:tc>
        <w:tc>
          <w:tcPr>
            <w:tcW w:w="1184" w:type="pct"/>
          </w:tcPr>
          <w:p w:rsidR="00430DF5" w:rsidRPr="00D91561" w:rsidRDefault="00430DF5"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t>PSPF017-Walkthrough - Excel Format</w:t>
            </w:r>
            <w:r w:rsidRPr="00D91561">
              <w:rPr>
                <w:rFonts w:cs="Arial"/>
                <w:iCs w:val="0"/>
                <w:sz w:val="20"/>
                <w:szCs w:val="20"/>
                <w:lang w:bidi="hi-IN"/>
              </w:rPr>
              <w:br/>
            </w:r>
            <w:r w:rsidRPr="00D91561">
              <w:rPr>
                <w:rFonts w:cs="Arial"/>
                <w:iCs w:val="0"/>
                <w:sz w:val="20"/>
                <w:szCs w:val="20"/>
                <w:lang w:bidi="hi-IN"/>
              </w:rPr>
              <w:br/>
            </w:r>
            <w:r w:rsidRPr="00D91561">
              <w:rPr>
                <w:rFonts w:cs="Arial"/>
                <w:iCs w:val="0"/>
                <w:sz w:val="20"/>
                <w:szCs w:val="20"/>
                <w:lang w:bidi="hi-IN"/>
              </w:rPr>
              <w:br/>
              <w:t>FSET007-Test Case Template</w:t>
            </w:r>
          </w:p>
        </w:tc>
      </w:tr>
      <w:tr w:rsidR="00430DF5" w:rsidTr="008631BA">
        <w:tc>
          <w:tcPr>
            <w:tcW w:w="620"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7.9.2.11</w:t>
            </w:r>
          </w:p>
        </w:tc>
        <w:tc>
          <w:tcPr>
            <w:tcW w:w="3196"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 xml:space="preserve"> Verification of software module design: after the design of each software module</w:t>
            </w:r>
            <w:r w:rsidRPr="00D91561">
              <w:rPr>
                <w:rFonts w:cs="Arial"/>
                <w:sz w:val="20"/>
                <w:szCs w:val="20"/>
                <w:lang w:bidi="hi-IN"/>
              </w:rPr>
              <w:br/>
              <w:t>has been completed, verification shall:</w:t>
            </w:r>
            <w:r w:rsidRPr="00D91561">
              <w:rPr>
                <w:rFonts w:cs="Arial"/>
                <w:sz w:val="20"/>
                <w:szCs w:val="20"/>
                <w:lang w:bidi="hi-IN"/>
              </w:rPr>
              <w:br/>
              <w:t>a) consider whether the software module design specification (see 7.4.5) adequately fulfils</w:t>
            </w:r>
            <w:r w:rsidRPr="00D91561">
              <w:rPr>
                <w:rFonts w:cs="Arial"/>
                <w:sz w:val="20"/>
                <w:szCs w:val="20"/>
                <w:lang w:bidi="hi-IN"/>
              </w:rPr>
              <w:br/>
              <w:t>the software system design specification (see 7.4.5);</w:t>
            </w:r>
            <w:r w:rsidRPr="00D91561">
              <w:rPr>
                <w:rFonts w:cs="Arial"/>
                <w:sz w:val="20"/>
                <w:szCs w:val="20"/>
                <w:lang w:bidi="hi-IN"/>
              </w:rPr>
              <w:br/>
              <w:t>b) consider whether the software module test specification (see 7.4.5) is adequate for the</w:t>
            </w:r>
            <w:r w:rsidRPr="00D91561">
              <w:rPr>
                <w:rFonts w:cs="Arial"/>
                <w:sz w:val="20"/>
                <w:szCs w:val="20"/>
                <w:lang w:bidi="hi-IN"/>
              </w:rPr>
              <w:br/>
              <w:t>software module design specification (see 7.4.5);</w:t>
            </w:r>
            <w:r w:rsidRPr="00D91561">
              <w:rPr>
                <w:rFonts w:cs="Arial"/>
                <w:sz w:val="20"/>
                <w:szCs w:val="20"/>
                <w:lang w:bidi="hi-IN"/>
              </w:rPr>
              <w:br/>
              <w:t>c) consider whether the attributes of each software module are adequate with reference to:</w:t>
            </w:r>
            <w:r w:rsidRPr="00D91561">
              <w:rPr>
                <w:rFonts w:cs="Arial"/>
                <w:sz w:val="20"/>
                <w:szCs w:val="20"/>
                <w:lang w:bidi="hi-IN"/>
              </w:rPr>
              <w:br/>
              <w:t>1) feasibility of the safety performance required (see software safety requirements</w:t>
            </w:r>
            <w:r w:rsidRPr="00D91561">
              <w:rPr>
                <w:rFonts w:cs="Arial"/>
                <w:sz w:val="20"/>
                <w:szCs w:val="20"/>
                <w:lang w:bidi="hi-IN"/>
              </w:rPr>
              <w:br/>
              <w:t>specification);</w:t>
            </w:r>
            <w:r w:rsidRPr="00D91561">
              <w:rPr>
                <w:rFonts w:cs="Arial"/>
                <w:sz w:val="20"/>
                <w:szCs w:val="20"/>
                <w:lang w:bidi="hi-IN"/>
              </w:rPr>
              <w:br/>
              <w:t>2) testability for further verification;</w:t>
            </w:r>
            <w:r w:rsidRPr="00D91561">
              <w:rPr>
                <w:rFonts w:cs="Arial"/>
                <w:sz w:val="20"/>
                <w:szCs w:val="20"/>
                <w:lang w:bidi="hi-IN"/>
              </w:rPr>
              <w:br/>
              <w:t>3) readability by the development and verification team;</w:t>
            </w:r>
            <w:r w:rsidRPr="00D91561">
              <w:rPr>
                <w:rFonts w:cs="Arial"/>
                <w:sz w:val="20"/>
                <w:szCs w:val="20"/>
                <w:lang w:bidi="hi-IN"/>
              </w:rPr>
              <w:br/>
            </w:r>
            <w:r w:rsidRPr="00D91561">
              <w:rPr>
                <w:rFonts w:cs="Arial"/>
                <w:sz w:val="20"/>
                <w:szCs w:val="20"/>
                <w:lang w:bidi="hi-IN"/>
              </w:rPr>
              <w:lastRenderedPageBreak/>
              <w:t>4) safe modification to permit further evolution.</w:t>
            </w:r>
            <w:r w:rsidRPr="00D91561">
              <w:rPr>
                <w:rFonts w:cs="Arial"/>
                <w:sz w:val="20"/>
                <w:szCs w:val="20"/>
                <w:lang w:bidi="hi-IN"/>
              </w:rPr>
              <w:br/>
              <w:t>d) check for incompatibilities between:</w:t>
            </w:r>
            <w:r w:rsidRPr="00D91561">
              <w:rPr>
                <w:rFonts w:cs="Arial"/>
                <w:sz w:val="20"/>
                <w:szCs w:val="20"/>
                <w:lang w:bidi="hi-IN"/>
              </w:rPr>
              <w:br/>
              <w:t>1) the software module design specification (see 7.4.5), and the software system design</w:t>
            </w:r>
            <w:r w:rsidRPr="00D91561">
              <w:rPr>
                <w:rFonts w:cs="Arial"/>
                <w:sz w:val="20"/>
                <w:szCs w:val="20"/>
                <w:lang w:bidi="hi-IN"/>
              </w:rPr>
              <w:br/>
              <w:t>specification (see 7.4.5);</w:t>
            </w:r>
            <w:r w:rsidRPr="00D91561">
              <w:rPr>
                <w:rFonts w:cs="Arial"/>
                <w:sz w:val="20"/>
                <w:szCs w:val="20"/>
                <w:lang w:bidi="hi-IN"/>
              </w:rPr>
              <w:br/>
              <w:t>2) (for each software module) the software module design specification (see 7.4.5), and</w:t>
            </w:r>
            <w:r w:rsidRPr="00D91561">
              <w:rPr>
                <w:rFonts w:cs="Arial"/>
                <w:sz w:val="20"/>
                <w:szCs w:val="20"/>
                <w:lang w:bidi="hi-IN"/>
              </w:rPr>
              <w:br/>
              <w:t>the software module test specification (see 7.4.5);</w:t>
            </w:r>
            <w:r w:rsidRPr="00D91561">
              <w:rPr>
                <w:rFonts w:cs="Arial"/>
                <w:sz w:val="20"/>
                <w:szCs w:val="20"/>
                <w:lang w:bidi="hi-IN"/>
              </w:rPr>
              <w:br/>
              <w:t>3) the software module test specification (see 7.4.5), and the software system integration</w:t>
            </w:r>
            <w:r w:rsidRPr="00D91561">
              <w:rPr>
                <w:rFonts w:cs="Arial"/>
                <w:sz w:val="20"/>
                <w:szCs w:val="20"/>
                <w:lang w:bidi="hi-IN"/>
              </w:rPr>
              <w:br/>
              <w:t>test specification (see 7.4.5).</w:t>
            </w:r>
          </w:p>
        </w:tc>
        <w:tc>
          <w:tcPr>
            <w:tcW w:w="1184" w:type="pct"/>
          </w:tcPr>
          <w:p w:rsidR="00430DF5" w:rsidRPr="00D91561" w:rsidRDefault="00430DF5"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lastRenderedPageBreak/>
              <w:t>PSPF017-Walkthrough - Excel Format</w:t>
            </w:r>
            <w:r w:rsidRPr="00D91561">
              <w:rPr>
                <w:rFonts w:cs="Arial"/>
                <w:iCs w:val="0"/>
                <w:sz w:val="20"/>
                <w:szCs w:val="20"/>
                <w:lang w:bidi="hi-IN"/>
              </w:rPr>
              <w:br/>
            </w:r>
            <w:r w:rsidRPr="00D91561">
              <w:rPr>
                <w:rFonts w:cs="Arial"/>
                <w:iCs w:val="0"/>
                <w:sz w:val="20"/>
                <w:szCs w:val="20"/>
                <w:lang w:bidi="hi-IN"/>
              </w:rPr>
              <w:br/>
            </w:r>
            <w:r w:rsidRPr="00D91561">
              <w:rPr>
                <w:rFonts w:cs="Arial"/>
                <w:iCs w:val="0"/>
                <w:sz w:val="20"/>
                <w:szCs w:val="20"/>
                <w:lang w:bidi="hi-IN"/>
              </w:rPr>
              <w:br/>
              <w:t>FSET007-Test Case Template</w:t>
            </w:r>
          </w:p>
        </w:tc>
      </w:tr>
      <w:tr w:rsidR="00430DF5" w:rsidTr="008631BA">
        <w:tc>
          <w:tcPr>
            <w:tcW w:w="620"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7.9.2.12</w:t>
            </w:r>
          </w:p>
        </w:tc>
        <w:tc>
          <w:tcPr>
            <w:tcW w:w="3196"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Verification of code: the source code shall be verified by static methods to ensure</w:t>
            </w:r>
            <w:r w:rsidRPr="00D91561">
              <w:rPr>
                <w:rFonts w:cs="Arial"/>
                <w:sz w:val="20"/>
                <w:szCs w:val="20"/>
                <w:lang w:bidi="hi-IN"/>
              </w:rPr>
              <w:br/>
              <w:t>conformance to the software module design specification (see 7.4.5), the required coding</w:t>
            </w:r>
            <w:r w:rsidRPr="00D91561">
              <w:rPr>
                <w:rFonts w:cs="Arial"/>
                <w:sz w:val="20"/>
                <w:szCs w:val="20"/>
                <w:lang w:bidi="hi-IN"/>
              </w:rPr>
              <w:br/>
              <w:t>standards (see 7.4.4), and the validation plan for software aspects of system safety.</w:t>
            </w:r>
            <w:r w:rsidRPr="00D91561">
              <w:rPr>
                <w:rFonts w:cs="Arial"/>
                <w:sz w:val="20"/>
                <w:szCs w:val="20"/>
                <w:lang w:bidi="hi-IN"/>
              </w:rPr>
              <w:br/>
              <w:t>NOTE In the early phases of the software safety lifecycle, verification is static (for example inspection, review,</w:t>
            </w:r>
            <w:r w:rsidRPr="00D91561">
              <w:rPr>
                <w:rFonts w:cs="Arial"/>
                <w:sz w:val="20"/>
                <w:szCs w:val="20"/>
                <w:lang w:bidi="hi-IN"/>
              </w:rPr>
              <w:br/>
              <w:t>formal proof, etc). Code verification includes such techniques as software inspections and walk-throughs. It is the</w:t>
            </w:r>
            <w:r w:rsidRPr="00D91561">
              <w:rPr>
                <w:rFonts w:cs="Arial"/>
                <w:sz w:val="20"/>
                <w:szCs w:val="20"/>
                <w:lang w:bidi="hi-IN"/>
              </w:rPr>
              <w:br/>
              <w:t>combination of the results of code verification and software module testing that provides assurance that each</w:t>
            </w:r>
            <w:r w:rsidRPr="00D91561">
              <w:rPr>
                <w:rFonts w:cs="Arial"/>
                <w:sz w:val="20"/>
                <w:szCs w:val="20"/>
                <w:lang w:bidi="hi-IN"/>
              </w:rPr>
              <w:br/>
              <w:t>software module satisfies its associated specification. From then onwards testing becomes the primary means of</w:t>
            </w:r>
            <w:r w:rsidRPr="00D91561">
              <w:rPr>
                <w:rFonts w:cs="Arial"/>
                <w:sz w:val="20"/>
                <w:szCs w:val="20"/>
                <w:lang w:bidi="hi-IN"/>
              </w:rPr>
              <w:br/>
              <w:t>verification.</w:t>
            </w:r>
          </w:p>
        </w:tc>
        <w:tc>
          <w:tcPr>
            <w:tcW w:w="1184"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PSPF017-Walkthrough - Excel Format</w:t>
            </w:r>
            <w:r w:rsidRPr="00D91561">
              <w:rPr>
                <w:rFonts w:cs="Arial"/>
                <w:sz w:val="20"/>
                <w:szCs w:val="20"/>
                <w:lang w:bidi="hi-IN"/>
              </w:rPr>
              <w:br/>
            </w:r>
            <w:r w:rsidRPr="00D91561">
              <w:rPr>
                <w:rFonts w:cs="Arial"/>
                <w:sz w:val="20"/>
                <w:szCs w:val="20"/>
                <w:lang w:bidi="hi-IN"/>
              </w:rPr>
              <w:br/>
            </w:r>
          </w:p>
        </w:tc>
      </w:tr>
      <w:tr w:rsidR="00430DF5" w:rsidTr="008631BA">
        <w:tc>
          <w:tcPr>
            <w:tcW w:w="620"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7.9.2.13</w:t>
            </w:r>
          </w:p>
        </w:tc>
        <w:tc>
          <w:tcPr>
            <w:tcW w:w="3196"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Verification of data.</w:t>
            </w:r>
            <w:r w:rsidRPr="00D91561">
              <w:rPr>
                <w:rFonts w:cs="Arial"/>
                <w:sz w:val="20"/>
                <w:szCs w:val="20"/>
                <w:lang w:bidi="hi-IN"/>
              </w:rPr>
              <w:br/>
              <w:t>a) The data structures shall be verified.</w:t>
            </w:r>
            <w:r w:rsidRPr="00D91561">
              <w:rPr>
                <w:rFonts w:cs="Arial"/>
                <w:sz w:val="20"/>
                <w:szCs w:val="20"/>
                <w:lang w:bidi="hi-IN"/>
              </w:rPr>
              <w:br/>
              <w:t>b) The application data shall be verified for:</w:t>
            </w:r>
            <w:r w:rsidRPr="00D91561">
              <w:rPr>
                <w:rFonts w:cs="Arial"/>
                <w:sz w:val="20"/>
                <w:szCs w:val="20"/>
                <w:lang w:bidi="hi-IN"/>
              </w:rPr>
              <w:br/>
              <w:t>1) consistency with the data structures;</w:t>
            </w:r>
            <w:r w:rsidRPr="00D91561">
              <w:rPr>
                <w:rFonts w:cs="Arial"/>
                <w:sz w:val="20"/>
                <w:szCs w:val="20"/>
                <w:lang w:bidi="hi-IN"/>
              </w:rPr>
              <w:br/>
              <w:t>2) completeness against the application requirements;</w:t>
            </w:r>
            <w:r w:rsidRPr="00D91561">
              <w:rPr>
                <w:rFonts w:cs="Arial"/>
                <w:sz w:val="20"/>
                <w:szCs w:val="20"/>
                <w:lang w:bidi="hi-IN"/>
              </w:rPr>
              <w:br/>
              <w:t>3) compatibility with the underlying system software (for example, sequence of execution,</w:t>
            </w:r>
            <w:r w:rsidRPr="00D91561">
              <w:rPr>
                <w:rFonts w:cs="Arial"/>
                <w:sz w:val="20"/>
                <w:szCs w:val="20"/>
                <w:lang w:bidi="hi-IN"/>
              </w:rPr>
              <w:br/>
              <w:t>run-time, etc.); and</w:t>
            </w:r>
            <w:r w:rsidRPr="00D91561">
              <w:rPr>
                <w:rFonts w:cs="Arial"/>
                <w:sz w:val="20"/>
                <w:szCs w:val="20"/>
                <w:lang w:bidi="hi-IN"/>
              </w:rPr>
              <w:br/>
              <w:t>4) correctness of the data values.</w:t>
            </w:r>
            <w:r w:rsidRPr="00D91561">
              <w:rPr>
                <w:rFonts w:cs="Arial"/>
                <w:sz w:val="20"/>
                <w:szCs w:val="20"/>
                <w:lang w:bidi="hi-IN"/>
              </w:rPr>
              <w:br/>
              <w:t>c) All operational parameters shall be verified against the application requirements.</w:t>
            </w:r>
            <w:r w:rsidRPr="00D91561">
              <w:rPr>
                <w:rFonts w:cs="Arial"/>
                <w:sz w:val="20"/>
                <w:szCs w:val="20"/>
                <w:lang w:bidi="hi-IN"/>
              </w:rPr>
              <w:br/>
              <w:t>d) All plant interfaces and associated software (i.e. sensors and actuators and off-line</w:t>
            </w:r>
            <w:r w:rsidRPr="00D91561">
              <w:rPr>
                <w:rFonts w:cs="Arial"/>
                <w:sz w:val="20"/>
                <w:szCs w:val="20"/>
                <w:lang w:bidi="hi-IN"/>
              </w:rPr>
              <w:br/>
              <w:t>interfaces: see 7.2.2.12) shall be verified for:</w:t>
            </w:r>
            <w:r w:rsidRPr="00D91561">
              <w:rPr>
                <w:rFonts w:cs="Arial"/>
                <w:sz w:val="20"/>
                <w:szCs w:val="20"/>
                <w:lang w:bidi="hi-IN"/>
              </w:rPr>
              <w:br/>
              <w:t>1) detection of anticipated interface failures;</w:t>
            </w:r>
            <w:r w:rsidRPr="00D91561">
              <w:rPr>
                <w:rFonts w:cs="Arial"/>
                <w:sz w:val="20"/>
                <w:szCs w:val="20"/>
                <w:lang w:bidi="hi-IN"/>
              </w:rPr>
              <w:br/>
              <w:t>2) tolerance to anticipated interface failures.</w:t>
            </w:r>
            <w:r w:rsidRPr="00D91561">
              <w:rPr>
                <w:rFonts w:cs="Arial"/>
                <w:sz w:val="20"/>
                <w:szCs w:val="20"/>
                <w:lang w:bidi="hi-IN"/>
              </w:rPr>
              <w:br/>
              <w:t>e) All communication interfaces and associated software shall be verified for an adequate</w:t>
            </w:r>
            <w:r w:rsidRPr="00D91561">
              <w:rPr>
                <w:rFonts w:cs="Arial"/>
                <w:sz w:val="20"/>
                <w:szCs w:val="20"/>
                <w:lang w:bidi="hi-IN"/>
              </w:rPr>
              <w:br/>
              <w:t>level of:</w:t>
            </w:r>
            <w:r w:rsidRPr="00D91561">
              <w:rPr>
                <w:rFonts w:cs="Arial"/>
                <w:sz w:val="20"/>
                <w:szCs w:val="20"/>
                <w:lang w:bidi="hi-IN"/>
              </w:rPr>
              <w:br/>
              <w:t>1) failure detection;</w:t>
            </w:r>
            <w:r w:rsidRPr="00D91561">
              <w:rPr>
                <w:rFonts w:cs="Arial"/>
                <w:sz w:val="20"/>
                <w:szCs w:val="20"/>
                <w:lang w:bidi="hi-IN"/>
              </w:rPr>
              <w:br/>
              <w:t>2) protection against corruption;</w:t>
            </w:r>
            <w:r w:rsidRPr="00D91561">
              <w:rPr>
                <w:rFonts w:cs="Arial"/>
                <w:sz w:val="20"/>
                <w:szCs w:val="20"/>
                <w:lang w:bidi="hi-IN"/>
              </w:rPr>
              <w:br/>
              <w:t>3) data validation.</w:t>
            </w:r>
          </w:p>
        </w:tc>
        <w:tc>
          <w:tcPr>
            <w:tcW w:w="1184" w:type="pct"/>
          </w:tcPr>
          <w:p w:rsidR="00430DF5" w:rsidRPr="00D91561" w:rsidRDefault="00430DF5"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t xml:space="preserve">FSET007-Test Case Template </w:t>
            </w:r>
          </w:p>
        </w:tc>
      </w:tr>
      <w:tr w:rsidR="00430DF5" w:rsidTr="008631BA">
        <w:tc>
          <w:tcPr>
            <w:tcW w:w="620"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lastRenderedPageBreak/>
              <w:t xml:space="preserve">7.9.2.14                                                                                                                                                                                                                                                                                                                                                                                                                                                                                                                                        </w:t>
            </w:r>
          </w:p>
        </w:tc>
        <w:tc>
          <w:tcPr>
            <w:tcW w:w="3196" w:type="pct"/>
          </w:tcPr>
          <w:p w:rsidR="00430DF5" w:rsidRPr="00D91561" w:rsidRDefault="00430DF5" w:rsidP="00D91561">
            <w:pPr>
              <w:autoSpaceDE w:val="0"/>
              <w:autoSpaceDN w:val="0"/>
              <w:adjustRightInd w:val="0"/>
              <w:rPr>
                <w:rFonts w:cs="Arial"/>
                <w:sz w:val="20"/>
                <w:szCs w:val="20"/>
                <w:lang w:bidi="hi-IN"/>
              </w:rPr>
            </w:pPr>
            <w:r w:rsidRPr="00D91561">
              <w:rPr>
                <w:rFonts w:cs="Arial"/>
                <w:sz w:val="20"/>
                <w:szCs w:val="20"/>
                <w:lang w:bidi="hi-IN"/>
              </w:rPr>
              <w:t xml:space="preserve">Verification of timing performance: predictability of </w:t>
            </w:r>
            <w:r w:rsidR="00E52AD1" w:rsidRPr="00D91561">
              <w:rPr>
                <w:rFonts w:cs="Arial"/>
                <w:sz w:val="20"/>
                <w:szCs w:val="20"/>
                <w:lang w:bidi="hi-IN"/>
              </w:rPr>
              <w:t>behavior</w:t>
            </w:r>
            <w:r w:rsidRPr="00D91561">
              <w:rPr>
                <w:rFonts w:cs="Arial"/>
                <w:sz w:val="20"/>
                <w:szCs w:val="20"/>
                <w:lang w:bidi="hi-IN"/>
              </w:rPr>
              <w:t xml:space="preserve"> in the time domain</w:t>
            </w:r>
            <w:r w:rsidRPr="00D91561">
              <w:rPr>
                <w:rFonts w:cs="Arial"/>
                <w:sz w:val="20"/>
                <w:szCs w:val="20"/>
                <w:lang w:bidi="hi-IN"/>
              </w:rPr>
              <w:br/>
              <w:t>shall be verified.</w:t>
            </w:r>
          </w:p>
        </w:tc>
        <w:tc>
          <w:tcPr>
            <w:tcW w:w="1184" w:type="pct"/>
          </w:tcPr>
          <w:p w:rsidR="00430DF5" w:rsidRPr="00D91561" w:rsidRDefault="00430DF5" w:rsidP="00D91561">
            <w:pPr>
              <w:pStyle w:val="Tablebody"/>
              <w:autoSpaceDE w:val="0"/>
              <w:autoSpaceDN w:val="0"/>
              <w:adjustRightInd w:val="0"/>
              <w:rPr>
                <w:rFonts w:cs="Arial"/>
                <w:iCs w:val="0"/>
                <w:sz w:val="20"/>
                <w:szCs w:val="20"/>
                <w:lang w:bidi="hi-IN"/>
              </w:rPr>
            </w:pPr>
            <w:r w:rsidRPr="00D91561">
              <w:rPr>
                <w:rFonts w:cs="Arial"/>
                <w:iCs w:val="0"/>
                <w:sz w:val="20"/>
                <w:szCs w:val="20"/>
                <w:lang w:bidi="hi-IN"/>
              </w:rPr>
              <w:t>Section 2.3.4 : User Acceptance Criteria : FSET006-Test Plan :</w:t>
            </w:r>
          </w:p>
        </w:tc>
      </w:tr>
    </w:tbl>
    <w:p w:rsidR="008631BA" w:rsidRDefault="008631BA"/>
    <w:p w:rsidR="006B071D" w:rsidRDefault="006B071D" w:rsidP="006B071D">
      <w:pPr>
        <w:pStyle w:val="Heading2"/>
      </w:pPr>
      <w:bookmarkStart w:id="132" w:name="_Toc312080340"/>
      <w:r>
        <w:t>Mapping to Testing Techniques in IEC61508-3 Annexure A &amp; B</w:t>
      </w:r>
      <w:bookmarkEnd w:id="132"/>
      <w:r>
        <w:t xml:space="preserve"> </w:t>
      </w:r>
    </w:p>
    <w:p w:rsidR="008631BA" w:rsidRDefault="008631BA"/>
    <w:tbl>
      <w:tblPr>
        <w:tblW w:w="9365" w:type="dxa"/>
        <w:tblInd w:w="103" w:type="dxa"/>
        <w:tblLook w:val="04A0" w:firstRow="1" w:lastRow="0" w:firstColumn="1" w:lastColumn="0" w:noHBand="0" w:noVBand="1"/>
      </w:tblPr>
      <w:tblGrid>
        <w:gridCol w:w="1700"/>
        <w:gridCol w:w="2860"/>
        <w:gridCol w:w="639"/>
        <w:gridCol w:w="639"/>
        <w:gridCol w:w="639"/>
        <w:gridCol w:w="2888"/>
      </w:tblGrid>
      <w:tr w:rsidR="006B071D" w:rsidRPr="006B071D" w:rsidTr="00372FD0">
        <w:trPr>
          <w:trHeight w:val="525"/>
          <w:tblHeader/>
        </w:trPr>
        <w:tc>
          <w:tcPr>
            <w:tcW w:w="1700" w:type="dxa"/>
            <w:tcBorders>
              <w:top w:val="single" w:sz="4" w:space="0" w:color="auto"/>
              <w:left w:val="single" w:sz="4" w:space="0" w:color="auto"/>
              <w:bottom w:val="single" w:sz="4" w:space="0" w:color="auto"/>
              <w:right w:val="single" w:sz="4" w:space="0" w:color="auto"/>
            </w:tcBorders>
            <w:shd w:val="clear" w:color="000000" w:fill="A6A6A6" w:themeFill="background1" w:themeFillShade="A6"/>
            <w:noWrap/>
            <w:vAlign w:val="bottom"/>
            <w:hideMark/>
          </w:tcPr>
          <w:bookmarkEnd w:id="129"/>
          <w:p w:rsidR="006B071D" w:rsidRPr="006B071D" w:rsidRDefault="006B071D" w:rsidP="0088136E">
            <w:pPr>
              <w:pStyle w:val="BlockText"/>
              <w:jc w:val="center"/>
            </w:pPr>
            <w:r w:rsidRPr="006B071D">
              <w:t>Method</w:t>
            </w:r>
          </w:p>
        </w:tc>
        <w:tc>
          <w:tcPr>
            <w:tcW w:w="2860" w:type="dxa"/>
            <w:tcBorders>
              <w:top w:val="single" w:sz="4" w:space="0" w:color="auto"/>
              <w:left w:val="nil"/>
              <w:bottom w:val="single" w:sz="4" w:space="0" w:color="auto"/>
              <w:right w:val="single" w:sz="4" w:space="0" w:color="auto"/>
            </w:tcBorders>
            <w:shd w:val="clear" w:color="000000" w:fill="A6A6A6" w:themeFill="background1" w:themeFillShade="A6"/>
            <w:noWrap/>
            <w:vAlign w:val="bottom"/>
            <w:hideMark/>
          </w:tcPr>
          <w:p w:rsidR="006B071D" w:rsidRPr="006B071D" w:rsidRDefault="006B071D" w:rsidP="0088136E">
            <w:pPr>
              <w:pStyle w:val="BlockText"/>
              <w:jc w:val="center"/>
            </w:pPr>
            <w:r w:rsidRPr="006B071D">
              <w:t>Technique</w:t>
            </w:r>
          </w:p>
        </w:tc>
        <w:tc>
          <w:tcPr>
            <w:tcW w:w="639" w:type="dxa"/>
            <w:tcBorders>
              <w:top w:val="single" w:sz="4" w:space="0" w:color="auto"/>
              <w:left w:val="nil"/>
              <w:bottom w:val="single" w:sz="4" w:space="0" w:color="auto"/>
              <w:right w:val="single" w:sz="4" w:space="0" w:color="auto"/>
            </w:tcBorders>
            <w:shd w:val="clear" w:color="000000" w:fill="A6A6A6" w:themeFill="background1" w:themeFillShade="A6"/>
            <w:noWrap/>
            <w:vAlign w:val="bottom"/>
            <w:hideMark/>
          </w:tcPr>
          <w:p w:rsidR="006B071D" w:rsidRPr="006B071D" w:rsidRDefault="006B071D" w:rsidP="0088136E">
            <w:pPr>
              <w:pStyle w:val="BlockText"/>
              <w:jc w:val="center"/>
            </w:pPr>
            <w:r w:rsidRPr="006B071D">
              <w:t>SIL1</w:t>
            </w:r>
          </w:p>
        </w:tc>
        <w:tc>
          <w:tcPr>
            <w:tcW w:w="639" w:type="dxa"/>
            <w:tcBorders>
              <w:top w:val="single" w:sz="4" w:space="0" w:color="auto"/>
              <w:left w:val="nil"/>
              <w:bottom w:val="single" w:sz="4" w:space="0" w:color="auto"/>
              <w:right w:val="single" w:sz="4" w:space="0" w:color="auto"/>
            </w:tcBorders>
            <w:shd w:val="clear" w:color="000000" w:fill="A6A6A6" w:themeFill="background1" w:themeFillShade="A6"/>
            <w:noWrap/>
            <w:vAlign w:val="bottom"/>
            <w:hideMark/>
          </w:tcPr>
          <w:p w:rsidR="006B071D" w:rsidRPr="006B071D" w:rsidRDefault="006B071D" w:rsidP="0088136E">
            <w:pPr>
              <w:pStyle w:val="BlockText"/>
              <w:jc w:val="center"/>
            </w:pPr>
            <w:r w:rsidRPr="006B071D">
              <w:t>SIL2</w:t>
            </w:r>
          </w:p>
        </w:tc>
        <w:tc>
          <w:tcPr>
            <w:tcW w:w="639" w:type="dxa"/>
            <w:tcBorders>
              <w:top w:val="single" w:sz="4" w:space="0" w:color="auto"/>
              <w:left w:val="nil"/>
              <w:bottom w:val="single" w:sz="4" w:space="0" w:color="auto"/>
              <w:right w:val="single" w:sz="4" w:space="0" w:color="auto"/>
            </w:tcBorders>
            <w:shd w:val="clear" w:color="000000" w:fill="A6A6A6" w:themeFill="background1" w:themeFillShade="A6"/>
            <w:noWrap/>
            <w:vAlign w:val="bottom"/>
            <w:hideMark/>
          </w:tcPr>
          <w:p w:rsidR="006B071D" w:rsidRPr="006B071D" w:rsidRDefault="006B071D" w:rsidP="0088136E">
            <w:pPr>
              <w:pStyle w:val="BlockText"/>
              <w:jc w:val="center"/>
            </w:pPr>
            <w:r w:rsidRPr="006B071D">
              <w:t>SIL3</w:t>
            </w:r>
          </w:p>
        </w:tc>
        <w:tc>
          <w:tcPr>
            <w:tcW w:w="2888" w:type="dxa"/>
            <w:tcBorders>
              <w:top w:val="single" w:sz="4" w:space="0" w:color="auto"/>
              <w:left w:val="nil"/>
              <w:bottom w:val="single" w:sz="4" w:space="0" w:color="auto"/>
              <w:right w:val="single" w:sz="4" w:space="0" w:color="auto"/>
            </w:tcBorders>
            <w:shd w:val="clear" w:color="000000" w:fill="A6A6A6" w:themeFill="background1" w:themeFillShade="A6"/>
            <w:vAlign w:val="bottom"/>
            <w:hideMark/>
          </w:tcPr>
          <w:p w:rsidR="006B071D" w:rsidRPr="006B071D" w:rsidRDefault="006B071D" w:rsidP="0088136E">
            <w:pPr>
              <w:pStyle w:val="BlockText"/>
              <w:jc w:val="center"/>
            </w:pPr>
            <w:r w:rsidRPr="006B071D">
              <w:t>Remarks</w:t>
            </w:r>
          </w:p>
        </w:tc>
      </w:tr>
      <w:tr w:rsidR="006B071D" w:rsidRPr="006B071D" w:rsidTr="007F48A3">
        <w:trPr>
          <w:trHeight w:val="525"/>
        </w:trPr>
        <w:tc>
          <w:tcPr>
            <w:tcW w:w="1700" w:type="dxa"/>
            <w:tcBorders>
              <w:top w:val="nil"/>
              <w:left w:val="single" w:sz="4" w:space="0" w:color="auto"/>
              <w:bottom w:val="single" w:sz="4" w:space="0" w:color="auto"/>
              <w:right w:val="single" w:sz="4" w:space="0" w:color="auto"/>
            </w:tcBorders>
            <w:shd w:val="clear" w:color="auto" w:fill="auto"/>
            <w:hideMark/>
          </w:tcPr>
          <w:p w:rsidR="006B071D" w:rsidRPr="006B071D" w:rsidRDefault="006B071D" w:rsidP="006B071D">
            <w:pPr>
              <w:rPr>
                <w:rFonts w:ascii="Calibri" w:hAnsi="Calibri" w:cs="Arial"/>
                <w:b/>
                <w:bCs/>
                <w:sz w:val="20"/>
                <w:szCs w:val="20"/>
                <w:lang w:bidi="hi-IN"/>
              </w:rPr>
            </w:pPr>
            <w:r w:rsidRPr="006B071D">
              <w:rPr>
                <w:rFonts w:ascii="Calibri" w:hAnsi="Calibri" w:cs="Arial"/>
                <w:b/>
                <w:bCs/>
                <w:sz w:val="20"/>
                <w:szCs w:val="20"/>
                <w:lang w:bidi="hi-IN"/>
              </w:rPr>
              <w:t>Probabilistic testing</w:t>
            </w:r>
          </w:p>
        </w:tc>
        <w:tc>
          <w:tcPr>
            <w:tcW w:w="2860"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 </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6B071D">
            <w:pPr>
              <w:rPr>
                <w:rFonts w:cs="Arial"/>
                <w:sz w:val="20"/>
                <w:szCs w:val="20"/>
                <w:lang w:bidi="hi-IN"/>
              </w:rPr>
            </w:pPr>
            <w:r w:rsidRPr="006B071D">
              <w:rPr>
                <w:rFonts w:cs="Arial"/>
                <w:sz w:val="20"/>
                <w:szCs w:val="20"/>
                <w:lang w:bidi="hi-IN"/>
              </w:rPr>
              <w:t>Not covered.  Do not have experience in this technique</w:t>
            </w:r>
          </w:p>
        </w:tc>
      </w:tr>
      <w:tr w:rsidR="006B071D" w:rsidRPr="006B071D" w:rsidTr="007F48A3">
        <w:trPr>
          <w:trHeight w:val="525"/>
        </w:trPr>
        <w:tc>
          <w:tcPr>
            <w:tcW w:w="1700" w:type="dxa"/>
            <w:vMerge w:val="restart"/>
            <w:tcBorders>
              <w:top w:val="nil"/>
              <w:left w:val="single" w:sz="4" w:space="0" w:color="auto"/>
              <w:bottom w:val="single" w:sz="4" w:space="0" w:color="000000"/>
              <w:right w:val="single" w:sz="4" w:space="0" w:color="auto"/>
            </w:tcBorders>
            <w:shd w:val="clear" w:color="auto" w:fill="auto"/>
            <w:hideMark/>
          </w:tcPr>
          <w:p w:rsidR="006B071D" w:rsidRPr="006B071D" w:rsidRDefault="006B071D" w:rsidP="006B071D">
            <w:pPr>
              <w:rPr>
                <w:rFonts w:ascii="Calibri" w:hAnsi="Calibri" w:cs="Arial"/>
                <w:b/>
                <w:bCs/>
                <w:sz w:val="20"/>
                <w:szCs w:val="20"/>
                <w:lang w:bidi="hi-IN"/>
              </w:rPr>
            </w:pPr>
            <w:r w:rsidRPr="006B071D">
              <w:rPr>
                <w:rFonts w:ascii="Calibri" w:hAnsi="Calibri" w:cs="Arial"/>
                <w:b/>
                <w:bCs/>
                <w:sz w:val="20"/>
                <w:szCs w:val="20"/>
                <w:lang w:bidi="hi-IN"/>
              </w:rPr>
              <w:t>Dynamic Analysis &amp; testing</w:t>
            </w:r>
          </w:p>
        </w:tc>
        <w:tc>
          <w:tcPr>
            <w:tcW w:w="2860"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 </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HR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HR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6B071D">
            <w:pPr>
              <w:rPr>
                <w:rFonts w:cs="Arial"/>
                <w:sz w:val="20"/>
                <w:szCs w:val="20"/>
                <w:lang w:bidi="hi-IN"/>
              </w:rPr>
            </w:pPr>
            <w:r w:rsidRPr="006B071D">
              <w:rPr>
                <w:rFonts w:cs="Arial"/>
                <w:sz w:val="20"/>
                <w:szCs w:val="20"/>
                <w:lang w:bidi="hi-IN"/>
              </w:rPr>
              <w:t>-----</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6B071D">
            <w:pPr>
              <w:rPr>
                <w:rFonts w:ascii="Calibri" w:hAnsi="Calibri" w:cs="Arial"/>
                <w:sz w:val="20"/>
                <w:szCs w:val="20"/>
                <w:lang w:bidi="hi-IN"/>
              </w:rPr>
            </w:pPr>
            <w:r w:rsidRPr="006B071D">
              <w:rPr>
                <w:rFonts w:ascii="Calibri" w:hAnsi="Calibri" w:cs="Arial"/>
                <w:sz w:val="20"/>
                <w:szCs w:val="20"/>
                <w:lang w:bidi="hi-IN"/>
              </w:rPr>
              <w:t>Boundary value analysis</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HR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HR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B6701D">
            <w:pPr>
              <w:rPr>
                <w:rFonts w:cs="Arial"/>
                <w:sz w:val="20"/>
                <w:szCs w:val="20"/>
                <w:lang w:bidi="hi-IN"/>
              </w:rPr>
            </w:pPr>
            <w:r w:rsidRPr="006B071D">
              <w:rPr>
                <w:rFonts w:cs="Arial"/>
                <w:sz w:val="20"/>
                <w:szCs w:val="20"/>
                <w:lang w:bidi="hi-IN"/>
              </w:rPr>
              <w:t xml:space="preserve">Covered in document . . </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6B071D">
            <w:pPr>
              <w:rPr>
                <w:rFonts w:ascii="Calibri" w:hAnsi="Calibri" w:cs="Arial"/>
                <w:sz w:val="20"/>
                <w:szCs w:val="20"/>
                <w:lang w:bidi="hi-IN"/>
              </w:rPr>
            </w:pPr>
            <w:r w:rsidRPr="006B071D">
              <w:rPr>
                <w:rFonts w:ascii="Calibri" w:hAnsi="Calibri" w:cs="Arial"/>
                <w:sz w:val="20"/>
                <w:szCs w:val="20"/>
                <w:lang w:bidi="hi-IN"/>
              </w:rPr>
              <w:t xml:space="preserve">Error Guessing </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B6701D">
            <w:pPr>
              <w:rPr>
                <w:rFonts w:cs="Arial"/>
                <w:sz w:val="20"/>
                <w:szCs w:val="20"/>
                <w:lang w:bidi="hi-IN"/>
              </w:rPr>
            </w:pPr>
            <w:r w:rsidRPr="006B071D">
              <w:rPr>
                <w:rFonts w:cs="Arial"/>
                <w:sz w:val="20"/>
                <w:szCs w:val="20"/>
                <w:lang w:bidi="hi-IN"/>
              </w:rPr>
              <w:t xml:space="preserve">Covered. </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6B071D">
            <w:pPr>
              <w:rPr>
                <w:rFonts w:ascii="Calibri" w:hAnsi="Calibri" w:cs="Arial"/>
                <w:sz w:val="20"/>
                <w:szCs w:val="20"/>
                <w:lang w:bidi="hi-IN"/>
              </w:rPr>
            </w:pPr>
            <w:r w:rsidRPr="006B071D">
              <w:rPr>
                <w:rFonts w:ascii="Calibri" w:hAnsi="Calibri" w:cs="Arial"/>
                <w:sz w:val="20"/>
                <w:szCs w:val="20"/>
                <w:lang w:bidi="hi-IN"/>
              </w:rPr>
              <w:t>Error seeding</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512468">
            <w:pPr>
              <w:rPr>
                <w:rFonts w:cs="Arial"/>
                <w:sz w:val="20"/>
                <w:szCs w:val="20"/>
                <w:lang w:bidi="hi-IN"/>
              </w:rPr>
            </w:pPr>
            <w:r w:rsidRPr="006B071D">
              <w:rPr>
                <w:rFonts w:cs="Arial"/>
                <w:sz w:val="20"/>
                <w:szCs w:val="20"/>
                <w:lang w:bidi="hi-IN"/>
              </w:rPr>
              <w:t xml:space="preserve">Not covered.  </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6B071D">
            <w:pPr>
              <w:rPr>
                <w:rFonts w:ascii="Calibri" w:hAnsi="Calibri" w:cs="Arial"/>
                <w:sz w:val="20"/>
                <w:szCs w:val="20"/>
                <w:lang w:bidi="hi-IN"/>
              </w:rPr>
            </w:pPr>
            <w:r w:rsidRPr="006B071D">
              <w:rPr>
                <w:rFonts w:ascii="Calibri" w:hAnsi="Calibri" w:cs="Arial"/>
                <w:sz w:val="20"/>
                <w:szCs w:val="20"/>
                <w:lang w:bidi="hi-IN"/>
              </w:rPr>
              <w:t>Performance modeling</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512468">
            <w:pPr>
              <w:rPr>
                <w:rFonts w:cs="Arial"/>
                <w:sz w:val="20"/>
                <w:szCs w:val="20"/>
                <w:lang w:bidi="hi-IN"/>
              </w:rPr>
            </w:pPr>
            <w:r w:rsidRPr="006B071D">
              <w:rPr>
                <w:rFonts w:cs="Arial"/>
                <w:sz w:val="20"/>
                <w:szCs w:val="20"/>
                <w:lang w:bidi="hi-IN"/>
              </w:rPr>
              <w:t xml:space="preserve">Not covered.  </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BF159E">
            <w:pPr>
              <w:rPr>
                <w:rFonts w:ascii="Calibri" w:hAnsi="Calibri" w:cs="Arial"/>
                <w:sz w:val="20"/>
                <w:szCs w:val="20"/>
                <w:lang w:bidi="hi-IN"/>
              </w:rPr>
            </w:pPr>
            <w:r w:rsidRPr="006B071D">
              <w:rPr>
                <w:rFonts w:ascii="Calibri" w:hAnsi="Calibri" w:cs="Arial"/>
                <w:sz w:val="20"/>
                <w:szCs w:val="20"/>
                <w:lang w:bidi="hi-IN"/>
              </w:rPr>
              <w:t>Equivalent classes and input parti</w:t>
            </w:r>
            <w:r w:rsidR="00BF159E">
              <w:rPr>
                <w:rFonts w:ascii="Calibri" w:hAnsi="Calibri" w:cs="Arial"/>
                <w:sz w:val="20"/>
                <w:szCs w:val="20"/>
                <w:lang w:bidi="hi-IN"/>
              </w:rPr>
              <w:t>tion</w:t>
            </w:r>
            <w:r w:rsidRPr="006B071D">
              <w:rPr>
                <w:rFonts w:ascii="Calibri" w:hAnsi="Calibri" w:cs="Arial"/>
                <w:sz w:val="20"/>
                <w:szCs w:val="20"/>
                <w:lang w:bidi="hi-IN"/>
              </w:rPr>
              <w:t xml:space="preserve"> testing</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512468">
            <w:pPr>
              <w:rPr>
                <w:rFonts w:cs="Arial"/>
                <w:sz w:val="20"/>
                <w:szCs w:val="20"/>
                <w:lang w:bidi="hi-IN"/>
              </w:rPr>
            </w:pPr>
            <w:r w:rsidRPr="006B071D">
              <w:rPr>
                <w:rFonts w:cs="Arial"/>
                <w:sz w:val="20"/>
                <w:szCs w:val="20"/>
                <w:lang w:bidi="hi-IN"/>
              </w:rPr>
              <w:t>Covered.</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6B071D">
            <w:pPr>
              <w:rPr>
                <w:rFonts w:ascii="Calibri" w:hAnsi="Calibri" w:cs="Arial"/>
                <w:sz w:val="20"/>
                <w:szCs w:val="20"/>
                <w:lang w:bidi="hi-IN"/>
              </w:rPr>
            </w:pPr>
            <w:r w:rsidRPr="006B071D">
              <w:rPr>
                <w:rFonts w:ascii="Calibri" w:hAnsi="Calibri" w:cs="Arial"/>
                <w:sz w:val="20"/>
                <w:szCs w:val="20"/>
                <w:lang w:bidi="hi-IN"/>
              </w:rPr>
              <w:t xml:space="preserve">Structured based Testing </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HR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HR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HR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512468">
            <w:pPr>
              <w:rPr>
                <w:rFonts w:cs="Arial"/>
                <w:sz w:val="20"/>
                <w:szCs w:val="20"/>
                <w:lang w:bidi="hi-IN"/>
              </w:rPr>
            </w:pPr>
            <w:r w:rsidRPr="006B071D">
              <w:rPr>
                <w:rFonts w:cs="Arial"/>
                <w:sz w:val="20"/>
                <w:szCs w:val="20"/>
                <w:lang w:bidi="hi-IN"/>
              </w:rPr>
              <w:t>Covered.</w:t>
            </w:r>
          </w:p>
        </w:tc>
      </w:tr>
      <w:tr w:rsidR="006B071D" w:rsidRPr="006B071D" w:rsidTr="007F48A3">
        <w:trPr>
          <w:trHeight w:val="525"/>
        </w:trPr>
        <w:tc>
          <w:tcPr>
            <w:tcW w:w="1700" w:type="dxa"/>
            <w:tcBorders>
              <w:top w:val="nil"/>
              <w:left w:val="single" w:sz="4" w:space="0" w:color="auto"/>
              <w:bottom w:val="single" w:sz="4" w:space="0" w:color="auto"/>
              <w:right w:val="single" w:sz="4" w:space="0" w:color="auto"/>
            </w:tcBorders>
            <w:shd w:val="clear" w:color="auto" w:fill="auto"/>
            <w:hideMark/>
          </w:tcPr>
          <w:p w:rsidR="006B071D" w:rsidRPr="006B071D" w:rsidRDefault="006B071D" w:rsidP="006B071D">
            <w:pPr>
              <w:rPr>
                <w:rFonts w:ascii="Calibri" w:hAnsi="Calibri" w:cs="Arial"/>
                <w:b/>
                <w:bCs/>
                <w:sz w:val="20"/>
                <w:szCs w:val="20"/>
                <w:lang w:bidi="hi-IN"/>
              </w:rPr>
            </w:pPr>
            <w:r w:rsidRPr="006B071D">
              <w:rPr>
                <w:rFonts w:ascii="Calibri" w:hAnsi="Calibri" w:cs="Arial"/>
                <w:b/>
                <w:bCs/>
                <w:sz w:val="20"/>
                <w:szCs w:val="20"/>
                <w:lang w:bidi="hi-IN"/>
              </w:rPr>
              <w:t>Data recording and analysis</w:t>
            </w:r>
          </w:p>
        </w:tc>
        <w:tc>
          <w:tcPr>
            <w:tcW w:w="2860"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 </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HR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HR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HR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6B071D">
            <w:pPr>
              <w:rPr>
                <w:rFonts w:cs="Arial"/>
                <w:sz w:val="20"/>
                <w:szCs w:val="20"/>
                <w:lang w:bidi="hi-IN"/>
              </w:rPr>
            </w:pPr>
            <w:r w:rsidRPr="006B071D">
              <w:rPr>
                <w:rFonts w:cs="Arial"/>
                <w:sz w:val="20"/>
                <w:szCs w:val="20"/>
                <w:lang w:bidi="hi-IN"/>
              </w:rPr>
              <w:t>Covered.</w:t>
            </w:r>
          </w:p>
        </w:tc>
      </w:tr>
      <w:tr w:rsidR="006B071D" w:rsidRPr="006B071D" w:rsidTr="007F48A3">
        <w:trPr>
          <w:trHeight w:val="525"/>
        </w:trPr>
        <w:tc>
          <w:tcPr>
            <w:tcW w:w="1700" w:type="dxa"/>
            <w:vMerge w:val="restart"/>
            <w:tcBorders>
              <w:top w:val="nil"/>
              <w:left w:val="single" w:sz="4" w:space="0" w:color="auto"/>
              <w:bottom w:val="single" w:sz="4" w:space="0" w:color="000000"/>
              <w:right w:val="single" w:sz="4" w:space="0" w:color="auto"/>
            </w:tcBorders>
            <w:shd w:val="clear" w:color="auto" w:fill="auto"/>
            <w:hideMark/>
          </w:tcPr>
          <w:p w:rsidR="006B071D" w:rsidRPr="006B071D" w:rsidRDefault="006B071D" w:rsidP="006B071D">
            <w:pPr>
              <w:rPr>
                <w:rFonts w:ascii="Calibri" w:hAnsi="Calibri" w:cs="Arial"/>
                <w:b/>
                <w:bCs/>
                <w:sz w:val="20"/>
                <w:szCs w:val="20"/>
                <w:lang w:bidi="hi-IN"/>
              </w:rPr>
            </w:pPr>
            <w:r w:rsidRPr="006B071D">
              <w:rPr>
                <w:rFonts w:ascii="Calibri" w:hAnsi="Calibri" w:cs="Arial"/>
                <w:b/>
                <w:bCs/>
                <w:sz w:val="20"/>
                <w:szCs w:val="20"/>
                <w:lang w:bidi="hi-IN"/>
              </w:rPr>
              <w:t>Functional and Black box testing</w:t>
            </w:r>
          </w:p>
        </w:tc>
        <w:tc>
          <w:tcPr>
            <w:tcW w:w="2860"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 </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HR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HR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HR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6B071D">
            <w:pPr>
              <w:rPr>
                <w:rFonts w:cs="Arial"/>
                <w:sz w:val="20"/>
                <w:szCs w:val="20"/>
                <w:lang w:bidi="hi-IN"/>
              </w:rPr>
            </w:pPr>
            <w:r w:rsidRPr="006B071D">
              <w:rPr>
                <w:rFonts w:cs="Arial"/>
                <w:sz w:val="20"/>
                <w:szCs w:val="20"/>
                <w:lang w:bidi="hi-IN"/>
              </w:rPr>
              <w:t> </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6B071D">
            <w:pPr>
              <w:rPr>
                <w:rFonts w:ascii="Calibri" w:hAnsi="Calibri" w:cs="Arial"/>
                <w:sz w:val="20"/>
                <w:szCs w:val="20"/>
                <w:lang w:bidi="hi-IN"/>
              </w:rPr>
            </w:pPr>
            <w:r w:rsidRPr="006B071D">
              <w:rPr>
                <w:rFonts w:ascii="Calibri" w:hAnsi="Calibri" w:cs="Arial"/>
                <w:sz w:val="20"/>
                <w:szCs w:val="20"/>
                <w:lang w:bidi="hi-IN"/>
              </w:rPr>
              <w:t>Test case exec from cause consequence diagrams</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F93978">
            <w:pPr>
              <w:rPr>
                <w:rFonts w:cs="Arial"/>
                <w:sz w:val="20"/>
                <w:szCs w:val="20"/>
                <w:lang w:bidi="hi-IN"/>
              </w:rPr>
            </w:pPr>
            <w:r w:rsidRPr="006B071D">
              <w:rPr>
                <w:rFonts w:cs="Arial"/>
                <w:sz w:val="20"/>
                <w:szCs w:val="20"/>
                <w:lang w:bidi="hi-IN"/>
              </w:rPr>
              <w:t xml:space="preserve">Not covered.  </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6B071D">
            <w:pPr>
              <w:rPr>
                <w:rFonts w:ascii="Calibri" w:hAnsi="Calibri" w:cs="Arial"/>
                <w:sz w:val="20"/>
                <w:szCs w:val="20"/>
                <w:lang w:bidi="hi-IN"/>
              </w:rPr>
            </w:pPr>
            <w:r w:rsidRPr="006B071D">
              <w:rPr>
                <w:rFonts w:ascii="Calibri" w:hAnsi="Calibri" w:cs="Arial"/>
                <w:sz w:val="20"/>
                <w:szCs w:val="20"/>
                <w:lang w:bidi="hi-IN"/>
              </w:rPr>
              <w:t>Test case exec from Model based test cases</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HR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6B071D">
            <w:pPr>
              <w:rPr>
                <w:rFonts w:cs="Arial"/>
                <w:sz w:val="20"/>
                <w:szCs w:val="20"/>
                <w:lang w:bidi="hi-IN"/>
              </w:rPr>
            </w:pPr>
            <w:r w:rsidRPr="006B071D">
              <w:rPr>
                <w:rFonts w:cs="Arial"/>
                <w:sz w:val="20"/>
                <w:szCs w:val="20"/>
                <w:lang w:bidi="hi-IN"/>
              </w:rPr>
              <w:t>Covered</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6B071D">
            <w:pPr>
              <w:rPr>
                <w:rFonts w:ascii="Calibri" w:hAnsi="Calibri" w:cs="Arial"/>
                <w:sz w:val="20"/>
                <w:szCs w:val="20"/>
                <w:lang w:bidi="hi-IN"/>
              </w:rPr>
            </w:pPr>
            <w:r w:rsidRPr="006B071D">
              <w:rPr>
                <w:rFonts w:ascii="Calibri" w:hAnsi="Calibri" w:cs="Arial"/>
                <w:sz w:val="20"/>
                <w:szCs w:val="20"/>
                <w:lang w:bidi="hi-IN"/>
              </w:rPr>
              <w:t>Prototyping /animation</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F93978">
            <w:pPr>
              <w:rPr>
                <w:rFonts w:cs="Arial"/>
                <w:sz w:val="20"/>
                <w:szCs w:val="20"/>
                <w:lang w:bidi="hi-IN"/>
              </w:rPr>
            </w:pPr>
            <w:r w:rsidRPr="006B071D">
              <w:rPr>
                <w:rFonts w:cs="Arial"/>
                <w:sz w:val="20"/>
                <w:szCs w:val="20"/>
                <w:lang w:bidi="hi-IN"/>
              </w:rPr>
              <w:t xml:space="preserve">Not covered.  </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BF159E">
            <w:pPr>
              <w:rPr>
                <w:rFonts w:ascii="Calibri" w:hAnsi="Calibri" w:cs="Arial"/>
                <w:sz w:val="20"/>
                <w:szCs w:val="20"/>
                <w:lang w:bidi="hi-IN"/>
              </w:rPr>
            </w:pPr>
            <w:r w:rsidRPr="006B071D">
              <w:rPr>
                <w:rFonts w:ascii="Calibri" w:hAnsi="Calibri" w:cs="Arial"/>
                <w:sz w:val="20"/>
                <w:szCs w:val="20"/>
                <w:lang w:bidi="hi-IN"/>
              </w:rPr>
              <w:t>Equivalent classes and input parti</w:t>
            </w:r>
            <w:r w:rsidR="00BF159E">
              <w:rPr>
                <w:rFonts w:ascii="Calibri" w:hAnsi="Calibri" w:cs="Arial"/>
                <w:sz w:val="20"/>
                <w:szCs w:val="20"/>
                <w:lang w:bidi="hi-IN"/>
              </w:rPr>
              <w:t>tion</w:t>
            </w:r>
            <w:r w:rsidRPr="006B071D">
              <w:rPr>
                <w:rFonts w:ascii="Calibri" w:hAnsi="Calibri" w:cs="Arial"/>
                <w:sz w:val="20"/>
                <w:szCs w:val="20"/>
                <w:lang w:bidi="hi-IN"/>
              </w:rPr>
              <w:t xml:space="preserve"> testing, including boundary Value analysis</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HR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HR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6B071D">
            <w:pPr>
              <w:rPr>
                <w:rFonts w:cs="Arial"/>
                <w:sz w:val="20"/>
                <w:szCs w:val="20"/>
                <w:lang w:bidi="hi-IN"/>
              </w:rPr>
            </w:pPr>
            <w:r w:rsidRPr="006B071D">
              <w:rPr>
                <w:rFonts w:cs="Arial"/>
                <w:sz w:val="20"/>
                <w:szCs w:val="20"/>
                <w:lang w:bidi="hi-IN"/>
              </w:rPr>
              <w:t>Covered</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6B071D">
            <w:pPr>
              <w:rPr>
                <w:rFonts w:ascii="Calibri" w:hAnsi="Calibri" w:cs="Arial"/>
                <w:sz w:val="20"/>
                <w:szCs w:val="20"/>
                <w:lang w:bidi="hi-IN"/>
              </w:rPr>
            </w:pPr>
            <w:r w:rsidRPr="006B071D">
              <w:rPr>
                <w:rFonts w:ascii="Calibri" w:hAnsi="Calibri" w:cs="Arial"/>
                <w:sz w:val="20"/>
                <w:szCs w:val="20"/>
                <w:lang w:bidi="hi-IN"/>
              </w:rPr>
              <w:t>Process simulation</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F93978">
            <w:pPr>
              <w:rPr>
                <w:rFonts w:cs="Arial"/>
                <w:sz w:val="20"/>
                <w:szCs w:val="20"/>
                <w:lang w:bidi="hi-IN"/>
              </w:rPr>
            </w:pPr>
            <w:r w:rsidRPr="006B071D">
              <w:rPr>
                <w:rFonts w:cs="Arial"/>
                <w:sz w:val="20"/>
                <w:szCs w:val="20"/>
                <w:lang w:bidi="hi-IN"/>
              </w:rPr>
              <w:t>Not covered</w:t>
            </w:r>
          </w:p>
        </w:tc>
      </w:tr>
      <w:tr w:rsidR="006B071D" w:rsidRPr="006B071D" w:rsidTr="007F48A3">
        <w:trPr>
          <w:trHeight w:val="525"/>
        </w:trPr>
        <w:tc>
          <w:tcPr>
            <w:tcW w:w="1700" w:type="dxa"/>
            <w:vMerge w:val="restart"/>
            <w:tcBorders>
              <w:top w:val="nil"/>
              <w:left w:val="single" w:sz="4" w:space="0" w:color="auto"/>
              <w:bottom w:val="single" w:sz="4" w:space="0" w:color="000000"/>
              <w:right w:val="single" w:sz="4" w:space="0" w:color="auto"/>
            </w:tcBorders>
            <w:shd w:val="clear" w:color="auto" w:fill="auto"/>
            <w:hideMark/>
          </w:tcPr>
          <w:p w:rsidR="006B071D" w:rsidRPr="006B071D" w:rsidRDefault="006B071D" w:rsidP="006B071D">
            <w:pPr>
              <w:rPr>
                <w:rFonts w:ascii="Calibri" w:hAnsi="Calibri" w:cs="Arial"/>
                <w:b/>
                <w:bCs/>
                <w:sz w:val="20"/>
                <w:szCs w:val="20"/>
                <w:lang w:bidi="hi-IN"/>
              </w:rPr>
            </w:pPr>
            <w:r w:rsidRPr="006B071D">
              <w:rPr>
                <w:rFonts w:ascii="Calibri" w:hAnsi="Calibri" w:cs="Arial"/>
                <w:b/>
                <w:bCs/>
                <w:sz w:val="20"/>
                <w:szCs w:val="20"/>
                <w:lang w:bidi="hi-IN"/>
              </w:rPr>
              <w:t>Performance Testing</w:t>
            </w:r>
          </w:p>
        </w:tc>
        <w:tc>
          <w:tcPr>
            <w:tcW w:w="2860"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 </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HR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6B071D">
            <w:pPr>
              <w:rPr>
                <w:rFonts w:cs="Arial"/>
                <w:sz w:val="20"/>
                <w:szCs w:val="20"/>
                <w:lang w:bidi="hi-IN"/>
              </w:rPr>
            </w:pPr>
            <w:r w:rsidRPr="006B071D">
              <w:rPr>
                <w:rFonts w:cs="Arial"/>
                <w:sz w:val="20"/>
                <w:szCs w:val="20"/>
                <w:lang w:bidi="hi-IN"/>
              </w:rPr>
              <w:t> </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6B071D">
            <w:pPr>
              <w:rPr>
                <w:rFonts w:ascii="Calibri" w:hAnsi="Calibri" w:cs="Arial"/>
                <w:sz w:val="20"/>
                <w:szCs w:val="20"/>
                <w:lang w:bidi="hi-IN"/>
              </w:rPr>
            </w:pPr>
            <w:r w:rsidRPr="006B071D">
              <w:rPr>
                <w:rFonts w:ascii="Calibri" w:hAnsi="Calibri" w:cs="Arial"/>
                <w:sz w:val="20"/>
                <w:szCs w:val="20"/>
                <w:lang w:bidi="hi-IN"/>
              </w:rPr>
              <w:t>Avalanche testing</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HR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6B071D">
            <w:pPr>
              <w:rPr>
                <w:rFonts w:cs="Arial"/>
                <w:sz w:val="20"/>
                <w:szCs w:val="20"/>
                <w:lang w:bidi="hi-IN"/>
              </w:rPr>
            </w:pPr>
            <w:r w:rsidRPr="006B071D">
              <w:rPr>
                <w:rFonts w:cs="Arial"/>
                <w:sz w:val="20"/>
                <w:szCs w:val="20"/>
                <w:lang w:bidi="hi-IN"/>
              </w:rPr>
              <w:t> </w:t>
            </w:r>
            <w:r w:rsidR="00DE0A51">
              <w:rPr>
                <w:rFonts w:cs="Arial"/>
                <w:sz w:val="20"/>
                <w:szCs w:val="20"/>
                <w:lang w:bidi="hi-IN"/>
              </w:rPr>
              <w:t>Covered</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6B071D">
            <w:pPr>
              <w:rPr>
                <w:rFonts w:ascii="Calibri" w:hAnsi="Calibri" w:cs="Arial"/>
                <w:sz w:val="20"/>
                <w:szCs w:val="20"/>
                <w:lang w:bidi="hi-IN"/>
              </w:rPr>
            </w:pPr>
            <w:r w:rsidRPr="006B071D">
              <w:rPr>
                <w:rFonts w:ascii="Calibri" w:hAnsi="Calibri" w:cs="Arial"/>
                <w:sz w:val="20"/>
                <w:szCs w:val="20"/>
                <w:lang w:bidi="hi-IN"/>
              </w:rPr>
              <w:t>Response Timings and Memory constraints</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HR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HR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HR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6B071D">
            <w:pPr>
              <w:rPr>
                <w:rFonts w:cs="Arial"/>
                <w:sz w:val="20"/>
                <w:szCs w:val="20"/>
                <w:lang w:bidi="hi-IN"/>
              </w:rPr>
            </w:pPr>
            <w:r w:rsidRPr="006B071D">
              <w:rPr>
                <w:rFonts w:cs="Arial"/>
                <w:sz w:val="20"/>
                <w:szCs w:val="20"/>
                <w:lang w:bidi="hi-IN"/>
              </w:rPr>
              <w:t> </w:t>
            </w:r>
            <w:r w:rsidR="00DE0A51">
              <w:rPr>
                <w:rFonts w:cs="Arial"/>
                <w:sz w:val="20"/>
                <w:szCs w:val="20"/>
                <w:lang w:bidi="hi-IN"/>
              </w:rPr>
              <w:t>Covered</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6B071D">
            <w:pPr>
              <w:rPr>
                <w:rFonts w:ascii="Calibri" w:hAnsi="Calibri" w:cs="Arial"/>
                <w:sz w:val="20"/>
                <w:szCs w:val="20"/>
                <w:lang w:bidi="hi-IN"/>
              </w:rPr>
            </w:pPr>
            <w:r w:rsidRPr="006B071D">
              <w:rPr>
                <w:rFonts w:ascii="Calibri" w:hAnsi="Calibri" w:cs="Arial"/>
                <w:sz w:val="20"/>
                <w:szCs w:val="20"/>
                <w:lang w:bidi="hi-IN"/>
              </w:rPr>
              <w:t>Performance requirements</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HR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HR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HR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6B071D">
            <w:pPr>
              <w:rPr>
                <w:rFonts w:cs="Arial"/>
                <w:sz w:val="20"/>
                <w:szCs w:val="20"/>
                <w:lang w:bidi="hi-IN"/>
              </w:rPr>
            </w:pPr>
            <w:r w:rsidRPr="006B071D">
              <w:rPr>
                <w:rFonts w:cs="Arial"/>
                <w:sz w:val="20"/>
                <w:szCs w:val="20"/>
                <w:lang w:bidi="hi-IN"/>
              </w:rPr>
              <w:t> </w:t>
            </w:r>
            <w:r w:rsidR="00DE0A51">
              <w:rPr>
                <w:rFonts w:cs="Arial"/>
                <w:sz w:val="20"/>
                <w:szCs w:val="20"/>
                <w:lang w:bidi="hi-IN"/>
              </w:rPr>
              <w:t>Covered</w:t>
            </w:r>
          </w:p>
        </w:tc>
      </w:tr>
      <w:tr w:rsidR="006B071D" w:rsidRPr="006B071D" w:rsidTr="007F48A3">
        <w:trPr>
          <w:trHeight w:val="525"/>
        </w:trPr>
        <w:tc>
          <w:tcPr>
            <w:tcW w:w="1700" w:type="dxa"/>
            <w:tcBorders>
              <w:top w:val="nil"/>
              <w:left w:val="single" w:sz="4" w:space="0" w:color="auto"/>
              <w:bottom w:val="single" w:sz="4" w:space="0" w:color="auto"/>
              <w:right w:val="single" w:sz="4" w:space="0" w:color="auto"/>
            </w:tcBorders>
            <w:shd w:val="clear" w:color="auto" w:fill="auto"/>
            <w:hideMark/>
          </w:tcPr>
          <w:p w:rsidR="006B071D" w:rsidRPr="006B071D" w:rsidRDefault="006B071D" w:rsidP="006B071D">
            <w:pPr>
              <w:rPr>
                <w:rFonts w:ascii="Calibri" w:hAnsi="Calibri" w:cs="Arial"/>
                <w:b/>
                <w:bCs/>
                <w:sz w:val="20"/>
                <w:szCs w:val="20"/>
                <w:lang w:bidi="hi-IN"/>
              </w:rPr>
            </w:pPr>
            <w:r w:rsidRPr="006B071D">
              <w:rPr>
                <w:rFonts w:ascii="Calibri" w:hAnsi="Calibri" w:cs="Arial"/>
                <w:b/>
                <w:bCs/>
                <w:sz w:val="20"/>
                <w:szCs w:val="20"/>
                <w:lang w:bidi="hi-IN"/>
              </w:rPr>
              <w:t>Interface testing</w:t>
            </w:r>
          </w:p>
        </w:tc>
        <w:tc>
          <w:tcPr>
            <w:tcW w:w="2860"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 </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HR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9338CD">
            <w:pPr>
              <w:rPr>
                <w:rFonts w:cs="Arial"/>
                <w:sz w:val="20"/>
                <w:szCs w:val="20"/>
                <w:lang w:bidi="hi-IN"/>
              </w:rPr>
            </w:pPr>
            <w:r w:rsidRPr="006B071D">
              <w:rPr>
                <w:rFonts w:cs="Arial"/>
                <w:sz w:val="20"/>
                <w:szCs w:val="20"/>
                <w:lang w:bidi="hi-IN"/>
              </w:rPr>
              <w:t xml:space="preserve">Covered. </w:t>
            </w:r>
          </w:p>
        </w:tc>
      </w:tr>
      <w:tr w:rsidR="006B071D" w:rsidRPr="006B071D" w:rsidTr="007F48A3">
        <w:trPr>
          <w:trHeight w:val="525"/>
        </w:trPr>
        <w:tc>
          <w:tcPr>
            <w:tcW w:w="1700" w:type="dxa"/>
            <w:tcBorders>
              <w:top w:val="nil"/>
              <w:left w:val="single" w:sz="4" w:space="0" w:color="auto"/>
              <w:bottom w:val="single" w:sz="4" w:space="0" w:color="auto"/>
              <w:right w:val="single" w:sz="4" w:space="0" w:color="auto"/>
            </w:tcBorders>
            <w:shd w:val="clear" w:color="auto" w:fill="auto"/>
            <w:hideMark/>
          </w:tcPr>
          <w:p w:rsidR="006B071D" w:rsidRPr="006B071D" w:rsidRDefault="006B071D" w:rsidP="006B071D">
            <w:pPr>
              <w:rPr>
                <w:rFonts w:ascii="Calibri" w:hAnsi="Calibri" w:cs="Arial"/>
                <w:b/>
                <w:bCs/>
                <w:sz w:val="20"/>
                <w:szCs w:val="20"/>
                <w:lang w:bidi="hi-IN"/>
              </w:rPr>
            </w:pPr>
            <w:r w:rsidRPr="006B071D">
              <w:rPr>
                <w:rFonts w:ascii="Calibri" w:hAnsi="Calibri" w:cs="Arial"/>
                <w:b/>
                <w:bCs/>
                <w:sz w:val="20"/>
                <w:szCs w:val="20"/>
                <w:lang w:bidi="hi-IN"/>
              </w:rPr>
              <w:t>Model based Testing</w:t>
            </w:r>
          </w:p>
        </w:tc>
        <w:tc>
          <w:tcPr>
            <w:tcW w:w="2860"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 </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HR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9338CD" w:rsidP="009338CD">
            <w:pPr>
              <w:rPr>
                <w:rFonts w:cs="Arial"/>
                <w:sz w:val="20"/>
                <w:szCs w:val="20"/>
                <w:lang w:bidi="hi-IN"/>
              </w:rPr>
            </w:pPr>
            <w:r>
              <w:rPr>
                <w:rFonts w:cs="Arial"/>
                <w:sz w:val="20"/>
                <w:szCs w:val="20"/>
                <w:lang w:bidi="hi-IN"/>
              </w:rPr>
              <w:t xml:space="preserve"> </w:t>
            </w:r>
            <w:r w:rsidR="006B071D" w:rsidRPr="006B071D">
              <w:rPr>
                <w:rFonts w:cs="Arial"/>
                <w:sz w:val="20"/>
                <w:szCs w:val="20"/>
                <w:lang w:bidi="hi-IN"/>
              </w:rPr>
              <w:t xml:space="preserve">Covered. </w:t>
            </w:r>
          </w:p>
        </w:tc>
      </w:tr>
      <w:tr w:rsidR="006B071D" w:rsidRPr="006B071D" w:rsidTr="007F48A3">
        <w:trPr>
          <w:trHeight w:val="525"/>
        </w:trPr>
        <w:tc>
          <w:tcPr>
            <w:tcW w:w="1700" w:type="dxa"/>
            <w:tcBorders>
              <w:top w:val="nil"/>
              <w:left w:val="single" w:sz="4" w:space="0" w:color="auto"/>
              <w:bottom w:val="single" w:sz="4" w:space="0" w:color="auto"/>
              <w:right w:val="single" w:sz="4" w:space="0" w:color="auto"/>
            </w:tcBorders>
            <w:shd w:val="clear" w:color="auto" w:fill="auto"/>
            <w:hideMark/>
          </w:tcPr>
          <w:p w:rsidR="006B071D" w:rsidRPr="006B071D" w:rsidRDefault="006B071D" w:rsidP="006B071D">
            <w:pPr>
              <w:rPr>
                <w:rFonts w:ascii="Calibri" w:hAnsi="Calibri" w:cs="Arial"/>
                <w:b/>
                <w:bCs/>
                <w:sz w:val="20"/>
                <w:szCs w:val="20"/>
                <w:lang w:bidi="hi-IN"/>
              </w:rPr>
            </w:pPr>
            <w:r w:rsidRPr="006B071D">
              <w:rPr>
                <w:rFonts w:ascii="Calibri" w:hAnsi="Calibri" w:cs="Arial"/>
                <w:b/>
                <w:bCs/>
                <w:sz w:val="20"/>
                <w:szCs w:val="20"/>
                <w:lang w:bidi="hi-IN"/>
              </w:rPr>
              <w:t>Test Management &amp; automation tools</w:t>
            </w:r>
          </w:p>
        </w:tc>
        <w:tc>
          <w:tcPr>
            <w:tcW w:w="2860"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 </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HR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HR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6B071D">
            <w:pPr>
              <w:rPr>
                <w:rFonts w:cs="Arial"/>
                <w:sz w:val="20"/>
                <w:szCs w:val="20"/>
                <w:lang w:bidi="hi-IN"/>
              </w:rPr>
            </w:pPr>
            <w:r w:rsidRPr="006B071D">
              <w:rPr>
                <w:rFonts w:cs="Arial"/>
                <w:sz w:val="20"/>
                <w:szCs w:val="20"/>
                <w:lang w:bidi="hi-IN"/>
              </w:rPr>
              <w:t>Used</w:t>
            </w:r>
          </w:p>
        </w:tc>
      </w:tr>
      <w:tr w:rsidR="006B071D" w:rsidRPr="006B071D" w:rsidTr="007F48A3">
        <w:trPr>
          <w:trHeight w:val="525"/>
        </w:trPr>
        <w:tc>
          <w:tcPr>
            <w:tcW w:w="1700" w:type="dxa"/>
            <w:tcBorders>
              <w:top w:val="nil"/>
              <w:left w:val="single" w:sz="4" w:space="0" w:color="auto"/>
              <w:bottom w:val="single" w:sz="4" w:space="0" w:color="auto"/>
              <w:right w:val="single" w:sz="4" w:space="0" w:color="auto"/>
            </w:tcBorders>
            <w:shd w:val="clear" w:color="auto" w:fill="auto"/>
            <w:hideMark/>
          </w:tcPr>
          <w:p w:rsidR="006B071D" w:rsidRPr="006B071D" w:rsidRDefault="006B071D" w:rsidP="006B071D">
            <w:pPr>
              <w:rPr>
                <w:rFonts w:ascii="Calibri" w:hAnsi="Calibri" w:cs="Arial"/>
                <w:b/>
                <w:bCs/>
                <w:sz w:val="20"/>
                <w:szCs w:val="20"/>
                <w:lang w:bidi="hi-IN"/>
              </w:rPr>
            </w:pPr>
            <w:r w:rsidRPr="006B071D">
              <w:rPr>
                <w:rFonts w:ascii="Calibri" w:hAnsi="Calibri" w:cs="Arial"/>
                <w:b/>
                <w:bCs/>
                <w:sz w:val="20"/>
                <w:szCs w:val="20"/>
                <w:lang w:bidi="hi-IN"/>
              </w:rPr>
              <w:t>Formal Verification</w:t>
            </w:r>
          </w:p>
        </w:tc>
        <w:tc>
          <w:tcPr>
            <w:tcW w:w="2860"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 </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9338CD">
            <w:pPr>
              <w:rPr>
                <w:rFonts w:cs="Arial"/>
                <w:sz w:val="20"/>
                <w:szCs w:val="20"/>
                <w:lang w:bidi="hi-IN"/>
              </w:rPr>
            </w:pPr>
            <w:r w:rsidRPr="006B071D">
              <w:rPr>
                <w:rFonts w:cs="Arial"/>
                <w:sz w:val="20"/>
                <w:szCs w:val="20"/>
                <w:lang w:bidi="hi-IN"/>
              </w:rPr>
              <w:t xml:space="preserve">Not covered.  </w:t>
            </w:r>
          </w:p>
        </w:tc>
      </w:tr>
      <w:tr w:rsidR="006B071D" w:rsidRPr="006B071D" w:rsidTr="007F48A3">
        <w:trPr>
          <w:trHeight w:val="525"/>
        </w:trPr>
        <w:tc>
          <w:tcPr>
            <w:tcW w:w="1700" w:type="dxa"/>
            <w:vMerge w:val="restart"/>
            <w:tcBorders>
              <w:top w:val="nil"/>
              <w:left w:val="single" w:sz="4" w:space="0" w:color="auto"/>
              <w:bottom w:val="single" w:sz="4" w:space="0" w:color="000000"/>
              <w:right w:val="single" w:sz="4" w:space="0" w:color="auto"/>
            </w:tcBorders>
            <w:shd w:val="clear" w:color="auto" w:fill="auto"/>
            <w:noWrap/>
            <w:hideMark/>
          </w:tcPr>
          <w:p w:rsidR="006B071D" w:rsidRPr="006B071D" w:rsidRDefault="006B071D" w:rsidP="006B071D">
            <w:pPr>
              <w:rPr>
                <w:rFonts w:ascii="Calibri" w:hAnsi="Calibri" w:cs="Arial"/>
                <w:b/>
                <w:bCs/>
                <w:sz w:val="20"/>
                <w:szCs w:val="20"/>
                <w:lang w:bidi="hi-IN"/>
              </w:rPr>
            </w:pPr>
            <w:r w:rsidRPr="006B071D">
              <w:rPr>
                <w:rFonts w:ascii="Calibri" w:hAnsi="Calibri" w:cs="Arial"/>
                <w:b/>
                <w:bCs/>
                <w:sz w:val="20"/>
                <w:szCs w:val="20"/>
                <w:lang w:bidi="hi-IN"/>
              </w:rPr>
              <w:t>Modelling</w:t>
            </w: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6B071D">
            <w:pPr>
              <w:rPr>
                <w:rFonts w:ascii="Calibri" w:hAnsi="Calibri" w:cs="Arial"/>
                <w:sz w:val="20"/>
                <w:szCs w:val="20"/>
                <w:lang w:bidi="hi-IN"/>
              </w:rPr>
            </w:pPr>
            <w:r w:rsidRPr="006B071D">
              <w:rPr>
                <w:rFonts w:ascii="Calibri" w:hAnsi="Calibri" w:cs="Arial"/>
                <w:sz w:val="20"/>
                <w:szCs w:val="20"/>
                <w:lang w:bidi="hi-IN"/>
              </w:rPr>
              <w:t> </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b/>
                <w:bCs/>
                <w:sz w:val="20"/>
                <w:szCs w:val="20"/>
                <w:lang w:bidi="hi-IN"/>
              </w:rPr>
            </w:pPr>
            <w:r w:rsidRPr="006B071D">
              <w:rPr>
                <w:rFonts w:cs="Arial"/>
                <w:b/>
                <w:bCs/>
                <w:sz w:val="20"/>
                <w:szCs w:val="20"/>
                <w:lang w:bidi="hi-IN"/>
              </w:rPr>
              <w:t>HR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6B071D">
            <w:pPr>
              <w:rPr>
                <w:rFonts w:cs="Arial"/>
                <w:sz w:val="20"/>
                <w:szCs w:val="20"/>
                <w:lang w:bidi="hi-IN"/>
              </w:rPr>
            </w:pPr>
            <w:r w:rsidRPr="006B071D">
              <w:rPr>
                <w:rFonts w:cs="Arial"/>
                <w:sz w:val="20"/>
                <w:szCs w:val="20"/>
                <w:lang w:bidi="hi-IN"/>
              </w:rPr>
              <w:t> </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6B071D">
            <w:pPr>
              <w:rPr>
                <w:rFonts w:ascii="Calibri" w:hAnsi="Calibri" w:cs="Arial"/>
                <w:sz w:val="20"/>
                <w:szCs w:val="20"/>
                <w:lang w:bidi="hi-IN"/>
              </w:rPr>
            </w:pPr>
            <w:r w:rsidRPr="006B071D">
              <w:rPr>
                <w:rFonts w:ascii="Calibri" w:hAnsi="Calibri" w:cs="Arial"/>
                <w:sz w:val="20"/>
                <w:szCs w:val="20"/>
                <w:lang w:bidi="hi-IN"/>
              </w:rPr>
              <w:t>Data Flow Diagrams</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6B071D">
            <w:pPr>
              <w:rPr>
                <w:rFonts w:cs="Arial"/>
                <w:sz w:val="20"/>
                <w:szCs w:val="20"/>
                <w:lang w:bidi="hi-IN"/>
              </w:rPr>
            </w:pPr>
            <w:r w:rsidRPr="006B071D">
              <w:rPr>
                <w:rFonts w:cs="Arial"/>
                <w:sz w:val="20"/>
                <w:szCs w:val="20"/>
                <w:lang w:bidi="hi-IN"/>
              </w:rPr>
              <w:t>Covered</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6B071D">
            <w:pPr>
              <w:rPr>
                <w:rFonts w:ascii="Calibri" w:hAnsi="Calibri" w:cs="Arial"/>
                <w:sz w:val="20"/>
                <w:szCs w:val="20"/>
                <w:lang w:bidi="hi-IN"/>
              </w:rPr>
            </w:pPr>
            <w:r w:rsidRPr="006B071D">
              <w:rPr>
                <w:rFonts w:ascii="Calibri" w:hAnsi="Calibri" w:cs="Arial"/>
                <w:sz w:val="20"/>
                <w:szCs w:val="20"/>
                <w:lang w:bidi="hi-IN"/>
              </w:rPr>
              <w:t>Finite State Machines</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HR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6B071D">
            <w:pPr>
              <w:rPr>
                <w:rFonts w:cs="Arial"/>
                <w:sz w:val="20"/>
                <w:szCs w:val="20"/>
                <w:lang w:bidi="hi-IN"/>
              </w:rPr>
            </w:pPr>
            <w:r w:rsidRPr="006B071D">
              <w:rPr>
                <w:rFonts w:cs="Arial"/>
                <w:sz w:val="20"/>
                <w:szCs w:val="20"/>
                <w:lang w:bidi="hi-IN"/>
              </w:rPr>
              <w:t>Covered</w:t>
            </w:r>
            <w:r w:rsidR="004D621E">
              <w:rPr>
                <w:rFonts w:cs="Arial"/>
                <w:sz w:val="20"/>
                <w:szCs w:val="20"/>
                <w:lang w:bidi="hi-IN"/>
              </w:rPr>
              <w:t xml:space="preserve"> as part of Model based testing</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6B071D">
            <w:pPr>
              <w:rPr>
                <w:rFonts w:ascii="Calibri" w:hAnsi="Calibri" w:cs="Arial"/>
                <w:sz w:val="20"/>
                <w:szCs w:val="20"/>
                <w:lang w:bidi="hi-IN"/>
              </w:rPr>
            </w:pPr>
            <w:r w:rsidRPr="006B071D">
              <w:rPr>
                <w:rFonts w:ascii="Calibri" w:hAnsi="Calibri" w:cs="Arial"/>
                <w:sz w:val="20"/>
                <w:szCs w:val="20"/>
                <w:lang w:bidi="hi-IN"/>
              </w:rPr>
              <w:t>Formal Methods</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9338CD">
            <w:pPr>
              <w:rPr>
                <w:rFonts w:cs="Arial"/>
                <w:sz w:val="20"/>
                <w:szCs w:val="20"/>
                <w:lang w:bidi="hi-IN"/>
              </w:rPr>
            </w:pPr>
            <w:r w:rsidRPr="006B071D">
              <w:rPr>
                <w:rFonts w:cs="Arial"/>
                <w:sz w:val="20"/>
                <w:szCs w:val="20"/>
                <w:lang w:bidi="hi-IN"/>
              </w:rPr>
              <w:t xml:space="preserve">Not covered.  </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6B071D">
            <w:pPr>
              <w:rPr>
                <w:rFonts w:ascii="Calibri" w:hAnsi="Calibri" w:cs="Arial"/>
                <w:sz w:val="20"/>
                <w:szCs w:val="20"/>
                <w:lang w:bidi="hi-IN"/>
              </w:rPr>
            </w:pPr>
            <w:r w:rsidRPr="006B071D">
              <w:rPr>
                <w:rFonts w:ascii="Calibri" w:hAnsi="Calibri" w:cs="Arial"/>
                <w:sz w:val="20"/>
                <w:szCs w:val="20"/>
                <w:lang w:bidi="hi-IN"/>
              </w:rPr>
              <w:t>Time Petri Nets</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HR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9338CD">
            <w:pPr>
              <w:rPr>
                <w:rFonts w:cs="Arial"/>
                <w:sz w:val="20"/>
                <w:szCs w:val="20"/>
                <w:lang w:bidi="hi-IN"/>
              </w:rPr>
            </w:pPr>
            <w:r w:rsidRPr="006B071D">
              <w:rPr>
                <w:rFonts w:cs="Arial"/>
                <w:sz w:val="20"/>
                <w:szCs w:val="20"/>
                <w:lang w:bidi="hi-IN"/>
              </w:rPr>
              <w:t xml:space="preserve">Not covered.  </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6B071D">
            <w:pPr>
              <w:rPr>
                <w:rFonts w:ascii="Calibri" w:hAnsi="Calibri" w:cs="Arial"/>
                <w:sz w:val="20"/>
                <w:szCs w:val="20"/>
                <w:lang w:bidi="hi-IN"/>
              </w:rPr>
            </w:pPr>
            <w:r w:rsidRPr="006B071D">
              <w:rPr>
                <w:rFonts w:ascii="Calibri" w:hAnsi="Calibri" w:cs="Arial"/>
                <w:sz w:val="20"/>
                <w:szCs w:val="20"/>
                <w:lang w:bidi="hi-IN"/>
              </w:rPr>
              <w:t>Performance Modeling</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HR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HR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9338CD">
            <w:pPr>
              <w:rPr>
                <w:rFonts w:cs="Arial"/>
                <w:sz w:val="20"/>
                <w:szCs w:val="20"/>
                <w:lang w:bidi="hi-IN"/>
              </w:rPr>
            </w:pPr>
            <w:r w:rsidRPr="006B071D">
              <w:rPr>
                <w:rFonts w:cs="Arial"/>
                <w:sz w:val="20"/>
                <w:szCs w:val="20"/>
                <w:lang w:bidi="hi-IN"/>
              </w:rPr>
              <w:t xml:space="preserve">Not covered.  </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6B071D">
            <w:pPr>
              <w:rPr>
                <w:rFonts w:ascii="Calibri" w:hAnsi="Calibri" w:cs="Arial"/>
                <w:sz w:val="20"/>
                <w:szCs w:val="20"/>
                <w:lang w:bidi="hi-IN"/>
              </w:rPr>
            </w:pPr>
            <w:r w:rsidRPr="006B071D">
              <w:rPr>
                <w:rFonts w:ascii="Calibri" w:hAnsi="Calibri" w:cs="Arial"/>
                <w:sz w:val="20"/>
                <w:szCs w:val="20"/>
                <w:lang w:bidi="hi-IN"/>
              </w:rPr>
              <w:t>Prototyping /animation</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9338CD">
            <w:pPr>
              <w:rPr>
                <w:rFonts w:cs="Arial"/>
                <w:sz w:val="20"/>
                <w:szCs w:val="20"/>
                <w:lang w:bidi="hi-IN"/>
              </w:rPr>
            </w:pPr>
            <w:r w:rsidRPr="006B071D">
              <w:rPr>
                <w:rFonts w:cs="Arial"/>
                <w:sz w:val="20"/>
                <w:szCs w:val="20"/>
                <w:lang w:bidi="hi-IN"/>
              </w:rPr>
              <w:t xml:space="preserve">Not covered.  </w:t>
            </w:r>
          </w:p>
        </w:tc>
      </w:tr>
      <w:tr w:rsidR="006B071D" w:rsidRPr="006B071D" w:rsidTr="007F48A3">
        <w:trPr>
          <w:trHeight w:val="525"/>
        </w:trPr>
        <w:tc>
          <w:tcPr>
            <w:tcW w:w="1700" w:type="dxa"/>
            <w:vMerge/>
            <w:tcBorders>
              <w:top w:val="nil"/>
              <w:left w:val="single" w:sz="4" w:space="0" w:color="auto"/>
              <w:bottom w:val="single" w:sz="4" w:space="0" w:color="000000"/>
              <w:right w:val="single" w:sz="4" w:space="0" w:color="auto"/>
            </w:tcBorders>
            <w:vAlign w:val="center"/>
            <w:hideMark/>
          </w:tcPr>
          <w:p w:rsidR="006B071D" w:rsidRPr="006B071D" w:rsidRDefault="006B071D" w:rsidP="006B071D">
            <w:pPr>
              <w:rPr>
                <w:rFonts w:ascii="Calibri" w:hAnsi="Calibri" w:cs="Arial"/>
                <w:b/>
                <w:bCs/>
                <w:sz w:val="20"/>
                <w:szCs w:val="20"/>
                <w:lang w:bidi="hi-IN"/>
              </w:rPr>
            </w:pPr>
          </w:p>
        </w:tc>
        <w:tc>
          <w:tcPr>
            <w:tcW w:w="2860" w:type="dxa"/>
            <w:tcBorders>
              <w:top w:val="nil"/>
              <w:left w:val="nil"/>
              <w:bottom w:val="single" w:sz="4" w:space="0" w:color="auto"/>
              <w:right w:val="single" w:sz="4" w:space="0" w:color="auto"/>
            </w:tcBorders>
            <w:shd w:val="clear" w:color="auto" w:fill="auto"/>
            <w:hideMark/>
          </w:tcPr>
          <w:p w:rsidR="006B071D" w:rsidRPr="006B071D" w:rsidRDefault="006B071D" w:rsidP="006B071D">
            <w:pPr>
              <w:rPr>
                <w:rFonts w:ascii="Calibri" w:hAnsi="Calibri" w:cs="Arial"/>
                <w:sz w:val="20"/>
                <w:szCs w:val="20"/>
                <w:lang w:bidi="hi-IN"/>
              </w:rPr>
            </w:pPr>
            <w:r w:rsidRPr="006B071D">
              <w:rPr>
                <w:rFonts w:ascii="Calibri" w:hAnsi="Calibri" w:cs="Arial"/>
                <w:sz w:val="20"/>
                <w:szCs w:val="20"/>
                <w:lang w:bidi="hi-IN"/>
              </w:rPr>
              <w:t>Structure diagrams</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639" w:type="dxa"/>
            <w:tcBorders>
              <w:top w:val="nil"/>
              <w:left w:val="nil"/>
              <w:bottom w:val="single" w:sz="4" w:space="0" w:color="auto"/>
              <w:right w:val="single" w:sz="4" w:space="0" w:color="auto"/>
            </w:tcBorders>
            <w:shd w:val="clear" w:color="auto" w:fill="auto"/>
            <w:noWrap/>
            <w:vAlign w:val="bottom"/>
            <w:hideMark/>
          </w:tcPr>
          <w:p w:rsidR="006B071D" w:rsidRPr="006B071D" w:rsidRDefault="006B071D" w:rsidP="006B071D">
            <w:pPr>
              <w:rPr>
                <w:rFonts w:cs="Arial"/>
                <w:sz w:val="20"/>
                <w:szCs w:val="20"/>
                <w:lang w:bidi="hi-IN"/>
              </w:rPr>
            </w:pPr>
            <w:r w:rsidRPr="006B071D">
              <w:rPr>
                <w:rFonts w:cs="Arial"/>
                <w:sz w:val="20"/>
                <w:szCs w:val="20"/>
                <w:lang w:bidi="hi-IN"/>
              </w:rPr>
              <w:t>R</w:t>
            </w:r>
          </w:p>
        </w:tc>
        <w:tc>
          <w:tcPr>
            <w:tcW w:w="2888" w:type="dxa"/>
            <w:tcBorders>
              <w:top w:val="nil"/>
              <w:left w:val="nil"/>
              <w:bottom w:val="single" w:sz="4" w:space="0" w:color="auto"/>
              <w:right w:val="single" w:sz="4" w:space="0" w:color="auto"/>
            </w:tcBorders>
            <w:shd w:val="clear" w:color="auto" w:fill="auto"/>
            <w:vAlign w:val="bottom"/>
            <w:hideMark/>
          </w:tcPr>
          <w:p w:rsidR="006B071D" w:rsidRPr="006B071D" w:rsidRDefault="006B071D" w:rsidP="009338CD">
            <w:pPr>
              <w:rPr>
                <w:rFonts w:cs="Arial"/>
                <w:sz w:val="20"/>
                <w:szCs w:val="20"/>
                <w:lang w:bidi="hi-IN"/>
              </w:rPr>
            </w:pPr>
            <w:r w:rsidRPr="006B071D">
              <w:rPr>
                <w:rFonts w:cs="Arial"/>
                <w:sz w:val="20"/>
                <w:szCs w:val="20"/>
                <w:lang w:bidi="hi-IN"/>
              </w:rPr>
              <w:t xml:space="preserve">Not covered.  </w:t>
            </w:r>
          </w:p>
        </w:tc>
      </w:tr>
    </w:tbl>
    <w:p w:rsidR="008631BA" w:rsidRDefault="008631BA"/>
    <w:sectPr w:rsidR="008631BA" w:rsidSect="00580A09">
      <w:headerReference w:type="even" r:id="rId12"/>
      <w:headerReference w:type="default" r:id="rId13"/>
      <w:footerReference w:type="default" r:id="rId14"/>
      <w:headerReference w:type="first" r:id="rId15"/>
      <w:pgSz w:w="12240" w:h="15840" w:code="1"/>
      <w:pgMar w:top="1728" w:right="1440" w:bottom="1440" w:left="1440" w:header="720" w:footer="720" w:gutter="0"/>
      <w:paperSrc w:firs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FAD" w:rsidRDefault="00E27FAD">
      <w:r>
        <w:separator/>
      </w:r>
    </w:p>
  </w:endnote>
  <w:endnote w:type="continuationSeparator" w:id="0">
    <w:p w:rsidR="00E27FAD" w:rsidRDefault="00E27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tblBorders>
      <w:tblLook w:val="00A0" w:firstRow="1" w:lastRow="0" w:firstColumn="1" w:lastColumn="0" w:noHBand="0" w:noVBand="0"/>
    </w:tblPr>
    <w:tblGrid>
      <w:gridCol w:w="3120"/>
      <w:gridCol w:w="3121"/>
      <w:gridCol w:w="3119"/>
    </w:tblGrid>
    <w:tr w:rsidR="00FD6000">
      <w:trPr>
        <w:trHeight w:val="128"/>
      </w:trPr>
      <w:tc>
        <w:tcPr>
          <w:tcW w:w="1667" w:type="pct"/>
        </w:tcPr>
        <w:p w:rsidR="00FD6000" w:rsidRDefault="00FD6000">
          <w:pPr>
            <w:pStyle w:val="Footer1"/>
          </w:pPr>
        </w:p>
      </w:tc>
      <w:tc>
        <w:tcPr>
          <w:tcW w:w="1667" w:type="pct"/>
        </w:tcPr>
        <w:p w:rsidR="00FD6000" w:rsidRDefault="00FD6000">
          <w:pPr>
            <w:pStyle w:val="Footer"/>
          </w:pPr>
          <w:r>
            <w:t>HCLT Confidential</w:t>
          </w:r>
        </w:p>
      </w:tc>
      <w:tc>
        <w:tcPr>
          <w:tcW w:w="1666" w:type="pct"/>
        </w:tcPr>
        <w:p w:rsidR="00FD6000" w:rsidRDefault="00FD6000">
          <w:pPr>
            <w:pStyle w:val="Footer2"/>
          </w:pPr>
          <w:r>
            <w:t xml:space="preserve">Page </w:t>
          </w:r>
          <w:r w:rsidR="009778AC">
            <w:rPr>
              <w:noProof/>
            </w:rPr>
            <w:fldChar w:fldCharType="begin"/>
          </w:r>
          <w:r w:rsidR="009778AC">
            <w:rPr>
              <w:noProof/>
            </w:rPr>
            <w:instrText xml:space="preserve"> PAGE </w:instrText>
          </w:r>
          <w:r w:rsidR="009778AC">
            <w:rPr>
              <w:noProof/>
            </w:rPr>
            <w:fldChar w:fldCharType="separate"/>
          </w:r>
          <w:r w:rsidR="00D909B7">
            <w:rPr>
              <w:noProof/>
            </w:rPr>
            <w:t>21</w:t>
          </w:r>
          <w:r w:rsidR="009778AC">
            <w:rPr>
              <w:noProof/>
            </w:rPr>
            <w:fldChar w:fldCharType="end"/>
          </w:r>
          <w:r>
            <w:t xml:space="preserve"> of </w:t>
          </w:r>
          <w:r w:rsidR="009778AC">
            <w:rPr>
              <w:noProof/>
            </w:rPr>
            <w:fldChar w:fldCharType="begin"/>
          </w:r>
          <w:r w:rsidR="009778AC">
            <w:rPr>
              <w:noProof/>
            </w:rPr>
            <w:instrText xml:space="preserve"> NUMPAGES </w:instrText>
          </w:r>
          <w:r w:rsidR="009778AC">
            <w:rPr>
              <w:noProof/>
            </w:rPr>
            <w:fldChar w:fldCharType="separate"/>
          </w:r>
          <w:r w:rsidR="00D909B7">
            <w:rPr>
              <w:noProof/>
            </w:rPr>
            <w:t>40</w:t>
          </w:r>
          <w:r w:rsidR="009778AC">
            <w:rPr>
              <w:noProof/>
            </w:rPr>
            <w:fldChar w:fldCharType="end"/>
          </w:r>
        </w:p>
      </w:tc>
    </w:tr>
  </w:tbl>
  <w:p w:rsidR="00FD6000" w:rsidRDefault="00FD6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FAD" w:rsidRDefault="00E27FAD">
      <w:r>
        <w:separator/>
      </w:r>
    </w:p>
  </w:footnote>
  <w:footnote w:type="continuationSeparator" w:id="0">
    <w:p w:rsidR="00E27FAD" w:rsidRDefault="00E27FAD">
      <w:r>
        <w:continuationSeparator/>
      </w:r>
    </w:p>
  </w:footnote>
  <w:footnote w:id="1">
    <w:p w:rsidR="00FD6000" w:rsidRDefault="00FD6000" w:rsidP="002E4CA3">
      <w:pPr>
        <w:rPr>
          <w:rFonts w:cs="Arial"/>
          <w:iCs/>
          <w:szCs w:val="22"/>
        </w:rPr>
      </w:pPr>
      <w:r>
        <w:rPr>
          <w:rStyle w:val="FootnoteReference"/>
        </w:rPr>
        <w:footnoteRef/>
      </w:r>
      <w:r>
        <w:t xml:space="preserve">  </w:t>
      </w:r>
      <w:r>
        <w:rPr>
          <w:rFonts w:cs="Arial"/>
          <w:iCs/>
          <w:szCs w:val="22"/>
        </w:rPr>
        <w:t>In large Projects, Test Manager shall be Author of this document</w:t>
      </w:r>
    </w:p>
    <w:p w:rsidR="00FD6000" w:rsidRDefault="00FD6000">
      <w:pPr>
        <w:pStyle w:val="FootnoteText"/>
      </w:pPr>
      <w:r>
        <w:t xml:space="preserve"> ,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000" w:rsidRDefault="00FD6000">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rsidR="00FD6000" w:rsidRDefault="00FD6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6" w:space="0" w:color="000000"/>
      </w:tblBorders>
      <w:tblLook w:val="00A0" w:firstRow="1" w:lastRow="0" w:firstColumn="1" w:lastColumn="0" w:noHBand="0" w:noVBand="0"/>
    </w:tblPr>
    <w:tblGrid>
      <w:gridCol w:w="3120"/>
      <w:gridCol w:w="3121"/>
      <w:gridCol w:w="3119"/>
    </w:tblGrid>
    <w:tr w:rsidR="00FD6000">
      <w:tc>
        <w:tcPr>
          <w:tcW w:w="1667" w:type="pct"/>
          <w:vAlign w:val="bottom"/>
        </w:tcPr>
        <w:p w:rsidR="00FD6000" w:rsidRDefault="00FD6000">
          <w:pPr>
            <w:pStyle w:val="Header1"/>
          </w:pPr>
          <w:r>
            <w:t>FSET006_1.0</w:t>
          </w:r>
        </w:p>
      </w:tc>
      <w:tc>
        <w:tcPr>
          <w:tcW w:w="1667" w:type="pct"/>
          <w:vAlign w:val="bottom"/>
        </w:tcPr>
        <w:p w:rsidR="00FD6000" w:rsidRDefault="009778AC">
          <w:pPr>
            <w:pStyle w:val="Header"/>
          </w:pPr>
          <w:fldSimple w:instr=" TITLE  \* MERGEFORMAT ">
            <w:r w:rsidR="00FD6000">
              <w:t xml:space="preserve">Test Plan </w:t>
            </w:r>
          </w:fldSimple>
        </w:p>
      </w:tc>
      <w:tc>
        <w:tcPr>
          <w:tcW w:w="1666" w:type="pct"/>
        </w:tcPr>
        <w:p w:rsidR="00FD6000" w:rsidRDefault="00FD6000">
          <w:pPr>
            <w:pStyle w:val="Header2"/>
          </w:pPr>
          <w:r>
            <w:rPr>
              <w:noProof/>
              <w:lang w:val="en-IN" w:eastAsia="en-IN"/>
            </w:rPr>
            <w:drawing>
              <wp:inline distT="0" distB="0" distL="0" distR="0">
                <wp:extent cx="762000" cy="247650"/>
                <wp:effectExtent l="1905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srcRect/>
                        <a:stretch>
                          <a:fillRect/>
                        </a:stretch>
                      </pic:blipFill>
                      <pic:spPr bwMode="auto">
                        <a:xfrm>
                          <a:off x="0" y="0"/>
                          <a:ext cx="762000" cy="247650"/>
                        </a:xfrm>
                        <a:prstGeom prst="rect">
                          <a:avLst/>
                        </a:prstGeom>
                        <a:noFill/>
                        <a:ln w="9525">
                          <a:noFill/>
                          <a:miter lim="800000"/>
                          <a:headEnd/>
                          <a:tailEnd/>
                        </a:ln>
                      </pic:spPr>
                    </pic:pic>
                  </a:graphicData>
                </a:graphic>
              </wp:inline>
            </w:drawing>
          </w:r>
        </w:p>
      </w:tc>
    </w:tr>
  </w:tbl>
  <w:p w:rsidR="00FD6000" w:rsidRDefault="00FD6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6" w:space="0" w:color="000000"/>
      </w:tblBorders>
      <w:tblLook w:val="00A0" w:firstRow="1" w:lastRow="0" w:firstColumn="1" w:lastColumn="0" w:noHBand="0" w:noVBand="0"/>
    </w:tblPr>
    <w:tblGrid>
      <w:gridCol w:w="3120"/>
      <w:gridCol w:w="3121"/>
      <w:gridCol w:w="3119"/>
    </w:tblGrid>
    <w:tr w:rsidR="00FD6000">
      <w:tc>
        <w:tcPr>
          <w:tcW w:w="1667" w:type="pct"/>
          <w:vAlign w:val="bottom"/>
        </w:tcPr>
        <w:p w:rsidR="00FD6000" w:rsidRDefault="00FD6000">
          <w:pPr>
            <w:pStyle w:val="Header1"/>
          </w:pPr>
        </w:p>
      </w:tc>
      <w:tc>
        <w:tcPr>
          <w:tcW w:w="1667" w:type="pct"/>
          <w:vAlign w:val="bottom"/>
        </w:tcPr>
        <w:p w:rsidR="00FD6000" w:rsidRDefault="00FD6000">
          <w:pPr>
            <w:pStyle w:val="Header"/>
          </w:pPr>
        </w:p>
      </w:tc>
      <w:tc>
        <w:tcPr>
          <w:tcW w:w="1666" w:type="pct"/>
        </w:tcPr>
        <w:p w:rsidR="00FD6000" w:rsidRDefault="00FD6000">
          <w:pPr>
            <w:pStyle w:val="Header2"/>
          </w:pPr>
          <w:r>
            <w:rPr>
              <w:noProof/>
              <w:lang w:val="en-IN" w:eastAsia="en-IN"/>
            </w:rPr>
            <w:drawing>
              <wp:inline distT="0" distB="0" distL="0" distR="0">
                <wp:extent cx="762000" cy="247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762000" cy="247650"/>
                        </a:xfrm>
                        <a:prstGeom prst="rect">
                          <a:avLst/>
                        </a:prstGeom>
                        <a:noFill/>
                        <a:ln w="9525">
                          <a:noFill/>
                          <a:miter lim="800000"/>
                          <a:headEnd/>
                          <a:tailEnd/>
                        </a:ln>
                      </pic:spPr>
                    </pic:pic>
                  </a:graphicData>
                </a:graphic>
              </wp:inline>
            </w:drawing>
          </w:r>
        </w:p>
      </w:tc>
    </w:tr>
  </w:tbl>
  <w:p w:rsidR="00FD6000" w:rsidRDefault="00FD6000">
    <w:pPr>
      <w:pStyle w:val="Header"/>
    </w:pPr>
    <w:r>
      <w:tab/>
    </w:r>
  </w:p>
  <w:p w:rsidR="00FD6000" w:rsidRDefault="00FD6000">
    <w:pPr>
      <w:pStyle w:val="Header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E43F8"/>
    <w:multiLevelType w:val="hybridMultilevel"/>
    <w:tmpl w:val="6FAC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01A62"/>
    <w:multiLevelType w:val="hybridMultilevel"/>
    <w:tmpl w:val="78AE50E0"/>
    <w:lvl w:ilvl="0" w:tplc="301AC776">
      <w:start w:val="1"/>
      <w:numFmt w:val="decimal"/>
      <w:pStyle w:val="BodyTextNum"/>
      <w:lvlText w:val="%1."/>
      <w:lvlJc w:val="left"/>
      <w:pPr>
        <w:tabs>
          <w:tab w:val="num" w:pos="1368"/>
        </w:tabs>
        <w:ind w:left="1368" w:hanging="360"/>
      </w:pPr>
    </w:lvl>
    <w:lvl w:ilvl="1" w:tplc="04090019" w:tentative="1">
      <w:start w:val="1"/>
      <w:numFmt w:val="lowerLetter"/>
      <w:lvlText w:val="%2."/>
      <w:lvlJc w:val="left"/>
      <w:pPr>
        <w:tabs>
          <w:tab w:val="num" w:pos="2088"/>
        </w:tabs>
        <w:ind w:left="2088" w:hanging="360"/>
      </w:pPr>
    </w:lvl>
    <w:lvl w:ilvl="2" w:tplc="0409001B" w:tentative="1">
      <w:start w:val="1"/>
      <w:numFmt w:val="lowerRoman"/>
      <w:lvlText w:val="%3."/>
      <w:lvlJc w:val="right"/>
      <w:pPr>
        <w:tabs>
          <w:tab w:val="num" w:pos="2808"/>
        </w:tabs>
        <w:ind w:left="2808" w:hanging="180"/>
      </w:pPr>
    </w:lvl>
    <w:lvl w:ilvl="3" w:tplc="0409000F" w:tentative="1">
      <w:start w:val="1"/>
      <w:numFmt w:val="decimal"/>
      <w:lvlText w:val="%4."/>
      <w:lvlJc w:val="left"/>
      <w:pPr>
        <w:tabs>
          <w:tab w:val="num" w:pos="3528"/>
        </w:tabs>
        <w:ind w:left="3528" w:hanging="360"/>
      </w:pPr>
    </w:lvl>
    <w:lvl w:ilvl="4" w:tplc="04090019" w:tentative="1">
      <w:start w:val="1"/>
      <w:numFmt w:val="lowerLetter"/>
      <w:lvlText w:val="%5."/>
      <w:lvlJc w:val="left"/>
      <w:pPr>
        <w:tabs>
          <w:tab w:val="num" w:pos="4248"/>
        </w:tabs>
        <w:ind w:left="4248" w:hanging="360"/>
      </w:pPr>
    </w:lvl>
    <w:lvl w:ilvl="5" w:tplc="0409001B" w:tentative="1">
      <w:start w:val="1"/>
      <w:numFmt w:val="lowerRoman"/>
      <w:lvlText w:val="%6."/>
      <w:lvlJc w:val="right"/>
      <w:pPr>
        <w:tabs>
          <w:tab w:val="num" w:pos="4968"/>
        </w:tabs>
        <w:ind w:left="4968" w:hanging="180"/>
      </w:pPr>
    </w:lvl>
    <w:lvl w:ilvl="6" w:tplc="0409000F" w:tentative="1">
      <w:start w:val="1"/>
      <w:numFmt w:val="decimal"/>
      <w:lvlText w:val="%7."/>
      <w:lvlJc w:val="left"/>
      <w:pPr>
        <w:tabs>
          <w:tab w:val="num" w:pos="5688"/>
        </w:tabs>
        <w:ind w:left="5688" w:hanging="360"/>
      </w:pPr>
    </w:lvl>
    <w:lvl w:ilvl="7" w:tplc="04090019" w:tentative="1">
      <w:start w:val="1"/>
      <w:numFmt w:val="lowerLetter"/>
      <w:lvlText w:val="%8."/>
      <w:lvlJc w:val="left"/>
      <w:pPr>
        <w:tabs>
          <w:tab w:val="num" w:pos="6408"/>
        </w:tabs>
        <w:ind w:left="6408" w:hanging="360"/>
      </w:pPr>
    </w:lvl>
    <w:lvl w:ilvl="8" w:tplc="0409001B" w:tentative="1">
      <w:start w:val="1"/>
      <w:numFmt w:val="lowerRoman"/>
      <w:lvlText w:val="%9."/>
      <w:lvlJc w:val="right"/>
      <w:pPr>
        <w:tabs>
          <w:tab w:val="num" w:pos="7128"/>
        </w:tabs>
        <w:ind w:left="7128" w:hanging="180"/>
      </w:pPr>
    </w:lvl>
  </w:abstractNum>
  <w:abstractNum w:abstractNumId="2" w15:restartNumberingAfterBreak="0">
    <w:nsid w:val="062449FC"/>
    <w:multiLevelType w:val="hybridMultilevel"/>
    <w:tmpl w:val="A9828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640F1"/>
    <w:multiLevelType w:val="hybridMultilevel"/>
    <w:tmpl w:val="4290F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1651B"/>
    <w:multiLevelType w:val="hybridMultilevel"/>
    <w:tmpl w:val="19961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F70CE1"/>
    <w:multiLevelType w:val="hybridMultilevel"/>
    <w:tmpl w:val="CBBA17D2"/>
    <w:lvl w:ilvl="0" w:tplc="E1F2B2CA">
      <w:start w:val="1"/>
      <w:numFmt w:val="bullet"/>
      <w:pStyle w:val="Bullet"/>
      <w:lvlText w:val=""/>
      <w:lvlJc w:val="left"/>
      <w:pPr>
        <w:tabs>
          <w:tab w:val="num" w:pos="360"/>
        </w:tabs>
        <w:ind w:left="0" w:firstLine="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973FE6"/>
    <w:multiLevelType w:val="hybridMultilevel"/>
    <w:tmpl w:val="1DACA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830D0"/>
    <w:multiLevelType w:val="hybridMultilevel"/>
    <w:tmpl w:val="9D1CC666"/>
    <w:lvl w:ilvl="0" w:tplc="04090001">
      <w:start w:val="1"/>
      <w:numFmt w:val="bullet"/>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A4312C"/>
    <w:multiLevelType w:val="hybridMultilevel"/>
    <w:tmpl w:val="3EEA04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482ACE"/>
    <w:multiLevelType w:val="multilevel"/>
    <w:tmpl w:val="3446D324"/>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24F4CD6"/>
    <w:multiLevelType w:val="hybridMultilevel"/>
    <w:tmpl w:val="D598A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BC0499"/>
    <w:multiLevelType w:val="hybridMultilevel"/>
    <w:tmpl w:val="1F148F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E2EBC"/>
    <w:multiLevelType w:val="hybridMultilevel"/>
    <w:tmpl w:val="268C4344"/>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3CBB1289"/>
    <w:multiLevelType w:val="hybridMultilevel"/>
    <w:tmpl w:val="78CA56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491DD4"/>
    <w:multiLevelType w:val="hybridMultilevel"/>
    <w:tmpl w:val="15DE274E"/>
    <w:lvl w:ilvl="0" w:tplc="04090001">
      <w:start w:val="1"/>
      <w:numFmt w:val="bullet"/>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DF314F"/>
    <w:multiLevelType w:val="multilevel"/>
    <w:tmpl w:val="B8120532"/>
    <w:lvl w:ilvl="0">
      <w:start w:val="1"/>
      <w:numFmt w:val="decimal"/>
      <w:pStyle w:val="Tablesideheading"/>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599162BD"/>
    <w:multiLevelType w:val="hybridMultilevel"/>
    <w:tmpl w:val="367A5E6A"/>
    <w:lvl w:ilvl="0" w:tplc="C9CC1412">
      <w:start w:val="1"/>
      <w:numFmt w:val="bullet"/>
      <w:pStyle w:val="Tablebullet"/>
      <w:lvlText w:val=""/>
      <w:lvlJc w:val="left"/>
      <w:pPr>
        <w:tabs>
          <w:tab w:val="num" w:pos="36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391A7C"/>
    <w:multiLevelType w:val="hybridMultilevel"/>
    <w:tmpl w:val="6488187A"/>
    <w:lvl w:ilvl="0" w:tplc="85601918">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6B0D44"/>
    <w:multiLevelType w:val="hybridMultilevel"/>
    <w:tmpl w:val="5D1C7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7517F7"/>
    <w:multiLevelType w:val="hybridMultilevel"/>
    <w:tmpl w:val="7A86E810"/>
    <w:lvl w:ilvl="0" w:tplc="3E92E1EA">
      <w:start w:val="1"/>
      <w:numFmt w:val="decimal"/>
      <w:pStyle w:val="ListBullet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4F24972"/>
    <w:multiLevelType w:val="hybridMultilevel"/>
    <w:tmpl w:val="9EA003FE"/>
    <w:lvl w:ilvl="0" w:tplc="DC2AEEF2">
      <w:start w:val="1"/>
      <w:numFmt w:val="bullet"/>
      <w:pStyle w:val="BulletTNR"/>
      <w:lvlText w:val=""/>
      <w:lvlJc w:val="left"/>
      <w:pPr>
        <w:tabs>
          <w:tab w:val="num" w:pos="1368"/>
        </w:tabs>
        <w:ind w:left="1368" w:hanging="360"/>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7E0E2CAC"/>
    <w:multiLevelType w:val="hybridMultilevel"/>
    <w:tmpl w:val="DCE24554"/>
    <w:lvl w:ilvl="0" w:tplc="3FB42970">
      <w:start w:val="1"/>
      <w:numFmt w:val="bullet"/>
      <w:pStyle w:val="TableBulletRd"/>
      <w:lvlText w:val=""/>
      <w:lvlJc w:val="left"/>
      <w:pPr>
        <w:tabs>
          <w:tab w:val="num" w:pos="1656"/>
        </w:tabs>
        <w:ind w:left="1656"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5"/>
  </w:num>
  <w:num w:numId="2">
    <w:abstractNumId w:val="20"/>
  </w:num>
  <w:num w:numId="3">
    <w:abstractNumId w:val="16"/>
  </w:num>
  <w:num w:numId="4">
    <w:abstractNumId w:val="15"/>
  </w:num>
  <w:num w:numId="5">
    <w:abstractNumId w:val="19"/>
  </w:num>
  <w:num w:numId="6">
    <w:abstractNumId w:val="1"/>
  </w:num>
  <w:num w:numId="7">
    <w:abstractNumId w:val="21"/>
  </w:num>
  <w:num w:numId="8">
    <w:abstractNumId w:val="9"/>
  </w:num>
  <w:num w:numId="9">
    <w:abstractNumId w:val="9"/>
  </w:num>
  <w:num w:numId="10">
    <w:abstractNumId w:val="9"/>
  </w:num>
  <w:num w:numId="11">
    <w:abstractNumId w:val="4"/>
  </w:num>
  <w:num w:numId="12">
    <w:abstractNumId w:val="10"/>
  </w:num>
  <w:num w:numId="13">
    <w:abstractNumId w:val="18"/>
  </w:num>
  <w:num w:numId="14">
    <w:abstractNumId w:val="13"/>
  </w:num>
  <w:num w:numId="15">
    <w:abstractNumId w:val="8"/>
  </w:num>
  <w:num w:numId="16">
    <w:abstractNumId w:val="6"/>
  </w:num>
  <w:num w:numId="17">
    <w:abstractNumId w:val="17"/>
  </w:num>
  <w:num w:numId="18">
    <w:abstractNumId w:val="12"/>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
  </w:num>
  <w:num w:numId="22">
    <w:abstractNumId w:val="0"/>
  </w:num>
  <w:num w:numId="23">
    <w:abstractNumId w:val="7"/>
  </w:num>
  <w:num w:numId="24">
    <w:abstractNumId w:val="14"/>
  </w:num>
  <w:num w:numId="25">
    <w:abstractNumId w:val="9"/>
  </w:num>
  <w:num w:numId="26">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zutaqshiri" w:val="(c)Hikmat Sudrajat, Bandung, April 1996"/>
  </w:docVars>
  <w:rsids>
    <w:rsidRoot w:val="00204D8A"/>
    <w:rsid w:val="000218D2"/>
    <w:rsid w:val="00026530"/>
    <w:rsid w:val="000270F1"/>
    <w:rsid w:val="00030C63"/>
    <w:rsid w:val="00031218"/>
    <w:rsid w:val="00032229"/>
    <w:rsid w:val="00035586"/>
    <w:rsid w:val="000374CE"/>
    <w:rsid w:val="00045A73"/>
    <w:rsid w:val="00053036"/>
    <w:rsid w:val="00062962"/>
    <w:rsid w:val="000717A9"/>
    <w:rsid w:val="00072433"/>
    <w:rsid w:val="000759A3"/>
    <w:rsid w:val="00075C07"/>
    <w:rsid w:val="00085146"/>
    <w:rsid w:val="00085F1B"/>
    <w:rsid w:val="000879F7"/>
    <w:rsid w:val="000920AD"/>
    <w:rsid w:val="000947D3"/>
    <w:rsid w:val="00094B93"/>
    <w:rsid w:val="000A0F23"/>
    <w:rsid w:val="000A1A7B"/>
    <w:rsid w:val="000A5490"/>
    <w:rsid w:val="000A5B20"/>
    <w:rsid w:val="000B0280"/>
    <w:rsid w:val="000B132D"/>
    <w:rsid w:val="000B1F59"/>
    <w:rsid w:val="000B5303"/>
    <w:rsid w:val="000B6E48"/>
    <w:rsid w:val="000B7C31"/>
    <w:rsid w:val="000C1772"/>
    <w:rsid w:val="000C20F4"/>
    <w:rsid w:val="000C7F89"/>
    <w:rsid w:val="000D0E46"/>
    <w:rsid w:val="000D292E"/>
    <w:rsid w:val="000D3862"/>
    <w:rsid w:val="000E0B65"/>
    <w:rsid w:val="000E18A4"/>
    <w:rsid w:val="000E75A0"/>
    <w:rsid w:val="000F2FED"/>
    <w:rsid w:val="000F349E"/>
    <w:rsid w:val="000F417F"/>
    <w:rsid w:val="000F6AF2"/>
    <w:rsid w:val="000F6B9D"/>
    <w:rsid w:val="001032F2"/>
    <w:rsid w:val="001042D6"/>
    <w:rsid w:val="0010530E"/>
    <w:rsid w:val="00107778"/>
    <w:rsid w:val="00111DAB"/>
    <w:rsid w:val="0011492B"/>
    <w:rsid w:val="0011670E"/>
    <w:rsid w:val="001213A3"/>
    <w:rsid w:val="00130BA4"/>
    <w:rsid w:val="00132224"/>
    <w:rsid w:val="001418C6"/>
    <w:rsid w:val="00141C53"/>
    <w:rsid w:val="00143615"/>
    <w:rsid w:val="001510DA"/>
    <w:rsid w:val="00151613"/>
    <w:rsid w:val="00164B42"/>
    <w:rsid w:val="001652B2"/>
    <w:rsid w:val="00166EFB"/>
    <w:rsid w:val="00167294"/>
    <w:rsid w:val="0017030B"/>
    <w:rsid w:val="00170C18"/>
    <w:rsid w:val="00171597"/>
    <w:rsid w:val="00173CDF"/>
    <w:rsid w:val="0017577E"/>
    <w:rsid w:val="001802EF"/>
    <w:rsid w:val="00180465"/>
    <w:rsid w:val="001B2478"/>
    <w:rsid w:val="001B3382"/>
    <w:rsid w:val="001B4B12"/>
    <w:rsid w:val="001C6F4D"/>
    <w:rsid w:val="001C75A1"/>
    <w:rsid w:val="001D0F74"/>
    <w:rsid w:val="001D25B5"/>
    <w:rsid w:val="001D5E49"/>
    <w:rsid w:val="001D6398"/>
    <w:rsid w:val="001D7408"/>
    <w:rsid w:val="001E076D"/>
    <w:rsid w:val="001E0A76"/>
    <w:rsid w:val="001E3615"/>
    <w:rsid w:val="001E786F"/>
    <w:rsid w:val="001F073F"/>
    <w:rsid w:val="001F0831"/>
    <w:rsid w:val="001F6C46"/>
    <w:rsid w:val="001F7CCD"/>
    <w:rsid w:val="00202BBE"/>
    <w:rsid w:val="00204D8A"/>
    <w:rsid w:val="00207EFC"/>
    <w:rsid w:val="00211955"/>
    <w:rsid w:val="00211E90"/>
    <w:rsid w:val="0021713A"/>
    <w:rsid w:val="002248A9"/>
    <w:rsid w:val="00226512"/>
    <w:rsid w:val="002355DF"/>
    <w:rsid w:val="00240782"/>
    <w:rsid w:val="00240F93"/>
    <w:rsid w:val="002430E2"/>
    <w:rsid w:val="00246D8D"/>
    <w:rsid w:val="00252C37"/>
    <w:rsid w:val="00253D7C"/>
    <w:rsid w:val="00253EAB"/>
    <w:rsid w:val="00256F7D"/>
    <w:rsid w:val="00264E82"/>
    <w:rsid w:val="00271C3F"/>
    <w:rsid w:val="0027231F"/>
    <w:rsid w:val="0027413E"/>
    <w:rsid w:val="00276B52"/>
    <w:rsid w:val="002904CE"/>
    <w:rsid w:val="00290E46"/>
    <w:rsid w:val="00294DAC"/>
    <w:rsid w:val="002A0A0C"/>
    <w:rsid w:val="002A486A"/>
    <w:rsid w:val="002A750E"/>
    <w:rsid w:val="002B0DE7"/>
    <w:rsid w:val="002B3B36"/>
    <w:rsid w:val="002B5B6E"/>
    <w:rsid w:val="002C0D13"/>
    <w:rsid w:val="002C53A5"/>
    <w:rsid w:val="002C53FD"/>
    <w:rsid w:val="002C57EE"/>
    <w:rsid w:val="002D371E"/>
    <w:rsid w:val="002D49BD"/>
    <w:rsid w:val="002D74B7"/>
    <w:rsid w:val="002E4CA3"/>
    <w:rsid w:val="002E7357"/>
    <w:rsid w:val="002E7A19"/>
    <w:rsid w:val="002E7BB6"/>
    <w:rsid w:val="002F0B73"/>
    <w:rsid w:val="002F2307"/>
    <w:rsid w:val="002F47BF"/>
    <w:rsid w:val="003052B9"/>
    <w:rsid w:val="003067EB"/>
    <w:rsid w:val="00307EB6"/>
    <w:rsid w:val="003135C1"/>
    <w:rsid w:val="003225DD"/>
    <w:rsid w:val="003228F0"/>
    <w:rsid w:val="00324547"/>
    <w:rsid w:val="0032584D"/>
    <w:rsid w:val="00331BCA"/>
    <w:rsid w:val="00333555"/>
    <w:rsid w:val="00336454"/>
    <w:rsid w:val="00342AF4"/>
    <w:rsid w:val="003447B0"/>
    <w:rsid w:val="00344D53"/>
    <w:rsid w:val="00354AEC"/>
    <w:rsid w:val="00355AD9"/>
    <w:rsid w:val="0035768F"/>
    <w:rsid w:val="0036578C"/>
    <w:rsid w:val="00372FD0"/>
    <w:rsid w:val="00376F9D"/>
    <w:rsid w:val="00377FFA"/>
    <w:rsid w:val="0038587B"/>
    <w:rsid w:val="00387130"/>
    <w:rsid w:val="003A2904"/>
    <w:rsid w:val="003B514C"/>
    <w:rsid w:val="003B51C5"/>
    <w:rsid w:val="003D114C"/>
    <w:rsid w:val="003D4136"/>
    <w:rsid w:val="003E4897"/>
    <w:rsid w:val="003E7E5E"/>
    <w:rsid w:val="003F3DF3"/>
    <w:rsid w:val="00401F11"/>
    <w:rsid w:val="0040319F"/>
    <w:rsid w:val="0040476E"/>
    <w:rsid w:val="00410896"/>
    <w:rsid w:val="004120CC"/>
    <w:rsid w:val="00416A18"/>
    <w:rsid w:val="00430DF5"/>
    <w:rsid w:val="0043515D"/>
    <w:rsid w:val="00435A99"/>
    <w:rsid w:val="0044530A"/>
    <w:rsid w:val="0044700C"/>
    <w:rsid w:val="00447587"/>
    <w:rsid w:val="004519E5"/>
    <w:rsid w:val="00454629"/>
    <w:rsid w:val="00456BC4"/>
    <w:rsid w:val="0045728C"/>
    <w:rsid w:val="00460CD6"/>
    <w:rsid w:val="00467203"/>
    <w:rsid w:val="00470DDB"/>
    <w:rsid w:val="00473FDE"/>
    <w:rsid w:val="004758A8"/>
    <w:rsid w:val="00481D46"/>
    <w:rsid w:val="00483C2D"/>
    <w:rsid w:val="00485C87"/>
    <w:rsid w:val="0049584E"/>
    <w:rsid w:val="00497DB8"/>
    <w:rsid w:val="004A0E2D"/>
    <w:rsid w:val="004A168C"/>
    <w:rsid w:val="004A5DD8"/>
    <w:rsid w:val="004A64F3"/>
    <w:rsid w:val="004A7004"/>
    <w:rsid w:val="004D5A46"/>
    <w:rsid w:val="004D621E"/>
    <w:rsid w:val="004D6B02"/>
    <w:rsid w:val="004D7403"/>
    <w:rsid w:val="004D74EE"/>
    <w:rsid w:val="004D76B0"/>
    <w:rsid w:val="004E2867"/>
    <w:rsid w:val="004F5CBB"/>
    <w:rsid w:val="004F76D6"/>
    <w:rsid w:val="0050105D"/>
    <w:rsid w:val="005043BE"/>
    <w:rsid w:val="005048AB"/>
    <w:rsid w:val="00510282"/>
    <w:rsid w:val="00511292"/>
    <w:rsid w:val="00512468"/>
    <w:rsid w:val="00520FC5"/>
    <w:rsid w:val="005249CD"/>
    <w:rsid w:val="0052530F"/>
    <w:rsid w:val="00530F9B"/>
    <w:rsid w:val="00531818"/>
    <w:rsid w:val="005336E2"/>
    <w:rsid w:val="00537A8B"/>
    <w:rsid w:val="00540CAE"/>
    <w:rsid w:val="00543805"/>
    <w:rsid w:val="00545ECC"/>
    <w:rsid w:val="00550A8C"/>
    <w:rsid w:val="0055131D"/>
    <w:rsid w:val="005521F7"/>
    <w:rsid w:val="0055434F"/>
    <w:rsid w:val="00557CAA"/>
    <w:rsid w:val="0056305C"/>
    <w:rsid w:val="00564FEC"/>
    <w:rsid w:val="005764DB"/>
    <w:rsid w:val="005768A4"/>
    <w:rsid w:val="00580A09"/>
    <w:rsid w:val="0058559D"/>
    <w:rsid w:val="00592F06"/>
    <w:rsid w:val="00596E12"/>
    <w:rsid w:val="005A054E"/>
    <w:rsid w:val="005A1A7C"/>
    <w:rsid w:val="005A651E"/>
    <w:rsid w:val="005B10E7"/>
    <w:rsid w:val="005B490B"/>
    <w:rsid w:val="005B49E1"/>
    <w:rsid w:val="005C10EB"/>
    <w:rsid w:val="005C677B"/>
    <w:rsid w:val="005D081E"/>
    <w:rsid w:val="005D1433"/>
    <w:rsid w:val="005D193A"/>
    <w:rsid w:val="005D1D72"/>
    <w:rsid w:val="005D38E1"/>
    <w:rsid w:val="005D4007"/>
    <w:rsid w:val="005D4AB0"/>
    <w:rsid w:val="005D530D"/>
    <w:rsid w:val="005D7A81"/>
    <w:rsid w:val="005F049E"/>
    <w:rsid w:val="005F0D3C"/>
    <w:rsid w:val="005F14E1"/>
    <w:rsid w:val="005F1DEB"/>
    <w:rsid w:val="0060382A"/>
    <w:rsid w:val="006071A0"/>
    <w:rsid w:val="006125AA"/>
    <w:rsid w:val="00615DA9"/>
    <w:rsid w:val="00620389"/>
    <w:rsid w:val="00620BE1"/>
    <w:rsid w:val="00624A30"/>
    <w:rsid w:val="0062729B"/>
    <w:rsid w:val="00633FCA"/>
    <w:rsid w:val="00640983"/>
    <w:rsid w:val="00641D0F"/>
    <w:rsid w:val="006524E9"/>
    <w:rsid w:val="006572AE"/>
    <w:rsid w:val="0066702B"/>
    <w:rsid w:val="00674B15"/>
    <w:rsid w:val="00680BDE"/>
    <w:rsid w:val="0068369C"/>
    <w:rsid w:val="00684C17"/>
    <w:rsid w:val="00691F1D"/>
    <w:rsid w:val="006A1014"/>
    <w:rsid w:val="006A1B5A"/>
    <w:rsid w:val="006A36E4"/>
    <w:rsid w:val="006A3C1F"/>
    <w:rsid w:val="006A6088"/>
    <w:rsid w:val="006A6140"/>
    <w:rsid w:val="006B00C1"/>
    <w:rsid w:val="006B071D"/>
    <w:rsid w:val="006B4013"/>
    <w:rsid w:val="006B65F7"/>
    <w:rsid w:val="006B6D4F"/>
    <w:rsid w:val="006B72F8"/>
    <w:rsid w:val="006B7BDC"/>
    <w:rsid w:val="006C408E"/>
    <w:rsid w:val="006D11C8"/>
    <w:rsid w:val="006D23E2"/>
    <w:rsid w:val="006D3C99"/>
    <w:rsid w:val="006D532D"/>
    <w:rsid w:val="006D5964"/>
    <w:rsid w:val="006E7626"/>
    <w:rsid w:val="006E7908"/>
    <w:rsid w:val="006E7EF0"/>
    <w:rsid w:val="006F20FD"/>
    <w:rsid w:val="006F6218"/>
    <w:rsid w:val="00707AC5"/>
    <w:rsid w:val="007164FC"/>
    <w:rsid w:val="00723A96"/>
    <w:rsid w:val="00725199"/>
    <w:rsid w:val="007335DC"/>
    <w:rsid w:val="0074100D"/>
    <w:rsid w:val="0074103B"/>
    <w:rsid w:val="00741DC1"/>
    <w:rsid w:val="0074666A"/>
    <w:rsid w:val="00747E40"/>
    <w:rsid w:val="0075064C"/>
    <w:rsid w:val="00751A99"/>
    <w:rsid w:val="007525D5"/>
    <w:rsid w:val="0075566E"/>
    <w:rsid w:val="00755910"/>
    <w:rsid w:val="00756D28"/>
    <w:rsid w:val="0075726C"/>
    <w:rsid w:val="0076086F"/>
    <w:rsid w:val="0076441C"/>
    <w:rsid w:val="007701AB"/>
    <w:rsid w:val="0077747C"/>
    <w:rsid w:val="00780FDC"/>
    <w:rsid w:val="00785DE8"/>
    <w:rsid w:val="00790F4F"/>
    <w:rsid w:val="00795128"/>
    <w:rsid w:val="0079687D"/>
    <w:rsid w:val="007A0A14"/>
    <w:rsid w:val="007A2D9F"/>
    <w:rsid w:val="007A3EA8"/>
    <w:rsid w:val="007B00E4"/>
    <w:rsid w:val="007C36F2"/>
    <w:rsid w:val="007C4A8D"/>
    <w:rsid w:val="007C6555"/>
    <w:rsid w:val="007D187E"/>
    <w:rsid w:val="007D3930"/>
    <w:rsid w:val="007E568C"/>
    <w:rsid w:val="007E705A"/>
    <w:rsid w:val="007F200B"/>
    <w:rsid w:val="007F395E"/>
    <w:rsid w:val="007F48A3"/>
    <w:rsid w:val="00801654"/>
    <w:rsid w:val="0080495A"/>
    <w:rsid w:val="00804DB6"/>
    <w:rsid w:val="0080578A"/>
    <w:rsid w:val="008123A3"/>
    <w:rsid w:val="00814514"/>
    <w:rsid w:val="008154A8"/>
    <w:rsid w:val="008206D3"/>
    <w:rsid w:val="00825FF1"/>
    <w:rsid w:val="00827589"/>
    <w:rsid w:val="00827D1B"/>
    <w:rsid w:val="008319EF"/>
    <w:rsid w:val="00833F0B"/>
    <w:rsid w:val="00835195"/>
    <w:rsid w:val="00840F97"/>
    <w:rsid w:val="0084155F"/>
    <w:rsid w:val="00841A68"/>
    <w:rsid w:val="00841CE7"/>
    <w:rsid w:val="00852B14"/>
    <w:rsid w:val="00856601"/>
    <w:rsid w:val="00862F04"/>
    <w:rsid w:val="008631BA"/>
    <w:rsid w:val="0086762A"/>
    <w:rsid w:val="00870F11"/>
    <w:rsid w:val="00871AEA"/>
    <w:rsid w:val="00872813"/>
    <w:rsid w:val="0087704B"/>
    <w:rsid w:val="0088136E"/>
    <w:rsid w:val="00882E05"/>
    <w:rsid w:val="0088488D"/>
    <w:rsid w:val="008859B5"/>
    <w:rsid w:val="008A0882"/>
    <w:rsid w:val="008A28B0"/>
    <w:rsid w:val="008A780B"/>
    <w:rsid w:val="008B1116"/>
    <w:rsid w:val="008B28E4"/>
    <w:rsid w:val="008B3B31"/>
    <w:rsid w:val="008C0A79"/>
    <w:rsid w:val="008C32F7"/>
    <w:rsid w:val="008C74BF"/>
    <w:rsid w:val="008C78E0"/>
    <w:rsid w:val="008D6C77"/>
    <w:rsid w:val="008D7ADD"/>
    <w:rsid w:val="008E0EB6"/>
    <w:rsid w:val="008E3835"/>
    <w:rsid w:val="008E5639"/>
    <w:rsid w:val="008E7732"/>
    <w:rsid w:val="008F4088"/>
    <w:rsid w:val="008F5A22"/>
    <w:rsid w:val="008F754A"/>
    <w:rsid w:val="009042BC"/>
    <w:rsid w:val="009053AE"/>
    <w:rsid w:val="00907F80"/>
    <w:rsid w:val="0091010C"/>
    <w:rsid w:val="0091017F"/>
    <w:rsid w:val="00912B4B"/>
    <w:rsid w:val="0091431E"/>
    <w:rsid w:val="009250FE"/>
    <w:rsid w:val="00930B80"/>
    <w:rsid w:val="00932AA3"/>
    <w:rsid w:val="009331ED"/>
    <w:rsid w:val="009338CD"/>
    <w:rsid w:val="009405A4"/>
    <w:rsid w:val="00943E16"/>
    <w:rsid w:val="009442DE"/>
    <w:rsid w:val="0095037E"/>
    <w:rsid w:val="0095095C"/>
    <w:rsid w:val="00954340"/>
    <w:rsid w:val="009566FC"/>
    <w:rsid w:val="0096762F"/>
    <w:rsid w:val="00970BC6"/>
    <w:rsid w:val="0097626E"/>
    <w:rsid w:val="009778AC"/>
    <w:rsid w:val="00980547"/>
    <w:rsid w:val="00982D47"/>
    <w:rsid w:val="00983877"/>
    <w:rsid w:val="00990473"/>
    <w:rsid w:val="00994DF2"/>
    <w:rsid w:val="009968F2"/>
    <w:rsid w:val="009A06CF"/>
    <w:rsid w:val="009A501C"/>
    <w:rsid w:val="009B0C20"/>
    <w:rsid w:val="009B13F0"/>
    <w:rsid w:val="009B3911"/>
    <w:rsid w:val="009B4D44"/>
    <w:rsid w:val="009B70F6"/>
    <w:rsid w:val="009C0A92"/>
    <w:rsid w:val="009C0FD4"/>
    <w:rsid w:val="009C3710"/>
    <w:rsid w:val="009C534B"/>
    <w:rsid w:val="009C75FC"/>
    <w:rsid w:val="009D4B80"/>
    <w:rsid w:val="009E686B"/>
    <w:rsid w:val="009F05D4"/>
    <w:rsid w:val="009F24BE"/>
    <w:rsid w:val="009F319C"/>
    <w:rsid w:val="009F74DE"/>
    <w:rsid w:val="009F775C"/>
    <w:rsid w:val="00A008F6"/>
    <w:rsid w:val="00A0211D"/>
    <w:rsid w:val="00A05F7E"/>
    <w:rsid w:val="00A2273A"/>
    <w:rsid w:val="00A22AFB"/>
    <w:rsid w:val="00A24739"/>
    <w:rsid w:val="00A261F9"/>
    <w:rsid w:val="00A3076F"/>
    <w:rsid w:val="00A337C4"/>
    <w:rsid w:val="00A34757"/>
    <w:rsid w:val="00A422B3"/>
    <w:rsid w:val="00A4304A"/>
    <w:rsid w:val="00A4353E"/>
    <w:rsid w:val="00A4603E"/>
    <w:rsid w:val="00A4706D"/>
    <w:rsid w:val="00A648F3"/>
    <w:rsid w:val="00A64FF2"/>
    <w:rsid w:val="00A65390"/>
    <w:rsid w:val="00A7200C"/>
    <w:rsid w:val="00A73567"/>
    <w:rsid w:val="00A81054"/>
    <w:rsid w:val="00A84A83"/>
    <w:rsid w:val="00A92DE1"/>
    <w:rsid w:val="00A944C3"/>
    <w:rsid w:val="00AA189A"/>
    <w:rsid w:val="00AA78E2"/>
    <w:rsid w:val="00AB75B3"/>
    <w:rsid w:val="00AC5998"/>
    <w:rsid w:val="00AC761D"/>
    <w:rsid w:val="00AD36B0"/>
    <w:rsid w:val="00AE1E2A"/>
    <w:rsid w:val="00AE280E"/>
    <w:rsid w:val="00AE38D2"/>
    <w:rsid w:val="00AE4843"/>
    <w:rsid w:val="00AF2493"/>
    <w:rsid w:val="00AF31C4"/>
    <w:rsid w:val="00AF5128"/>
    <w:rsid w:val="00B00FA1"/>
    <w:rsid w:val="00B01926"/>
    <w:rsid w:val="00B0559A"/>
    <w:rsid w:val="00B05D38"/>
    <w:rsid w:val="00B07B78"/>
    <w:rsid w:val="00B128B4"/>
    <w:rsid w:val="00B15CD1"/>
    <w:rsid w:val="00B20032"/>
    <w:rsid w:val="00B2160C"/>
    <w:rsid w:val="00B34EC0"/>
    <w:rsid w:val="00B43B1F"/>
    <w:rsid w:val="00B4682E"/>
    <w:rsid w:val="00B47C95"/>
    <w:rsid w:val="00B61A1F"/>
    <w:rsid w:val="00B64F46"/>
    <w:rsid w:val="00B6701D"/>
    <w:rsid w:val="00B670C3"/>
    <w:rsid w:val="00B76F6F"/>
    <w:rsid w:val="00B9017A"/>
    <w:rsid w:val="00B90B7D"/>
    <w:rsid w:val="00B96850"/>
    <w:rsid w:val="00B969C5"/>
    <w:rsid w:val="00BA1312"/>
    <w:rsid w:val="00BA2C95"/>
    <w:rsid w:val="00BA39F0"/>
    <w:rsid w:val="00BA3AF2"/>
    <w:rsid w:val="00BA4662"/>
    <w:rsid w:val="00BB06EF"/>
    <w:rsid w:val="00BB18D3"/>
    <w:rsid w:val="00BB23B8"/>
    <w:rsid w:val="00BB6565"/>
    <w:rsid w:val="00BC0219"/>
    <w:rsid w:val="00BC17DF"/>
    <w:rsid w:val="00BC45F0"/>
    <w:rsid w:val="00BD1D96"/>
    <w:rsid w:val="00BD25A4"/>
    <w:rsid w:val="00BD26AA"/>
    <w:rsid w:val="00BD4381"/>
    <w:rsid w:val="00BD4A7F"/>
    <w:rsid w:val="00BD5453"/>
    <w:rsid w:val="00BD5A9E"/>
    <w:rsid w:val="00BE2FF5"/>
    <w:rsid w:val="00BF159E"/>
    <w:rsid w:val="00BF38FB"/>
    <w:rsid w:val="00C006F7"/>
    <w:rsid w:val="00C035B2"/>
    <w:rsid w:val="00C06BC6"/>
    <w:rsid w:val="00C07297"/>
    <w:rsid w:val="00C10600"/>
    <w:rsid w:val="00C128EB"/>
    <w:rsid w:val="00C12920"/>
    <w:rsid w:val="00C17846"/>
    <w:rsid w:val="00C30BB7"/>
    <w:rsid w:val="00C320EC"/>
    <w:rsid w:val="00C36C4D"/>
    <w:rsid w:val="00C42A27"/>
    <w:rsid w:val="00C43E99"/>
    <w:rsid w:val="00C44978"/>
    <w:rsid w:val="00C51FC7"/>
    <w:rsid w:val="00C53839"/>
    <w:rsid w:val="00C614A1"/>
    <w:rsid w:val="00C66F11"/>
    <w:rsid w:val="00C71668"/>
    <w:rsid w:val="00C71812"/>
    <w:rsid w:val="00C71A0B"/>
    <w:rsid w:val="00C7533F"/>
    <w:rsid w:val="00C82C77"/>
    <w:rsid w:val="00C8349C"/>
    <w:rsid w:val="00C91275"/>
    <w:rsid w:val="00CA2BD7"/>
    <w:rsid w:val="00CB2274"/>
    <w:rsid w:val="00CB3198"/>
    <w:rsid w:val="00CC01DF"/>
    <w:rsid w:val="00CC0DA5"/>
    <w:rsid w:val="00CC2E4C"/>
    <w:rsid w:val="00CD0DB9"/>
    <w:rsid w:val="00CD3D3D"/>
    <w:rsid w:val="00CD7955"/>
    <w:rsid w:val="00CD7FCB"/>
    <w:rsid w:val="00CE47D5"/>
    <w:rsid w:val="00CE78F2"/>
    <w:rsid w:val="00CF0FB2"/>
    <w:rsid w:val="00CF111E"/>
    <w:rsid w:val="00CF12C5"/>
    <w:rsid w:val="00CF385D"/>
    <w:rsid w:val="00D01630"/>
    <w:rsid w:val="00D167DC"/>
    <w:rsid w:val="00D16DA1"/>
    <w:rsid w:val="00D34559"/>
    <w:rsid w:val="00D37533"/>
    <w:rsid w:val="00D37E4D"/>
    <w:rsid w:val="00D4171C"/>
    <w:rsid w:val="00D426DB"/>
    <w:rsid w:val="00D43437"/>
    <w:rsid w:val="00D4779C"/>
    <w:rsid w:val="00D56077"/>
    <w:rsid w:val="00D600C8"/>
    <w:rsid w:val="00D635BF"/>
    <w:rsid w:val="00D658CB"/>
    <w:rsid w:val="00D72687"/>
    <w:rsid w:val="00D80E7F"/>
    <w:rsid w:val="00D80EFD"/>
    <w:rsid w:val="00D81DE0"/>
    <w:rsid w:val="00D8218A"/>
    <w:rsid w:val="00D87208"/>
    <w:rsid w:val="00D902D2"/>
    <w:rsid w:val="00D909B7"/>
    <w:rsid w:val="00D91561"/>
    <w:rsid w:val="00D96622"/>
    <w:rsid w:val="00DA25FD"/>
    <w:rsid w:val="00DA2B4E"/>
    <w:rsid w:val="00DA57B9"/>
    <w:rsid w:val="00DA5CA0"/>
    <w:rsid w:val="00DB14DC"/>
    <w:rsid w:val="00DB7C44"/>
    <w:rsid w:val="00DC14DA"/>
    <w:rsid w:val="00DC525C"/>
    <w:rsid w:val="00DC60ED"/>
    <w:rsid w:val="00DC74E5"/>
    <w:rsid w:val="00DD389E"/>
    <w:rsid w:val="00DD68FB"/>
    <w:rsid w:val="00DD6D22"/>
    <w:rsid w:val="00DD796B"/>
    <w:rsid w:val="00DE0A51"/>
    <w:rsid w:val="00DE0EF8"/>
    <w:rsid w:val="00DE1A91"/>
    <w:rsid w:val="00DE350A"/>
    <w:rsid w:val="00DF31B8"/>
    <w:rsid w:val="00DF3EEE"/>
    <w:rsid w:val="00DF482A"/>
    <w:rsid w:val="00DF79D5"/>
    <w:rsid w:val="00E004A2"/>
    <w:rsid w:val="00E02262"/>
    <w:rsid w:val="00E028BB"/>
    <w:rsid w:val="00E03758"/>
    <w:rsid w:val="00E048A0"/>
    <w:rsid w:val="00E04A55"/>
    <w:rsid w:val="00E11C24"/>
    <w:rsid w:val="00E14C4F"/>
    <w:rsid w:val="00E26845"/>
    <w:rsid w:val="00E276E2"/>
    <w:rsid w:val="00E27FAD"/>
    <w:rsid w:val="00E32B21"/>
    <w:rsid w:val="00E33F0C"/>
    <w:rsid w:val="00E50876"/>
    <w:rsid w:val="00E51FBA"/>
    <w:rsid w:val="00E52034"/>
    <w:rsid w:val="00E52AD1"/>
    <w:rsid w:val="00E572A9"/>
    <w:rsid w:val="00E5743F"/>
    <w:rsid w:val="00E61AD8"/>
    <w:rsid w:val="00E65430"/>
    <w:rsid w:val="00E7120A"/>
    <w:rsid w:val="00E734FF"/>
    <w:rsid w:val="00E7378D"/>
    <w:rsid w:val="00E77062"/>
    <w:rsid w:val="00E82D65"/>
    <w:rsid w:val="00E9013C"/>
    <w:rsid w:val="00E9430A"/>
    <w:rsid w:val="00E94A15"/>
    <w:rsid w:val="00EA3BFB"/>
    <w:rsid w:val="00EA46E3"/>
    <w:rsid w:val="00EA53E9"/>
    <w:rsid w:val="00EB3567"/>
    <w:rsid w:val="00EB3DC1"/>
    <w:rsid w:val="00EC100A"/>
    <w:rsid w:val="00EC1892"/>
    <w:rsid w:val="00EC650A"/>
    <w:rsid w:val="00ED16D3"/>
    <w:rsid w:val="00ED31D2"/>
    <w:rsid w:val="00ED51F8"/>
    <w:rsid w:val="00EE0C22"/>
    <w:rsid w:val="00EE34D9"/>
    <w:rsid w:val="00EF5499"/>
    <w:rsid w:val="00EF6725"/>
    <w:rsid w:val="00F11ADA"/>
    <w:rsid w:val="00F131A3"/>
    <w:rsid w:val="00F1445B"/>
    <w:rsid w:val="00F14CE3"/>
    <w:rsid w:val="00F24175"/>
    <w:rsid w:val="00F24ED2"/>
    <w:rsid w:val="00F26482"/>
    <w:rsid w:val="00F303E1"/>
    <w:rsid w:val="00F30FCD"/>
    <w:rsid w:val="00F32E1E"/>
    <w:rsid w:val="00F347F8"/>
    <w:rsid w:val="00F3692D"/>
    <w:rsid w:val="00F4234C"/>
    <w:rsid w:val="00F46D79"/>
    <w:rsid w:val="00F533F8"/>
    <w:rsid w:val="00F534F0"/>
    <w:rsid w:val="00F579A1"/>
    <w:rsid w:val="00F60256"/>
    <w:rsid w:val="00F604FA"/>
    <w:rsid w:val="00F62835"/>
    <w:rsid w:val="00F66B5A"/>
    <w:rsid w:val="00F72255"/>
    <w:rsid w:val="00F7239E"/>
    <w:rsid w:val="00F7738A"/>
    <w:rsid w:val="00F8059B"/>
    <w:rsid w:val="00F808C9"/>
    <w:rsid w:val="00F84142"/>
    <w:rsid w:val="00F92D94"/>
    <w:rsid w:val="00F93978"/>
    <w:rsid w:val="00F93D14"/>
    <w:rsid w:val="00F93D24"/>
    <w:rsid w:val="00F97EF8"/>
    <w:rsid w:val="00FA2DBF"/>
    <w:rsid w:val="00FA6ABC"/>
    <w:rsid w:val="00FA7AEC"/>
    <w:rsid w:val="00FB013A"/>
    <w:rsid w:val="00FD2A8E"/>
    <w:rsid w:val="00FD3035"/>
    <w:rsid w:val="00FD31E7"/>
    <w:rsid w:val="00FD6000"/>
    <w:rsid w:val="00FD778C"/>
    <w:rsid w:val="00FE1C4E"/>
    <w:rsid w:val="00FE44E0"/>
    <w:rsid w:val="00FE699F"/>
    <w:rsid w:val="00FF2337"/>
    <w:rsid w:val="00FF2343"/>
    <w:rsid w:val="00FF5797"/>
    <w:rsid w:val="00FF6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688C80"/>
  <w15:docId w15:val="{212E0063-8536-4F5C-92FD-1BA5D0F28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DBF"/>
    <w:rPr>
      <w:rFonts w:ascii="Arial" w:hAnsi="Arial"/>
      <w:sz w:val="22"/>
      <w:szCs w:val="24"/>
      <w:lang w:bidi="ar-SA"/>
    </w:rPr>
  </w:style>
  <w:style w:type="paragraph" w:styleId="Heading1">
    <w:name w:val="heading 1"/>
    <w:aliases w:val="h1"/>
    <w:basedOn w:val="Normal"/>
    <w:qFormat/>
    <w:rsid w:val="009331ED"/>
    <w:pPr>
      <w:numPr>
        <w:numId w:val="9"/>
      </w:numPr>
      <w:shd w:val="clear" w:color="auto" w:fill="E0E0E0"/>
      <w:tabs>
        <w:tab w:val="left" w:pos="720"/>
      </w:tabs>
      <w:spacing w:before="240" w:after="240"/>
      <w:jc w:val="center"/>
      <w:outlineLvl w:val="0"/>
    </w:pPr>
    <w:rPr>
      <w:rFonts w:ascii="Arial Bold" w:hAnsi="Arial Bold"/>
      <w:b/>
      <w:color w:val="0000FF"/>
      <w:sz w:val="32"/>
    </w:rPr>
  </w:style>
  <w:style w:type="paragraph" w:styleId="Heading2">
    <w:name w:val="heading 2"/>
    <w:basedOn w:val="Normal"/>
    <w:next w:val="Normal"/>
    <w:link w:val="Heading2Char"/>
    <w:qFormat/>
    <w:rsid w:val="005D4007"/>
    <w:pPr>
      <w:keepNext/>
      <w:keepLines/>
      <w:numPr>
        <w:ilvl w:val="1"/>
        <w:numId w:val="9"/>
      </w:numPr>
      <w:spacing w:before="240" w:after="240"/>
      <w:outlineLvl w:val="1"/>
    </w:pPr>
    <w:rPr>
      <w:rFonts w:ascii="Arial Bold" w:hAnsi="Arial Bold" w:cs="Arial"/>
      <w:b/>
      <w:bCs/>
      <w:iCs/>
      <w:color w:val="0000FF"/>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next w:val="Normal"/>
    <w:qFormat/>
    <w:rsid w:val="005D4007"/>
    <w:pPr>
      <w:keepNext/>
      <w:keepLines/>
      <w:numPr>
        <w:ilvl w:val="2"/>
        <w:numId w:val="9"/>
      </w:numPr>
      <w:spacing w:before="120" w:after="120"/>
      <w:outlineLvl w:val="2"/>
    </w:pPr>
    <w:rPr>
      <w:rFonts w:ascii="Arial Bold" w:hAnsi="Arial Bold" w:cs="Arial"/>
      <w:b/>
      <w:bCs/>
      <w:color w:val="0000FF"/>
      <w:szCs w:val="26"/>
    </w:rPr>
  </w:style>
  <w:style w:type="paragraph" w:styleId="Heading4">
    <w:name w:val="heading 4"/>
    <w:basedOn w:val="Normal"/>
    <w:next w:val="Normal"/>
    <w:autoRedefine/>
    <w:qFormat/>
    <w:rsid w:val="005D4007"/>
    <w:pPr>
      <w:keepNext/>
      <w:numPr>
        <w:ilvl w:val="3"/>
        <w:numId w:val="9"/>
      </w:numPr>
      <w:spacing w:before="240" w:after="240"/>
      <w:outlineLvl w:val="3"/>
    </w:pPr>
    <w:rPr>
      <w:rFonts w:ascii="Arial Bold" w:hAnsi="Arial Bold"/>
      <w:b/>
      <w:bCs/>
      <w:sz w:val="32"/>
      <w:szCs w:val="28"/>
    </w:rPr>
  </w:style>
  <w:style w:type="paragraph" w:styleId="Heading5">
    <w:name w:val="heading 5"/>
    <w:basedOn w:val="Normal"/>
    <w:next w:val="Normal"/>
    <w:qFormat/>
    <w:rsid w:val="005D4007"/>
    <w:pPr>
      <w:numPr>
        <w:ilvl w:val="4"/>
        <w:numId w:val="9"/>
      </w:numPr>
      <w:spacing w:before="240" w:after="60"/>
      <w:outlineLvl w:val="4"/>
    </w:pPr>
    <w:rPr>
      <w:b/>
      <w:bCs/>
      <w:i/>
      <w:iCs/>
      <w:sz w:val="26"/>
      <w:szCs w:val="26"/>
    </w:rPr>
  </w:style>
  <w:style w:type="paragraph" w:styleId="Heading6">
    <w:name w:val="heading 6"/>
    <w:basedOn w:val="Normal"/>
    <w:next w:val="Normal"/>
    <w:qFormat/>
    <w:rsid w:val="005D4007"/>
    <w:pPr>
      <w:numPr>
        <w:ilvl w:val="5"/>
        <w:numId w:val="9"/>
      </w:numPr>
      <w:spacing w:before="240" w:after="240"/>
      <w:outlineLvl w:val="5"/>
    </w:pPr>
    <w:rPr>
      <w:rFonts w:ascii="Arial Bold" w:hAnsi="Arial Bold"/>
      <w:b/>
      <w:bCs/>
      <w:sz w:val="20"/>
      <w:szCs w:val="22"/>
    </w:rPr>
  </w:style>
  <w:style w:type="paragraph" w:styleId="Heading7">
    <w:name w:val="heading 7"/>
    <w:basedOn w:val="Normal"/>
    <w:next w:val="Normal"/>
    <w:qFormat/>
    <w:rsid w:val="005D4007"/>
    <w:pPr>
      <w:numPr>
        <w:ilvl w:val="6"/>
        <w:numId w:val="9"/>
      </w:numPr>
      <w:spacing w:before="240" w:after="60"/>
      <w:outlineLvl w:val="6"/>
    </w:pPr>
  </w:style>
  <w:style w:type="paragraph" w:styleId="Heading8">
    <w:name w:val="heading 8"/>
    <w:basedOn w:val="Normal"/>
    <w:next w:val="Normal"/>
    <w:qFormat/>
    <w:rsid w:val="005D4007"/>
    <w:pPr>
      <w:numPr>
        <w:ilvl w:val="7"/>
        <w:numId w:val="9"/>
      </w:numPr>
      <w:spacing w:before="240" w:after="60"/>
      <w:outlineLvl w:val="7"/>
    </w:pPr>
    <w:rPr>
      <w:i/>
      <w:iCs/>
    </w:rPr>
  </w:style>
  <w:style w:type="paragraph" w:styleId="Heading9">
    <w:name w:val="heading 9"/>
    <w:basedOn w:val="Normal"/>
    <w:next w:val="Normal"/>
    <w:qFormat/>
    <w:rsid w:val="005D4007"/>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clqs_header"/>
    <w:basedOn w:val="Normal"/>
    <w:link w:val="HeaderChar"/>
    <w:autoRedefine/>
    <w:rsid w:val="005D4007"/>
    <w:pPr>
      <w:jc w:val="center"/>
    </w:pPr>
    <w:rPr>
      <w:sz w:val="16"/>
    </w:rPr>
  </w:style>
  <w:style w:type="paragraph" w:styleId="Footer">
    <w:name w:val="footer"/>
    <w:basedOn w:val="Normal"/>
    <w:link w:val="FooterChar"/>
    <w:autoRedefine/>
    <w:rsid w:val="005D4007"/>
    <w:pPr>
      <w:jc w:val="center"/>
    </w:pPr>
    <w:rPr>
      <w:sz w:val="16"/>
    </w:rPr>
  </w:style>
  <w:style w:type="character" w:styleId="PageNumber">
    <w:name w:val="page number"/>
    <w:basedOn w:val="DefaultParagraphFont"/>
    <w:rsid w:val="005D4007"/>
  </w:style>
  <w:style w:type="paragraph" w:styleId="TOC1">
    <w:name w:val="toc 1"/>
    <w:basedOn w:val="Normal"/>
    <w:next w:val="Normal"/>
    <w:autoRedefine/>
    <w:uiPriority w:val="39"/>
    <w:rsid w:val="005D4007"/>
    <w:pPr>
      <w:spacing w:before="120" w:after="120"/>
    </w:pPr>
    <w:rPr>
      <w:rFonts w:ascii="Arial Bold" w:hAnsi="Arial Bold"/>
      <w:b/>
      <w:sz w:val="20"/>
    </w:rPr>
  </w:style>
  <w:style w:type="paragraph" w:styleId="TOC2">
    <w:name w:val="toc 2"/>
    <w:basedOn w:val="Normal"/>
    <w:next w:val="Normal"/>
    <w:autoRedefine/>
    <w:uiPriority w:val="39"/>
    <w:rsid w:val="005D4007"/>
    <w:pPr>
      <w:spacing w:before="120" w:after="120"/>
      <w:ind w:left="576"/>
    </w:pPr>
    <w:rPr>
      <w:noProof/>
      <w:sz w:val="20"/>
    </w:rPr>
  </w:style>
  <w:style w:type="paragraph" w:styleId="TOC3">
    <w:name w:val="toc 3"/>
    <w:basedOn w:val="Normal"/>
    <w:next w:val="Normal"/>
    <w:autoRedefine/>
    <w:uiPriority w:val="39"/>
    <w:rsid w:val="005D4007"/>
    <w:pPr>
      <w:spacing w:before="120" w:after="120"/>
      <w:ind w:left="1152"/>
    </w:pPr>
    <w:rPr>
      <w:sz w:val="20"/>
    </w:rPr>
  </w:style>
  <w:style w:type="paragraph" w:styleId="TOC4">
    <w:name w:val="toc 4"/>
    <w:basedOn w:val="Normal"/>
    <w:next w:val="Normal"/>
    <w:autoRedefine/>
    <w:semiHidden/>
    <w:rsid w:val="005D4007"/>
    <w:pPr>
      <w:ind w:left="720"/>
    </w:pPr>
    <w:rPr>
      <w:sz w:val="20"/>
    </w:rPr>
  </w:style>
  <w:style w:type="paragraph" w:styleId="TOC5">
    <w:name w:val="toc 5"/>
    <w:basedOn w:val="Normal"/>
    <w:next w:val="Normal"/>
    <w:autoRedefine/>
    <w:semiHidden/>
    <w:rsid w:val="005D4007"/>
    <w:pPr>
      <w:ind w:left="960"/>
    </w:pPr>
    <w:rPr>
      <w:noProof/>
    </w:rPr>
  </w:style>
  <w:style w:type="paragraph" w:styleId="TOC6">
    <w:name w:val="toc 6"/>
    <w:basedOn w:val="Normal"/>
    <w:next w:val="Normal"/>
    <w:autoRedefine/>
    <w:semiHidden/>
    <w:rsid w:val="005D4007"/>
    <w:pPr>
      <w:ind w:left="1200"/>
    </w:pPr>
  </w:style>
  <w:style w:type="paragraph" w:styleId="TOC7">
    <w:name w:val="toc 7"/>
    <w:basedOn w:val="Normal"/>
    <w:next w:val="Normal"/>
    <w:autoRedefine/>
    <w:semiHidden/>
    <w:rsid w:val="005D4007"/>
    <w:pPr>
      <w:ind w:left="1440"/>
    </w:pPr>
  </w:style>
  <w:style w:type="paragraph" w:styleId="TOC8">
    <w:name w:val="toc 8"/>
    <w:basedOn w:val="Normal"/>
    <w:next w:val="Normal"/>
    <w:autoRedefine/>
    <w:semiHidden/>
    <w:rsid w:val="005D4007"/>
    <w:pPr>
      <w:ind w:left="1680"/>
    </w:pPr>
  </w:style>
  <w:style w:type="paragraph" w:styleId="TOC9">
    <w:name w:val="toc 9"/>
    <w:basedOn w:val="Normal"/>
    <w:next w:val="Normal"/>
    <w:autoRedefine/>
    <w:semiHidden/>
    <w:rsid w:val="005D4007"/>
    <w:pPr>
      <w:ind w:left="1920"/>
    </w:pPr>
  </w:style>
  <w:style w:type="paragraph" w:styleId="NormalIndent">
    <w:name w:val="Normal Indent"/>
    <w:basedOn w:val="Normal"/>
    <w:rsid w:val="005D4007"/>
  </w:style>
  <w:style w:type="paragraph" w:customStyle="1" w:styleId="Style1">
    <w:name w:val="Style1"/>
    <w:basedOn w:val="Heading4"/>
    <w:rsid w:val="005D4007"/>
    <w:pPr>
      <w:outlineLvl w:val="9"/>
    </w:pPr>
  </w:style>
  <w:style w:type="paragraph" w:styleId="Caption">
    <w:name w:val="caption"/>
    <w:aliases w:val="Pg1Title"/>
    <w:basedOn w:val="Normal"/>
    <w:next w:val="Normal"/>
    <w:autoRedefine/>
    <w:qFormat/>
    <w:rsid w:val="005D4007"/>
    <w:pPr>
      <w:spacing w:before="3000" w:after="120"/>
      <w:jc w:val="center"/>
    </w:pPr>
    <w:rPr>
      <w:rFonts w:ascii="Arial Bold" w:hAnsi="Arial Bold"/>
      <w:b/>
      <w:bCs/>
      <w:sz w:val="40"/>
      <w:szCs w:val="20"/>
    </w:rPr>
  </w:style>
  <w:style w:type="paragraph" w:customStyle="1" w:styleId="bullet1">
    <w:name w:val="bullet1"/>
    <w:basedOn w:val="Normal"/>
    <w:rsid w:val="005D4007"/>
    <w:pPr>
      <w:spacing w:after="120"/>
      <w:ind w:left="1080" w:hanging="360"/>
    </w:pPr>
    <w:rPr>
      <w:b/>
    </w:rPr>
  </w:style>
  <w:style w:type="paragraph" w:customStyle="1" w:styleId="bullet2">
    <w:name w:val="bullet2"/>
    <w:basedOn w:val="BodyTextIndent"/>
    <w:rsid w:val="005D4007"/>
    <w:pPr>
      <w:ind w:left="1080" w:hanging="360"/>
    </w:pPr>
  </w:style>
  <w:style w:type="paragraph" w:styleId="BodyTextIndent">
    <w:name w:val="Body Text Indent"/>
    <w:basedOn w:val="Normal"/>
    <w:rsid w:val="005D4007"/>
    <w:pPr>
      <w:spacing w:after="120"/>
      <w:ind w:left="432"/>
    </w:pPr>
    <w:rPr>
      <w:b/>
    </w:rPr>
  </w:style>
  <w:style w:type="paragraph" w:customStyle="1" w:styleId="Body">
    <w:name w:val="Body"/>
    <w:rsid w:val="005D4007"/>
    <w:pPr>
      <w:spacing w:after="120"/>
      <w:ind w:left="360"/>
    </w:pPr>
    <w:rPr>
      <w:rFonts w:ascii="Arial" w:hAnsi="Arial"/>
      <w:sz w:val="24"/>
      <w:lang w:bidi="ar-SA"/>
    </w:rPr>
  </w:style>
  <w:style w:type="paragraph" w:styleId="BodyTextIndent2">
    <w:name w:val="Body Text Indent 2"/>
    <w:basedOn w:val="Normal"/>
    <w:rsid w:val="005D4007"/>
    <w:rPr>
      <w:i/>
      <w:sz w:val="18"/>
    </w:rPr>
  </w:style>
  <w:style w:type="paragraph" w:styleId="BodyTextIndent3">
    <w:name w:val="Body Text Indent 3"/>
    <w:basedOn w:val="Normal"/>
    <w:rsid w:val="005D4007"/>
    <w:pPr>
      <w:ind w:left="1170" w:hanging="450"/>
    </w:pPr>
    <w:rPr>
      <w:i/>
      <w:sz w:val="18"/>
    </w:rPr>
  </w:style>
  <w:style w:type="paragraph" w:styleId="BodyText">
    <w:name w:val="Body Text"/>
    <w:aliases w:val="T,body text,bt,Body Text 1,body indent,body text1,body text2,bt1,body text3,bt2,body text4,bt3,body text5,bt4,body text6,bt5,body text7,bt6,body text8,bt7,body text11,body text21,bt11,body text31,bt21,body text41,bt31,body text51,bt41,bt51,t"/>
    <w:basedOn w:val="Normal"/>
    <w:link w:val="BodyTextChar"/>
    <w:rsid w:val="005D4007"/>
    <w:pPr>
      <w:spacing w:before="120" w:after="120"/>
      <w:jc w:val="both"/>
    </w:pPr>
    <w:rPr>
      <w:iCs/>
    </w:rPr>
  </w:style>
  <w:style w:type="paragraph" w:styleId="DocumentMap">
    <w:name w:val="Document Map"/>
    <w:basedOn w:val="Normal"/>
    <w:semiHidden/>
    <w:rsid w:val="005D4007"/>
    <w:pPr>
      <w:shd w:val="clear" w:color="auto" w:fill="000080"/>
    </w:pPr>
    <w:rPr>
      <w:rFonts w:ascii="Tahoma" w:hAnsi="Tahoma"/>
    </w:rPr>
  </w:style>
  <w:style w:type="paragraph" w:styleId="NormalWeb">
    <w:name w:val="Normal (Web)"/>
    <w:basedOn w:val="Normal"/>
    <w:rsid w:val="005D4007"/>
    <w:pPr>
      <w:spacing w:before="100" w:beforeAutospacing="1" w:after="100" w:afterAutospacing="1"/>
    </w:pPr>
  </w:style>
  <w:style w:type="paragraph" w:customStyle="1" w:styleId="caption2">
    <w:name w:val="caption2"/>
    <w:basedOn w:val="Normal"/>
    <w:rsid w:val="005D4007"/>
    <w:pPr>
      <w:spacing w:before="100" w:beforeAutospacing="1" w:after="100" w:afterAutospacing="1"/>
    </w:pPr>
  </w:style>
  <w:style w:type="paragraph" w:styleId="MessageHeader">
    <w:name w:val="Message Header"/>
    <w:basedOn w:val="Normal"/>
    <w:rsid w:val="005D4007"/>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paragraph" w:styleId="BlockText">
    <w:name w:val="Block Text"/>
    <w:basedOn w:val="Normal"/>
    <w:rsid w:val="005D4007"/>
    <w:pPr>
      <w:spacing w:before="120" w:after="120"/>
    </w:pPr>
    <w:rPr>
      <w:rFonts w:ascii="Arial Bold" w:hAnsi="Arial Bold"/>
      <w:b/>
      <w:sz w:val="20"/>
    </w:rPr>
  </w:style>
  <w:style w:type="paragraph" w:customStyle="1" w:styleId="RevHty">
    <w:name w:val="RevHty"/>
    <w:basedOn w:val="BlockText"/>
    <w:autoRedefine/>
    <w:rsid w:val="005D4007"/>
    <w:pPr>
      <w:keepNext/>
      <w:keepLines/>
    </w:pPr>
    <w:rPr>
      <w:color w:val="0000FF"/>
    </w:rPr>
  </w:style>
  <w:style w:type="paragraph" w:customStyle="1" w:styleId="copyright">
    <w:name w:val="copyright"/>
    <w:basedOn w:val="MessageHeader"/>
    <w:rsid w:val="005D4007"/>
    <w:pPr>
      <w:ind w:left="0" w:firstLine="0"/>
      <w:jc w:val="both"/>
    </w:pPr>
    <w:rPr>
      <w:rFonts w:ascii="Arial" w:hAnsi="Arial"/>
      <w:b w:val="0"/>
      <w:sz w:val="20"/>
    </w:rPr>
  </w:style>
  <w:style w:type="paragraph" w:customStyle="1" w:styleId="Tablebody">
    <w:name w:val="Table_body"/>
    <w:basedOn w:val="BodyText"/>
    <w:rsid w:val="005D4007"/>
  </w:style>
  <w:style w:type="paragraph" w:customStyle="1" w:styleId="hidden">
    <w:name w:val="hidden"/>
    <w:basedOn w:val="Normal"/>
    <w:autoRedefine/>
    <w:rsid w:val="005D4007"/>
  </w:style>
  <w:style w:type="paragraph" w:customStyle="1" w:styleId="Caption1">
    <w:name w:val="Caption1"/>
    <w:basedOn w:val="Normal"/>
    <w:next w:val="Heading1"/>
    <w:rsid w:val="005D4007"/>
    <w:pPr>
      <w:spacing w:before="400" w:after="120"/>
      <w:jc w:val="center"/>
    </w:pPr>
    <w:rPr>
      <w:rFonts w:ascii="Arial Bold" w:hAnsi="Arial Bold"/>
      <w:b/>
    </w:rPr>
  </w:style>
  <w:style w:type="paragraph" w:customStyle="1" w:styleId="TableHeader">
    <w:name w:val="Table Header"/>
    <w:basedOn w:val="BodyText"/>
    <w:rsid w:val="005D4007"/>
  </w:style>
  <w:style w:type="paragraph" w:styleId="TOAHeading">
    <w:name w:val="toa heading"/>
    <w:basedOn w:val="Normal"/>
    <w:next w:val="Normal"/>
    <w:semiHidden/>
    <w:rsid w:val="005D4007"/>
    <w:pPr>
      <w:spacing w:before="120" w:after="120"/>
      <w:jc w:val="center"/>
    </w:pPr>
    <w:rPr>
      <w:rFonts w:ascii="Arial Bold" w:hAnsi="Arial Bold" w:cs="Arial"/>
      <w:b/>
      <w:bCs/>
      <w:u w:val="single"/>
    </w:rPr>
  </w:style>
  <w:style w:type="paragraph" w:customStyle="1" w:styleId="Bullet">
    <w:name w:val="Bullet"/>
    <w:basedOn w:val="Normal"/>
    <w:rsid w:val="005D4007"/>
    <w:pPr>
      <w:numPr>
        <w:numId w:val="1"/>
      </w:numPr>
      <w:spacing w:before="120" w:after="120"/>
      <w:jc w:val="both"/>
    </w:pPr>
  </w:style>
  <w:style w:type="character" w:styleId="Hyperlink">
    <w:name w:val="Hyperlink"/>
    <w:basedOn w:val="DefaultParagraphFont"/>
    <w:uiPriority w:val="99"/>
    <w:rsid w:val="005D4007"/>
    <w:rPr>
      <w:color w:val="0000FF"/>
      <w:u w:val="single"/>
    </w:rPr>
  </w:style>
  <w:style w:type="paragraph" w:customStyle="1" w:styleId="BulletTNR">
    <w:name w:val="Bullet_TNR"/>
    <w:basedOn w:val="Normal"/>
    <w:rsid w:val="005D4007"/>
    <w:pPr>
      <w:numPr>
        <w:numId w:val="2"/>
      </w:numPr>
      <w:spacing w:before="120" w:after="120"/>
      <w:ind w:left="1080"/>
    </w:pPr>
  </w:style>
  <w:style w:type="paragraph" w:styleId="PlainText">
    <w:name w:val="Plain Text"/>
    <w:aliases w:val="Note"/>
    <w:basedOn w:val="Normal"/>
    <w:rsid w:val="005D4007"/>
    <w:rPr>
      <w:rFonts w:ascii="Wingdings" w:hAnsi="Wingdings" w:cs="Courier New"/>
      <w:sz w:val="20"/>
      <w:szCs w:val="20"/>
    </w:rPr>
  </w:style>
  <w:style w:type="paragraph" w:customStyle="1" w:styleId="notes">
    <w:name w:val="notes"/>
    <w:basedOn w:val="Normal"/>
    <w:rsid w:val="005D4007"/>
    <w:pPr>
      <w:autoSpaceDE w:val="0"/>
      <w:autoSpaceDN w:val="0"/>
      <w:adjustRightInd w:val="0"/>
      <w:ind w:left="432"/>
    </w:pPr>
    <w:rPr>
      <w:rFonts w:cs="Arial"/>
      <w:sz w:val="20"/>
      <w:szCs w:val="26"/>
    </w:rPr>
  </w:style>
  <w:style w:type="paragraph" w:customStyle="1" w:styleId="Annexure">
    <w:name w:val="Annexure"/>
    <w:basedOn w:val="Normal"/>
    <w:rsid w:val="005D4007"/>
    <w:rPr>
      <w:rFonts w:ascii="Arial Bold" w:hAnsi="Arial Bold" w:cs="Arial"/>
      <w:b/>
      <w:bCs/>
    </w:rPr>
  </w:style>
  <w:style w:type="paragraph" w:customStyle="1" w:styleId="BulletHeading">
    <w:name w:val="Bullet Heading"/>
    <w:basedOn w:val="Normal"/>
    <w:next w:val="Bullet"/>
    <w:rsid w:val="005D4007"/>
    <w:pPr>
      <w:spacing w:before="120" w:after="120"/>
    </w:pPr>
    <w:rPr>
      <w:rFonts w:ascii="Arial Bold" w:hAnsi="Arial Bold"/>
      <w:b/>
    </w:rPr>
  </w:style>
  <w:style w:type="paragraph" w:customStyle="1" w:styleId="Tableheader0">
    <w:name w:val="Table_header"/>
    <w:basedOn w:val="Normal"/>
    <w:autoRedefine/>
    <w:rsid w:val="005D4007"/>
    <w:pPr>
      <w:spacing w:before="120" w:after="120"/>
      <w:jc w:val="center"/>
    </w:pPr>
    <w:rPr>
      <w:rFonts w:ascii="Arial Bold" w:hAnsi="Arial Bold"/>
      <w:b/>
      <w:color w:val="0000FF"/>
    </w:rPr>
  </w:style>
  <w:style w:type="paragraph" w:customStyle="1" w:styleId="Tablebullet">
    <w:name w:val="Table_bullet"/>
    <w:basedOn w:val="Tablebody"/>
    <w:rsid w:val="005D4007"/>
    <w:pPr>
      <w:numPr>
        <w:numId w:val="3"/>
      </w:numPr>
      <w:ind w:left="360" w:hanging="360"/>
    </w:pPr>
  </w:style>
  <w:style w:type="paragraph" w:customStyle="1" w:styleId="Tablesideheading">
    <w:name w:val="Table_side_heading"/>
    <w:basedOn w:val="Normal"/>
    <w:rsid w:val="005D4007"/>
    <w:pPr>
      <w:numPr>
        <w:numId w:val="4"/>
      </w:numPr>
      <w:spacing w:before="120" w:after="120"/>
    </w:pPr>
    <w:rPr>
      <w:rFonts w:ascii="Arial Bold" w:hAnsi="Arial Bold"/>
      <w:b/>
      <w:color w:val="0000FF"/>
    </w:rPr>
  </w:style>
  <w:style w:type="paragraph" w:customStyle="1" w:styleId="FigTitle">
    <w:name w:val="FigTitle"/>
    <w:basedOn w:val="Normal"/>
    <w:autoRedefine/>
    <w:rsid w:val="005D4007"/>
    <w:pPr>
      <w:keepNext/>
      <w:keepLines/>
      <w:spacing w:before="120" w:after="120"/>
      <w:jc w:val="center"/>
    </w:pPr>
    <w:rPr>
      <w:rFonts w:ascii="Courier New" w:hAnsi="Courier New"/>
      <w:b/>
      <w:color w:val="0000FF"/>
      <w:u w:val="single"/>
    </w:rPr>
  </w:style>
  <w:style w:type="paragraph" w:styleId="TableofFigures">
    <w:name w:val="table of figures"/>
    <w:basedOn w:val="Normal"/>
    <w:next w:val="Normal"/>
    <w:autoRedefine/>
    <w:semiHidden/>
    <w:rsid w:val="005D4007"/>
    <w:pPr>
      <w:ind w:left="480" w:hanging="480"/>
    </w:pPr>
    <w:rPr>
      <w:sz w:val="20"/>
    </w:rPr>
  </w:style>
  <w:style w:type="paragraph" w:styleId="ListBullet2">
    <w:name w:val="List Bullet 2"/>
    <w:basedOn w:val="ListBullet"/>
    <w:autoRedefine/>
    <w:rsid w:val="005D4007"/>
    <w:pPr>
      <w:numPr>
        <w:numId w:val="5"/>
      </w:numPr>
      <w:tabs>
        <w:tab w:val="clear" w:pos="720"/>
      </w:tabs>
      <w:spacing w:after="160"/>
      <w:ind w:left="1080"/>
    </w:pPr>
    <w:rPr>
      <w:bCs/>
    </w:rPr>
  </w:style>
  <w:style w:type="paragraph" w:styleId="ListBullet">
    <w:name w:val="List Bullet"/>
    <w:basedOn w:val="Normal"/>
    <w:autoRedefine/>
    <w:rsid w:val="000E0B65"/>
    <w:pPr>
      <w:jc w:val="both"/>
    </w:pPr>
    <w:rPr>
      <w:rFonts w:cs="Arial"/>
      <w:i/>
      <w:iCs/>
      <w:szCs w:val="22"/>
    </w:rPr>
  </w:style>
  <w:style w:type="paragraph" w:customStyle="1" w:styleId="BodyTextNum">
    <w:name w:val="BodyText_Num"/>
    <w:basedOn w:val="BodyText"/>
    <w:autoRedefine/>
    <w:rsid w:val="005D4007"/>
    <w:pPr>
      <w:numPr>
        <w:numId w:val="6"/>
      </w:numPr>
      <w:jc w:val="left"/>
    </w:pPr>
    <w:rPr>
      <w:sz w:val="20"/>
    </w:rPr>
  </w:style>
  <w:style w:type="paragraph" w:customStyle="1" w:styleId="TableBulletRd">
    <w:name w:val="Table_Bullet_Rd"/>
    <w:basedOn w:val="Normal"/>
    <w:autoRedefine/>
    <w:rsid w:val="005D4007"/>
    <w:pPr>
      <w:numPr>
        <w:numId w:val="7"/>
      </w:numPr>
    </w:pPr>
    <w:rPr>
      <w:sz w:val="20"/>
    </w:rPr>
  </w:style>
  <w:style w:type="paragraph" w:customStyle="1" w:styleId="Footer1">
    <w:name w:val="Footer1"/>
    <w:basedOn w:val="Footer"/>
    <w:autoRedefine/>
    <w:rsid w:val="005D4007"/>
    <w:pPr>
      <w:jc w:val="left"/>
    </w:pPr>
  </w:style>
  <w:style w:type="paragraph" w:customStyle="1" w:styleId="Footer2">
    <w:name w:val="Footer2"/>
    <w:basedOn w:val="Footer1"/>
    <w:autoRedefine/>
    <w:rsid w:val="005D4007"/>
    <w:pPr>
      <w:jc w:val="right"/>
    </w:pPr>
  </w:style>
  <w:style w:type="paragraph" w:customStyle="1" w:styleId="Header1">
    <w:name w:val="Header1"/>
    <w:basedOn w:val="Normal"/>
    <w:autoRedefine/>
    <w:rsid w:val="005D4007"/>
    <w:rPr>
      <w:sz w:val="16"/>
    </w:rPr>
  </w:style>
  <w:style w:type="paragraph" w:customStyle="1" w:styleId="Header2">
    <w:name w:val="Header2"/>
    <w:basedOn w:val="Normal"/>
    <w:autoRedefine/>
    <w:rsid w:val="005D4007"/>
    <w:pPr>
      <w:jc w:val="right"/>
    </w:pPr>
    <w:rPr>
      <w:sz w:val="16"/>
    </w:rPr>
  </w:style>
  <w:style w:type="paragraph" w:customStyle="1" w:styleId="ProposalH1">
    <w:name w:val="Proposal_H1"/>
    <w:basedOn w:val="Heading1"/>
    <w:autoRedefine/>
    <w:rsid w:val="005D4007"/>
    <w:pPr>
      <w:numPr>
        <w:numId w:val="0"/>
      </w:numPr>
      <w:shd w:val="clear" w:color="auto" w:fill="auto"/>
      <w:spacing w:before="6000" w:after="6000"/>
    </w:pPr>
  </w:style>
  <w:style w:type="paragraph" w:customStyle="1" w:styleId="H1">
    <w:name w:val="H1"/>
    <w:basedOn w:val="Normal"/>
    <w:autoRedefine/>
    <w:rsid w:val="005D4007"/>
    <w:pPr>
      <w:shd w:val="clear" w:color="auto" w:fill="E0E0E0"/>
      <w:spacing w:before="240" w:after="240"/>
      <w:jc w:val="center"/>
    </w:pPr>
    <w:rPr>
      <w:rFonts w:ascii="Arial Bold" w:hAnsi="Arial Bold"/>
      <w:b/>
      <w:color w:val="3366FF"/>
      <w:sz w:val="32"/>
    </w:rPr>
  </w:style>
  <w:style w:type="paragraph" w:customStyle="1" w:styleId="H2">
    <w:name w:val="H2"/>
    <w:basedOn w:val="Normal"/>
    <w:autoRedefine/>
    <w:rsid w:val="005D4007"/>
    <w:pPr>
      <w:spacing w:before="240" w:after="240"/>
    </w:pPr>
    <w:rPr>
      <w:rFonts w:ascii="Arial Bold" w:hAnsi="Arial Bold"/>
      <w:b/>
      <w:color w:val="3366FF"/>
      <w:sz w:val="28"/>
    </w:rPr>
  </w:style>
  <w:style w:type="paragraph" w:customStyle="1" w:styleId="H3">
    <w:name w:val="H3"/>
    <w:basedOn w:val="Normal"/>
    <w:autoRedefine/>
    <w:rsid w:val="005D4007"/>
    <w:pPr>
      <w:spacing w:before="120" w:after="120"/>
    </w:pPr>
    <w:rPr>
      <w:rFonts w:ascii="Arial Bold" w:hAnsi="Arial Bold"/>
      <w:b/>
      <w:i/>
      <w:color w:val="3366FF"/>
    </w:rPr>
  </w:style>
  <w:style w:type="character" w:styleId="FollowedHyperlink">
    <w:name w:val="FollowedHyperlink"/>
    <w:basedOn w:val="DefaultParagraphFont"/>
    <w:rsid w:val="005D4007"/>
    <w:rPr>
      <w:color w:val="800080"/>
      <w:u w:val="single"/>
    </w:rPr>
  </w:style>
  <w:style w:type="paragraph" w:styleId="BalloonText">
    <w:name w:val="Balloon Text"/>
    <w:basedOn w:val="Normal"/>
    <w:semiHidden/>
    <w:rsid w:val="005D4007"/>
    <w:rPr>
      <w:rFonts w:ascii="Tahoma" w:hAnsi="Tahoma" w:cs="Tahoma"/>
      <w:sz w:val="16"/>
      <w:szCs w:val="16"/>
    </w:rPr>
  </w:style>
  <w:style w:type="paragraph" w:customStyle="1" w:styleId="snip">
    <w:name w:val="snip"/>
    <w:basedOn w:val="Normal"/>
    <w:autoRedefine/>
    <w:rsid w:val="00BB6565"/>
    <w:pPr>
      <w:tabs>
        <w:tab w:val="left" w:pos="9180"/>
      </w:tabs>
      <w:spacing w:before="120" w:after="120"/>
      <w:jc w:val="both"/>
    </w:pPr>
    <w:rPr>
      <w:iCs/>
    </w:rPr>
  </w:style>
  <w:style w:type="paragraph" w:styleId="FootnoteText">
    <w:name w:val="footnote text"/>
    <w:basedOn w:val="Normal"/>
    <w:link w:val="FootnoteTextChar"/>
    <w:rsid w:val="002430E2"/>
    <w:rPr>
      <w:sz w:val="20"/>
      <w:szCs w:val="20"/>
    </w:rPr>
  </w:style>
  <w:style w:type="character" w:customStyle="1" w:styleId="FootnoteTextChar">
    <w:name w:val="Footnote Text Char"/>
    <w:basedOn w:val="DefaultParagraphFont"/>
    <w:link w:val="FootnoteText"/>
    <w:rsid w:val="002430E2"/>
    <w:rPr>
      <w:rFonts w:ascii="Arial" w:hAnsi="Arial"/>
    </w:rPr>
  </w:style>
  <w:style w:type="character" w:styleId="FootnoteReference">
    <w:name w:val="footnote reference"/>
    <w:basedOn w:val="DefaultParagraphFont"/>
    <w:rsid w:val="002430E2"/>
    <w:rPr>
      <w:vertAlign w:val="superscript"/>
    </w:rPr>
  </w:style>
  <w:style w:type="paragraph" w:styleId="EndnoteText">
    <w:name w:val="endnote text"/>
    <w:basedOn w:val="Normal"/>
    <w:link w:val="EndnoteTextChar"/>
    <w:rsid w:val="00DB7C44"/>
    <w:rPr>
      <w:sz w:val="20"/>
      <w:szCs w:val="20"/>
    </w:rPr>
  </w:style>
  <w:style w:type="character" w:customStyle="1" w:styleId="EndnoteTextChar">
    <w:name w:val="Endnote Text Char"/>
    <w:basedOn w:val="DefaultParagraphFont"/>
    <w:link w:val="EndnoteText"/>
    <w:rsid w:val="00DB7C44"/>
  </w:style>
  <w:style w:type="character" w:styleId="EndnoteReference">
    <w:name w:val="endnote reference"/>
    <w:basedOn w:val="DefaultParagraphFont"/>
    <w:rsid w:val="00DB7C44"/>
    <w:rPr>
      <w:vertAlign w:val="superscript"/>
    </w:rPr>
  </w:style>
  <w:style w:type="table" w:styleId="TableGrid">
    <w:name w:val="Table Grid"/>
    <w:basedOn w:val="TableNormal"/>
    <w:rsid w:val="000F2FE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Char">
    <w:name w:val="Body Text Char"/>
    <w:aliases w:val="T Char,body text Char,bt Char,Body Text 1 Char,body indent Char,body text1 Char,body text2 Char,bt1 Char,body text3 Char,bt2 Char,body text4 Char,bt3 Char,body text5 Char,bt4 Char,body text6 Char,bt5 Char,body text7 Char,bt6 Char,bt7 Char"/>
    <w:basedOn w:val="DefaultParagraphFont"/>
    <w:link w:val="BodyText"/>
    <w:rsid w:val="004519E5"/>
    <w:rPr>
      <w:rFonts w:ascii="Arial" w:hAnsi="Arial"/>
      <w:iCs/>
      <w:sz w:val="22"/>
      <w:szCs w:val="24"/>
    </w:rPr>
  </w:style>
  <w:style w:type="paragraph" w:styleId="List2">
    <w:name w:val="List 2"/>
    <w:basedOn w:val="List"/>
    <w:rsid w:val="004519E5"/>
    <w:pPr>
      <w:tabs>
        <w:tab w:val="left" w:pos="1080"/>
      </w:tabs>
      <w:spacing w:after="80"/>
      <w:ind w:left="1080"/>
      <w:contextualSpacing w:val="0"/>
    </w:pPr>
    <w:rPr>
      <w:iCs/>
      <w:sz w:val="20"/>
      <w:szCs w:val="20"/>
      <w:lang w:val="en-GB"/>
    </w:rPr>
  </w:style>
  <w:style w:type="paragraph" w:styleId="List">
    <w:name w:val="List"/>
    <w:basedOn w:val="Normal"/>
    <w:rsid w:val="004519E5"/>
    <w:pPr>
      <w:ind w:left="360" w:hanging="360"/>
      <w:contextualSpacing/>
    </w:pPr>
  </w:style>
  <w:style w:type="paragraph" w:customStyle="1" w:styleId="StyleHeading3L3h3ddheading3dh33sub-sub3bulletbsubhead">
    <w:name w:val="Style Heading 3L3h3dd heading 3dh33sub-sub3 bulletbsubhead..."/>
    <w:basedOn w:val="Heading3"/>
    <w:rsid w:val="000A1A7B"/>
    <w:pPr>
      <w:numPr>
        <w:ilvl w:val="0"/>
        <w:numId w:val="0"/>
      </w:numPr>
      <w:tabs>
        <w:tab w:val="num" w:pos="720"/>
      </w:tabs>
      <w:ind w:left="720" w:hanging="720"/>
    </w:pPr>
    <w:rPr>
      <w:b w:val="0"/>
      <w:bCs w:val="0"/>
      <w:color w:val="auto"/>
    </w:rPr>
  </w:style>
  <w:style w:type="paragraph" w:customStyle="1" w:styleId="Body3">
    <w:name w:val="Body 3"/>
    <w:basedOn w:val="Normal"/>
    <w:rsid w:val="000A1A7B"/>
    <w:pPr>
      <w:keepLines/>
      <w:spacing w:before="120" w:after="120"/>
      <w:ind w:left="1080"/>
    </w:pPr>
    <w:rPr>
      <w:color w:val="000000"/>
    </w:rPr>
  </w:style>
  <w:style w:type="paragraph" w:styleId="ListParagraph">
    <w:name w:val="List Paragraph"/>
    <w:basedOn w:val="Normal"/>
    <w:uiPriority w:val="34"/>
    <w:qFormat/>
    <w:rsid w:val="0080578A"/>
    <w:pPr>
      <w:ind w:left="720"/>
    </w:pPr>
    <w:rPr>
      <w:rFonts w:eastAsia="Calibri" w:cs="Arial"/>
      <w:color w:val="000080"/>
      <w:sz w:val="20"/>
      <w:szCs w:val="20"/>
    </w:rPr>
  </w:style>
  <w:style w:type="character" w:styleId="CommentReference">
    <w:name w:val="annotation reference"/>
    <w:basedOn w:val="DefaultParagraphFont"/>
    <w:rsid w:val="007164FC"/>
    <w:rPr>
      <w:sz w:val="16"/>
      <w:szCs w:val="16"/>
    </w:rPr>
  </w:style>
  <w:style w:type="paragraph" w:styleId="CommentText">
    <w:name w:val="annotation text"/>
    <w:basedOn w:val="Normal"/>
    <w:link w:val="CommentTextChar"/>
    <w:rsid w:val="007164FC"/>
    <w:rPr>
      <w:sz w:val="20"/>
      <w:szCs w:val="20"/>
    </w:rPr>
  </w:style>
  <w:style w:type="character" w:customStyle="1" w:styleId="CommentTextChar">
    <w:name w:val="Comment Text Char"/>
    <w:basedOn w:val="DefaultParagraphFont"/>
    <w:link w:val="CommentText"/>
    <w:rsid w:val="007164FC"/>
    <w:rPr>
      <w:rFonts w:ascii="Arial" w:hAnsi="Arial"/>
      <w:lang w:bidi="ar-SA"/>
    </w:rPr>
  </w:style>
  <w:style w:type="paragraph" w:styleId="CommentSubject">
    <w:name w:val="annotation subject"/>
    <w:basedOn w:val="CommentText"/>
    <w:next w:val="CommentText"/>
    <w:link w:val="CommentSubjectChar"/>
    <w:rsid w:val="007164FC"/>
    <w:rPr>
      <w:b/>
      <w:bCs/>
    </w:rPr>
  </w:style>
  <w:style w:type="character" w:customStyle="1" w:styleId="CommentSubjectChar">
    <w:name w:val="Comment Subject Char"/>
    <w:basedOn w:val="CommentTextChar"/>
    <w:link w:val="CommentSubject"/>
    <w:rsid w:val="007164FC"/>
    <w:rPr>
      <w:rFonts w:ascii="Arial" w:hAnsi="Arial"/>
      <w:b/>
      <w:bCs/>
      <w:lang w:bidi="ar-SA"/>
    </w:rPr>
  </w:style>
  <w:style w:type="character" w:customStyle="1" w:styleId="HeaderChar">
    <w:name w:val="Header Char"/>
    <w:aliases w:val="hclqs_header Char"/>
    <w:basedOn w:val="DefaultParagraphFont"/>
    <w:link w:val="Header"/>
    <w:rsid w:val="00F46D79"/>
    <w:rPr>
      <w:rFonts w:ascii="Arial" w:hAnsi="Arial"/>
      <w:sz w:val="16"/>
      <w:szCs w:val="24"/>
      <w:lang w:bidi="ar-SA"/>
    </w:rPr>
  </w:style>
  <w:style w:type="paragraph" w:customStyle="1" w:styleId="Table-Heading">
    <w:name w:val="Table-Heading"/>
    <w:basedOn w:val="Normal"/>
    <w:rsid w:val="00F46D79"/>
    <w:pPr>
      <w:spacing w:before="120" w:after="120"/>
      <w:jc w:val="center"/>
    </w:pPr>
    <w:rPr>
      <w:rFonts w:ascii="Times New Roman" w:hAnsi="Times New Roman"/>
      <w:b/>
      <w:sz w:val="24"/>
    </w:rPr>
  </w:style>
  <w:style w:type="character" w:customStyle="1" w:styleId="FooterChar">
    <w:name w:val="Footer Char"/>
    <w:basedOn w:val="DefaultParagraphFont"/>
    <w:link w:val="Footer"/>
    <w:rsid w:val="00F46D79"/>
    <w:rPr>
      <w:rFonts w:ascii="Arial" w:hAnsi="Arial"/>
      <w:sz w:val="16"/>
      <w:szCs w:val="24"/>
      <w:lang w:bidi="ar-SA"/>
    </w:rPr>
  </w:style>
  <w:style w:type="paragraph" w:customStyle="1" w:styleId="tableside">
    <w:name w:val="table side"/>
    <w:basedOn w:val="Normal"/>
    <w:rsid w:val="00F46D79"/>
    <w:pPr>
      <w:jc w:val="both"/>
    </w:pPr>
    <w:rPr>
      <w:rFonts w:ascii="Times New Roman" w:hAnsi="Times New Roman"/>
      <w:b/>
      <w:noProof/>
      <w:sz w:val="24"/>
    </w:rPr>
  </w:style>
  <w:style w:type="paragraph" w:customStyle="1" w:styleId="tableside0">
    <w:name w:val="tableside"/>
    <w:basedOn w:val="Normal"/>
    <w:rsid w:val="00F46D79"/>
    <w:pPr>
      <w:spacing w:before="100" w:beforeAutospacing="1" w:after="100" w:afterAutospacing="1"/>
    </w:pPr>
    <w:rPr>
      <w:rFonts w:ascii="Arial Unicode MS" w:eastAsia="Arial Unicode MS" w:hAnsi="Arial Unicode MS" w:cs="Arial Unicode MS"/>
      <w:sz w:val="24"/>
    </w:rPr>
  </w:style>
  <w:style w:type="character" w:customStyle="1" w:styleId="Heading2Char">
    <w:name w:val="Heading 2 Char"/>
    <w:basedOn w:val="DefaultParagraphFont"/>
    <w:link w:val="Heading2"/>
    <w:rsid w:val="004758A8"/>
    <w:rPr>
      <w:rFonts w:ascii="Arial Bold" w:hAnsi="Arial Bold" w:cs="Arial"/>
      <w:b/>
      <w:bCs/>
      <w:iCs/>
      <w:color w:val="0000FF"/>
      <w:sz w:val="28"/>
      <w:szCs w:val="28"/>
      <w:lang w:bidi="ar-SA"/>
    </w:rPr>
  </w:style>
  <w:style w:type="paragraph" w:customStyle="1" w:styleId="Default">
    <w:name w:val="Default"/>
    <w:rsid w:val="004758A8"/>
    <w:pPr>
      <w:autoSpaceDE w:val="0"/>
      <w:autoSpaceDN w:val="0"/>
      <w:adjustRightInd w:val="0"/>
    </w:pPr>
    <w:rPr>
      <w:rFonts w:ascii="Arial" w:hAnsi="Arial" w:cs="Arial"/>
      <w:color w:val="00000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4084">
      <w:bodyDiv w:val="1"/>
      <w:marLeft w:val="0"/>
      <w:marRight w:val="0"/>
      <w:marTop w:val="0"/>
      <w:marBottom w:val="0"/>
      <w:divBdr>
        <w:top w:val="none" w:sz="0" w:space="0" w:color="auto"/>
        <w:left w:val="none" w:sz="0" w:space="0" w:color="auto"/>
        <w:bottom w:val="none" w:sz="0" w:space="0" w:color="auto"/>
        <w:right w:val="none" w:sz="0" w:space="0" w:color="auto"/>
      </w:divBdr>
    </w:div>
    <w:div w:id="226428535">
      <w:bodyDiv w:val="1"/>
      <w:marLeft w:val="0"/>
      <w:marRight w:val="0"/>
      <w:marTop w:val="0"/>
      <w:marBottom w:val="0"/>
      <w:divBdr>
        <w:top w:val="none" w:sz="0" w:space="0" w:color="auto"/>
        <w:left w:val="none" w:sz="0" w:space="0" w:color="auto"/>
        <w:bottom w:val="none" w:sz="0" w:space="0" w:color="auto"/>
        <w:right w:val="none" w:sz="0" w:space="0" w:color="auto"/>
      </w:divBdr>
    </w:div>
    <w:div w:id="257299851">
      <w:bodyDiv w:val="1"/>
      <w:marLeft w:val="0"/>
      <w:marRight w:val="0"/>
      <w:marTop w:val="0"/>
      <w:marBottom w:val="0"/>
      <w:divBdr>
        <w:top w:val="none" w:sz="0" w:space="0" w:color="auto"/>
        <w:left w:val="none" w:sz="0" w:space="0" w:color="auto"/>
        <w:bottom w:val="none" w:sz="0" w:space="0" w:color="auto"/>
        <w:right w:val="none" w:sz="0" w:space="0" w:color="auto"/>
      </w:divBdr>
    </w:div>
    <w:div w:id="316230677">
      <w:bodyDiv w:val="1"/>
      <w:marLeft w:val="0"/>
      <w:marRight w:val="0"/>
      <w:marTop w:val="0"/>
      <w:marBottom w:val="0"/>
      <w:divBdr>
        <w:top w:val="none" w:sz="0" w:space="0" w:color="auto"/>
        <w:left w:val="none" w:sz="0" w:space="0" w:color="auto"/>
        <w:bottom w:val="none" w:sz="0" w:space="0" w:color="auto"/>
        <w:right w:val="none" w:sz="0" w:space="0" w:color="auto"/>
      </w:divBdr>
    </w:div>
    <w:div w:id="382564607">
      <w:bodyDiv w:val="1"/>
      <w:marLeft w:val="0"/>
      <w:marRight w:val="0"/>
      <w:marTop w:val="0"/>
      <w:marBottom w:val="0"/>
      <w:divBdr>
        <w:top w:val="none" w:sz="0" w:space="0" w:color="auto"/>
        <w:left w:val="none" w:sz="0" w:space="0" w:color="auto"/>
        <w:bottom w:val="none" w:sz="0" w:space="0" w:color="auto"/>
        <w:right w:val="none" w:sz="0" w:space="0" w:color="auto"/>
      </w:divBdr>
    </w:div>
    <w:div w:id="410539733">
      <w:bodyDiv w:val="1"/>
      <w:marLeft w:val="0"/>
      <w:marRight w:val="0"/>
      <w:marTop w:val="0"/>
      <w:marBottom w:val="0"/>
      <w:divBdr>
        <w:top w:val="none" w:sz="0" w:space="0" w:color="auto"/>
        <w:left w:val="none" w:sz="0" w:space="0" w:color="auto"/>
        <w:bottom w:val="none" w:sz="0" w:space="0" w:color="auto"/>
        <w:right w:val="none" w:sz="0" w:space="0" w:color="auto"/>
      </w:divBdr>
    </w:div>
    <w:div w:id="685132070">
      <w:bodyDiv w:val="1"/>
      <w:marLeft w:val="0"/>
      <w:marRight w:val="0"/>
      <w:marTop w:val="0"/>
      <w:marBottom w:val="0"/>
      <w:divBdr>
        <w:top w:val="none" w:sz="0" w:space="0" w:color="auto"/>
        <w:left w:val="none" w:sz="0" w:space="0" w:color="auto"/>
        <w:bottom w:val="none" w:sz="0" w:space="0" w:color="auto"/>
        <w:right w:val="none" w:sz="0" w:space="0" w:color="auto"/>
      </w:divBdr>
    </w:div>
    <w:div w:id="1045833319">
      <w:bodyDiv w:val="1"/>
      <w:marLeft w:val="0"/>
      <w:marRight w:val="0"/>
      <w:marTop w:val="0"/>
      <w:marBottom w:val="0"/>
      <w:divBdr>
        <w:top w:val="none" w:sz="0" w:space="0" w:color="auto"/>
        <w:left w:val="none" w:sz="0" w:space="0" w:color="auto"/>
        <w:bottom w:val="none" w:sz="0" w:space="0" w:color="auto"/>
        <w:right w:val="none" w:sz="0" w:space="0" w:color="auto"/>
      </w:divBdr>
    </w:div>
    <w:div w:id="1280139279">
      <w:bodyDiv w:val="1"/>
      <w:marLeft w:val="0"/>
      <w:marRight w:val="0"/>
      <w:marTop w:val="0"/>
      <w:marBottom w:val="0"/>
      <w:divBdr>
        <w:top w:val="none" w:sz="0" w:space="0" w:color="auto"/>
        <w:left w:val="none" w:sz="0" w:space="0" w:color="auto"/>
        <w:bottom w:val="none" w:sz="0" w:space="0" w:color="auto"/>
        <w:right w:val="none" w:sz="0" w:space="0" w:color="auto"/>
      </w:divBdr>
    </w:div>
    <w:div w:id="1291790965">
      <w:bodyDiv w:val="1"/>
      <w:marLeft w:val="0"/>
      <w:marRight w:val="0"/>
      <w:marTop w:val="0"/>
      <w:marBottom w:val="0"/>
      <w:divBdr>
        <w:top w:val="none" w:sz="0" w:space="0" w:color="auto"/>
        <w:left w:val="none" w:sz="0" w:space="0" w:color="auto"/>
        <w:bottom w:val="none" w:sz="0" w:space="0" w:color="auto"/>
        <w:right w:val="none" w:sz="0" w:space="0" w:color="auto"/>
      </w:divBdr>
    </w:div>
    <w:div w:id="1630238586">
      <w:bodyDiv w:val="1"/>
      <w:marLeft w:val="0"/>
      <w:marRight w:val="0"/>
      <w:marTop w:val="0"/>
      <w:marBottom w:val="0"/>
      <w:divBdr>
        <w:top w:val="none" w:sz="0" w:space="0" w:color="auto"/>
        <w:left w:val="none" w:sz="0" w:space="0" w:color="auto"/>
        <w:bottom w:val="none" w:sz="0" w:space="0" w:color="auto"/>
        <w:right w:val="none" w:sz="0" w:space="0" w:color="auto"/>
      </w:divBdr>
    </w:div>
    <w:div w:id="1631089508">
      <w:bodyDiv w:val="1"/>
      <w:marLeft w:val="0"/>
      <w:marRight w:val="0"/>
      <w:marTop w:val="0"/>
      <w:marBottom w:val="0"/>
      <w:divBdr>
        <w:top w:val="none" w:sz="0" w:space="0" w:color="auto"/>
        <w:left w:val="none" w:sz="0" w:space="0" w:color="auto"/>
        <w:bottom w:val="none" w:sz="0" w:space="0" w:color="auto"/>
        <w:right w:val="none" w:sz="0" w:space="0" w:color="auto"/>
      </w:divBdr>
    </w:div>
    <w:div w:id="1693648600">
      <w:bodyDiv w:val="1"/>
      <w:marLeft w:val="0"/>
      <w:marRight w:val="0"/>
      <w:marTop w:val="0"/>
      <w:marBottom w:val="0"/>
      <w:divBdr>
        <w:top w:val="none" w:sz="0" w:space="0" w:color="auto"/>
        <w:left w:val="none" w:sz="0" w:space="0" w:color="auto"/>
        <w:bottom w:val="none" w:sz="0" w:space="0" w:color="auto"/>
        <w:right w:val="none" w:sz="0" w:space="0" w:color="auto"/>
      </w:divBdr>
    </w:div>
    <w:div w:id="1836416680">
      <w:bodyDiv w:val="1"/>
      <w:marLeft w:val="0"/>
      <w:marRight w:val="0"/>
      <w:marTop w:val="0"/>
      <w:marBottom w:val="0"/>
      <w:divBdr>
        <w:top w:val="none" w:sz="0" w:space="0" w:color="auto"/>
        <w:left w:val="none" w:sz="0" w:space="0" w:color="auto"/>
        <w:bottom w:val="none" w:sz="0" w:space="0" w:color="auto"/>
        <w:right w:val="none" w:sz="0" w:space="0" w:color="auto"/>
      </w:divBdr>
    </w:div>
    <w:div w:id="184269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thangi\Application%20Data\Microsoft\Templates\Document%20Template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3DCFA-7C28-4C2A-9BE2-9E29B9FA9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Template_V1</Template>
  <TotalTime>1</TotalTime>
  <Pages>40</Pages>
  <Words>8826</Words>
  <Characters>50309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Test Plan </vt:lpstr>
    </vt:vector>
  </TitlesOfParts>
  <Company>HCL Technologies Ltd</Company>
  <LinksUpToDate>false</LinksUpToDate>
  <CharactersWithSpaces>59017</CharactersWithSpaces>
  <SharedDoc>false</SharedDoc>
  <HLinks>
    <vt:vector size="198" baseType="variant">
      <vt:variant>
        <vt:i4>1900593</vt:i4>
      </vt:variant>
      <vt:variant>
        <vt:i4>194</vt:i4>
      </vt:variant>
      <vt:variant>
        <vt:i4>0</vt:i4>
      </vt:variant>
      <vt:variant>
        <vt:i4>5</vt:i4>
      </vt:variant>
      <vt:variant>
        <vt:lpwstr/>
      </vt:variant>
      <vt:variant>
        <vt:lpwstr>_Toc272759436</vt:lpwstr>
      </vt:variant>
      <vt:variant>
        <vt:i4>1900593</vt:i4>
      </vt:variant>
      <vt:variant>
        <vt:i4>188</vt:i4>
      </vt:variant>
      <vt:variant>
        <vt:i4>0</vt:i4>
      </vt:variant>
      <vt:variant>
        <vt:i4>5</vt:i4>
      </vt:variant>
      <vt:variant>
        <vt:lpwstr/>
      </vt:variant>
      <vt:variant>
        <vt:lpwstr>_Toc272759435</vt:lpwstr>
      </vt:variant>
      <vt:variant>
        <vt:i4>1900593</vt:i4>
      </vt:variant>
      <vt:variant>
        <vt:i4>182</vt:i4>
      </vt:variant>
      <vt:variant>
        <vt:i4>0</vt:i4>
      </vt:variant>
      <vt:variant>
        <vt:i4>5</vt:i4>
      </vt:variant>
      <vt:variant>
        <vt:lpwstr/>
      </vt:variant>
      <vt:variant>
        <vt:lpwstr>_Toc272759434</vt:lpwstr>
      </vt:variant>
      <vt:variant>
        <vt:i4>1900593</vt:i4>
      </vt:variant>
      <vt:variant>
        <vt:i4>176</vt:i4>
      </vt:variant>
      <vt:variant>
        <vt:i4>0</vt:i4>
      </vt:variant>
      <vt:variant>
        <vt:i4>5</vt:i4>
      </vt:variant>
      <vt:variant>
        <vt:lpwstr/>
      </vt:variant>
      <vt:variant>
        <vt:lpwstr>_Toc272759433</vt:lpwstr>
      </vt:variant>
      <vt:variant>
        <vt:i4>1900593</vt:i4>
      </vt:variant>
      <vt:variant>
        <vt:i4>170</vt:i4>
      </vt:variant>
      <vt:variant>
        <vt:i4>0</vt:i4>
      </vt:variant>
      <vt:variant>
        <vt:i4>5</vt:i4>
      </vt:variant>
      <vt:variant>
        <vt:lpwstr/>
      </vt:variant>
      <vt:variant>
        <vt:lpwstr>_Toc272759432</vt:lpwstr>
      </vt:variant>
      <vt:variant>
        <vt:i4>1900593</vt:i4>
      </vt:variant>
      <vt:variant>
        <vt:i4>164</vt:i4>
      </vt:variant>
      <vt:variant>
        <vt:i4>0</vt:i4>
      </vt:variant>
      <vt:variant>
        <vt:i4>5</vt:i4>
      </vt:variant>
      <vt:variant>
        <vt:lpwstr/>
      </vt:variant>
      <vt:variant>
        <vt:lpwstr>_Toc272759431</vt:lpwstr>
      </vt:variant>
      <vt:variant>
        <vt:i4>1900593</vt:i4>
      </vt:variant>
      <vt:variant>
        <vt:i4>158</vt:i4>
      </vt:variant>
      <vt:variant>
        <vt:i4>0</vt:i4>
      </vt:variant>
      <vt:variant>
        <vt:i4>5</vt:i4>
      </vt:variant>
      <vt:variant>
        <vt:lpwstr/>
      </vt:variant>
      <vt:variant>
        <vt:lpwstr>_Toc272759430</vt:lpwstr>
      </vt:variant>
      <vt:variant>
        <vt:i4>1835057</vt:i4>
      </vt:variant>
      <vt:variant>
        <vt:i4>152</vt:i4>
      </vt:variant>
      <vt:variant>
        <vt:i4>0</vt:i4>
      </vt:variant>
      <vt:variant>
        <vt:i4>5</vt:i4>
      </vt:variant>
      <vt:variant>
        <vt:lpwstr/>
      </vt:variant>
      <vt:variant>
        <vt:lpwstr>_Toc272759429</vt:lpwstr>
      </vt:variant>
      <vt:variant>
        <vt:i4>1835057</vt:i4>
      </vt:variant>
      <vt:variant>
        <vt:i4>146</vt:i4>
      </vt:variant>
      <vt:variant>
        <vt:i4>0</vt:i4>
      </vt:variant>
      <vt:variant>
        <vt:i4>5</vt:i4>
      </vt:variant>
      <vt:variant>
        <vt:lpwstr/>
      </vt:variant>
      <vt:variant>
        <vt:lpwstr>_Toc272759428</vt:lpwstr>
      </vt:variant>
      <vt:variant>
        <vt:i4>1835057</vt:i4>
      </vt:variant>
      <vt:variant>
        <vt:i4>140</vt:i4>
      </vt:variant>
      <vt:variant>
        <vt:i4>0</vt:i4>
      </vt:variant>
      <vt:variant>
        <vt:i4>5</vt:i4>
      </vt:variant>
      <vt:variant>
        <vt:lpwstr/>
      </vt:variant>
      <vt:variant>
        <vt:lpwstr>_Toc272759427</vt:lpwstr>
      </vt:variant>
      <vt:variant>
        <vt:i4>1835057</vt:i4>
      </vt:variant>
      <vt:variant>
        <vt:i4>134</vt:i4>
      </vt:variant>
      <vt:variant>
        <vt:i4>0</vt:i4>
      </vt:variant>
      <vt:variant>
        <vt:i4>5</vt:i4>
      </vt:variant>
      <vt:variant>
        <vt:lpwstr/>
      </vt:variant>
      <vt:variant>
        <vt:lpwstr>_Toc272759426</vt:lpwstr>
      </vt:variant>
      <vt:variant>
        <vt:i4>1835057</vt:i4>
      </vt:variant>
      <vt:variant>
        <vt:i4>128</vt:i4>
      </vt:variant>
      <vt:variant>
        <vt:i4>0</vt:i4>
      </vt:variant>
      <vt:variant>
        <vt:i4>5</vt:i4>
      </vt:variant>
      <vt:variant>
        <vt:lpwstr/>
      </vt:variant>
      <vt:variant>
        <vt:lpwstr>_Toc272759425</vt:lpwstr>
      </vt:variant>
      <vt:variant>
        <vt:i4>1835057</vt:i4>
      </vt:variant>
      <vt:variant>
        <vt:i4>122</vt:i4>
      </vt:variant>
      <vt:variant>
        <vt:i4>0</vt:i4>
      </vt:variant>
      <vt:variant>
        <vt:i4>5</vt:i4>
      </vt:variant>
      <vt:variant>
        <vt:lpwstr/>
      </vt:variant>
      <vt:variant>
        <vt:lpwstr>_Toc272759424</vt:lpwstr>
      </vt:variant>
      <vt:variant>
        <vt:i4>1835057</vt:i4>
      </vt:variant>
      <vt:variant>
        <vt:i4>116</vt:i4>
      </vt:variant>
      <vt:variant>
        <vt:i4>0</vt:i4>
      </vt:variant>
      <vt:variant>
        <vt:i4>5</vt:i4>
      </vt:variant>
      <vt:variant>
        <vt:lpwstr/>
      </vt:variant>
      <vt:variant>
        <vt:lpwstr>_Toc272759423</vt:lpwstr>
      </vt:variant>
      <vt:variant>
        <vt:i4>1835057</vt:i4>
      </vt:variant>
      <vt:variant>
        <vt:i4>110</vt:i4>
      </vt:variant>
      <vt:variant>
        <vt:i4>0</vt:i4>
      </vt:variant>
      <vt:variant>
        <vt:i4>5</vt:i4>
      </vt:variant>
      <vt:variant>
        <vt:lpwstr/>
      </vt:variant>
      <vt:variant>
        <vt:lpwstr>_Toc272759422</vt:lpwstr>
      </vt:variant>
      <vt:variant>
        <vt:i4>1835057</vt:i4>
      </vt:variant>
      <vt:variant>
        <vt:i4>104</vt:i4>
      </vt:variant>
      <vt:variant>
        <vt:i4>0</vt:i4>
      </vt:variant>
      <vt:variant>
        <vt:i4>5</vt:i4>
      </vt:variant>
      <vt:variant>
        <vt:lpwstr/>
      </vt:variant>
      <vt:variant>
        <vt:lpwstr>_Toc272759421</vt:lpwstr>
      </vt:variant>
      <vt:variant>
        <vt:i4>1835057</vt:i4>
      </vt:variant>
      <vt:variant>
        <vt:i4>98</vt:i4>
      </vt:variant>
      <vt:variant>
        <vt:i4>0</vt:i4>
      </vt:variant>
      <vt:variant>
        <vt:i4>5</vt:i4>
      </vt:variant>
      <vt:variant>
        <vt:lpwstr/>
      </vt:variant>
      <vt:variant>
        <vt:lpwstr>_Toc272759420</vt:lpwstr>
      </vt:variant>
      <vt:variant>
        <vt:i4>2031665</vt:i4>
      </vt:variant>
      <vt:variant>
        <vt:i4>92</vt:i4>
      </vt:variant>
      <vt:variant>
        <vt:i4>0</vt:i4>
      </vt:variant>
      <vt:variant>
        <vt:i4>5</vt:i4>
      </vt:variant>
      <vt:variant>
        <vt:lpwstr/>
      </vt:variant>
      <vt:variant>
        <vt:lpwstr>_Toc272759419</vt:lpwstr>
      </vt:variant>
      <vt:variant>
        <vt:i4>2031665</vt:i4>
      </vt:variant>
      <vt:variant>
        <vt:i4>86</vt:i4>
      </vt:variant>
      <vt:variant>
        <vt:i4>0</vt:i4>
      </vt:variant>
      <vt:variant>
        <vt:i4>5</vt:i4>
      </vt:variant>
      <vt:variant>
        <vt:lpwstr/>
      </vt:variant>
      <vt:variant>
        <vt:lpwstr>_Toc272759418</vt:lpwstr>
      </vt:variant>
      <vt:variant>
        <vt:i4>2031665</vt:i4>
      </vt:variant>
      <vt:variant>
        <vt:i4>80</vt:i4>
      </vt:variant>
      <vt:variant>
        <vt:i4>0</vt:i4>
      </vt:variant>
      <vt:variant>
        <vt:i4>5</vt:i4>
      </vt:variant>
      <vt:variant>
        <vt:lpwstr/>
      </vt:variant>
      <vt:variant>
        <vt:lpwstr>_Toc272759417</vt:lpwstr>
      </vt:variant>
      <vt:variant>
        <vt:i4>2031665</vt:i4>
      </vt:variant>
      <vt:variant>
        <vt:i4>74</vt:i4>
      </vt:variant>
      <vt:variant>
        <vt:i4>0</vt:i4>
      </vt:variant>
      <vt:variant>
        <vt:i4>5</vt:i4>
      </vt:variant>
      <vt:variant>
        <vt:lpwstr/>
      </vt:variant>
      <vt:variant>
        <vt:lpwstr>_Toc272759416</vt:lpwstr>
      </vt:variant>
      <vt:variant>
        <vt:i4>2031665</vt:i4>
      </vt:variant>
      <vt:variant>
        <vt:i4>68</vt:i4>
      </vt:variant>
      <vt:variant>
        <vt:i4>0</vt:i4>
      </vt:variant>
      <vt:variant>
        <vt:i4>5</vt:i4>
      </vt:variant>
      <vt:variant>
        <vt:lpwstr/>
      </vt:variant>
      <vt:variant>
        <vt:lpwstr>_Toc272759415</vt:lpwstr>
      </vt:variant>
      <vt:variant>
        <vt:i4>2031665</vt:i4>
      </vt:variant>
      <vt:variant>
        <vt:i4>62</vt:i4>
      </vt:variant>
      <vt:variant>
        <vt:i4>0</vt:i4>
      </vt:variant>
      <vt:variant>
        <vt:i4>5</vt:i4>
      </vt:variant>
      <vt:variant>
        <vt:lpwstr/>
      </vt:variant>
      <vt:variant>
        <vt:lpwstr>_Toc272759414</vt:lpwstr>
      </vt:variant>
      <vt:variant>
        <vt:i4>2031665</vt:i4>
      </vt:variant>
      <vt:variant>
        <vt:i4>56</vt:i4>
      </vt:variant>
      <vt:variant>
        <vt:i4>0</vt:i4>
      </vt:variant>
      <vt:variant>
        <vt:i4>5</vt:i4>
      </vt:variant>
      <vt:variant>
        <vt:lpwstr/>
      </vt:variant>
      <vt:variant>
        <vt:lpwstr>_Toc272759413</vt:lpwstr>
      </vt:variant>
      <vt:variant>
        <vt:i4>2031665</vt:i4>
      </vt:variant>
      <vt:variant>
        <vt:i4>50</vt:i4>
      </vt:variant>
      <vt:variant>
        <vt:i4>0</vt:i4>
      </vt:variant>
      <vt:variant>
        <vt:i4>5</vt:i4>
      </vt:variant>
      <vt:variant>
        <vt:lpwstr/>
      </vt:variant>
      <vt:variant>
        <vt:lpwstr>_Toc272759412</vt:lpwstr>
      </vt:variant>
      <vt:variant>
        <vt:i4>2031665</vt:i4>
      </vt:variant>
      <vt:variant>
        <vt:i4>44</vt:i4>
      </vt:variant>
      <vt:variant>
        <vt:i4>0</vt:i4>
      </vt:variant>
      <vt:variant>
        <vt:i4>5</vt:i4>
      </vt:variant>
      <vt:variant>
        <vt:lpwstr/>
      </vt:variant>
      <vt:variant>
        <vt:lpwstr>_Toc272759411</vt:lpwstr>
      </vt:variant>
      <vt:variant>
        <vt:i4>2031665</vt:i4>
      </vt:variant>
      <vt:variant>
        <vt:i4>38</vt:i4>
      </vt:variant>
      <vt:variant>
        <vt:i4>0</vt:i4>
      </vt:variant>
      <vt:variant>
        <vt:i4>5</vt:i4>
      </vt:variant>
      <vt:variant>
        <vt:lpwstr/>
      </vt:variant>
      <vt:variant>
        <vt:lpwstr>_Toc272759410</vt:lpwstr>
      </vt:variant>
      <vt:variant>
        <vt:i4>1966129</vt:i4>
      </vt:variant>
      <vt:variant>
        <vt:i4>32</vt:i4>
      </vt:variant>
      <vt:variant>
        <vt:i4>0</vt:i4>
      </vt:variant>
      <vt:variant>
        <vt:i4>5</vt:i4>
      </vt:variant>
      <vt:variant>
        <vt:lpwstr/>
      </vt:variant>
      <vt:variant>
        <vt:lpwstr>_Toc272759409</vt:lpwstr>
      </vt:variant>
      <vt:variant>
        <vt:i4>1966129</vt:i4>
      </vt:variant>
      <vt:variant>
        <vt:i4>26</vt:i4>
      </vt:variant>
      <vt:variant>
        <vt:i4>0</vt:i4>
      </vt:variant>
      <vt:variant>
        <vt:i4>5</vt:i4>
      </vt:variant>
      <vt:variant>
        <vt:lpwstr/>
      </vt:variant>
      <vt:variant>
        <vt:lpwstr>_Toc272759408</vt:lpwstr>
      </vt:variant>
      <vt:variant>
        <vt:i4>1966129</vt:i4>
      </vt:variant>
      <vt:variant>
        <vt:i4>20</vt:i4>
      </vt:variant>
      <vt:variant>
        <vt:i4>0</vt:i4>
      </vt:variant>
      <vt:variant>
        <vt:i4>5</vt:i4>
      </vt:variant>
      <vt:variant>
        <vt:lpwstr/>
      </vt:variant>
      <vt:variant>
        <vt:lpwstr>_Toc272759407</vt:lpwstr>
      </vt:variant>
      <vt:variant>
        <vt:i4>1966129</vt:i4>
      </vt:variant>
      <vt:variant>
        <vt:i4>14</vt:i4>
      </vt:variant>
      <vt:variant>
        <vt:i4>0</vt:i4>
      </vt:variant>
      <vt:variant>
        <vt:i4>5</vt:i4>
      </vt:variant>
      <vt:variant>
        <vt:lpwstr/>
      </vt:variant>
      <vt:variant>
        <vt:lpwstr>_Toc272759406</vt:lpwstr>
      </vt:variant>
      <vt:variant>
        <vt:i4>1966129</vt:i4>
      </vt:variant>
      <vt:variant>
        <vt:i4>8</vt:i4>
      </vt:variant>
      <vt:variant>
        <vt:i4>0</vt:i4>
      </vt:variant>
      <vt:variant>
        <vt:i4>5</vt:i4>
      </vt:variant>
      <vt:variant>
        <vt:lpwstr/>
      </vt:variant>
      <vt:variant>
        <vt:lpwstr>_Toc272759405</vt:lpwstr>
      </vt:variant>
      <vt:variant>
        <vt:i4>1966129</vt:i4>
      </vt:variant>
      <vt:variant>
        <vt:i4>2</vt:i4>
      </vt:variant>
      <vt:variant>
        <vt:i4>0</vt:i4>
      </vt:variant>
      <vt:variant>
        <vt:i4>5</vt:i4>
      </vt:variant>
      <vt:variant>
        <vt:lpwstr/>
      </vt:variant>
      <vt:variant>
        <vt:lpwstr>_Toc272759404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
  <dc:creator>FSMS Taskforce</dc:creator>
  <cp:keywords/>
  <dc:description>FSET006_1.0</dc:description>
  <cp:lastModifiedBy>P HUSSAIN</cp:lastModifiedBy>
  <cp:revision>3</cp:revision>
  <cp:lastPrinted>1998-12-08T12:06:00Z</cp:lastPrinted>
  <dcterms:created xsi:type="dcterms:W3CDTF">2019-02-28T05:36:00Z</dcterms:created>
  <dcterms:modified xsi:type="dcterms:W3CDTF">2019-02-28T06:02:00Z</dcterms:modified>
</cp:coreProperties>
</file>