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5D1" w:rsidRPr="006A0F00" w:rsidRDefault="009A65D1" w:rsidP="009A65D1">
      <w:pPr>
        <w:jc w:val="center"/>
        <w:rPr>
          <w:rFonts w:ascii="Arial" w:hAnsi="Arial"/>
          <w:sz w:val="36"/>
          <w:szCs w:val="36"/>
          <w:lang w:val="en-US"/>
        </w:rPr>
      </w:pPr>
      <w:r w:rsidRPr="006A0F00">
        <w:rPr>
          <w:noProof/>
          <w:sz w:val="24"/>
          <w:szCs w:val="24"/>
          <w:lang w:eastAsia="de-DE"/>
        </w:rPr>
        <w:drawing>
          <wp:anchor distT="0" distB="0" distL="114300" distR="114300" simplePos="0" relativeHeight="251659264" behindDoc="0" locked="0" layoutInCell="1" allowOverlap="1" wp14:anchorId="475EA0D1" wp14:editId="144C5CC7">
            <wp:simplePos x="0" y="0"/>
            <wp:positionH relativeFrom="column">
              <wp:posOffset>-137795</wp:posOffset>
            </wp:positionH>
            <wp:positionV relativeFrom="paragraph">
              <wp:posOffset>528320</wp:posOffset>
            </wp:positionV>
            <wp:extent cx="3209925" cy="1553210"/>
            <wp:effectExtent l="0" t="0" r="9525"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9925" cy="1553210"/>
                    </a:xfrm>
                    <a:prstGeom prst="rect">
                      <a:avLst/>
                    </a:prstGeom>
                    <a:noFill/>
                  </pic:spPr>
                </pic:pic>
              </a:graphicData>
            </a:graphic>
            <wp14:sizeRelH relativeFrom="page">
              <wp14:pctWidth>0</wp14:pctWidth>
            </wp14:sizeRelH>
            <wp14:sizeRelV relativeFrom="page">
              <wp14:pctHeight>0</wp14:pctHeight>
            </wp14:sizeRelV>
          </wp:anchor>
        </w:drawing>
      </w:r>
      <w:r w:rsidRPr="006A0F00">
        <w:rPr>
          <w:rFonts w:ascii="Arial" w:hAnsi="Arial"/>
          <w:noProof/>
          <w:sz w:val="32"/>
          <w:szCs w:val="32"/>
          <w:lang w:eastAsia="de-DE"/>
        </w:rPr>
        <w:drawing>
          <wp:inline distT="0" distB="0" distL="0" distR="0" wp14:anchorId="508FF284" wp14:editId="3D57A2F2">
            <wp:extent cx="229552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y.jpg"/>
                    <pic:cNvPicPr/>
                  </pic:nvPicPr>
                  <pic:blipFill>
                    <a:blip r:embed="rId10">
                      <a:extLst>
                        <a:ext uri="{28A0092B-C50C-407E-A947-70E740481C1C}">
                          <a14:useLocalDpi xmlns:a14="http://schemas.microsoft.com/office/drawing/2010/main" val="0"/>
                        </a:ext>
                      </a:extLst>
                    </a:blip>
                    <a:stretch>
                      <a:fillRect/>
                    </a:stretch>
                  </pic:blipFill>
                  <pic:spPr>
                    <a:xfrm>
                      <a:off x="0" y="0"/>
                      <a:ext cx="2294147" cy="2294147"/>
                    </a:xfrm>
                    <a:prstGeom prst="rect">
                      <a:avLst/>
                    </a:prstGeom>
                  </pic:spPr>
                </pic:pic>
              </a:graphicData>
            </a:graphic>
          </wp:inline>
        </w:drawing>
      </w:r>
    </w:p>
    <w:p w:rsidR="009A65D1" w:rsidRPr="006A0F00" w:rsidRDefault="009A65D1" w:rsidP="009A65D1">
      <w:pPr>
        <w:rPr>
          <w:rFonts w:ascii="Arial" w:hAnsi="Arial" w:cs="Arial"/>
          <w:sz w:val="44"/>
          <w:szCs w:val="44"/>
          <w:lang w:val="en-US"/>
        </w:rPr>
      </w:pPr>
    </w:p>
    <w:p w:rsidR="009A65D1" w:rsidRPr="006A0F00" w:rsidRDefault="009A65D1" w:rsidP="009A65D1">
      <w:pPr>
        <w:jc w:val="center"/>
        <w:rPr>
          <w:rFonts w:ascii="Arial" w:hAnsi="Arial" w:cs="Arial"/>
          <w:b/>
          <w:sz w:val="44"/>
          <w:szCs w:val="44"/>
          <w:lang w:val="en-US"/>
        </w:rPr>
      </w:pPr>
      <w:r w:rsidRPr="006A0F00">
        <w:rPr>
          <w:rFonts w:ascii="Arial" w:hAnsi="Arial" w:cs="Arial"/>
          <w:b/>
          <w:sz w:val="44"/>
          <w:szCs w:val="44"/>
          <w:lang w:val="en-US"/>
        </w:rPr>
        <w:t xml:space="preserve">Master Project in </w:t>
      </w:r>
      <w:proofErr w:type="gramStart"/>
      <w:r w:rsidRPr="006A0F00">
        <w:rPr>
          <w:rFonts w:ascii="Arial" w:hAnsi="Arial" w:cs="Arial"/>
          <w:b/>
          <w:sz w:val="44"/>
          <w:szCs w:val="44"/>
          <w:lang w:val="en-US"/>
        </w:rPr>
        <w:t>Sony :</w:t>
      </w:r>
      <w:proofErr w:type="gramEnd"/>
      <w:r w:rsidRPr="006A0F00">
        <w:rPr>
          <w:rFonts w:ascii="Arial" w:hAnsi="Arial" w:cs="Arial"/>
          <w:b/>
          <w:sz w:val="44"/>
          <w:szCs w:val="44"/>
          <w:lang w:val="en-US"/>
        </w:rPr>
        <w:t xml:space="preserve"> </w:t>
      </w:r>
      <w:r w:rsidR="007A3D7A">
        <w:rPr>
          <w:rFonts w:ascii="Arial" w:hAnsi="Arial" w:cs="Arial"/>
          <w:b/>
          <w:sz w:val="44"/>
          <w:szCs w:val="44"/>
          <w:lang w:val="en-US"/>
        </w:rPr>
        <w:t>Zoom in Next steps</w:t>
      </w:r>
    </w:p>
    <w:p w:rsidR="009A65D1" w:rsidRPr="006A0F00" w:rsidRDefault="007A3D7A" w:rsidP="009A65D1">
      <w:pPr>
        <w:jc w:val="center"/>
        <w:rPr>
          <w:rFonts w:ascii="Arial" w:hAnsi="Arial" w:cs="Arial"/>
          <w:sz w:val="36"/>
          <w:szCs w:val="36"/>
          <w:lang w:val="en-US"/>
        </w:rPr>
      </w:pPr>
      <w:r>
        <w:rPr>
          <w:rFonts w:ascii="Arial" w:hAnsi="Arial" w:cs="Arial"/>
          <w:sz w:val="36"/>
          <w:szCs w:val="36"/>
          <w:lang w:val="en-US"/>
        </w:rPr>
        <w:t>22</w:t>
      </w:r>
      <w:r w:rsidR="00476616" w:rsidRPr="006A0F00">
        <w:rPr>
          <w:rFonts w:ascii="Arial" w:hAnsi="Arial" w:cs="Arial"/>
          <w:sz w:val="36"/>
          <w:szCs w:val="36"/>
          <w:lang w:val="en-US"/>
        </w:rPr>
        <w:t>/06</w:t>
      </w:r>
      <w:r w:rsidR="009A65D1" w:rsidRPr="006A0F00">
        <w:rPr>
          <w:rFonts w:ascii="Arial" w:hAnsi="Arial" w:cs="Arial"/>
          <w:sz w:val="36"/>
          <w:szCs w:val="36"/>
          <w:lang w:val="en-US"/>
        </w:rPr>
        <w:t>/2015</w:t>
      </w:r>
      <w:r>
        <w:rPr>
          <w:rFonts w:ascii="Arial" w:hAnsi="Arial" w:cs="Arial"/>
          <w:sz w:val="36"/>
          <w:szCs w:val="36"/>
          <w:lang w:val="en-US"/>
        </w:rPr>
        <w:t>-15/08/2015</w:t>
      </w:r>
    </w:p>
    <w:p w:rsidR="009A65D1" w:rsidRPr="006A0F00" w:rsidRDefault="009A65D1" w:rsidP="009A65D1">
      <w:pPr>
        <w:jc w:val="center"/>
        <w:rPr>
          <w:rFonts w:ascii="Arial" w:hAnsi="Arial"/>
          <w:lang w:val="en-US"/>
        </w:rPr>
      </w:pPr>
      <w:r w:rsidRPr="006A0F00">
        <w:rPr>
          <w:rFonts w:ascii="Arial" w:hAnsi="Arial"/>
          <w:lang w:val="en-US"/>
        </w:rPr>
        <w:t>Khalil Hajji</w:t>
      </w:r>
    </w:p>
    <w:p w:rsidR="009A65D1" w:rsidRPr="006A0F00" w:rsidRDefault="009A65D1" w:rsidP="009A65D1">
      <w:pPr>
        <w:jc w:val="center"/>
        <w:rPr>
          <w:rFonts w:ascii="Arial" w:hAnsi="Arial"/>
          <w:lang w:val="en-US"/>
        </w:rPr>
      </w:pPr>
    </w:p>
    <w:p w:rsidR="009A65D1" w:rsidRPr="006A0F00" w:rsidRDefault="009A65D1" w:rsidP="009A65D1">
      <w:pPr>
        <w:jc w:val="center"/>
        <w:rPr>
          <w:rFonts w:ascii="Arial" w:hAnsi="Arial"/>
          <w:lang w:val="en-US"/>
        </w:rPr>
      </w:pPr>
    </w:p>
    <w:p w:rsidR="009A65D1" w:rsidRPr="006A0F00" w:rsidRDefault="009A65D1" w:rsidP="009A65D1">
      <w:pPr>
        <w:jc w:val="center"/>
        <w:rPr>
          <w:rFonts w:ascii="Arial" w:hAnsi="Arial"/>
          <w:lang w:val="en-US"/>
        </w:rPr>
      </w:pPr>
    </w:p>
    <w:p w:rsidR="009A65D1" w:rsidRPr="006A0F00" w:rsidRDefault="009A65D1" w:rsidP="009A65D1">
      <w:pPr>
        <w:jc w:val="center"/>
        <w:rPr>
          <w:rFonts w:ascii="Arial" w:hAnsi="Arial"/>
          <w:lang w:val="en-US"/>
        </w:rPr>
      </w:pPr>
    </w:p>
    <w:p w:rsidR="009A65D1" w:rsidRPr="006A0F00" w:rsidRDefault="009A65D1" w:rsidP="009A65D1">
      <w:pPr>
        <w:jc w:val="center"/>
        <w:rPr>
          <w:rFonts w:ascii="Arial" w:hAnsi="Arial"/>
          <w:lang w:val="en-US"/>
        </w:rPr>
      </w:pPr>
    </w:p>
    <w:p w:rsidR="009A65D1" w:rsidRPr="006A0F00" w:rsidRDefault="009A65D1" w:rsidP="009A65D1">
      <w:pPr>
        <w:rPr>
          <w:rFonts w:ascii="Arial" w:hAnsi="Arial"/>
          <w:lang w:val="en-US"/>
        </w:rPr>
      </w:pPr>
      <w:r w:rsidRPr="006A0F00">
        <w:rPr>
          <w:rFonts w:ascii="Arial" w:hAnsi="Arial"/>
          <w:lang w:val="en-US"/>
        </w:rPr>
        <w:t xml:space="preserve">EPFL </w:t>
      </w:r>
      <w:proofErr w:type="gramStart"/>
      <w:r w:rsidRPr="006A0F00">
        <w:rPr>
          <w:rFonts w:ascii="Arial" w:hAnsi="Arial"/>
          <w:lang w:val="en-US"/>
        </w:rPr>
        <w:t>supervisor :</w:t>
      </w:r>
      <w:proofErr w:type="gramEnd"/>
      <w:r w:rsidRPr="006A0F00">
        <w:rPr>
          <w:rFonts w:ascii="Arial" w:hAnsi="Arial"/>
          <w:lang w:val="en-US"/>
        </w:rPr>
        <w:t xml:space="preserve"> Patrick </w:t>
      </w:r>
      <w:proofErr w:type="spellStart"/>
      <w:r w:rsidRPr="006A0F00">
        <w:rPr>
          <w:rFonts w:ascii="Arial" w:hAnsi="Arial"/>
          <w:lang w:val="en-US"/>
        </w:rPr>
        <w:t>Thiran</w:t>
      </w:r>
      <w:proofErr w:type="spellEnd"/>
      <w:r w:rsidRPr="006A0F00">
        <w:rPr>
          <w:rFonts w:ascii="Arial" w:hAnsi="Arial"/>
          <w:lang w:val="en-US"/>
        </w:rPr>
        <w:tab/>
      </w:r>
      <w:r w:rsidRPr="006A0F00">
        <w:rPr>
          <w:rFonts w:ascii="Arial" w:hAnsi="Arial"/>
          <w:lang w:val="en-US"/>
        </w:rPr>
        <w:tab/>
      </w:r>
      <w:r w:rsidRPr="006A0F00">
        <w:rPr>
          <w:rFonts w:ascii="Arial" w:hAnsi="Arial"/>
          <w:lang w:val="en-US"/>
        </w:rPr>
        <w:tab/>
        <w:t xml:space="preserve">       Sony supervisor : Fabien Cardinaux</w:t>
      </w:r>
    </w:p>
    <w:p w:rsidR="009A65D1" w:rsidRPr="006A0F00" w:rsidRDefault="009A65D1" w:rsidP="009A65D1">
      <w:pPr>
        <w:jc w:val="center"/>
        <w:rPr>
          <w:rFonts w:ascii="Arial" w:hAnsi="Arial"/>
          <w:sz w:val="28"/>
          <w:szCs w:val="28"/>
          <w:lang w:val="en-US"/>
        </w:rPr>
      </w:pPr>
    </w:p>
    <w:p w:rsidR="009A65D1" w:rsidRPr="006A0F00" w:rsidRDefault="009A65D1" w:rsidP="009A65D1">
      <w:pPr>
        <w:jc w:val="center"/>
        <w:rPr>
          <w:rFonts w:ascii="Arial" w:hAnsi="Arial"/>
          <w:sz w:val="28"/>
          <w:szCs w:val="28"/>
          <w:lang w:val="en-US"/>
        </w:rPr>
      </w:pPr>
    </w:p>
    <w:p w:rsidR="009A65D1" w:rsidRPr="006A0F00" w:rsidRDefault="009A65D1" w:rsidP="009A65D1">
      <w:pPr>
        <w:rPr>
          <w:rFonts w:ascii="Arial" w:hAnsi="Arial"/>
          <w:sz w:val="28"/>
          <w:szCs w:val="28"/>
          <w:lang w:val="en-US"/>
        </w:rPr>
      </w:pPr>
    </w:p>
    <w:p w:rsidR="009A65D1" w:rsidRPr="006A0F00" w:rsidRDefault="009A65D1" w:rsidP="009A65D1">
      <w:pPr>
        <w:jc w:val="center"/>
        <w:rPr>
          <w:rFonts w:ascii="Arial" w:hAnsi="Arial"/>
          <w:sz w:val="28"/>
          <w:szCs w:val="28"/>
          <w:lang w:val="en-US"/>
        </w:rPr>
      </w:pPr>
    </w:p>
    <w:p w:rsidR="009A65D1" w:rsidRPr="006A0F00" w:rsidRDefault="009A65D1" w:rsidP="009A65D1">
      <w:pPr>
        <w:rPr>
          <w:rFonts w:ascii="Arial" w:hAnsi="Arial"/>
          <w:sz w:val="28"/>
          <w:szCs w:val="28"/>
          <w:lang w:val="en-US"/>
        </w:rPr>
      </w:pPr>
    </w:p>
    <w:p w:rsidR="009A65D1" w:rsidRPr="006A0F00" w:rsidRDefault="009A65D1" w:rsidP="009A65D1">
      <w:pPr>
        <w:jc w:val="center"/>
        <w:rPr>
          <w:rFonts w:ascii="Arial" w:hAnsi="Arial"/>
          <w:sz w:val="28"/>
          <w:szCs w:val="28"/>
          <w:lang w:val="en-US"/>
        </w:rPr>
      </w:pPr>
    </w:p>
    <w:p w:rsidR="00594EE9" w:rsidRPr="007A3D7A" w:rsidRDefault="007A3D7A" w:rsidP="007A3D7A">
      <w:pPr>
        <w:jc w:val="center"/>
        <w:rPr>
          <w:rFonts w:ascii="Arial" w:hAnsi="Arial"/>
          <w:b/>
          <w:sz w:val="24"/>
          <w:szCs w:val="24"/>
          <w:lang w:val="en-US"/>
        </w:rPr>
      </w:pPr>
      <w:r>
        <w:rPr>
          <w:rFonts w:ascii="Arial" w:hAnsi="Arial"/>
          <w:b/>
          <w:lang w:val="en-US"/>
        </w:rPr>
        <w:t>22</w:t>
      </w:r>
      <w:r w:rsidR="00BB5271" w:rsidRPr="006A0F00">
        <w:rPr>
          <w:rFonts w:ascii="Arial" w:hAnsi="Arial"/>
          <w:b/>
          <w:lang w:val="en-US"/>
        </w:rPr>
        <w:t xml:space="preserve"> </w:t>
      </w:r>
      <w:r w:rsidR="00476616" w:rsidRPr="006A0F00">
        <w:rPr>
          <w:rFonts w:ascii="Arial" w:hAnsi="Arial"/>
          <w:b/>
          <w:lang w:val="en-US"/>
        </w:rPr>
        <w:t>June</w:t>
      </w:r>
      <w:r w:rsidR="009A65D1" w:rsidRPr="006A0F00">
        <w:rPr>
          <w:rFonts w:ascii="Arial" w:hAnsi="Arial"/>
          <w:b/>
          <w:lang w:val="en-US"/>
        </w:rPr>
        <w:t xml:space="preserve"> 2015</w:t>
      </w:r>
    </w:p>
    <w:p w:rsidR="00AA1B17" w:rsidRPr="006A0F00" w:rsidRDefault="007A3D7A" w:rsidP="00350B6B">
      <w:pPr>
        <w:pStyle w:val="ListParagraph"/>
        <w:numPr>
          <w:ilvl w:val="0"/>
          <w:numId w:val="13"/>
        </w:numPr>
        <w:spacing w:line="360" w:lineRule="auto"/>
        <w:jc w:val="both"/>
        <w:rPr>
          <w:b/>
          <w:sz w:val="28"/>
          <w:szCs w:val="28"/>
          <w:lang w:val="en-US"/>
        </w:rPr>
      </w:pPr>
      <w:r>
        <w:rPr>
          <w:b/>
          <w:sz w:val="28"/>
          <w:szCs w:val="28"/>
          <w:lang w:val="en-US"/>
        </w:rPr>
        <w:lastRenderedPageBreak/>
        <w:t>EVALUATION METHOD</w:t>
      </w:r>
    </w:p>
    <w:p w:rsidR="00920326" w:rsidRDefault="007A3D7A" w:rsidP="00723A1D">
      <w:pPr>
        <w:spacing w:line="240" w:lineRule="auto"/>
        <w:jc w:val="both"/>
        <w:rPr>
          <w:lang w:val="en-US"/>
        </w:rPr>
      </w:pPr>
      <w:r>
        <w:rPr>
          <w:lang w:val="en-US"/>
        </w:rPr>
        <w:t xml:space="preserve">As explained in the report 3, one of the biggest challenges to which </w:t>
      </w:r>
      <w:r w:rsidR="007E329A">
        <w:rPr>
          <w:lang w:val="en-US"/>
        </w:rPr>
        <w:t>we are</w:t>
      </w:r>
      <w:r>
        <w:rPr>
          <w:lang w:val="en-US"/>
        </w:rPr>
        <w:t xml:space="preserve"> confronted is </w:t>
      </w:r>
      <w:r w:rsidR="007E329A">
        <w:rPr>
          <w:lang w:val="en-US"/>
        </w:rPr>
        <w:t>to find a</w:t>
      </w:r>
      <w:r>
        <w:rPr>
          <w:lang w:val="en-US"/>
        </w:rPr>
        <w:t xml:space="preserve"> way </w:t>
      </w:r>
      <w:r w:rsidR="007E329A">
        <w:rPr>
          <w:lang w:val="en-US"/>
        </w:rPr>
        <w:t>to</w:t>
      </w:r>
      <w:r>
        <w:rPr>
          <w:lang w:val="en-US"/>
        </w:rPr>
        <w:t xml:space="preserve"> evaluate the accuracy of our results. This is </w:t>
      </w:r>
      <w:r w:rsidR="000C14AE">
        <w:rPr>
          <w:lang w:val="en-US"/>
        </w:rPr>
        <w:t>the task we</w:t>
      </w:r>
      <w:r>
        <w:rPr>
          <w:lang w:val="en-US"/>
        </w:rPr>
        <w:t xml:space="preserve"> </w:t>
      </w:r>
      <w:r w:rsidR="000C14AE">
        <w:rPr>
          <w:lang w:val="en-US"/>
        </w:rPr>
        <w:t xml:space="preserve">want </w:t>
      </w:r>
      <w:r>
        <w:rPr>
          <w:lang w:val="en-US"/>
        </w:rPr>
        <w:t>to solve</w:t>
      </w:r>
      <w:r w:rsidR="000C14AE">
        <w:rPr>
          <w:lang w:val="en-US"/>
        </w:rPr>
        <w:t xml:space="preserve"> in priority</w:t>
      </w:r>
      <w:r>
        <w:rPr>
          <w:lang w:val="en-US"/>
        </w:rPr>
        <w:t xml:space="preserve"> because just looking to the results will not enable us to decide which method works </w:t>
      </w:r>
      <w:r w:rsidR="007E329A">
        <w:rPr>
          <w:lang w:val="en-US"/>
        </w:rPr>
        <w:t>better than the other</w:t>
      </w:r>
      <w:r w:rsidR="000C14AE">
        <w:rPr>
          <w:lang w:val="en-US"/>
        </w:rPr>
        <w:t>s</w:t>
      </w:r>
      <w:r>
        <w:rPr>
          <w:lang w:val="en-US"/>
        </w:rPr>
        <w:t xml:space="preserve">. </w:t>
      </w:r>
    </w:p>
    <w:p w:rsidR="001C50D3" w:rsidRDefault="001C50D3" w:rsidP="00723A1D">
      <w:pPr>
        <w:spacing w:line="240" w:lineRule="auto"/>
        <w:jc w:val="both"/>
        <w:rPr>
          <w:lang w:val="en-US"/>
        </w:rPr>
      </w:pPr>
      <w:r>
        <w:rPr>
          <w:lang w:val="en-US"/>
        </w:rPr>
        <w:t xml:space="preserve">The literature and the similar work that has done in this context all evaluated their work in the same way: they asked </w:t>
      </w:r>
      <w:r w:rsidR="000C14AE">
        <w:rPr>
          <w:lang w:val="en-US"/>
        </w:rPr>
        <w:t>directly</w:t>
      </w:r>
      <w:r w:rsidR="007E329A">
        <w:rPr>
          <w:lang w:val="en-US"/>
        </w:rPr>
        <w:t xml:space="preserve"> </w:t>
      </w:r>
      <w:r>
        <w:rPr>
          <w:lang w:val="en-US"/>
        </w:rPr>
        <w:t xml:space="preserve">the users to evaluate the correctness of their results. An example of this is the paper </w:t>
      </w:r>
      <w:r w:rsidRPr="001C50D3">
        <w:rPr>
          <w:lang w:val="en-US"/>
        </w:rPr>
        <w:t>[1]</w:t>
      </w:r>
      <w:r w:rsidRPr="001C50D3">
        <w:rPr>
          <w:lang w:val="en-US"/>
        </w:rPr>
        <w:t>.</w:t>
      </w:r>
      <w:r>
        <w:rPr>
          <w:sz w:val="20"/>
          <w:szCs w:val="20"/>
          <w:lang w:val="en-US"/>
        </w:rPr>
        <w:t xml:space="preserve"> </w:t>
      </w:r>
      <w:r>
        <w:rPr>
          <w:lang w:val="en-US"/>
        </w:rPr>
        <w:t>However, in our case</w:t>
      </w:r>
      <w:r w:rsidR="00CC3347">
        <w:rPr>
          <w:lang w:val="en-US"/>
        </w:rPr>
        <w:t>,</w:t>
      </w:r>
      <w:r>
        <w:rPr>
          <w:lang w:val="en-US"/>
        </w:rPr>
        <w:t xml:space="preserve"> accessing personally to the users we gathered </w:t>
      </w:r>
      <w:r w:rsidR="000C14AE">
        <w:rPr>
          <w:lang w:val="en-US"/>
        </w:rPr>
        <w:t xml:space="preserve">the </w:t>
      </w:r>
      <w:r>
        <w:rPr>
          <w:lang w:val="en-US"/>
        </w:rPr>
        <w:t xml:space="preserve">data from will be complicated </w:t>
      </w:r>
      <w:r w:rsidR="00CC3347">
        <w:rPr>
          <w:lang w:val="en-US"/>
        </w:rPr>
        <w:t>(according to my supervisor)</w:t>
      </w:r>
      <w:r>
        <w:rPr>
          <w:lang w:val="en-US"/>
        </w:rPr>
        <w:t>. Hopefully, we</w:t>
      </w:r>
      <w:r w:rsidR="00CC3347">
        <w:rPr>
          <w:lang w:val="en-US"/>
        </w:rPr>
        <w:t xml:space="preserve"> </w:t>
      </w:r>
      <w:r w:rsidR="000C14AE">
        <w:rPr>
          <w:lang w:val="en-US"/>
        </w:rPr>
        <w:t>wish to</w:t>
      </w:r>
      <w:r w:rsidR="00CC3347">
        <w:rPr>
          <w:lang w:val="en-US"/>
        </w:rPr>
        <w:t xml:space="preserve"> have access to them for the</w:t>
      </w:r>
      <w:r>
        <w:rPr>
          <w:lang w:val="en-US"/>
        </w:rPr>
        <w:t xml:space="preserve"> final evaluation of our best model but in the meantime we need to set</w:t>
      </w:r>
      <w:r w:rsidR="007E329A">
        <w:rPr>
          <w:lang w:val="en-US"/>
        </w:rPr>
        <w:t xml:space="preserve"> up</w:t>
      </w:r>
      <w:r>
        <w:rPr>
          <w:lang w:val="en-US"/>
        </w:rPr>
        <w:t xml:space="preserve"> a method that will indicate to us the performance of our methods.</w:t>
      </w:r>
    </w:p>
    <w:p w:rsidR="00CC3347" w:rsidRDefault="00CC3347" w:rsidP="00723A1D">
      <w:pPr>
        <w:spacing w:line="240" w:lineRule="auto"/>
        <w:jc w:val="both"/>
        <w:rPr>
          <w:lang w:val="en-US"/>
        </w:rPr>
      </w:pPr>
      <w:r>
        <w:rPr>
          <w:lang w:val="en-US"/>
        </w:rPr>
        <w:t>We had a meeting today morning to that end and the best solution we could come up</w:t>
      </w:r>
      <w:r w:rsidR="000C14AE">
        <w:rPr>
          <w:lang w:val="en-US"/>
        </w:rPr>
        <w:t xml:space="preserve"> with</w:t>
      </w:r>
      <w:r>
        <w:rPr>
          <w:lang w:val="en-US"/>
        </w:rPr>
        <w:t xml:space="preserve"> for now is the following: If we hide intentionally some features, the best model that regroups well the activities and the habits of the users is the model that predicts the best those hidden features given the others. More explicitly, we hide for example the day feature, we train our model, and then use a test set where a classifier tries to classify each entry in {“</w:t>
      </w:r>
      <w:proofErr w:type="spellStart"/>
      <w:r>
        <w:rPr>
          <w:lang w:val="en-US"/>
        </w:rPr>
        <w:t>Week_day</w:t>
      </w:r>
      <w:proofErr w:type="spellEnd"/>
      <w:r>
        <w:rPr>
          <w:lang w:val="en-US"/>
        </w:rPr>
        <w:t>”, “</w:t>
      </w:r>
      <w:proofErr w:type="spellStart"/>
      <w:r>
        <w:rPr>
          <w:lang w:val="en-US"/>
        </w:rPr>
        <w:t>Week_end</w:t>
      </w:r>
      <w:proofErr w:type="spellEnd"/>
      <w:r>
        <w:rPr>
          <w:lang w:val="en-US"/>
        </w:rPr>
        <w:t xml:space="preserve">”}. The model with the best classification score indicates the model that separates well the data into representative habits of the user. Using </w:t>
      </w:r>
      <w:r w:rsidR="000C14AE">
        <w:rPr>
          <w:lang w:val="en-US"/>
        </w:rPr>
        <w:t xml:space="preserve">a </w:t>
      </w:r>
      <w:r>
        <w:rPr>
          <w:lang w:val="en-US"/>
        </w:rPr>
        <w:t>similar idea, we could hide the location and then try to guess if the user is at home, at work or at another place.</w:t>
      </w:r>
    </w:p>
    <w:p w:rsidR="007E329A" w:rsidRDefault="00CC3347" w:rsidP="00594EE9">
      <w:pPr>
        <w:spacing w:line="240" w:lineRule="auto"/>
        <w:jc w:val="both"/>
        <w:rPr>
          <w:lang w:val="en-US"/>
        </w:rPr>
      </w:pPr>
      <w:r>
        <w:rPr>
          <w:lang w:val="en-US"/>
        </w:rPr>
        <w:t>This solution</w:t>
      </w:r>
      <w:r w:rsidR="00A80C1A">
        <w:rPr>
          <w:lang w:val="en-US"/>
        </w:rPr>
        <w:t xml:space="preserve"> is not optimal but it is at</w:t>
      </w:r>
      <w:r>
        <w:rPr>
          <w:lang w:val="en-US"/>
        </w:rPr>
        <w:t xml:space="preserve"> least the best one we could think of. </w:t>
      </w:r>
    </w:p>
    <w:p w:rsidR="007E329A" w:rsidRPr="007E329A" w:rsidRDefault="007E329A" w:rsidP="00594EE9">
      <w:pPr>
        <w:spacing w:line="240" w:lineRule="auto"/>
        <w:jc w:val="both"/>
        <w:rPr>
          <w:lang w:val="en-US"/>
        </w:rPr>
      </w:pPr>
    </w:p>
    <w:p w:rsidR="00BE6F05" w:rsidRPr="007E329A" w:rsidRDefault="007E329A" w:rsidP="007E329A">
      <w:pPr>
        <w:pStyle w:val="ListParagraph"/>
        <w:numPr>
          <w:ilvl w:val="0"/>
          <w:numId w:val="13"/>
        </w:numPr>
        <w:spacing w:line="360" w:lineRule="auto"/>
        <w:jc w:val="both"/>
        <w:rPr>
          <w:b/>
          <w:sz w:val="28"/>
          <w:szCs w:val="28"/>
          <w:lang w:val="en-US"/>
        </w:rPr>
      </w:pPr>
      <w:r>
        <w:rPr>
          <w:b/>
          <w:sz w:val="28"/>
          <w:szCs w:val="28"/>
          <w:lang w:val="en-US"/>
        </w:rPr>
        <w:t>MODELS FOR OUR DATA</w:t>
      </w:r>
    </w:p>
    <w:p w:rsidR="005869C7" w:rsidRDefault="007E329A" w:rsidP="00BE6F05">
      <w:pPr>
        <w:jc w:val="both"/>
        <w:rPr>
          <w:lang w:val="en-US"/>
        </w:rPr>
      </w:pPr>
      <w:r>
        <w:rPr>
          <w:lang w:val="en-US"/>
        </w:rPr>
        <w:t xml:space="preserve">The second concern of the planned work is to set up and select models and algorithms that will </w:t>
      </w:r>
      <w:r w:rsidR="005869C7">
        <w:rPr>
          <w:lang w:val="en-US"/>
        </w:rPr>
        <w:t>enable us</w:t>
      </w:r>
      <w:r>
        <w:rPr>
          <w:lang w:val="en-US"/>
        </w:rPr>
        <w:t xml:space="preserve"> to achieve our goal: discovering the habits and the behaviors of the users. </w:t>
      </w:r>
      <w:r w:rsidR="005869C7">
        <w:rPr>
          <w:lang w:val="en-US"/>
        </w:rPr>
        <w:t xml:space="preserve">The </w:t>
      </w:r>
      <w:r w:rsidR="000C14AE">
        <w:rPr>
          <w:lang w:val="en-US"/>
        </w:rPr>
        <w:t>idea</w:t>
      </w:r>
      <w:r w:rsidR="005869C7">
        <w:rPr>
          <w:lang w:val="en-US"/>
        </w:rPr>
        <w:t xml:space="preserve"> is that we evaluate the different possibilities and alternatives, and according to the remaining time, select the best strategy to follow. </w:t>
      </w:r>
    </w:p>
    <w:p w:rsidR="005869C7" w:rsidRPr="005869C7" w:rsidRDefault="005869C7" w:rsidP="00BE6F05">
      <w:pPr>
        <w:jc w:val="both"/>
        <w:rPr>
          <w:lang w:val="en-US"/>
        </w:rPr>
      </w:pPr>
      <w:r>
        <w:rPr>
          <w:lang w:val="en-US"/>
        </w:rPr>
        <w:t>For now, the methods that we are considering are the following:</w:t>
      </w:r>
    </w:p>
    <w:p w:rsidR="000C41B8" w:rsidRPr="006A0F00" w:rsidRDefault="005869C7" w:rsidP="00350B6B">
      <w:pPr>
        <w:pStyle w:val="ListParagraph"/>
        <w:numPr>
          <w:ilvl w:val="1"/>
          <w:numId w:val="5"/>
        </w:numPr>
        <w:spacing w:line="360" w:lineRule="auto"/>
        <w:jc w:val="both"/>
        <w:rPr>
          <w:b/>
          <w:sz w:val="28"/>
          <w:szCs w:val="28"/>
          <w:lang w:val="en-US"/>
        </w:rPr>
      </w:pPr>
      <w:r>
        <w:rPr>
          <w:b/>
          <w:lang w:val="en-US"/>
        </w:rPr>
        <w:t>Bayesian Matrix Factorization</w:t>
      </w:r>
    </w:p>
    <w:p w:rsidR="00CC0C7C" w:rsidRDefault="005869C7" w:rsidP="005869C7">
      <w:pPr>
        <w:rPr>
          <w:lang w:val="en-US"/>
        </w:rPr>
      </w:pPr>
      <w:r>
        <w:rPr>
          <w:lang w:val="en-US"/>
        </w:rPr>
        <w:t>C</w:t>
      </w:r>
      <w:r>
        <w:rPr>
          <w:lang w:val="en-US"/>
        </w:rPr>
        <w:t>onstrained based matrix factorization model</w:t>
      </w:r>
      <w:r>
        <w:rPr>
          <w:lang w:val="en-US"/>
        </w:rPr>
        <w:t xml:space="preserve"> was used in [2]. It was used</w:t>
      </w:r>
      <w:r>
        <w:rPr>
          <w:lang w:val="en-US"/>
        </w:rPr>
        <w:t xml:space="preserve"> to extract super-behaviors (which are clusters of behaviors)</w:t>
      </w:r>
      <w:r>
        <w:rPr>
          <w:lang w:val="en-US"/>
        </w:rPr>
        <w:t xml:space="preserve"> from behaviors (This was discussed in the report 2)</w:t>
      </w:r>
      <w:r>
        <w:rPr>
          <w:lang w:val="en-US"/>
        </w:rPr>
        <w:t>. This method is a matrix factor</w:t>
      </w:r>
      <w:r w:rsidR="000C14AE">
        <w:rPr>
          <w:lang w:val="en-US"/>
        </w:rPr>
        <w:t>ization method that allows the use of</w:t>
      </w:r>
      <w:r>
        <w:rPr>
          <w:lang w:val="en-US"/>
        </w:rPr>
        <w:t xml:space="preserve"> some prior constrains and that gives as an output a </w:t>
      </w:r>
      <w:r>
        <w:rPr>
          <w:lang w:val="en-US"/>
        </w:rPr>
        <w:t>distribution of factor matrixes</w:t>
      </w:r>
      <w:r>
        <w:rPr>
          <w:lang w:val="en-US"/>
        </w:rPr>
        <w:t>.</w:t>
      </w:r>
      <w:r>
        <w:rPr>
          <w:lang w:val="en-US"/>
        </w:rPr>
        <w:t xml:space="preserve"> We need to explore and to document deeper about this method to understand in details what it is doing and what it is bringing comparing to the other methods. Depending on this evaluation, we can decide if we </w:t>
      </w:r>
      <w:r w:rsidR="000C14AE">
        <w:rPr>
          <w:lang w:val="en-US"/>
        </w:rPr>
        <w:t>implement</w:t>
      </w:r>
      <w:r>
        <w:rPr>
          <w:lang w:val="en-US"/>
        </w:rPr>
        <w:t xml:space="preserve"> it or not.</w:t>
      </w:r>
      <w:r>
        <w:rPr>
          <w:lang w:val="en-US"/>
        </w:rPr>
        <w:t xml:space="preserve"> </w:t>
      </w:r>
      <w:r w:rsidR="00CC0C7C">
        <w:rPr>
          <w:lang w:val="en-US"/>
        </w:rPr>
        <w:t>This method is discussed in [3].</w:t>
      </w:r>
    </w:p>
    <w:p w:rsidR="00CC0C7C" w:rsidRPr="00CC0C7C" w:rsidRDefault="00CC0C7C" w:rsidP="00CC0C7C">
      <w:pPr>
        <w:pStyle w:val="ListParagraph"/>
        <w:numPr>
          <w:ilvl w:val="1"/>
          <w:numId w:val="5"/>
        </w:numPr>
        <w:spacing w:line="360" w:lineRule="auto"/>
        <w:jc w:val="both"/>
        <w:rPr>
          <w:b/>
          <w:sz w:val="28"/>
          <w:szCs w:val="28"/>
          <w:lang w:val="en-US"/>
        </w:rPr>
      </w:pPr>
      <w:r>
        <w:rPr>
          <w:b/>
          <w:lang w:val="en-US"/>
        </w:rPr>
        <w:t xml:space="preserve">Latent </w:t>
      </w:r>
      <w:proofErr w:type="spellStart"/>
      <w:r>
        <w:rPr>
          <w:b/>
          <w:lang w:val="en-US"/>
        </w:rPr>
        <w:t>Dirichlet</w:t>
      </w:r>
      <w:proofErr w:type="spellEnd"/>
      <w:r>
        <w:rPr>
          <w:b/>
          <w:lang w:val="en-US"/>
        </w:rPr>
        <w:t xml:space="preserve"> Allocation (LDA)</w:t>
      </w:r>
      <w:r w:rsidR="003E1BCE">
        <w:rPr>
          <w:b/>
          <w:lang w:val="en-US"/>
        </w:rPr>
        <w:t xml:space="preserve"> or Probabilistic Latent Semantic Indexin</w:t>
      </w:r>
      <w:r w:rsidR="002968C4">
        <w:rPr>
          <w:b/>
          <w:lang w:val="en-US"/>
        </w:rPr>
        <w:t>g (</w:t>
      </w:r>
      <w:proofErr w:type="spellStart"/>
      <w:r w:rsidR="002968C4">
        <w:rPr>
          <w:b/>
          <w:lang w:val="en-US"/>
        </w:rPr>
        <w:t>p</w:t>
      </w:r>
      <w:r w:rsidR="003E1BCE">
        <w:rPr>
          <w:b/>
          <w:lang w:val="en-US"/>
        </w:rPr>
        <w:t>LSI</w:t>
      </w:r>
      <w:proofErr w:type="spellEnd"/>
      <w:r w:rsidR="003E1BCE">
        <w:rPr>
          <w:b/>
          <w:lang w:val="en-US"/>
        </w:rPr>
        <w:t>)</w:t>
      </w:r>
    </w:p>
    <w:p w:rsidR="00CC0C7C" w:rsidRDefault="00CC0C7C" w:rsidP="00CC0C7C">
      <w:pPr>
        <w:spacing w:line="240" w:lineRule="auto"/>
        <w:jc w:val="both"/>
        <w:rPr>
          <w:lang w:val="en-US"/>
        </w:rPr>
      </w:pPr>
      <w:r>
        <w:rPr>
          <w:lang w:val="en-US"/>
        </w:rPr>
        <w:t xml:space="preserve">As explained in the last report (report 3), our data can be seen as a corpus of documents where the documents are the records and the words are the features. Thus, we can apply the LDA </w:t>
      </w:r>
      <w:proofErr w:type="gramStart"/>
      <w:r w:rsidR="003E1BCE">
        <w:rPr>
          <w:lang w:val="en-US"/>
        </w:rPr>
        <w:t>or</w:t>
      </w:r>
      <w:r w:rsidR="000C14AE">
        <w:rPr>
          <w:lang w:val="en-US"/>
        </w:rPr>
        <w:t>(</w:t>
      </w:r>
      <w:proofErr w:type="gramEnd"/>
      <w:r w:rsidR="003E1BCE">
        <w:rPr>
          <w:lang w:val="en-US"/>
        </w:rPr>
        <w:t>/and</w:t>
      </w:r>
      <w:r w:rsidR="000C14AE">
        <w:rPr>
          <w:lang w:val="en-US"/>
        </w:rPr>
        <w:t>)</w:t>
      </w:r>
      <w:bookmarkStart w:id="0" w:name="_GoBack"/>
      <w:bookmarkEnd w:id="0"/>
      <w:r w:rsidR="003E1BCE">
        <w:rPr>
          <w:lang w:val="en-US"/>
        </w:rPr>
        <w:t xml:space="preserve"> PLSI </w:t>
      </w:r>
      <w:r>
        <w:rPr>
          <w:lang w:val="en-US"/>
        </w:rPr>
        <w:t xml:space="preserve">algorithm and see if it enables us to extract the behavior of the users. </w:t>
      </w:r>
      <w:r w:rsidR="003832A8">
        <w:rPr>
          <w:lang w:val="en-US"/>
        </w:rPr>
        <w:t>We call a</w:t>
      </w:r>
      <w:r>
        <w:rPr>
          <w:lang w:val="en-US"/>
        </w:rPr>
        <w:t xml:space="preserve"> behavior a cluster of features. </w:t>
      </w:r>
    </w:p>
    <w:p w:rsidR="00CC0C7C" w:rsidRPr="00CC0C7C" w:rsidRDefault="00CC0C7C" w:rsidP="00CC0C7C">
      <w:pPr>
        <w:pStyle w:val="ListParagraph"/>
        <w:numPr>
          <w:ilvl w:val="1"/>
          <w:numId w:val="5"/>
        </w:numPr>
        <w:spacing w:line="360" w:lineRule="auto"/>
        <w:jc w:val="both"/>
        <w:rPr>
          <w:b/>
          <w:sz w:val="28"/>
          <w:szCs w:val="28"/>
          <w:lang w:val="en-US"/>
        </w:rPr>
      </w:pPr>
      <w:r>
        <w:rPr>
          <w:lang w:val="en-US"/>
        </w:rPr>
        <w:lastRenderedPageBreak/>
        <w:t xml:space="preserve"> </w:t>
      </w:r>
      <w:r>
        <w:rPr>
          <w:b/>
          <w:lang w:val="en-US"/>
        </w:rPr>
        <w:t>Explicit Generative Model using LDA</w:t>
      </w:r>
      <w:r w:rsidR="002968C4">
        <w:rPr>
          <w:b/>
          <w:lang w:val="en-US"/>
        </w:rPr>
        <w:t xml:space="preserve"> or </w:t>
      </w:r>
      <w:proofErr w:type="spellStart"/>
      <w:r w:rsidR="002968C4">
        <w:rPr>
          <w:b/>
          <w:lang w:val="en-US"/>
        </w:rPr>
        <w:t>p</w:t>
      </w:r>
      <w:r w:rsidR="003E1BCE">
        <w:rPr>
          <w:b/>
          <w:lang w:val="en-US"/>
        </w:rPr>
        <w:t>LSI</w:t>
      </w:r>
      <w:proofErr w:type="spellEnd"/>
    </w:p>
    <w:p w:rsidR="003832A8" w:rsidRDefault="00CC0C7C" w:rsidP="003832A8">
      <w:pPr>
        <w:spacing w:after="0" w:line="240" w:lineRule="auto"/>
        <w:jc w:val="both"/>
        <w:rPr>
          <w:lang w:val="en-US"/>
        </w:rPr>
      </w:pPr>
      <w:r>
        <w:rPr>
          <w:lang w:val="en-US"/>
        </w:rPr>
        <w:t>This is a model that we tuned ourselves believing that it may describe well our data and the goal we want to achieve.</w:t>
      </w:r>
    </w:p>
    <w:p w:rsidR="002968C4" w:rsidRDefault="002968C4" w:rsidP="003832A8">
      <w:pPr>
        <w:spacing w:after="0" w:line="240" w:lineRule="auto"/>
        <w:jc w:val="both"/>
        <w:rPr>
          <w:lang w:val="en-US"/>
        </w:rPr>
      </w:pPr>
      <w:r>
        <w:rPr>
          <w:lang w:val="en-US"/>
        </w:rPr>
        <w:t>Let us suppose that the features available we have are:</w:t>
      </w:r>
    </w:p>
    <w:p w:rsidR="002968C4" w:rsidRDefault="002968C4" w:rsidP="002968C4">
      <w:pPr>
        <w:pStyle w:val="ListParagraph"/>
        <w:numPr>
          <w:ilvl w:val="0"/>
          <w:numId w:val="15"/>
        </w:numPr>
        <w:spacing w:after="0" w:line="240" w:lineRule="auto"/>
        <w:jc w:val="both"/>
        <w:rPr>
          <w:lang w:val="en-US"/>
        </w:rPr>
      </w:pPr>
      <w:r>
        <w:rPr>
          <w:lang w:val="en-US"/>
        </w:rPr>
        <w:t>Day = {Monday, Tuesday, Wednesday, Thursday, Friday, Saturday, Sunday}</w:t>
      </w:r>
    </w:p>
    <w:p w:rsidR="002968C4" w:rsidRDefault="002968C4" w:rsidP="002968C4">
      <w:pPr>
        <w:pStyle w:val="ListParagraph"/>
        <w:numPr>
          <w:ilvl w:val="0"/>
          <w:numId w:val="15"/>
        </w:numPr>
        <w:spacing w:after="0" w:line="240" w:lineRule="auto"/>
        <w:jc w:val="both"/>
        <w:rPr>
          <w:lang w:val="en-US"/>
        </w:rPr>
      </w:pPr>
      <w:r>
        <w:rPr>
          <w:lang w:val="en-US"/>
        </w:rPr>
        <w:t>Hour = {Morning, Afternoon, Night}</w:t>
      </w:r>
    </w:p>
    <w:p w:rsidR="002968C4" w:rsidRDefault="002968C4" w:rsidP="002968C4">
      <w:pPr>
        <w:pStyle w:val="ListParagraph"/>
        <w:numPr>
          <w:ilvl w:val="0"/>
          <w:numId w:val="15"/>
        </w:numPr>
        <w:spacing w:after="0" w:line="240" w:lineRule="auto"/>
        <w:jc w:val="both"/>
        <w:rPr>
          <w:lang w:val="en-US"/>
        </w:rPr>
      </w:pPr>
      <w:r>
        <w:rPr>
          <w:lang w:val="en-US"/>
        </w:rPr>
        <w:t>Location = {Home, Work, Others}</w:t>
      </w:r>
    </w:p>
    <w:p w:rsidR="002968C4" w:rsidRPr="002968C4" w:rsidRDefault="002968C4" w:rsidP="002968C4">
      <w:pPr>
        <w:pStyle w:val="ListParagraph"/>
        <w:numPr>
          <w:ilvl w:val="0"/>
          <w:numId w:val="15"/>
        </w:numPr>
        <w:spacing w:after="0" w:line="240" w:lineRule="auto"/>
        <w:jc w:val="both"/>
        <w:rPr>
          <w:lang w:val="en-US"/>
        </w:rPr>
      </w:pPr>
      <w:r>
        <w:rPr>
          <w:lang w:val="en-US"/>
        </w:rPr>
        <w:t xml:space="preserve">Activity = {Still, </w:t>
      </w:r>
      <w:proofErr w:type="spellStart"/>
      <w:r>
        <w:rPr>
          <w:lang w:val="en-US"/>
        </w:rPr>
        <w:t>In_Vehicle</w:t>
      </w:r>
      <w:proofErr w:type="spellEnd"/>
      <w:r>
        <w:rPr>
          <w:lang w:val="en-US"/>
        </w:rPr>
        <w:t>, Running}</w:t>
      </w:r>
    </w:p>
    <w:p w:rsidR="00CC0C7C" w:rsidRDefault="00A973A9" w:rsidP="003832A8">
      <w:pPr>
        <w:spacing w:after="0" w:line="240" w:lineRule="auto"/>
        <w:jc w:val="both"/>
        <w:rPr>
          <w:lang w:val="en-US"/>
        </w:rPr>
      </w:pPr>
      <w:r>
        <w:rPr>
          <w:lang w:val="en-US"/>
        </w:rPr>
        <w:t>The</w:t>
      </w:r>
      <w:r w:rsidR="00CC0C7C">
        <w:rPr>
          <w:lang w:val="en-US"/>
        </w:rPr>
        <w:t xml:space="preserve"> generative model works as follows</w:t>
      </w:r>
      <w:r w:rsidR="003E1BCE">
        <w:rPr>
          <w:lang w:val="en-US"/>
        </w:rPr>
        <w:t xml:space="preserve"> (Let us consider the generative model using </w:t>
      </w:r>
      <w:proofErr w:type="spellStart"/>
      <w:r w:rsidR="003E1BCE">
        <w:rPr>
          <w:lang w:val="en-US"/>
        </w:rPr>
        <w:t>pLSI</w:t>
      </w:r>
      <w:proofErr w:type="spellEnd"/>
      <w:r w:rsidR="003E1BCE">
        <w:rPr>
          <w:lang w:val="en-US"/>
        </w:rPr>
        <w:t>)</w:t>
      </w:r>
      <w:r w:rsidR="003832A8">
        <w:rPr>
          <w:lang w:val="en-US"/>
        </w:rPr>
        <w:t>:</w:t>
      </w:r>
    </w:p>
    <w:p w:rsidR="003832A8" w:rsidRDefault="003832A8" w:rsidP="003832A8">
      <w:pPr>
        <w:pStyle w:val="ListParagraph"/>
        <w:numPr>
          <w:ilvl w:val="0"/>
          <w:numId w:val="14"/>
        </w:numPr>
        <w:spacing w:after="0" w:line="240" w:lineRule="auto"/>
        <w:jc w:val="both"/>
        <w:rPr>
          <w:lang w:val="en-US"/>
        </w:rPr>
      </w:pPr>
      <w:r>
        <w:rPr>
          <w:lang w:val="en-US"/>
        </w:rPr>
        <w:t xml:space="preserve">To generate a record (doc), first we </w:t>
      </w:r>
      <w:r w:rsidR="002968C4">
        <w:rPr>
          <w:lang w:val="en-US"/>
        </w:rPr>
        <w:t xml:space="preserve">select a behavior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p>
    <w:p w:rsidR="002968C4" w:rsidRDefault="002968C4" w:rsidP="003832A8">
      <w:pPr>
        <w:pStyle w:val="ListParagraph"/>
        <w:numPr>
          <w:ilvl w:val="0"/>
          <w:numId w:val="14"/>
        </w:numPr>
        <w:spacing w:after="0" w:line="240" w:lineRule="auto"/>
        <w:jc w:val="both"/>
        <w:rPr>
          <w:lang w:val="en-US"/>
        </w:rPr>
      </w:pPr>
      <w:r>
        <w:rPr>
          <w:lang w:val="en-US"/>
        </w:rPr>
        <w:t>Then we select:</w:t>
      </w:r>
    </w:p>
    <w:p w:rsidR="003832A8" w:rsidRPr="002968C4" w:rsidRDefault="002968C4" w:rsidP="002968C4">
      <w:pPr>
        <w:pStyle w:val="ListParagraph"/>
        <w:numPr>
          <w:ilvl w:val="1"/>
          <w:numId w:val="14"/>
        </w:numPr>
        <w:spacing w:after="0" w:line="240" w:lineRule="auto"/>
        <w:jc w:val="both"/>
        <w:rPr>
          <w:lang w:val="en-US"/>
        </w:rPr>
      </w:pPr>
      <w:r>
        <w:rPr>
          <w:lang w:val="en-US"/>
        </w:rPr>
        <w:t xml:space="preserve"> A Day with probability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e>
        </m:d>
        <m:r>
          <w:rPr>
            <w:rFonts w:ascii="Cambria Math" w:hAnsi="Cambria Math"/>
            <w:lang w:val="en-US"/>
          </w:rPr>
          <m:t>s.t</m:t>
        </m:r>
        <m:nary>
          <m:naryPr>
            <m:chr m:val="∑"/>
            <m:limLoc m:val="undOvr"/>
            <m:supHide m:val="1"/>
            <m:ctrlPr>
              <w:rPr>
                <w:rFonts w:ascii="Cambria Math" w:hAnsi="Cambria Math"/>
                <w:i/>
                <w:lang w:val="en-US"/>
              </w:rPr>
            </m:ctrlPr>
          </m:naryPr>
          <m:sub>
            <m:r>
              <w:rPr>
                <w:rFonts w:ascii="Cambria Math" w:hAnsi="Cambria Math"/>
                <w:lang w:val="en-US"/>
              </w:rPr>
              <m:t>d</m:t>
            </m:r>
          </m:sub>
          <m:sup/>
          <m:e>
            <m:r>
              <m:rPr>
                <m:sty m:val="p"/>
              </m:rPr>
              <w:rPr>
                <w:rFonts w:ascii="Cambria Math" w:hAnsi="Cambria Math"/>
                <w:lang w:val="en-US"/>
              </w:rPr>
              <m:t>Pr⁡</m:t>
            </m:r>
            <m:r>
              <w:rPr>
                <w:rFonts w:ascii="Cambria Math" w:hAnsi="Cambria Math"/>
                <w:lang w:val="en-US"/>
              </w:rPr>
              <m:t>(d|</m:t>
            </m:r>
          </m:e>
        </m:nary>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)=1</m:t>
        </m:r>
      </m:oMath>
    </w:p>
    <w:p w:rsidR="002968C4" w:rsidRPr="002968C4" w:rsidRDefault="002968C4" w:rsidP="002968C4">
      <w:pPr>
        <w:pStyle w:val="ListParagraph"/>
        <w:numPr>
          <w:ilvl w:val="1"/>
          <w:numId w:val="14"/>
        </w:numPr>
        <w:spacing w:after="0" w:line="240" w:lineRule="auto"/>
        <w:jc w:val="both"/>
        <w:rPr>
          <w:lang w:val="en-US"/>
        </w:rPr>
      </w:pPr>
      <w:r>
        <w:rPr>
          <w:rFonts w:eastAsiaTheme="minorEastAsia"/>
          <w:lang w:val="en-US"/>
        </w:rPr>
        <w:t xml:space="preserve">An Hour with probability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e>
        </m:d>
        <m:r>
          <w:rPr>
            <w:rFonts w:ascii="Cambria Math" w:hAnsi="Cambria Math"/>
            <w:lang w:val="en-US"/>
          </w:rPr>
          <m:t>s.t</m:t>
        </m:r>
        <m:nary>
          <m:naryPr>
            <m:chr m:val="∑"/>
            <m:limLoc m:val="undOvr"/>
            <m:supHide m:val="1"/>
            <m:ctrlPr>
              <w:rPr>
                <w:rFonts w:ascii="Cambria Math" w:hAnsi="Cambria Math"/>
                <w:i/>
                <w:lang w:val="en-US"/>
              </w:rPr>
            </m:ctrlPr>
          </m:naryPr>
          <m:sub>
            <m:r>
              <w:rPr>
                <w:rFonts w:ascii="Cambria Math" w:hAnsi="Cambria Math"/>
                <w:lang w:val="en-US"/>
              </w:rPr>
              <m:t>h</m:t>
            </m:r>
          </m:sub>
          <m:sup/>
          <m:e>
            <m:r>
              <m:rPr>
                <m:sty m:val="p"/>
              </m:rPr>
              <w:rPr>
                <w:rFonts w:ascii="Cambria Math" w:hAnsi="Cambria Math"/>
                <w:lang w:val="en-US"/>
              </w:rPr>
              <m:t>Pr⁡</m:t>
            </m:r>
            <m:r>
              <w:rPr>
                <w:rFonts w:ascii="Cambria Math" w:hAnsi="Cambria Math"/>
                <w:lang w:val="en-US"/>
              </w:rPr>
              <m:t>(</m:t>
            </m:r>
            <m:r>
              <w:rPr>
                <w:rFonts w:ascii="Cambria Math" w:hAnsi="Cambria Math"/>
                <w:lang w:val="en-US"/>
              </w:rPr>
              <m:t>h</m:t>
            </m:r>
            <m:r>
              <w:rPr>
                <w:rFonts w:ascii="Cambria Math" w:hAnsi="Cambria Math"/>
                <w:lang w:val="en-US"/>
              </w:rPr>
              <m:t>|</m:t>
            </m:r>
          </m:e>
        </m:nary>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)=1</m:t>
        </m:r>
      </m:oMath>
    </w:p>
    <w:p w:rsidR="002968C4" w:rsidRPr="007A09DB" w:rsidRDefault="002968C4" w:rsidP="002968C4">
      <w:pPr>
        <w:pStyle w:val="ListParagraph"/>
        <w:numPr>
          <w:ilvl w:val="1"/>
          <w:numId w:val="14"/>
        </w:numPr>
        <w:spacing w:after="0" w:line="240" w:lineRule="auto"/>
        <w:jc w:val="both"/>
        <w:rPr>
          <w:lang w:val="en-US"/>
        </w:rPr>
      </w:pPr>
      <w:r>
        <w:rPr>
          <w:rFonts w:eastAsiaTheme="minorEastAsia"/>
          <w:lang w:val="en-US"/>
        </w:rPr>
        <w:t xml:space="preserve">A Location with probability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e>
        </m:d>
        <m:r>
          <w:rPr>
            <w:rFonts w:ascii="Cambria Math" w:hAnsi="Cambria Math"/>
            <w:lang w:val="en-US"/>
          </w:rPr>
          <m:t>s.t</m:t>
        </m:r>
        <m:nary>
          <m:naryPr>
            <m:chr m:val="∑"/>
            <m:limLoc m:val="undOvr"/>
            <m:supHide m:val="1"/>
            <m:ctrlPr>
              <w:rPr>
                <w:rFonts w:ascii="Cambria Math" w:hAnsi="Cambria Math"/>
                <w:i/>
                <w:lang w:val="en-US"/>
              </w:rPr>
            </m:ctrlPr>
          </m:naryPr>
          <m:sub>
            <m:r>
              <w:rPr>
                <w:rFonts w:ascii="Cambria Math" w:hAnsi="Cambria Math"/>
                <w:lang w:val="en-US"/>
              </w:rPr>
              <m:t>h</m:t>
            </m:r>
          </m:sub>
          <m:sup/>
          <m:e>
            <m:r>
              <m:rPr>
                <m:sty m:val="p"/>
              </m:rPr>
              <w:rPr>
                <w:rFonts w:ascii="Cambria Math" w:hAnsi="Cambria Math"/>
                <w:lang w:val="en-US"/>
              </w:rPr>
              <m:t>Pr⁡</m:t>
            </m:r>
            <m:r>
              <w:rPr>
                <w:rFonts w:ascii="Cambria Math" w:hAnsi="Cambria Math"/>
                <w:lang w:val="en-US"/>
              </w:rPr>
              <m:t>(</m:t>
            </m:r>
            <m:r>
              <w:rPr>
                <w:rFonts w:ascii="Cambria Math" w:hAnsi="Cambria Math"/>
                <w:lang w:val="en-US"/>
              </w:rPr>
              <m:t>l</m:t>
            </m:r>
            <m:r>
              <w:rPr>
                <w:rFonts w:ascii="Cambria Math" w:hAnsi="Cambria Math"/>
                <w:lang w:val="en-US"/>
              </w:rPr>
              <m:t>|</m:t>
            </m:r>
          </m:e>
        </m:nary>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)=1</m:t>
        </m:r>
      </m:oMath>
    </w:p>
    <w:p w:rsidR="007A09DB" w:rsidRPr="007A09DB" w:rsidRDefault="007A09DB" w:rsidP="002968C4">
      <w:pPr>
        <w:pStyle w:val="ListParagraph"/>
        <w:numPr>
          <w:ilvl w:val="1"/>
          <w:numId w:val="14"/>
        </w:numPr>
        <w:spacing w:after="0" w:line="240" w:lineRule="auto"/>
        <w:jc w:val="both"/>
        <w:rPr>
          <w:lang w:val="en-US"/>
        </w:rPr>
      </w:pPr>
      <w:r>
        <w:rPr>
          <w:rFonts w:eastAsiaTheme="minorEastAsia"/>
          <w:lang w:val="en-US"/>
        </w:rPr>
        <w:t xml:space="preserve">An Activity with probability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e>
        </m:d>
        <m:r>
          <w:rPr>
            <w:rFonts w:ascii="Cambria Math" w:hAnsi="Cambria Math"/>
            <w:lang w:val="en-US"/>
          </w:rPr>
          <m:t>s.t</m:t>
        </m:r>
        <m:nary>
          <m:naryPr>
            <m:chr m:val="∑"/>
            <m:limLoc m:val="undOvr"/>
            <m:supHide m:val="1"/>
            <m:ctrlPr>
              <w:rPr>
                <w:rFonts w:ascii="Cambria Math" w:hAnsi="Cambria Math"/>
                <w:i/>
                <w:lang w:val="en-US"/>
              </w:rPr>
            </m:ctrlPr>
          </m:naryPr>
          <m:sub>
            <m:r>
              <w:rPr>
                <w:rFonts w:ascii="Cambria Math" w:hAnsi="Cambria Math"/>
                <w:lang w:val="en-US"/>
              </w:rPr>
              <m:t>h</m:t>
            </m:r>
          </m:sub>
          <m:sup/>
          <m:e>
            <m:r>
              <m:rPr>
                <m:sty m:val="p"/>
              </m:rPr>
              <w:rPr>
                <w:rFonts w:ascii="Cambria Math" w:hAnsi="Cambria Math"/>
                <w:lang w:val="en-US"/>
              </w:rPr>
              <m:t>Pr⁡</m:t>
            </m:r>
            <m:r>
              <w:rPr>
                <w:rFonts w:ascii="Cambria Math" w:hAnsi="Cambria Math"/>
                <w:lang w:val="en-US"/>
              </w:rPr>
              <m:t>(</m:t>
            </m:r>
            <m:r>
              <w:rPr>
                <w:rFonts w:ascii="Cambria Math" w:hAnsi="Cambria Math"/>
                <w:lang w:val="en-US"/>
              </w:rPr>
              <m:t>a</m:t>
            </m:r>
            <m:r>
              <w:rPr>
                <w:rFonts w:ascii="Cambria Math" w:hAnsi="Cambria Math"/>
                <w:lang w:val="en-US"/>
              </w:rPr>
              <m:t>|</m:t>
            </m:r>
          </m:e>
        </m:nary>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)=1</m:t>
        </m:r>
      </m:oMath>
    </w:p>
    <w:p w:rsidR="007A09DB" w:rsidRDefault="007A09DB" w:rsidP="007A09DB">
      <w:pPr>
        <w:spacing w:after="0" w:line="240" w:lineRule="auto"/>
        <w:jc w:val="both"/>
        <w:rPr>
          <w:lang w:val="en-US"/>
        </w:rPr>
      </w:pPr>
    </w:p>
    <w:p w:rsidR="007A09DB" w:rsidRDefault="007A09DB" w:rsidP="007A09DB">
      <w:pPr>
        <w:spacing w:after="0" w:line="240" w:lineRule="auto"/>
        <w:jc w:val="both"/>
        <w:rPr>
          <w:lang w:val="en-US"/>
        </w:rPr>
      </w:pPr>
      <w:r>
        <w:rPr>
          <w:lang w:val="en-US"/>
        </w:rPr>
        <w:t>Here we specify explicitly that a behavior is composed of one day, one hour, one activity and one location and each of these features has its own distribution (that’s why named Explicit Generative Model).</w:t>
      </w:r>
    </w:p>
    <w:p w:rsidR="007A09DB" w:rsidRDefault="007A09DB" w:rsidP="007A09DB">
      <w:pPr>
        <w:spacing w:after="0" w:line="240" w:lineRule="auto"/>
        <w:jc w:val="both"/>
        <w:rPr>
          <w:lang w:val="en-US"/>
        </w:rPr>
      </w:pPr>
      <w:r>
        <w:rPr>
          <w:lang w:val="en-US"/>
        </w:rPr>
        <w:t>As our records represent a time period of 1 hour, a record can contain more than one behavior of a user. For this reason, we tend to</w:t>
      </w:r>
      <w:r w:rsidR="00A973A9">
        <w:rPr>
          <w:lang w:val="en-US"/>
        </w:rPr>
        <w:t xml:space="preserve"> think that using LDA should be</w:t>
      </w:r>
      <w:r>
        <w:rPr>
          <w:lang w:val="en-US"/>
        </w:rPr>
        <w:t xml:space="preserve"> better.</w:t>
      </w:r>
    </w:p>
    <w:p w:rsidR="007A09DB" w:rsidRPr="007A09DB" w:rsidRDefault="007A09DB" w:rsidP="007A09DB">
      <w:pPr>
        <w:spacing w:after="0" w:line="240" w:lineRule="auto"/>
        <w:jc w:val="both"/>
        <w:rPr>
          <w:lang w:val="en-US"/>
        </w:rPr>
      </w:pPr>
      <w:r>
        <w:rPr>
          <w:lang w:val="en-US"/>
        </w:rPr>
        <w:t xml:space="preserve">This is just an idea we had; we have not derived the distributions details and the inference equations yet. </w:t>
      </w:r>
    </w:p>
    <w:p w:rsidR="00540580" w:rsidRPr="006A0F00" w:rsidRDefault="00540580" w:rsidP="005869C7">
      <w:pPr>
        <w:rPr>
          <w:lang w:val="en-US"/>
        </w:rPr>
      </w:pPr>
    </w:p>
    <w:p w:rsidR="001C50D3" w:rsidRPr="005869C7" w:rsidRDefault="001C50D3" w:rsidP="005869C7">
      <w:pPr>
        <w:pStyle w:val="ListParagraph"/>
        <w:numPr>
          <w:ilvl w:val="0"/>
          <w:numId w:val="13"/>
        </w:numPr>
        <w:spacing w:after="0" w:line="360" w:lineRule="auto"/>
        <w:jc w:val="both"/>
        <w:rPr>
          <w:b/>
          <w:sz w:val="28"/>
          <w:szCs w:val="28"/>
          <w:lang w:val="en-US"/>
        </w:rPr>
      </w:pPr>
      <w:r w:rsidRPr="005869C7">
        <w:rPr>
          <w:b/>
          <w:sz w:val="28"/>
          <w:szCs w:val="28"/>
          <w:lang w:val="en-US"/>
        </w:rPr>
        <w:t>REFERENCES</w:t>
      </w:r>
    </w:p>
    <w:p w:rsidR="001C50D3" w:rsidRDefault="001C50D3" w:rsidP="001C50D3">
      <w:pPr>
        <w:spacing w:line="240" w:lineRule="auto"/>
        <w:jc w:val="both"/>
        <w:rPr>
          <w:sz w:val="20"/>
          <w:szCs w:val="20"/>
          <w:lang w:val="en-US"/>
        </w:rPr>
      </w:pPr>
      <w:r>
        <w:rPr>
          <w:sz w:val="20"/>
          <w:szCs w:val="20"/>
          <w:lang w:val="en-US"/>
        </w:rPr>
        <w:t xml:space="preserve">[1] </w:t>
      </w:r>
      <w:r w:rsidRPr="00641E02">
        <w:rPr>
          <w:sz w:val="20"/>
          <w:szCs w:val="20"/>
          <w:lang w:val="en-US"/>
        </w:rPr>
        <w:t>H</w:t>
      </w:r>
      <w:r>
        <w:rPr>
          <w:sz w:val="20"/>
          <w:szCs w:val="20"/>
          <w:lang w:val="en-US"/>
        </w:rPr>
        <w:t>.</w:t>
      </w:r>
      <w:r w:rsidRPr="00641E02">
        <w:rPr>
          <w:sz w:val="20"/>
          <w:szCs w:val="20"/>
          <w:lang w:val="en-US"/>
        </w:rPr>
        <w:t xml:space="preserve"> Cao, T</w:t>
      </w:r>
      <w:r>
        <w:rPr>
          <w:sz w:val="20"/>
          <w:szCs w:val="20"/>
          <w:lang w:val="en-US"/>
        </w:rPr>
        <w:t>.</w:t>
      </w:r>
      <w:r w:rsidRPr="00641E02">
        <w:rPr>
          <w:sz w:val="20"/>
          <w:szCs w:val="20"/>
          <w:lang w:val="en-US"/>
        </w:rPr>
        <w:t xml:space="preserve"> </w:t>
      </w:r>
      <w:proofErr w:type="spellStart"/>
      <w:r w:rsidRPr="00641E02">
        <w:rPr>
          <w:sz w:val="20"/>
          <w:szCs w:val="20"/>
          <w:lang w:val="en-US"/>
        </w:rPr>
        <w:t>Bao</w:t>
      </w:r>
      <w:proofErr w:type="spellEnd"/>
      <w:r w:rsidRPr="00641E02">
        <w:rPr>
          <w:sz w:val="20"/>
          <w:szCs w:val="20"/>
          <w:lang w:val="en-US"/>
        </w:rPr>
        <w:t>, Q</w:t>
      </w:r>
      <w:r>
        <w:rPr>
          <w:sz w:val="20"/>
          <w:szCs w:val="20"/>
          <w:lang w:val="en-US"/>
        </w:rPr>
        <w:t>.</w:t>
      </w:r>
      <w:r w:rsidRPr="00641E02">
        <w:rPr>
          <w:sz w:val="20"/>
          <w:szCs w:val="20"/>
          <w:lang w:val="en-US"/>
        </w:rPr>
        <w:t xml:space="preserve"> Yang, E</w:t>
      </w:r>
      <w:r>
        <w:rPr>
          <w:sz w:val="20"/>
          <w:szCs w:val="20"/>
          <w:lang w:val="en-US"/>
        </w:rPr>
        <w:t>.</w:t>
      </w:r>
      <w:r w:rsidRPr="00641E02">
        <w:rPr>
          <w:sz w:val="20"/>
          <w:szCs w:val="20"/>
          <w:lang w:val="en-US"/>
        </w:rPr>
        <w:t xml:space="preserve"> Chen and J</w:t>
      </w:r>
      <w:r>
        <w:rPr>
          <w:sz w:val="20"/>
          <w:szCs w:val="20"/>
          <w:lang w:val="en-US"/>
        </w:rPr>
        <w:t>.</w:t>
      </w:r>
      <w:r w:rsidRPr="00641E02">
        <w:rPr>
          <w:sz w:val="20"/>
          <w:szCs w:val="20"/>
          <w:lang w:val="en-US"/>
        </w:rPr>
        <w:t xml:space="preserve"> Tian </w:t>
      </w:r>
      <w:proofErr w:type="gramStart"/>
      <w:r w:rsidRPr="00641E02">
        <w:rPr>
          <w:sz w:val="20"/>
          <w:szCs w:val="20"/>
          <w:lang w:val="en-US"/>
        </w:rPr>
        <w:t>An</w:t>
      </w:r>
      <w:proofErr w:type="gramEnd"/>
      <w:r w:rsidRPr="00641E02">
        <w:rPr>
          <w:sz w:val="20"/>
          <w:szCs w:val="20"/>
          <w:lang w:val="en-US"/>
        </w:rPr>
        <w:t xml:space="preserve"> Effective Approach for Mining Mobile User Habits</w:t>
      </w:r>
      <w:r>
        <w:rPr>
          <w:sz w:val="20"/>
          <w:szCs w:val="20"/>
          <w:lang w:val="en-US"/>
        </w:rPr>
        <w:t xml:space="preserve"> (2010)</w:t>
      </w:r>
    </w:p>
    <w:p w:rsidR="005869C7" w:rsidRDefault="005869C7" w:rsidP="001C50D3">
      <w:pPr>
        <w:spacing w:line="240" w:lineRule="auto"/>
        <w:jc w:val="both"/>
        <w:rPr>
          <w:sz w:val="20"/>
          <w:szCs w:val="20"/>
          <w:lang w:val="en-US"/>
        </w:rPr>
      </w:pPr>
      <w:r>
        <w:rPr>
          <w:sz w:val="20"/>
          <w:szCs w:val="20"/>
          <w:lang w:val="en-US"/>
        </w:rPr>
        <w:t>[2]</w:t>
      </w:r>
      <w:r w:rsidRPr="00641E02">
        <w:rPr>
          <w:lang w:val="en-US"/>
        </w:rPr>
        <w:t xml:space="preserve"> </w:t>
      </w:r>
      <w:r w:rsidRPr="00641E02">
        <w:rPr>
          <w:sz w:val="20"/>
          <w:szCs w:val="20"/>
          <w:lang w:val="en-US"/>
        </w:rPr>
        <w:t>H</w:t>
      </w:r>
      <w:r>
        <w:rPr>
          <w:sz w:val="20"/>
          <w:szCs w:val="20"/>
          <w:lang w:val="en-US"/>
        </w:rPr>
        <w:t>.</w:t>
      </w:r>
      <w:r w:rsidRPr="00641E02">
        <w:rPr>
          <w:sz w:val="20"/>
          <w:szCs w:val="20"/>
          <w:lang w:val="en-US"/>
        </w:rPr>
        <w:t xml:space="preserve"> Ma, H</w:t>
      </w:r>
      <w:r>
        <w:rPr>
          <w:sz w:val="20"/>
          <w:szCs w:val="20"/>
          <w:lang w:val="en-US"/>
        </w:rPr>
        <w:t>.</w:t>
      </w:r>
      <w:r w:rsidRPr="00641E02">
        <w:rPr>
          <w:sz w:val="20"/>
          <w:szCs w:val="20"/>
          <w:lang w:val="en-US"/>
        </w:rPr>
        <w:t xml:space="preserve"> Cao, Q</w:t>
      </w:r>
      <w:r>
        <w:rPr>
          <w:sz w:val="20"/>
          <w:szCs w:val="20"/>
          <w:lang w:val="en-US"/>
        </w:rPr>
        <w:t>.</w:t>
      </w:r>
      <w:r w:rsidRPr="00641E02">
        <w:rPr>
          <w:sz w:val="20"/>
          <w:szCs w:val="20"/>
          <w:lang w:val="en-US"/>
        </w:rPr>
        <w:t xml:space="preserve"> Yang, E</w:t>
      </w:r>
      <w:r>
        <w:rPr>
          <w:sz w:val="20"/>
          <w:szCs w:val="20"/>
          <w:lang w:val="en-US"/>
        </w:rPr>
        <w:t>.</w:t>
      </w:r>
      <w:r w:rsidRPr="00641E02">
        <w:rPr>
          <w:sz w:val="20"/>
          <w:szCs w:val="20"/>
          <w:lang w:val="en-US"/>
        </w:rPr>
        <w:t xml:space="preserve"> Chen and J</w:t>
      </w:r>
      <w:r>
        <w:rPr>
          <w:sz w:val="20"/>
          <w:szCs w:val="20"/>
          <w:lang w:val="en-US"/>
        </w:rPr>
        <w:t>.</w:t>
      </w:r>
      <w:r w:rsidRPr="00641E02">
        <w:rPr>
          <w:sz w:val="20"/>
          <w:szCs w:val="20"/>
          <w:lang w:val="en-US"/>
        </w:rPr>
        <w:t xml:space="preserve"> Tian</w:t>
      </w:r>
      <w:r>
        <w:rPr>
          <w:sz w:val="20"/>
          <w:szCs w:val="20"/>
          <w:lang w:val="en-US"/>
        </w:rPr>
        <w:t xml:space="preserve"> </w:t>
      </w:r>
      <w:proofErr w:type="gramStart"/>
      <w:r w:rsidRPr="00641E02">
        <w:rPr>
          <w:sz w:val="20"/>
          <w:szCs w:val="20"/>
          <w:lang w:val="en-US"/>
        </w:rPr>
        <w:t>A</w:t>
      </w:r>
      <w:proofErr w:type="gramEnd"/>
      <w:r w:rsidRPr="00641E02">
        <w:rPr>
          <w:sz w:val="20"/>
          <w:szCs w:val="20"/>
          <w:lang w:val="en-US"/>
        </w:rPr>
        <w:t xml:space="preserve"> Habit Mining Approach for Discovering Similar Mobile Users (2012)</w:t>
      </w:r>
    </w:p>
    <w:p w:rsidR="005869C7" w:rsidRDefault="005869C7" w:rsidP="001C50D3">
      <w:pPr>
        <w:spacing w:line="240" w:lineRule="auto"/>
        <w:jc w:val="both"/>
        <w:rPr>
          <w:sz w:val="20"/>
          <w:szCs w:val="20"/>
          <w:lang w:val="en-US"/>
        </w:rPr>
      </w:pPr>
      <w:r>
        <w:rPr>
          <w:sz w:val="20"/>
          <w:szCs w:val="20"/>
          <w:lang w:val="en-US"/>
        </w:rPr>
        <w:t>[3</w:t>
      </w:r>
      <w:r>
        <w:rPr>
          <w:sz w:val="20"/>
          <w:szCs w:val="20"/>
          <w:lang w:val="en-US"/>
        </w:rPr>
        <w:t xml:space="preserve">] </w:t>
      </w:r>
      <w:r w:rsidRPr="008911B0">
        <w:rPr>
          <w:sz w:val="20"/>
          <w:szCs w:val="20"/>
          <w:lang w:val="en-US"/>
        </w:rPr>
        <w:t xml:space="preserve">M. Schmidt </w:t>
      </w:r>
      <w:proofErr w:type="gramStart"/>
      <w:r w:rsidRPr="008911B0">
        <w:rPr>
          <w:sz w:val="20"/>
          <w:szCs w:val="20"/>
          <w:lang w:val="en-US"/>
        </w:rPr>
        <w:t>Linearly</w:t>
      </w:r>
      <w:proofErr w:type="gramEnd"/>
      <w:r w:rsidRPr="008911B0">
        <w:rPr>
          <w:sz w:val="20"/>
          <w:szCs w:val="20"/>
          <w:lang w:val="en-US"/>
        </w:rPr>
        <w:t xml:space="preserve"> constrained Bayesian matrix factorization for blind source separation (2009)</w:t>
      </w:r>
    </w:p>
    <w:p w:rsidR="0076071F" w:rsidRPr="00CC4320" w:rsidRDefault="0076071F" w:rsidP="00CC4320">
      <w:pPr>
        <w:spacing w:line="240" w:lineRule="auto"/>
        <w:jc w:val="both"/>
        <w:rPr>
          <w:rFonts w:ascii="t1-gul-regular" w:hAnsi="t1-gul-regular" w:cs="t1-gul-regular"/>
          <w:color w:val="000000"/>
        </w:rPr>
      </w:pPr>
    </w:p>
    <w:sectPr w:rsidR="0076071F" w:rsidRPr="00CC4320" w:rsidSect="00DD7679">
      <w:footerReference w:type="default" r:id="rId11"/>
      <w:footerReference w:type="firs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89D" w:rsidRDefault="00EF789D" w:rsidP="00623FDA">
      <w:pPr>
        <w:spacing w:after="0" w:line="240" w:lineRule="auto"/>
      </w:pPr>
      <w:r>
        <w:separator/>
      </w:r>
    </w:p>
  </w:endnote>
  <w:endnote w:type="continuationSeparator" w:id="0">
    <w:p w:rsidR="00EF789D" w:rsidRDefault="00EF789D" w:rsidP="0062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1-gul-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579505"/>
      <w:docPartObj>
        <w:docPartGallery w:val="Page Numbers (Bottom of Page)"/>
        <w:docPartUnique/>
      </w:docPartObj>
    </w:sdtPr>
    <w:sdtEndPr/>
    <w:sdtContent>
      <w:p w:rsidR="00DD7679" w:rsidRDefault="00DD7679">
        <w:pPr>
          <w:pStyle w:val="Footer"/>
          <w:jc w:val="right"/>
        </w:pPr>
        <w:r>
          <w:fldChar w:fldCharType="begin"/>
        </w:r>
        <w:r>
          <w:instrText>PAGE   \* MERGEFORMAT</w:instrText>
        </w:r>
        <w:r>
          <w:fldChar w:fldCharType="separate"/>
        </w:r>
        <w:r w:rsidR="000C14AE">
          <w:rPr>
            <w:noProof/>
          </w:rPr>
          <w:t>1</w:t>
        </w:r>
        <w:r>
          <w:fldChar w:fldCharType="end"/>
        </w:r>
      </w:p>
    </w:sdtContent>
  </w:sdt>
  <w:p w:rsidR="00350B6B" w:rsidRDefault="00350B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B6B" w:rsidRDefault="00350B6B">
    <w:pPr>
      <w:pStyle w:val="Footer"/>
      <w:jc w:val="right"/>
    </w:pPr>
  </w:p>
  <w:p w:rsidR="00350B6B" w:rsidRDefault="00350B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89D" w:rsidRDefault="00EF789D" w:rsidP="00623FDA">
      <w:pPr>
        <w:spacing w:after="0" w:line="240" w:lineRule="auto"/>
      </w:pPr>
      <w:r>
        <w:separator/>
      </w:r>
    </w:p>
  </w:footnote>
  <w:footnote w:type="continuationSeparator" w:id="0">
    <w:p w:rsidR="00EF789D" w:rsidRDefault="00EF789D" w:rsidP="00623F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5D8"/>
    <w:multiLevelType w:val="hybridMultilevel"/>
    <w:tmpl w:val="D2F24438"/>
    <w:lvl w:ilvl="0" w:tplc="7EC49A08">
      <w:start w:val="1"/>
      <w:numFmt w:val="decimal"/>
      <w:lvlText w:val="%1."/>
      <w:lvlJc w:val="left"/>
      <w:pPr>
        <w:ind w:left="360" w:hanging="360"/>
      </w:pPr>
      <w:rPr>
        <w:rFonts w:asciiTheme="minorHAnsi" w:eastAsiaTheme="minorHAnsi" w:hAnsiTheme="minorHAnsi" w:cstheme="minorBidi"/>
      </w:rPr>
    </w:lvl>
    <w:lvl w:ilvl="1" w:tplc="3286D054">
      <w:start w:val="1"/>
      <w:numFmt w:val="decimal"/>
      <w:lvlText w:val="2.%2-"/>
      <w:lvlJc w:val="left"/>
      <w:pPr>
        <w:ind w:left="360" w:hanging="360"/>
      </w:pPr>
      <w:rPr>
        <w:rFonts w:hint="default"/>
        <w:sz w:val="24"/>
        <w:szCs w:val="24"/>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1AC93987"/>
    <w:multiLevelType w:val="hybridMultilevel"/>
    <w:tmpl w:val="6588A68C"/>
    <w:lvl w:ilvl="0" w:tplc="222694A8">
      <w:start w:val="4"/>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28F86DAC"/>
    <w:multiLevelType w:val="hybridMultilevel"/>
    <w:tmpl w:val="66CE5DF2"/>
    <w:lvl w:ilvl="0" w:tplc="222694A8">
      <w:start w:val="1"/>
      <w:numFmt w:val="decimal"/>
      <w:lvlText w:val="%1-"/>
      <w:lvlJc w:val="left"/>
      <w:pPr>
        <w:ind w:left="720" w:hanging="360"/>
      </w:pPr>
      <w:rPr>
        <w:rFonts w:hint="default"/>
      </w:rPr>
    </w:lvl>
    <w:lvl w:ilvl="1" w:tplc="3286D054">
      <w:start w:val="1"/>
      <w:numFmt w:val="decimal"/>
      <w:lvlText w:val="2.%2-"/>
      <w:lvlJc w:val="left"/>
      <w:pPr>
        <w:ind w:left="360" w:hanging="360"/>
      </w:pPr>
      <w:rPr>
        <w:rFonts w:hint="default"/>
        <w:sz w:val="24"/>
        <w:szCs w:val="24"/>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C3B6B48"/>
    <w:multiLevelType w:val="hybridMultilevel"/>
    <w:tmpl w:val="D0AAC7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3F1F48E4"/>
    <w:multiLevelType w:val="hybridMultilevel"/>
    <w:tmpl w:val="42DC5F26"/>
    <w:lvl w:ilvl="0" w:tplc="1EBA1BEC">
      <w:start w:val="1"/>
      <w:numFmt w:val="decimal"/>
      <w:lvlText w:val="3.%1-"/>
      <w:lvlJc w:val="left"/>
      <w:pPr>
        <w:ind w:left="360" w:hanging="360"/>
      </w:pPr>
      <w:rPr>
        <w:rFonts w:hint="default"/>
        <w:sz w:val="24"/>
        <w:szCs w:val="24"/>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42684294"/>
    <w:multiLevelType w:val="hybridMultilevel"/>
    <w:tmpl w:val="952EA1CE"/>
    <w:lvl w:ilvl="0" w:tplc="5E36B6AA">
      <w:start w:val="16"/>
      <w:numFmt w:val="bullet"/>
      <w:lvlText w:val="-"/>
      <w:lvlJc w:val="left"/>
      <w:pPr>
        <w:ind w:left="502" w:hanging="360"/>
      </w:pPr>
      <w:rPr>
        <w:rFonts w:ascii="Calibri" w:eastAsiaTheme="minorHAnsi" w:hAnsi="Calibri" w:cstheme="minorBidi"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6">
    <w:nsid w:val="47A42407"/>
    <w:multiLevelType w:val="hybridMultilevel"/>
    <w:tmpl w:val="30D4B870"/>
    <w:lvl w:ilvl="0" w:tplc="4D6C99F0">
      <w:start w:val="3"/>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48731803"/>
    <w:multiLevelType w:val="hybridMultilevel"/>
    <w:tmpl w:val="C3DC51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508F335F"/>
    <w:multiLevelType w:val="hybridMultilevel"/>
    <w:tmpl w:val="DBA276F0"/>
    <w:lvl w:ilvl="0" w:tplc="5FFA8A4E">
      <w:start w:val="1"/>
      <w:numFmt w:val="decimal"/>
      <w:lvlText w:val="%1."/>
      <w:lvlJc w:val="left"/>
      <w:pPr>
        <w:ind w:left="360" w:hanging="360"/>
      </w:pPr>
      <w:rPr>
        <w:rFonts w:asciiTheme="minorHAnsi" w:eastAsiaTheme="minorHAnsi" w:hAnsiTheme="minorHAnsi" w:cstheme="minorBidi"/>
      </w:rPr>
    </w:lvl>
    <w:lvl w:ilvl="1" w:tplc="3286D054">
      <w:start w:val="1"/>
      <w:numFmt w:val="decimal"/>
      <w:lvlText w:val="2.%2-"/>
      <w:lvlJc w:val="left"/>
      <w:pPr>
        <w:ind w:left="360" w:hanging="360"/>
      </w:pPr>
      <w:rPr>
        <w:rFonts w:hint="default"/>
        <w:sz w:val="24"/>
        <w:szCs w:val="24"/>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6654614D"/>
    <w:multiLevelType w:val="multilevel"/>
    <w:tmpl w:val="A798EE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
      <w:lvlJc w:val="left"/>
      <w:pPr>
        <w:ind w:left="720"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90C3C0E"/>
    <w:multiLevelType w:val="multilevel"/>
    <w:tmpl w:val="663098C2"/>
    <w:lvl w:ilvl="0">
      <w:start w:val="1"/>
      <w:numFmt w:val="decimal"/>
      <w:lvlText w:val="%1."/>
      <w:lvlJc w:val="left"/>
      <w:pPr>
        <w:ind w:left="360" w:hanging="360"/>
      </w:pPr>
      <w:rPr>
        <w:rFonts w:hint="default"/>
        <w:sz w:val="28"/>
        <w:szCs w:val="28"/>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440" w:hanging="144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11">
    <w:nsid w:val="6C1E17DD"/>
    <w:multiLevelType w:val="hybridMultilevel"/>
    <w:tmpl w:val="43325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D2F6AF2"/>
    <w:multiLevelType w:val="hybridMultilevel"/>
    <w:tmpl w:val="2EF61FBE"/>
    <w:lvl w:ilvl="0" w:tplc="5E36B6AA">
      <w:start w:val="1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6DB7C83"/>
    <w:multiLevelType w:val="multilevel"/>
    <w:tmpl w:val="1D9652A0"/>
    <w:lvl w:ilvl="0">
      <w:start w:val="1"/>
      <w:numFmt w:val="decimal"/>
      <w:lvlText w:val="%1."/>
      <w:lvlJc w:val="left"/>
      <w:pPr>
        <w:ind w:left="360" w:hanging="360"/>
      </w:pPr>
      <w:rPr>
        <w:rFonts w:hint="default"/>
        <w:sz w:val="28"/>
        <w:szCs w:val="28"/>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440" w:hanging="144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14">
    <w:nsid w:val="7D4C1E4F"/>
    <w:multiLevelType w:val="hybridMultilevel"/>
    <w:tmpl w:val="20B2CF86"/>
    <w:lvl w:ilvl="0" w:tplc="3E2232A4">
      <w:start w:val="3"/>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3"/>
  </w:num>
  <w:num w:numId="4">
    <w:abstractNumId w:val="9"/>
  </w:num>
  <w:num w:numId="5">
    <w:abstractNumId w:val="2"/>
  </w:num>
  <w:num w:numId="6">
    <w:abstractNumId w:val="4"/>
  </w:num>
  <w:num w:numId="7">
    <w:abstractNumId w:val="12"/>
  </w:num>
  <w:num w:numId="8">
    <w:abstractNumId w:val="5"/>
  </w:num>
  <w:num w:numId="9">
    <w:abstractNumId w:val="11"/>
  </w:num>
  <w:num w:numId="10">
    <w:abstractNumId w:val="0"/>
  </w:num>
  <w:num w:numId="11">
    <w:abstractNumId w:val="13"/>
  </w:num>
  <w:num w:numId="12">
    <w:abstractNumId w:val="1"/>
  </w:num>
  <w:num w:numId="13">
    <w:abstractNumId w:val="10"/>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DAA"/>
    <w:rsid w:val="000317ED"/>
    <w:rsid w:val="00042636"/>
    <w:rsid w:val="0004629A"/>
    <w:rsid w:val="000550BD"/>
    <w:rsid w:val="00077538"/>
    <w:rsid w:val="0008442B"/>
    <w:rsid w:val="00090BB0"/>
    <w:rsid w:val="000A4748"/>
    <w:rsid w:val="000C14AE"/>
    <w:rsid w:val="000C41B8"/>
    <w:rsid w:val="000C7800"/>
    <w:rsid w:val="000D2FB4"/>
    <w:rsid w:val="000D538E"/>
    <w:rsid w:val="000E116D"/>
    <w:rsid w:val="000F11AC"/>
    <w:rsid w:val="000F65B4"/>
    <w:rsid w:val="001129DD"/>
    <w:rsid w:val="00113E5F"/>
    <w:rsid w:val="00121968"/>
    <w:rsid w:val="00135B63"/>
    <w:rsid w:val="00145A3D"/>
    <w:rsid w:val="0015402E"/>
    <w:rsid w:val="00192459"/>
    <w:rsid w:val="001B5B06"/>
    <w:rsid w:val="001C50D3"/>
    <w:rsid w:val="001E244D"/>
    <w:rsid w:val="00201817"/>
    <w:rsid w:val="00203D93"/>
    <w:rsid w:val="00215B80"/>
    <w:rsid w:val="002272A9"/>
    <w:rsid w:val="002319C8"/>
    <w:rsid w:val="002370BA"/>
    <w:rsid w:val="002405A8"/>
    <w:rsid w:val="002476CF"/>
    <w:rsid w:val="002706D1"/>
    <w:rsid w:val="00277289"/>
    <w:rsid w:val="00291B60"/>
    <w:rsid w:val="002968C4"/>
    <w:rsid w:val="002A07CC"/>
    <w:rsid w:val="002C4B34"/>
    <w:rsid w:val="002E1531"/>
    <w:rsid w:val="002F2762"/>
    <w:rsid w:val="00340846"/>
    <w:rsid w:val="00350B6B"/>
    <w:rsid w:val="003517E0"/>
    <w:rsid w:val="003543D8"/>
    <w:rsid w:val="00375E7F"/>
    <w:rsid w:val="003832A8"/>
    <w:rsid w:val="003915A1"/>
    <w:rsid w:val="003A18CA"/>
    <w:rsid w:val="003A681E"/>
    <w:rsid w:val="003B20AB"/>
    <w:rsid w:val="003B7DDC"/>
    <w:rsid w:val="003C50BF"/>
    <w:rsid w:val="003D28BB"/>
    <w:rsid w:val="003D41A4"/>
    <w:rsid w:val="003E1BCE"/>
    <w:rsid w:val="003E2E16"/>
    <w:rsid w:val="00400DEC"/>
    <w:rsid w:val="0041321A"/>
    <w:rsid w:val="004143E0"/>
    <w:rsid w:val="00461A28"/>
    <w:rsid w:val="00476616"/>
    <w:rsid w:val="00482B98"/>
    <w:rsid w:val="004C78EF"/>
    <w:rsid w:val="004D7AC8"/>
    <w:rsid w:val="00503EE1"/>
    <w:rsid w:val="005049D9"/>
    <w:rsid w:val="00525167"/>
    <w:rsid w:val="00540580"/>
    <w:rsid w:val="00572992"/>
    <w:rsid w:val="005869C7"/>
    <w:rsid w:val="00594EE9"/>
    <w:rsid w:val="005A0541"/>
    <w:rsid w:val="005C508F"/>
    <w:rsid w:val="005D5E9C"/>
    <w:rsid w:val="00600B7B"/>
    <w:rsid w:val="00623FDA"/>
    <w:rsid w:val="00630A71"/>
    <w:rsid w:val="006369A1"/>
    <w:rsid w:val="006409B5"/>
    <w:rsid w:val="00641E02"/>
    <w:rsid w:val="00645459"/>
    <w:rsid w:val="00663ED6"/>
    <w:rsid w:val="006A0F00"/>
    <w:rsid w:val="006A5DB0"/>
    <w:rsid w:val="006C04EB"/>
    <w:rsid w:val="006D19E5"/>
    <w:rsid w:val="006F0BA9"/>
    <w:rsid w:val="00706836"/>
    <w:rsid w:val="0072389E"/>
    <w:rsid w:val="00723A1D"/>
    <w:rsid w:val="00737DB2"/>
    <w:rsid w:val="007432C7"/>
    <w:rsid w:val="00753602"/>
    <w:rsid w:val="0076071F"/>
    <w:rsid w:val="007631F4"/>
    <w:rsid w:val="00765570"/>
    <w:rsid w:val="007779CB"/>
    <w:rsid w:val="007A09DB"/>
    <w:rsid w:val="007A3145"/>
    <w:rsid w:val="007A3D7A"/>
    <w:rsid w:val="007D4924"/>
    <w:rsid w:val="007D747A"/>
    <w:rsid w:val="007E329A"/>
    <w:rsid w:val="007F5F0D"/>
    <w:rsid w:val="00811CC6"/>
    <w:rsid w:val="00815366"/>
    <w:rsid w:val="008266B7"/>
    <w:rsid w:val="00836D7E"/>
    <w:rsid w:val="00841349"/>
    <w:rsid w:val="00846319"/>
    <w:rsid w:val="00865AD6"/>
    <w:rsid w:val="008911B0"/>
    <w:rsid w:val="008A2557"/>
    <w:rsid w:val="008C49AA"/>
    <w:rsid w:val="008E44CF"/>
    <w:rsid w:val="008F5D5E"/>
    <w:rsid w:val="008F6156"/>
    <w:rsid w:val="00901819"/>
    <w:rsid w:val="00920326"/>
    <w:rsid w:val="00921AEF"/>
    <w:rsid w:val="00924C7C"/>
    <w:rsid w:val="00927C88"/>
    <w:rsid w:val="00990A5D"/>
    <w:rsid w:val="009A65D1"/>
    <w:rsid w:val="009F2956"/>
    <w:rsid w:val="00A5661A"/>
    <w:rsid w:val="00A66CE2"/>
    <w:rsid w:val="00A706BE"/>
    <w:rsid w:val="00A773C6"/>
    <w:rsid w:val="00A8017B"/>
    <w:rsid w:val="00A80C1A"/>
    <w:rsid w:val="00A973A9"/>
    <w:rsid w:val="00AA1B17"/>
    <w:rsid w:val="00AA703B"/>
    <w:rsid w:val="00AB160A"/>
    <w:rsid w:val="00AC755A"/>
    <w:rsid w:val="00AC75C6"/>
    <w:rsid w:val="00AD39B1"/>
    <w:rsid w:val="00B1025F"/>
    <w:rsid w:val="00B12DAA"/>
    <w:rsid w:val="00B1365B"/>
    <w:rsid w:val="00B1638F"/>
    <w:rsid w:val="00B30B3C"/>
    <w:rsid w:val="00B468C5"/>
    <w:rsid w:val="00B80FF3"/>
    <w:rsid w:val="00B81150"/>
    <w:rsid w:val="00BA5BC2"/>
    <w:rsid w:val="00BA78D7"/>
    <w:rsid w:val="00BB5271"/>
    <w:rsid w:val="00BC685A"/>
    <w:rsid w:val="00BD579A"/>
    <w:rsid w:val="00BE6F05"/>
    <w:rsid w:val="00C0132A"/>
    <w:rsid w:val="00C15F7B"/>
    <w:rsid w:val="00C314F3"/>
    <w:rsid w:val="00C3792C"/>
    <w:rsid w:val="00C52F82"/>
    <w:rsid w:val="00C62754"/>
    <w:rsid w:val="00C63391"/>
    <w:rsid w:val="00C909A8"/>
    <w:rsid w:val="00CC0C7C"/>
    <w:rsid w:val="00CC3347"/>
    <w:rsid w:val="00CC4320"/>
    <w:rsid w:val="00CC4A60"/>
    <w:rsid w:val="00CC6324"/>
    <w:rsid w:val="00CD731B"/>
    <w:rsid w:val="00CD7701"/>
    <w:rsid w:val="00CE21FC"/>
    <w:rsid w:val="00CE3B7B"/>
    <w:rsid w:val="00CF4443"/>
    <w:rsid w:val="00CF4E69"/>
    <w:rsid w:val="00D10821"/>
    <w:rsid w:val="00D27C11"/>
    <w:rsid w:val="00D3732F"/>
    <w:rsid w:val="00D66735"/>
    <w:rsid w:val="00D97FBE"/>
    <w:rsid w:val="00DB3EB2"/>
    <w:rsid w:val="00DC43E1"/>
    <w:rsid w:val="00DC5D3A"/>
    <w:rsid w:val="00DD7679"/>
    <w:rsid w:val="00E33A1D"/>
    <w:rsid w:val="00E64316"/>
    <w:rsid w:val="00E829B7"/>
    <w:rsid w:val="00EB1ACA"/>
    <w:rsid w:val="00EC1A9B"/>
    <w:rsid w:val="00ED4816"/>
    <w:rsid w:val="00EE6D11"/>
    <w:rsid w:val="00EF789D"/>
    <w:rsid w:val="00F10F73"/>
    <w:rsid w:val="00F1596E"/>
    <w:rsid w:val="00F21EF5"/>
    <w:rsid w:val="00F3530B"/>
    <w:rsid w:val="00F56AE1"/>
    <w:rsid w:val="00F629DA"/>
    <w:rsid w:val="00F915A9"/>
    <w:rsid w:val="00F978BD"/>
    <w:rsid w:val="00FA572C"/>
    <w:rsid w:val="00FE4047"/>
    <w:rsid w:val="00FE464E"/>
    <w:rsid w:val="00FF090B"/>
    <w:rsid w:val="00FF6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B80"/>
    <w:pPr>
      <w:ind w:left="720"/>
      <w:contextualSpacing/>
    </w:pPr>
  </w:style>
  <w:style w:type="table" w:styleId="TableGrid">
    <w:name w:val="Table Grid"/>
    <w:basedOn w:val="TableNormal"/>
    <w:uiPriority w:val="59"/>
    <w:rsid w:val="004C7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5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A3D"/>
    <w:rPr>
      <w:rFonts w:ascii="Tahoma" w:hAnsi="Tahoma" w:cs="Tahoma"/>
      <w:sz w:val="16"/>
      <w:szCs w:val="16"/>
    </w:rPr>
  </w:style>
  <w:style w:type="character" w:styleId="Hyperlink">
    <w:name w:val="Hyperlink"/>
    <w:basedOn w:val="DefaultParagraphFont"/>
    <w:uiPriority w:val="99"/>
    <w:unhideWhenUsed/>
    <w:rsid w:val="000F65B4"/>
    <w:rPr>
      <w:color w:val="0000FF" w:themeColor="hyperlink"/>
      <w:u w:val="single"/>
    </w:rPr>
  </w:style>
  <w:style w:type="character" w:styleId="PlaceholderText">
    <w:name w:val="Placeholder Text"/>
    <w:basedOn w:val="DefaultParagraphFont"/>
    <w:uiPriority w:val="99"/>
    <w:semiHidden/>
    <w:rsid w:val="00706836"/>
    <w:rPr>
      <w:color w:val="808080"/>
    </w:rPr>
  </w:style>
  <w:style w:type="paragraph" w:styleId="NormalWeb">
    <w:name w:val="Normal (Web)"/>
    <w:basedOn w:val="Normal"/>
    <w:uiPriority w:val="99"/>
    <w:semiHidden/>
    <w:unhideWhenUsed/>
    <w:rsid w:val="005A0541"/>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Header">
    <w:name w:val="header"/>
    <w:basedOn w:val="Normal"/>
    <w:link w:val="HeaderChar"/>
    <w:uiPriority w:val="99"/>
    <w:unhideWhenUsed/>
    <w:rsid w:val="00623F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3FDA"/>
  </w:style>
  <w:style w:type="paragraph" w:styleId="Footer">
    <w:name w:val="footer"/>
    <w:basedOn w:val="Normal"/>
    <w:link w:val="FooterChar"/>
    <w:uiPriority w:val="99"/>
    <w:unhideWhenUsed/>
    <w:rsid w:val="00623F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3F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B80"/>
    <w:pPr>
      <w:ind w:left="720"/>
      <w:contextualSpacing/>
    </w:pPr>
  </w:style>
  <w:style w:type="table" w:styleId="TableGrid">
    <w:name w:val="Table Grid"/>
    <w:basedOn w:val="TableNormal"/>
    <w:uiPriority w:val="59"/>
    <w:rsid w:val="004C7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5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A3D"/>
    <w:rPr>
      <w:rFonts w:ascii="Tahoma" w:hAnsi="Tahoma" w:cs="Tahoma"/>
      <w:sz w:val="16"/>
      <w:szCs w:val="16"/>
    </w:rPr>
  </w:style>
  <w:style w:type="character" w:styleId="Hyperlink">
    <w:name w:val="Hyperlink"/>
    <w:basedOn w:val="DefaultParagraphFont"/>
    <w:uiPriority w:val="99"/>
    <w:unhideWhenUsed/>
    <w:rsid w:val="000F65B4"/>
    <w:rPr>
      <w:color w:val="0000FF" w:themeColor="hyperlink"/>
      <w:u w:val="single"/>
    </w:rPr>
  </w:style>
  <w:style w:type="character" w:styleId="PlaceholderText">
    <w:name w:val="Placeholder Text"/>
    <w:basedOn w:val="DefaultParagraphFont"/>
    <w:uiPriority w:val="99"/>
    <w:semiHidden/>
    <w:rsid w:val="00706836"/>
    <w:rPr>
      <w:color w:val="808080"/>
    </w:rPr>
  </w:style>
  <w:style w:type="paragraph" w:styleId="NormalWeb">
    <w:name w:val="Normal (Web)"/>
    <w:basedOn w:val="Normal"/>
    <w:uiPriority w:val="99"/>
    <w:semiHidden/>
    <w:unhideWhenUsed/>
    <w:rsid w:val="005A0541"/>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Header">
    <w:name w:val="header"/>
    <w:basedOn w:val="Normal"/>
    <w:link w:val="HeaderChar"/>
    <w:uiPriority w:val="99"/>
    <w:unhideWhenUsed/>
    <w:rsid w:val="00623F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3FDA"/>
  </w:style>
  <w:style w:type="paragraph" w:styleId="Footer">
    <w:name w:val="footer"/>
    <w:basedOn w:val="Normal"/>
    <w:link w:val="FooterChar"/>
    <w:uiPriority w:val="99"/>
    <w:unhideWhenUsed/>
    <w:rsid w:val="00623F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3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056719">
      <w:bodyDiv w:val="1"/>
      <w:marLeft w:val="0"/>
      <w:marRight w:val="0"/>
      <w:marTop w:val="0"/>
      <w:marBottom w:val="0"/>
      <w:divBdr>
        <w:top w:val="none" w:sz="0" w:space="0" w:color="auto"/>
        <w:left w:val="none" w:sz="0" w:space="0" w:color="auto"/>
        <w:bottom w:val="none" w:sz="0" w:space="0" w:color="auto"/>
        <w:right w:val="none" w:sz="0" w:space="0" w:color="auto"/>
      </w:divBdr>
    </w:div>
    <w:div w:id="173732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1-gul-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450"/>
    <w:rsid w:val="002D48C2"/>
    <w:rsid w:val="00A35FB0"/>
    <w:rsid w:val="00CD34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5FB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5F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1D68A-8911-4D10-B820-5ABEF251D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4313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Sony</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Hajji, Khalil</dc:creator>
  <cp:lastModifiedBy>Hajji, Khalil</cp:lastModifiedBy>
  <cp:revision>79</cp:revision>
  <cp:lastPrinted>2015-06-19T15:32:00Z</cp:lastPrinted>
  <dcterms:created xsi:type="dcterms:W3CDTF">2015-03-13T13:42:00Z</dcterms:created>
  <dcterms:modified xsi:type="dcterms:W3CDTF">2015-06-22T13:28:00Z</dcterms:modified>
</cp:coreProperties>
</file>