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2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2925" w:hRule="atLeast"/>
          <w:tblHeader w:val="0"/>
        </w:trPr>
        <w:tc>
          <w:tcPr>
            <w:shd w:fill="fff2cc" w:val="clear"/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before="2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Group No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ageBreakBefore w:val="0"/>
              <w:ind w:left="36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Member : </w:t>
            </w:r>
          </w:p>
          <w:p w:rsidR="00000000" w:rsidDel="00000000" w:rsidP="00000000" w:rsidRDefault="00000000" w:rsidRPr="00000000" w14:paraId="0000000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Name ID</w:t>
            </w:r>
          </w:p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Name ID</w:t>
            </w:r>
          </w:p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part 1, use Activity 2 Reference: SML Instruction Set, which can be downloaded from myCourseVille or the link below: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https://www.mycourseville.com/sites/all/modules/courseville/files/uploads/2016_1/2110221/materials/sml_instruction_set.333.1471674877.pdf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part 2 and 3, Use Brookshear Simple Machine Emulator to perform the indicated tasks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https://www.mycourseville.com/sites/all/modules/courseville/files/uploads/2016_1/2110221/materials/bme.333.1471675276.htm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a copy of this sheet. Answer the questions in the boxes given. After finishing, </w:t>
      </w:r>
      <w:r w:rsidDel="00000000" w:rsidR="00000000" w:rsidRPr="00000000">
        <w:rPr>
          <w:b w:val="1"/>
          <w:rtl w:val="0"/>
        </w:rPr>
        <w:t xml:space="preserve">save this file as a PDF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submit it to the assignment published on myCourseVille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9437" cy="2757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437" cy="275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Part 2 : Playing with Emulator (8 Questions)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Once you finish this part, </w:t>
      </w:r>
      <w:r w:rsidDel="00000000" w:rsidR="00000000" w:rsidRPr="00000000">
        <w:rPr>
          <w:highlight w:val="yellow"/>
          <w:rtl w:val="0"/>
        </w:rPr>
        <w:t xml:space="preserve">students must inform instructors or TAs for inspection.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Suppose the CPU is started with PC=0 and the following values in cells 00-0F and F0-F2 in memory.     </w:t>
      </w:r>
    </w:p>
    <w:tbl>
      <w:tblPr>
        <w:tblStyle w:val="Table2"/>
        <w:tblW w:w="60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1170"/>
        <w:gridCol w:w="1170"/>
        <w:gridCol w:w="1170"/>
        <w:gridCol w:w="1170"/>
        <w:tblGridChange w:id="0">
          <w:tblGrid>
            <w:gridCol w:w="1368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Address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F0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F0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F1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05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06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07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08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09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0A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0B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0C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0D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0E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0F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F3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before="0" w:line="240" w:lineRule="auto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Start the program using the “step” button until it completes the first machine cycle (fetch -&gt; decode -&gt; execute).  </w:t>
      </w:r>
    </w:p>
    <w:p w:rsidR="00000000" w:rsidDel="00000000" w:rsidP="00000000" w:rsidRDefault="00000000" w:rsidRPr="00000000" w14:paraId="0000007B">
      <w:pPr>
        <w:pStyle w:val="Heading2"/>
        <w:rPr>
          <w:sz w:val="24"/>
          <w:szCs w:val="24"/>
        </w:rPr>
      </w:pPr>
      <w:bookmarkStart w:colFirst="0" w:colLast="0" w:name="_2et92p0" w:id="0"/>
      <w:bookmarkEnd w:id="0"/>
      <w:r w:rsidDel="00000000" w:rsidR="00000000" w:rsidRPr="00000000">
        <w:rPr>
          <w:sz w:val="24"/>
          <w:szCs w:val="24"/>
          <w:rtl w:val="0"/>
        </w:rPr>
        <w:t xml:space="preserve">Question 2.1 At this point, what is the value stored in:</w:t>
      </w:r>
    </w:p>
    <w:tbl>
      <w:tblPr>
        <w:tblStyle w:val="Table3"/>
        <w:tblW w:w="92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228"/>
        <w:tblGridChange w:id="0">
          <w:tblGrid>
            <w:gridCol w:w="1008"/>
            <w:gridCol w:w="82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PC</w:t>
            </w:r>
          </w:p>
        </w:tc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IR</w:t>
            </w:r>
          </w:p>
        </w:tc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R0</w:t>
            </w:r>
          </w:p>
        </w:tc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rPr>
          <w:sz w:val="24"/>
          <w:szCs w:val="24"/>
        </w:rPr>
      </w:pPr>
      <w:bookmarkStart w:colFirst="0" w:colLast="0" w:name="_tyjcwt" w:id="1"/>
      <w:bookmarkEnd w:id="1"/>
      <w:r w:rsidDel="00000000" w:rsidR="00000000" w:rsidRPr="00000000">
        <w:rPr>
          <w:sz w:val="24"/>
          <w:szCs w:val="24"/>
          <w:rtl w:val="0"/>
        </w:rPr>
        <w:t xml:space="preserve">Question 2.2 Execute a single machine cycle again, Record the changes in the registers.</w:t>
      </w:r>
    </w:p>
    <w:tbl>
      <w:tblPr>
        <w:tblStyle w:val="Table4"/>
        <w:tblW w:w="92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228"/>
        <w:tblGridChange w:id="0">
          <w:tblGrid>
            <w:gridCol w:w="1008"/>
            <w:gridCol w:w="82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PC</w:t>
            </w:r>
          </w:p>
        </w:tc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IR</w:t>
            </w:r>
          </w:p>
        </w:tc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</w:t>
            </w:r>
          </w:p>
        </w:tc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Style w:val="Heading2"/>
        <w:rPr>
          <w:sz w:val="24"/>
          <w:szCs w:val="24"/>
        </w:rPr>
      </w:pPr>
      <w:bookmarkStart w:colFirst="0" w:colLast="0" w:name="_3dy6vkm" w:id="2"/>
      <w:bookmarkEnd w:id="2"/>
      <w:r w:rsidDel="00000000" w:rsidR="00000000" w:rsidRPr="00000000">
        <w:rPr>
          <w:sz w:val="24"/>
          <w:szCs w:val="24"/>
          <w:rtl w:val="0"/>
        </w:rPr>
        <w:t xml:space="preserve">Question 2.3 Execute a single machine cycle again, Record the changes in the registers.</w:t>
      </w:r>
    </w:p>
    <w:tbl>
      <w:tblPr>
        <w:tblStyle w:val="Table5"/>
        <w:tblW w:w="92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228"/>
        <w:tblGridChange w:id="0">
          <w:tblGrid>
            <w:gridCol w:w="1008"/>
            <w:gridCol w:w="82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PC</w:t>
            </w:r>
          </w:p>
        </w:tc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IR</w:t>
            </w:r>
          </w:p>
        </w:tc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R2</w:t>
            </w:r>
          </w:p>
        </w:tc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2"/>
        <w:rPr>
          <w:sz w:val="24"/>
          <w:szCs w:val="24"/>
        </w:rPr>
      </w:pPr>
      <w:bookmarkStart w:colFirst="0" w:colLast="0" w:name="_1t3h5sf" w:id="3"/>
      <w:bookmarkEnd w:id="3"/>
      <w:r w:rsidDel="00000000" w:rsidR="00000000" w:rsidRPr="00000000">
        <w:rPr>
          <w:sz w:val="24"/>
          <w:szCs w:val="24"/>
          <w:rtl w:val="0"/>
        </w:rPr>
        <w:t xml:space="preserve">Question 2.4 Execute a single machine cycle again, Record the changes in the registers.</w:t>
      </w:r>
    </w:p>
    <w:tbl>
      <w:tblPr>
        <w:tblStyle w:val="Table6"/>
        <w:tblW w:w="92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228"/>
        <w:tblGridChange w:id="0">
          <w:tblGrid>
            <w:gridCol w:w="1008"/>
            <w:gridCol w:w="82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PC</w:t>
            </w:r>
          </w:p>
        </w:tc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IR</w:t>
            </w:r>
          </w:p>
        </w:tc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R3</w:t>
            </w:r>
          </w:p>
        </w:tc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rPr>
          <w:sz w:val="24"/>
          <w:szCs w:val="24"/>
        </w:rPr>
      </w:pPr>
      <w:bookmarkStart w:colFirst="0" w:colLast="0" w:name="_4d34og8" w:id="4"/>
      <w:bookmarkEnd w:id="4"/>
      <w:r w:rsidDel="00000000" w:rsidR="00000000" w:rsidRPr="00000000">
        <w:rPr>
          <w:sz w:val="24"/>
          <w:szCs w:val="24"/>
          <w:rtl w:val="0"/>
        </w:rPr>
        <w:t xml:space="preserve">Question 2.5 Execute a single machine cycle again, Record the changes in the registers.</w:t>
      </w:r>
    </w:p>
    <w:tbl>
      <w:tblPr>
        <w:tblStyle w:val="Table7"/>
        <w:tblW w:w="92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228"/>
        <w:tblGridChange w:id="0">
          <w:tblGrid>
            <w:gridCol w:w="1008"/>
            <w:gridCol w:w="82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PC</w:t>
            </w:r>
          </w:p>
        </w:tc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IR</w:t>
            </w:r>
          </w:p>
        </w:tc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R4</w:t>
            </w:r>
          </w:p>
        </w:tc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Style w:val="Heading2"/>
        <w:rPr>
          <w:sz w:val="24"/>
          <w:szCs w:val="24"/>
        </w:rPr>
      </w:pPr>
      <w:bookmarkStart w:colFirst="0" w:colLast="0" w:name="_2s8eyo1" w:id="5"/>
      <w:bookmarkEnd w:id="5"/>
      <w:r w:rsidDel="00000000" w:rsidR="00000000" w:rsidRPr="00000000">
        <w:rPr>
          <w:sz w:val="24"/>
          <w:szCs w:val="24"/>
          <w:rtl w:val="0"/>
        </w:rPr>
        <w:t xml:space="preserve">Question 2.6 What is the PC value when the program changes the value in Register 6?</w:t>
      </w:r>
    </w:p>
    <w:tbl>
      <w:tblPr>
        <w:tblStyle w:val="Table8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2"/>
        <w:rPr>
          <w:sz w:val="24"/>
          <w:szCs w:val="24"/>
        </w:rPr>
      </w:pPr>
      <w:bookmarkStart w:colFirst="0" w:colLast="0" w:name="_17dp8vu" w:id="6"/>
      <w:bookmarkEnd w:id="6"/>
      <w:r w:rsidDel="00000000" w:rsidR="00000000" w:rsidRPr="00000000">
        <w:rPr>
          <w:sz w:val="24"/>
          <w:szCs w:val="24"/>
          <w:rtl w:val="0"/>
        </w:rPr>
        <w:t xml:space="preserve">Question 2.7 After the program ends, what value does the program store in memory cell F3?</w:t>
      </w:r>
    </w:p>
    <w:tbl>
      <w:tblPr>
        <w:tblStyle w:val="Table9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u w:val="single"/>
        </w:rPr>
      </w:pPr>
      <w:r w:rsidDel="00000000" w:rsidR="00000000" w:rsidRPr="00000000">
        <w:rPr>
          <w:rtl w:val="0"/>
        </w:rPr>
        <w:t xml:space="preserve">The value in memory cell F3 depends on what is initially stored in cells F0-F2; experiment by starting the machine with different values in those cells, </w:t>
      </w:r>
      <w:r w:rsidDel="00000000" w:rsidR="00000000" w:rsidRPr="00000000">
        <w:rPr>
          <w:u w:val="single"/>
          <w:rtl w:val="0"/>
        </w:rPr>
        <w:t xml:space="preserve">trace the execution of the program step by step, and determine what is being computed</w:t>
      </w:r>
    </w:p>
    <w:p w:rsidR="00000000" w:rsidDel="00000000" w:rsidP="00000000" w:rsidRDefault="00000000" w:rsidRPr="00000000" w14:paraId="000000A4">
      <w:pPr>
        <w:pStyle w:val="Heading2"/>
        <w:rPr>
          <w:sz w:val="24"/>
          <w:szCs w:val="24"/>
        </w:rPr>
      </w:pPr>
      <w:bookmarkStart w:colFirst="0" w:colLast="0" w:name="_3rdcrjn" w:id="7"/>
      <w:bookmarkEnd w:id="7"/>
      <w:r w:rsidDel="00000000" w:rsidR="00000000" w:rsidRPr="00000000">
        <w:rPr>
          <w:sz w:val="24"/>
          <w:szCs w:val="24"/>
          <w:rtl w:val="0"/>
        </w:rPr>
        <w:t xml:space="preserve">Question 2.8 What is being computed?</w:t>
      </w:r>
    </w:p>
    <w:tbl>
      <w:tblPr>
        <w:tblStyle w:val="Table10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 — THIS IS THE END OF PART 2 —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d37enboe2hu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even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Calibri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before="0" w:line="240" w:lineRule="auto"/>
      <w:jc w:val="right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708" w:before="0" w:line="240" w:lineRule="auto"/>
      <w:ind w:right="360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before="0" w:line="240" w:lineRule="auto"/>
      <w:jc w:val="right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708" w:before="0" w:line="240" w:lineRule="auto"/>
      <w:ind w:right="360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spacing w:after="0" w:lineRule="auto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2110221 COMPUTER ENGINEERING ESSENTIALS                            2</w:t>
    </w:r>
    <w:r w:rsidDel="00000000" w:rsidR="00000000" w:rsidRPr="00000000">
      <w:rPr>
        <w:sz w:val="18"/>
        <w:szCs w:val="18"/>
        <w:vertAlign w:val="superscript"/>
        <w:rtl w:val="0"/>
      </w:rPr>
      <w:t xml:space="preserve">nd </w:t>
    </w:r>
    <w:r w:rsidDel="00000000" w:rsidR="00000000" w:rsidRPr="00000000">
      <w:rPr>
        <w:sz w:val="18"/>
        <w:szCs w:val="18"/>
        <w:rtl w:val="0"/>
      </w:rPr>
      <w:t xml:space="preserve">SEMESTER OF ACADEMIC YEAR 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spacing w:after="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Activity 2: Central Processing Unit (Part 2)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-US"/>
      </w:rPr>
    </w:rPrDefault>
    <w:pPrDefault>
      <w:pPr>
        <w:spacing w:after="140" w:before="1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24" w:val="single"/>
      </w:pBdr>
      <w:spacing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200" w:lineRule="auto"/>
    </w:pPr>
    <w:rPr>
      <w:b w:val="1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mycourseville.com/sites/all/modules/courseville/files/uploads/2016_1/2110221/materials/sml_instruction_set.333.1471674877.pdf" TargetMode="External"/><Relationship Id="rId7" Type="http://schemas.openxmlformats.org/officeDocument/2006/relationships/hyperlink" Target="https://www.mycourseville.com/sites/all/modules/courseville/files/uploads/2016_1/2110221/materials/bme.333.1471675276.ht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