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8418F" w14:textId="701CCA43" w:rsidR="005A592B" w:rsidRPr="00120B12" w:rsidRDefault="00120B12" w:rsidP="007F2B5F">
      <w:pPr>
        <w:spacing w:line="276" w:lineRule="auto"/>
        <w:jc w:val="both"/>
        <w:rPr>
          <w:rFonts w:asciiTheme="majorBidi" w:hAnsiTheme="majorBidi" w:cstheme="majorBidi"/>
          <w:b/>
          <w:bCs/>
          <w:sz w:val="30"/>
          <w:szCs w:val="30"/>
        </w:rPr>
      </w:pPr>
      <w:r w:rsidRPr="00120B12">
        <w:rPr>
          <w:rFonts w:asciiTheme="majorBidi" w:hAnsiTheme="majorBidi" w:cstheme="majorBidi"/>
          <w:b/>
          <w:bCs/>
          <w:sz w:val="30"/>
          <w:szCs w:val="30"/>
        </w:rPr>
        <w:t>Analyzing the Impact of Restaurant Features on Customer Ratings: A Machine Learning Approach</w:t>
      </w:r>
      <w:r w:rsidR="00A64EDC" w:rsidRPr="00120B12">
        <w:rPr>
          <w:rFonts w:asciiTheme="majorBidi" w:hAnsiTheme="majorBidi" w:cstheme="majorBidi"/>
          <w:b/>
          <w:bCs/>
          <w:sz w:val="30"/>
          <w:szCs w:val="30"/>
        </w:rPr>
        <w:t>.</w:t>
      </w:r>
    </w:p>
    <w:p w14:paraId="3CBF663E" w14:textId="77777777" w:rsidR="00A64EDC" w:rsidRDefault="00A64EDC" w:rsidP="007F2B5F">
      <w:pPr>
        <w:spacing w:line="276" w:lineRule="auto"/>
        <w:jc w:val="both"/>
        <w:rPr>
          <w:rFonts w:asciiTheme="majorBidi" w:hAnsiTheme="majorBidi" w:cstheme="majorBidi"/>
          <w:b/>
          <w:bCs/>
          <w:sz w:val="30"/>
          <w:szCs w:val="30"/>
        </w:rPr>
      </w:pPr>
    </w:p>
    <w:p w14:paraId="115FBE4C" w14:textId="70F4B240" w:rsidR="005A592B" w:rsidRPr="005A592B" w:rsidRDefault="005A592B" w:rsidP="007F2B5F">
      <w:pPr>
        <w:spacing w:line="276" w:lineRule="auto"/>
        <w:jc w:val="both"/>
        <w:rPr>
          <w:rFonts w:asciiTheme="majorBidi" w:hAnsiTheme="majorBidi" w:cstheme="majorBidi"/>
          <w:sz w:val="24"/>
          <w:szCs w:val="24"/>
        </w:rPr>
      </w:pPr>
      <w:r w:rsidRPr="005A592B">
        <w:rPr>
          <w:rFonts w:asciiTheme="majorBidi" w:hAnsiTheme="majorBidi" w:cstheme="majorBidi"/>
          <w:sz w:val="24"/>
          <w:szCs w:val="24"/>
        </w:rPr>
        <w:t xml:space="preserve">Mohammad </w:t>
      </w:r>
      <w:r w:rsidR="00C15AE4">
        <w:rPr>
          <w:rFonts w:asciiTheme="majorBidi" w:hAnsiTheme="majorBidi" w:cstheme="majorBidi"/>
          <w:sz w:val="24"/>
          <w:szCs w:val="24"/>
        </w:rPr>
        <w:t>K</w:t>
      </w:r>
      <w:r w:rsidRPr="005A592B">
        <w:rPr>
          <w:rFonts w:asciiTheme="majorBidi" w:hAnsiTheme="majorBidi" w:cstheme="majorBidi"/>
          <w:sz w:val="24"/>
          <w:szCs w:val="24"/>
        </w:rPr>
        <w:t>haki</w:t>
      </w:r>
      <w:r w:rsidRPr="005A592B">
        <w:rPr>
          <w:rFonts w:asciiTheme="majorBidi" w:hAnsiTheme="majorBidi" w:cstheme="majorBidi"/>
          <w:sz w:val="24"/>
          <w:szCs w:val="24"/>
          <w:vertAlign w:val="superscript"/>
        </w:rPr>
        <w:t>1</w:t>
      </w:r>
      <w:r w:rsidRPr="005A592B">
        <w:rPr>
          <w:rFonts w:asciiTheme="majorBidi" w:hAnsiTheme="majorBidi" w:cstheme="majorBidi"/>
          <w:sz w:val="24"/>
          <w:szCs w:val="24"/>
        </w:rPr>
        <w:t>, Fereshteh Dehghani</w:t>
      </w:r>
      <w:r w:rsidRPr="005A592B">
        <w:rPr>
          <w:rFonts w:asciiTheme="majorBidi" w:hAnsiTheme="majorBidi" w:cstheme="majorBidi"/>
          <w:sz w:val="24"/>
          <w:szCs w:val="24"/>
          <w:vertAlign w:val="superscript"/>
        </w:rPr>
        <w:t>1,*</w:t>
      </w:r>
    </w:p>
    <w:p w14:paraId="390B85F3" w14:textId="3D547A00" w:rsidR="005A592B" w:rsidRPr="005A592B" w:rsidRDefault="005A592B" w:rsidP="005A592B">
      <w:pPr>
        <w:pStyle w:val="ListParagraph"/>
        <w:numPr>
          <w:ilvl w:val="0"/>
          <w:numId w:val="32"/>
        </w:numPr>
        <w:spacing w:line="276" w:lineRule="auto"/>
        <w:ind w:left="360"/>
        <w:jc w:val="both"/>
        <w:rPr>
          <w:rFonts w:asciiTheme="majorBidi" w:hAnsiTheme="majorBidi" w:cstheme="majorBidi"/>
          <w:sz w:val="24"/>
          <w:szCs w:val="24"/>
        </w:rPr>
      </w:pPr>
      <w:r w:rsidRPr="005A592B">
        <w:rPr>
          <w:rFonts w:asciiTheme="majorBidi" w:hAnsiTheme="majorBidi" w:cstheme="majorBidi"/>
          <w:sz w:val="24"/>
          <w:szCs w:val="24"/>
        </w:rPr>
        <w:t>Department of computer engineering, University of Kashan, Kashan, Iran</w:t>
      </w:r>
    </w:p>
    <w:p w14:paraId="6CD930DB" w14:textId="45F3EBDF" w:rsidR="005A592B" w:rsidRPr="005A592B" w:rsidRDefault="005A592B" w:rsidP="005A592B">
      <w:pPr>
        <w:spacing w:line="276" w:lineRule="auto"/>
        <w:jc w:val="both"/>
        <w:rPr>
          <w:rFonts w:asciiTheme="majorBidi" w:hAnsiTheme="majorBidi" w:cstheme="majorBidi"/>
          <w:sz w:val="24"/>
          <w:szCs w:val="24"/>
        </w:rPr>
      </w:pPr>
      <w:r w:rsidRPr="005A592B">
        <w:rPr>
          <w:rFonts w:asciiTheme="majorBidi" w:hAnsiTheme="majorBidi" w:cstheme="majorBidi"/>
          <w:sz w:val="24"/>
          <w:szCs w:val="24"/>
        </w:rPr>
        <w:t>*Corresponding Author:</w:t>
      </w:r>
    </w:p>
    <w:p w14:paraId="39AC9CE2" w14:textId="66656130" w:rsidR="005A592B" w:rsidRPr="005A592B" w:rsidRDefault="005A592B" w:rsidP="005A592B">
      <w:pPr>
        <w:spacing w:line="276" w:lineRule="auto"/>
        <w:jc w:val="both"/>
        <w:rPr>
          <w:rFonts w:asciiTheme="majorBidi" w:hAnsiTheme="majorBidi" w:cstheme="majorBidi"/>
          <w:sz w:val="24"/>
          <w:szCs w:val="24"/>
        </w:rPr>
      </w:pPr>
      <w:r w:rsidRPr="005A592B">
        <w:rPr>
          <w:rFonts w:asciiTheme="majorBidi" w:hAnsiTheme="majorBidi" w:cstheme="majorBidi"/>
          <w:sz w:val="24"/>
          <w:szCs w:val="24"/>
        </w:rPr>
        <w:t>Address: Kashan</w:t>
      </w:r>
    </w:p>
    <w:p w14:paraId="5A4E6DE4" w14:textId="14190DF0" w:rsidR="005A592B" w:rsidRPr="005A592B" w:rsidRDefault="005A592B" w:rsidP="005A592B">
      <w:pPr>
        <w:spacing w:line="276" w:lineRule="auto"/>
        <w:jc w:val="both"/>
        <w:rPr>
          <w:rFonts w:asciiTheme="majorBidi" w:hAnsiTheme="majorBidi" w:cstheme="majorBidi"/>
          <w:sz w:val="24"/>
          <w:szCs w:val="24"/>
        </w:rPr>
      </w:pPr>
      <w:r w:rsidRPr="005A592B">
        <w:rPr>
          <w:rFonts w:asciiTheme="majorBidi" w:hAnsiTheme="majorBidi" w:cstheme="majorBidi"/>
          <w:sz w:val="24"/>
          <w:szCs w:val="24"/>
        </w:rPr>
        <w:t>Tel/Fax: +98</w:t>
      </w:r>
    </w:p>
    <w:p w14:paraId="20385D5F" w14:textId="2D57CC70" w:rsidR="005A592B" w:rsidRDefault="005A592B" w:rsidP="005A592B">
      <w:pPr>
        <w:spacing w:line="276" w:lineRule="auto"/>
        <w:jc w:val="both"/>
        <w:rPr>
          <w:rFonts w:asciiTheme="majorBidi" w:hAnsiTheme="majorBidi" w:cstheme="majorBidi"/>
          <w:sz w:val="24"/>
          <w:szCs w:val="24"/>
        </w:rPr>
      </w:pPr>
      <w:r w:rsidRPr="005A592B">
        <w:rPr>
          <w:rFonts w:asciiTheme="majorBidi" w:hAnsiTheme="majorBidi" w:cstheme="majorBidi"/>
          <w:sz w:val="24"/>
          <w:szCs w:val="24"/>
        </w:rPr>
        <w:t xml:space="preserve">Email: </w:t>
      </w:r>
    </w:p>
    <w:p w14:paraId="088ED3FF" w14:textId="0631F2C4" w:rsidR="00832A03" w:rsidRPr="005A592B" w:rsidRDefault="005A592B" w:rsidP="005A592B">
      <w:pPr>
        <w:rPr>
          <w:rFonts w:asciiTheme="majorBidi" w:hAnsiTheme="majorBidi" w:cstheme="majorBidi"/>
          <w:sz w:val="24"/>
          <w:szCs w:val="24"/>
        </w:rPr>
      </w:pPr>
      <w:r>
        <w:rPr>
          <w:rFonts w:asciiTheme="majorBidi" w:hAnsiTheme="majorBidi" w:cstheme="majorBidi"/>
          <w:sz w:val="24"/>
          <w:szCs w:val="24"/>
        </w:rPr>
        <w:br w:type="page"/>
      </w:r>
    </w:p>
    <w:p w14:paraId="2C1DE331" w14:textId="692E4B9A" w:rsidR="002B216A" w:rsidRPr="002B216A" w:rsidRDefault="005A5EE2" w:rsidP="00BD772B">
      <w:pPr>
        <w:spacing w:line="276" w:lineRule="auto"/>
        <w:jc w:val="both"/>
        <w:rPr>
          <w:rFonts w:asciiTheme="majorBidi" w:hAnsiTheme="majorBidi" w:cstheme="majorBidi"/>
          <w:b/>
          <w:bCs/>
          <w:sz w:val="30"/>
          <w:szCs w:val="30"/>
        </w:rPr>
      </w:pPr>
      <w:r w:rsidRPr="00475A68">
        <w:rPr>
          <w:rFonts w:asciiTheme="majorBidi" w:hAnsiTheme="majorBidi" w:cstheme="majorBidi"/>
          <w:b/>
          <w:bCs/>
          <w:sz w:val="30"/>
          <w:szCs w:val="30"/>
        </w:rPr>
        <w:lastRenderedPageBreak/>
        <w:t>Abstract</w:t>
      </w:r>
    </w:p>
    <w:p w14:paraId="1DEF4607" w14:textId="00071E31" w:rsidR="00BD772B" w:rsidRPr="00BD772B" w:rsidRDefault="00BD772B" w:rsidP="00BD772B">
      <w:pPr>
        <w:spacing w:line="276" w:lineRule="auto"/>
        <w:jc w:val="both"/>
        <w:rPr>
          <w:rFonts w:asciiTheme="majorBidi" w:hAnsiTheme="majorBidi" w:cs="B Nazanin"/>
          <w:szCs w:val="26"/>
          <w:lang w:bidi="fa-IR"/>
        </w:rPr>
      </w:pPr>
      <w:r w:rsidRPr="00BD772B">
        <w:rPr>
          <w:rFonts w:asciiTheme="majorBidi" w:hAnsiTheme="majorBidi" w:cs="B Nazanin"/>
          <w:szCs w:val="26"/>
          <w:lang w:bidi="fa-IR"/>
        </w:rPr>
        <w:t xml:space="preserve">With the growth of social networks, there is an abundance of information available to aid in decision-making. </w:t>
      </w:r>
      <w:r w:rsidR="001F7431">
        <w:rPr>
          <w:rFonts w:asciiTheme="majorBidi" w:hAnsiTheme="majorBidi" w:cs="B Nazanin"/>
          <w:szCs w:val="26"/>
          <w:lang w:bidi="fa-IR"/>
        </w:rPr>
        <w:t>T</w:t>
      </w:r>
      <w:r w:rsidRPr="00BD772B">
        <w:rPr>
          <w:rFonts w:asciiTheme="majorBidi" w:hAnsiTheme="majorBidi" w:cs="B Nazanin"/>
          <w:szCs w:val="26"/>
          <w:lang w:bidi="fa-IR"/>
        </w:rPr>
        <w:t xml:space="preserve">his study, analyzed various aspects of restaurants to determine their impact on overall customer ratings. </w:t>
      </w:r>
      <w:r w:rsidR="001F7431">
        <w:rPr>
          <w:rFonts w:asciiTheme="majorBidi" w:hAnsiTheme="majorBidi" w:cs="B Nazanin"/>
          <w:szCs w:val="26"/>
          <w:lang w:bidi="fa-IR"/>
        </w:rPr>
        <w:t>U</w:t>
      </w:r>
      <w:r w:rsidRPr="00BD772B">
        <w:rPr>
          <w:rFonts w:asciiTheme="majorBidi" w:hAnsiTheme="majorBidi" w:cs="B Nazanin"/>
          <w:szCs w:val="26"/>
          <w:lang w:bidi="fa-IR"/>
        </w:rPr>
        <w:t>tilized restaurant data from Zomato to assist users in identifying their preferred dining options in unfamiliar cities. The analysis focused on eight features divided into two groups: "quality and price" and "delivery." The random forest algorithm was employed to generate scores based on both new and previous data. The proposed method was effective in accurately ranking recently opened restaurants with minimal customer feedback, with a ranking accuracy of 71%.</w:t>
      </w:r>
    </w:p>
    <w:p w14:paraId="7F5E3FB3" w14:textId="5DA0D53A" w:rsidR="00BD772B" w:rsidRPr="00BD772B" w:rsidRDefault="00BD772B" w:rsidP="00BD772B">
      <w:pPr>
        <w:spacing w:line="276" w:lineRule="auto"/>
        <w:jc w:val="both"/>
        <w:rPr>
          <w:rFonts w:asciiTheme="majorBidi" w:hAnsiTheme="majorBidi" w:cs="B Nazanin"/>
          <w:szCs w:val="26"/>
          <w:lang w:bidi="fa-IR"/>
        </w:rPr>
      </w:pPr>
      <w:r w:rsidRPr="00BD772B">
        <w:rPr>
          <w:rFonts w:asciiTheme="majorBidi" w:hAnsiTheme="majorBidi" w:cs="B Nazanin"/>
          <w:szCs w:val="26"/>
          <w:lang w:bidi="fa-IR"/>
        </w:rPr>
        <w:t>The data was preprocessed to normalize numerical data and remove redundant and outlier data before unsupervised learning methods such as k-means and hierarchical clustering were utilized to generate new parameters. In order to increase the number of samples, oversampling was employed. Feature selection methods were then used to choose the six parameters out of the initial ten that had the highest correlations. The aggregate rating was used as the label in the supervised learning algorithm, alongside the six selected parameters, to predict the ratings of a given set of restaurants.</w:t>
      </w:r>
    </w:p>
    <w:p w14:paraId="26F86AD7" w14:textId="6D9065E5" w:rsidR="00BD772B" w:rsidRDefault="00BD772B" w:rsidP="00BD772B">
      <w:pPr>
        <w:spacing w:line="276" w:lineRule="auto"/>
        <w:jc w:val="both"/>
        <w:rPr>
          <w:rFonts w:asciiTheme="majorBidi" w:hAnsiTheme="majorBidi" w:cs="B Nazanin"/>
          <w:szCs w:val="26"/>
          <w:lang w:bidi="fa-IR"/>
        </w:rPr>
      </w:pPr>
      <w:r w:rsidRPr="00BD772B">
        <w:rPr>
          <w:rFonts w:asciiTheme="majorBidi" w:hAnsiTheme="majorBidi" w:cs="B Nazanin"/>
          <w:szCs w:val="26"/>
          <w:lang w:bidi="fa-IR"/>
        </w:rPr>
        <w:t>Furthermore, this paper highlights the use of machine learning techniques in assisting restaurants in enhancing their customer service by prioritizing influential parameters. The outcomes of this research demonstrate the potential for machine learning to improve the restaurant industry and aid in the selection of dining options for customers.</w:t>
      </w:r>
    </w:p>
    <w:p w14:paraId="58AF98DB" w14:textId="77777777" w:rsidR="00CD6782" w:rsidRPr="00B41E57" w:rsidRDefault="00CD6782" w:rsidP="007F2B5F">
      <w:pPr>
        <w:spacing w:line="276" w:lineRule="auto"/>
        <w:jc w:val="both"/>
        <w:rPr>
          <w:rFonts w:asciiTheme="majorBidi" w:hAnsiTheme="majorBidi" w:cs="B Nazanin"/>
          <w:szCs w:val="26"/>
          <w:lang w:bidi="fa-IR"/>
        </w:rPr>
      </w:pPr>
    </w:p>
    <w:p w14:paraId="1B3122E8" w14:textId="2D7900ED" w:rsidR="005A5EE2" w:rsidRDefault="00550209" w:rsidP="007F2B5F">
      <w:pPr>
        <w:spacing w:line="276" w:lineRule="auto"/>
        <w:jc w:val="both"/>
        <w:rPr>
          <w:rFonts w:asciiTheme="majorBidi" w:hAnsiTheme="majorBidi" w:cstheme="majorBidi"/>
          <w:sz w:val="24"/>
          <w:szCs w:val="24"/>
        </w:rPr>
      </w:pPr>
      <w:r w:rsidRPr="001E480D">
        <w:rPr>
          <w:rFonts w:asciiTheme="majorBidi" w:hAnsiTheme="majorBidi" w:cstheme="majorBidi"/>
          <w:b/>
          <w:bCs/>
          <w:sz w:val="24"/>
          <w:szCs w:val="24"/>
        </w:rPr>
        <w:t>Key</w:t>
      </w:r>
      <w:r w:rsidR="001E480D" w:rsidRPr="001E480D">
        <w:rPr>
          <w:rFonts w:asciiTheme="majorBidi" w:hAnsiTheme="majorBidi" w:cstheme="majorBidi"/>
          <w:b/>
          <w:bCs/>
          <w:sz w:val="24"/>
          <w:szCs w:val="24"/>
        </w:rPr>
        <w:t>w</w:t>
      </w:r>
      <w:r w:rsidRPr="001E480D">
        <w:rPr>
          <w:rFonts w:asciiTheme="majorBidi" w:hAnsiTheme="majorBidi" w:cstheme="majorBidi"/>
          <w:b/>
          <w:bCs/>
          <w:sz w:val="24"/>
          <w:szCs w:val="24"/>
        </w:rPr>
        <w:t>ords</w:t>
      </w:r>
      <w:r w:rsidRPr="001E480D">
        <w:rPr>
          <w:rFonts w:asciiTheme="majorBidi" w:hAnsiTheme="majorBidi" w:cstheme="majorBidi"/>
          <w:sz w:val="24"/>
          <w:szCs w:val="24"/>
        </w:rPr>
        <w:t xml:space="preserve">: </w:t>
      </w:r>
      <w:r w:rsidR="00657465" w:rsidRPr="001E480D">
        <w:rPr>
          <w:rFonts w:asciiTheme="majorBidi" w:hAnsiTheme="majorBidi" w:cstheme="majorBidi"/>
          <w:sz w:val="24"/>
          <w:szCs w:val="24"/>
        </w:rPr>
        <w:t xml:space="preserve">Machine Learning </w:t>
      </w:r>
      <w:r w:rsidR="00657465">
        <w:rPr>
          <w:rFonts w:asciiTheme="majorBidi" w:hAnsiTheme="majorBidi" w:cstheme="majorBidi"/>
          <w:sz w:val="24"/>
          <w:szCs w:val="24"/>
        </w:rPr>
        <w:t>- Random Forest</w:t>
      </w:r>
      <w:r w:rsidR="00657465" w:rsidRPr="001E480D">
        <w:rPr>
          <w:rFonts w:asciiTheme="majorBidi" w:hAnsiTheme="majorBidi" w:cstheme="majorBidi"/>
          <w:sz w:val="24"/>
          <w:szCs w:val="24"/>
        </w:rPr>
        <w:t xml:space="preserve"> </w:t>
      </w:r>
      <w:r w:rsidR="00657465">
        <w:rPr>
          <w:rFonts w:asciiTheme="majorBidi" w:hAnsiTheme="majorBidi" w:cstheme="majorBidi"/>
          <w:sz w:val="24"/>
          <w:szCs w:val="24"/>
        </w:rPr>
        <w:t>-</w:t>
      </w:r>
      <w:r w:rsidRPr="001E480D">
        <w:rPr>
          <w:rFonts w:asciiTheme="majorBidi" w:hAnsiTheme="majorBidi" w:cstheme="majorBidi"/>
          <w:sz w:val="24"/>
          <w:szCs w:val="24"/>
        </w:rPr>
        <w:t xml:space="preserve"> Restaurant </w:t>
      </w:r>
      <w:r w:rsidR="00654508">
        <w:rPr>
          <w:rFonts w:asciiTheme="majorBidi" w:hAnsiTheme="majorBidi" w:cstheme="majorBidi"/>
          <w:sz w:val="24"/>
          <w:szCs w:val="24"/>
        </w:rPr>
        <w:t>–</w:t>
      </w:r>
      <w:r w:rsidRPr="001E480D">
        <w:rPr>
          <w:rFonts w:asciiTheme="majorBidi" w:hAnsiTheme="majorBidi" w:cstheme="majorBidi"/>
          <w:sz w:val="24"/>
          <w:szCs w:val="24"/>
        </w:rPr>
        <w:t xml:space="preserve"> Clustering</w:t>
      </w:r>
      <w:r w:rsidR="00654508">
        <w:rPr>
          <w:rFonts w:asciiTheme="majorBidi" w:hAnsiTheme="majorBidi" w:cstheme="majorBidi"/>
          <w:sz w:val="24"/>
          <w:szCs w:val="24"/>
        </w:rPr>
        <w:t xml:space="preserve"> </w:t>
      </w:r>
      <w:r w:rsidR="00BD772B">
        <w:rPr>
          <w:rFonts w:asciiTheme="majorBidi" w:hAnsiTheme="majorBidi" w:cstheme="majorBidi"/>
          <w:sz w:val="24"/>
          <w:szCs w:val="24"/>
        </w:rPr>
        <w:t xml:space="preserve">– Customer ratings – Predictive modeling </w:t>
      </w:r>
    </w:p>
    <w:p w14:paraId="5DC9FE94" w14:textId="77777777" w:rsidR="00B41E57" w:rsidRPr="00B41E57" w:rsidRDefault="00B41E57" w:rsidP="007F2B5F">
      <w:pPr>
        <w:spacing w:line="276" w:lineRule="auto"/>
        <w:jc w:val="both"/>
        <w:rPr>
          <w:rFonts w:asciiTheme="majorBidi" w:hAnsiTheme="majorBidi" w:cstheme="majorBidi"/>
          <w:sz w:val="24"/>
          <w:szCs w:val="24"/>
        </w:rPr>
      </w:pPr>
    </w:p>
    <w:p w14:paraId="05976774" w14:textId="6F4860AE" w:rsidR="005A5EE2" w:rsidRPr="00475A68" w:rsidRDefault="00C43487" w:rsidP="006878C2">
      <w:pPr>
        <w:pStyle w:val="Heading1"/>
      </w:pPr>
      <w:r w:rsidRPr="00475A68">
        <w:t>Introduction</w:t>
      </w:r>
    </w:p>
    <w:p w14:paraId="718B347D" w14:textId="66915719" w:rsidR="00171C02" w:rsidRPr="00171C02" w:rsidRDefault="00171C02" w:rsidP="00171C02">
      <w:pPr>
        <w:spacing w:line="276" w:lineRule="auto"/>
        <w:jc w:val="both"/>
        <w:rPr>
          <w:rFonts w:asciiTheme="majorBidi" w:hAnsiTheme="majorBidi" w:cstheme="majorBidi"/>
          <w:szCs w:val="26"/>
          <w:lang w:bidi="fa-IR"/>
        </w:rPr>
      </w:pPr>
      <w:r w:rsidRPr="00171C02">
        <w:rPr>
          <w:rFonts w:asciiTheme="majorBidi" w:hAnsiTheme="majorBidi" w:cstheme="majorBidi"/>
          <w:szCs w:val="26"/>
          <w:lang w:bidi="fa-IR"/>
        </w:rPr>
        <w:t>With the increase of web-based applications and ease of use on smartphones, online orders for essential goods are on the rise. Therefore, with the increase in web-based applications and the ease of use of smartphones, internet orders for essential goods are on the rise. Therefore, it is necessary for business owners that users have the same experience of online shopping as face-to-face shopping. Today one of these online services that is receiving much attention is the food preparation service. It is necessary for business owners that users have the same experience in online shopping as face-to-face shopping. Today one of these online services that have been paid much attention to is the food preparation service.</w:t>
      </w:r>
    </w:p>
    <w:p w14:paraId="4BD32610" w14:textId="1B1F0FB8" w:rsidR="00DE6201" w:rsidRDefault="00171C02" w:rsidP="00DE6201">
      <w:pPr>
        <w:spacing w:line="276" w:lineRule="auto"/>
        <w:jc w:val="both"/>
        <w:rPr>
          <w:rFonts w:asciiTheme="majorBidi" w:hAnsiTheme="majorBidi" w:cstheme="majorBidi"/>
          <w:szCs w:val="26"/>
          <w:lang w:bidi="fa-IR"/>
        </w:rPr>
      </w:pPr>
      <w:r w:rsidRPr="00171C02">
        <w:rPr>
          <w:rFonts w:asciiTheme="majorBidi" w:hAnsiTheme="majorBidi" w:cstheme="majorBidi"/>
          <w:szCs w:val="26"/>
          <w:lang w:bidi="fa-IR"/>
        </w:rPr>
        <w:lastRenderedPageBreak/>
        <w:t xml:space="preserve">Automated recommender systems have revolutionized how content and business are marketed and delivered by making personalized suggestions and predictions about a wide range of large and complicated products </w:t>
      </w:r>
      <w:r w:rsidR="002D65C5">
        <w:rPr>
          <w:rFonts w:asciiTheme="majorBidi" w:hAnsiTheme="majorBidi" w:cstheme="majorBidi"/>
          <w:szCs w:val="26"/>
          <w:lang w:bidi="fa-IR"/>
        </w:rPr>
        <w:fldChar w:fldCharType="begin"/>
      </w:r>
      <w:r w:rsidR="002D65C5">
        <w:rPr>
          <w:rFonts w:asciiTheme="majorBidi" w:hAnsiTheme="majorBidi" w:cstheme="majorBidi"/>
          <w:szCs w:val="26"/>
          <w:lang w:bidi="fa-IR"/>
        </w:rPr>
        <w:instrText xml:space="preserve"> ADDIN EN.CITE &lt;EndNote&gt;&lt;Cite&gt;&lt;Author&gt;Konstan&lt;/Author&gt;&lt;Year&gt;2012&lt;/Year&gt;&lt;RecNum&gt;49&lt;/RecNum&gt;&lt;DisplayText&gt;[1]&lt;/DisplayText&gt;&lt;record&gt;&lt;rec-number&gt;49&lt;/rec-number&gt;&lt;foreign-keys&gt;&lt;key app="EN" db-id="rt0zertwoxzd5pefvw4xd2smxp599afvvx5t" timestamp="1669911926"&gt;49&lt;/key&gt;&lt;/foreign-keys&gt;&lt;ref-type name="Journal Article"&gt;17&lt;/ref-type&gt;&lt;contributors&gt;&lt;authors&gt;&lt;author&gt;Konstan, Joseph A&lt;/author&gt;&lt;author&gt;Riedl, John&lt;/author&gt;&lt;/authors&gt;&lt;/contributors&gt;&lt;titles&gt;&lt;title&gt;Recommender systems: from algorithms to user experience&lt;/title&gt;&lt;secondary-title&gt;User modeling and user-adapted interaction&lt;/secondary-title&gt;&lt;/titles&gt;&lt;periodical&gt;&lt;full-title&gt;User modeling and user-adapted interaction&lt;/full-title&gt;&lt;/periodical&gt;&lt;pages&gt;101-123&lt;/pages&gt;&lt;volume&gt;22&lt;/volume&gt;&lt;number&gt;1&lt;/number&gt;&lt;dates&gt;&lt;year&gt;2012&lt;/year&gt;&lt;/dates&gt;&lt;isbn&gt;1573-1391&lt;/isbn&gt;&lt;urls&gt;&lt;/urls&gt;&lt;/record&gt;&lt;/Cite&gt;&lt;/EndNote&gt;</w:instrText>
      </w:r>
      <w:r w:rsidR="002D65C5">
        <w:rPr>
          <w:rFonts w:asciiTheme="majorBidi" w:hAnsiTheme="majorBidi" w:cstheme="majorBidi"/>
          <w:szCs w:val="26"/>
          <w:lang w:bidi="fa-IR"/>
        </w:rPr>
        <w:fldChar w:fldCharType="separate"/>
      </w:r>
      <w:r w:rsidR="002D65C5">
        <w:rPr>
          <w:rFonts w:asciiTheme="majorBidi" w:hAnsiTheme="majorBidi" w:cstheme="majorBidi"/>
          <w:noProof/>
          <w:szCs w:val="26"/>
          <w:lang w:bidi="fa-IR"/>
        </w:rPr>
        <w:t>[1]</w:t>
      </w:r>
      <w:r w:rsidR="002D65C5">
        <w:rPr>
          <w:rFonts w:asciiTheme="majorBidi" w:hAnsiTheme="majorBidi" w:cstheme="majorBidi"/>
          <w:szCs w:val="26"/>
          <w:lang w:bidi="fa-IR"/>
        </w:rPr>
        <w:fldChar w:fldCharType="end"/>
      </w:r>
      <w:r w:rsidR="002D65C5" w:rsidRPr="005A1F4F">
        <w:rPr>
          <w:rFonts w:asciiTheme="majorBidi" w:hAnsiTheme="majorBidi" w:cstheme="majorBidi"/>
          <w:color w:val="000000" w:themeColor="text1"/>
          <w:szCs w:val="26"/>
          <w:lang w:bidi="fa-IR"/>
        </w:rPr>
        <w:t>.</w:t>
      </w:r>
      <w:r w:rsidR="003B6E34">
        <w:rPr>
          <w:rFonts w:asciiTheme="majorBidi" w:hAnsiTheme="majorBidi" w:cstheme="majorBidi"/>
          <w:szCs w:val="26"/>
          <w:lang w:bidi="fa-IR"/>
        </w:rPr>
        <w:t xml:space="preserve"> </w:t>
      </w:r>
      <w:r w:rsidRPr="00171C02">
        <w:rPr>
          <w:rFonts w:asciiTheme="majorBidi" w:hAnsiTheme="majorBidi" w:cstheme="majorBidi"/>
          <w:szCs w:val="26"/>
          <w:lang w:bidi="fa-IR"/>
        </w:rPr>
        <w:t xml:space="preserve">Eventually, the existence of a criterion can help diagnose scores out of the predicted range and omit cheaters </w:t>
      </w:r>
      <w:r w:rsidR="002D65C5">
        <w:rPr>
          <w:rFonts w:asciiTheme="majorBidi" w:hAnsiTheme="majorBidi" w:cstheme="majorBidi"/>
          <w:szCs w:val="26"/>
          <w:lang w:bidi="fa-IR"/>
        </w:rPr>
        <w:fldChar w:fldCharType="begin"/>
      </w:r>
      <w:r w:rsidR="002D65C5">
        <w:rPr>
          <w:rFonts w:asciiTheme="majorBidi" w:hAnsiTheme="majorBidi" w:cstheme="majorBidi"/>
          <w:szCs w:val="26"/>
          <w:lang w:bidi="fa-IR"/>
        </w:rPr>
        <w:instrText xml:space="preserve"> ADDIN EN.CITE &lt;EndNote&gt;&lt;Cite&gt;&lt;Author&gt;Kumar&lt;/Author&gt;&lt;Year&gt;2018&lt;/Year&gt;&lt;RecNum&gt;5&lt;/RecNum&gt;&lt;DisplayText&gt;[2]&lt;/DisplayText&gt;&lt;record&gt;&lt;rec-number&gt;5&lt;/rec-number&gt;&lt;foreign-keys&gt;&lt;key app="EN" db-id="rt0zertwoxzd5pefvw4xd2smxp599afvvx5t" timestamp="1653914202"&gt;5&lt;/key&gt;&lt;/foreign-keys&gt;&lt;ref-type name="Conference Proceedings"&gt;10&lt;/ref-type&gt;&lt;contributors&gt;&lt;authors&gt;&lt;author&gt;Kumar, Srijan&lt;/author&gt;&lt;author&gt;Hooi, Bryan&lt;/author&gt;&lt;author&gt;Makhija, Disha&lt;/author&gt;&lt;author&gt;Kumar, Mohit&lt;/author&gt;&lt;author&gt;Faloutsos, Christos&lt;/author&gt;&lt;author&gt;Subrahmanian, VS&lt;/author&gt;&lt;/authors&gt;&lt;/contributors&gt;&lt;titles&gt;&lt;title&gt;Rev2: Fraudulent user prediction in rating platforms&lt;/title&gt;&lt;secondary-title&gt;Proceedings of the Eleventh ACM International Conference on Web Search and Data Mining&lt;/secondary-title&gt;&lt;/titles&gt;&lt;pages&gt;333-341&lt;/pages&gt;&lt;dates&gt;&lt;year&gt;2018&lt;/year&gt;&lt;/dates&gt;&lt;urls&gt;&lt;/urls&gt;&lt;/record&gt;&lt;/Cite&gt;&lt;/EndNote&gt;</w:instrText>
      </w:r>
      <w:r w:rsidR="002D65C5">
        <w:rPr>
          <w:rFonts w:asciiTheme="majorBidi" w:hAnsiTheme="majorBidi" w:cstheme="majorBidi"/>
          <w:szCs w:val="26"/>
          <w:lang w:bidi="fa-IR"/>
        </w:rPr>
        <w:fldChar w:fldCharType="separate"/>
      </w:r>
      <w:r w:rsidR="002D65C5">
        <w:rPr>
          <w:rFonts w:asciiTheme="majorBidi" w:hAnsiTheme="majorBidi" w:cstheme="majorBidi"/>
          <w:noProof/>
          <w:szCs w:val="26"/>
          <w:lang w:bidi="fa-IR"/>
        </w:rPr>
        <w:t>[2]</w:t>
      </w:r>
      <w:r w:rsidR="002D65C5">
        <w:rPr>
          <w:rFonts w:asciiTheme="majorBidi" w:hAnsiTheme="majorBidi" w:cstheme="majorBidi"/>
          <w:szCs w:val="26"/>
          <w:lang w:bidi="fa-IR"/>
        </w:rPr>
        <w:fldChar w:fldCharType="end"/>
      </w:r>
      <w:r w:rsidR="002D65C5">
        <w:rPr>
          <w:rFonts w:asciiTheme="majorBidi" w:hAnsiTheme="majorBidi" w:cstheme="majorBidi"/>
          <w:szCs w:val="26"/>
          <w:lang w:bidi="fa-IR"/>
        </w:rPr>
        <w:t>.</w:t>
      </w:r>
      <w:r w:rsidR="003B6E34">
        <w:rPr>
          <w:rFonts w:asciiTheme="majorBidi" w:hAnsiTheme="majorBidi" w:cstheme="majorBidi"/>
          <w:szCs w:val="26"/>
          <w:lang w:bidi="fa-IR"/>
        </w:rPr>
        <w:t xml:space="preserve"> </w:t>
      </w:r>
      <w:r w:rsidRPr="00171C02">
        <w:rPr>
          <w:rFonts w:asciiTheme="majorBidi" w:hAnsiTheme="majorBidi" w:cstheme="majorBidi"/>
          <w:szCs w:val="26"/>
          <w:lang w:bidi="fa-IR"/>
        </w:rPr>
        <w:t xml:space="preserve">The criteria used in this paper are based on quality, price, and delivery services. However, more parameters must be considered to make the intelligent system algorithm work more effectively. According to </w:t>
      </w:r>
      <w:r w:rsidR="002D65C5">
        <w:rPr>
          <w:rFonts w:asciiTheme="majorBidi" w:hAnsiTheme="majorBidi" w:cstheme="majorBidi"/>
          <w:szCs w:val="26"/>
          <w:lang w:bidi="fa-IR"/>
        </w:rPr>
        <w:fldChar w:fldCharType="begin"/>
      </w:r>
      <w:r w:rsidR="002D65C5">
        <w:rPr>
          <w:rFonts w:asciiTheme="majorBidi" w:hAnsiTheme="majorBidi" w:cstheme="majorBidi"/>
          <w:szCs w:val="26"/>
          <w:lang w:bidi="fa-IR"/>
        </w:rPr>
        <w:instrText xml:space="preserve"> ADDIN EN.CITE &lt;EndNote&gt;&lt;Cite&gt;&lt;Author&gt;Liu&lt;/Author&gt;&lt;Year&gt;2018&lt;/Year&gt;&lt;RecNum&gt;7&lt;/RecNum&gt;&lt;DisplayText&gt;[3]&lt;/DisplayText&gt;&lt;record&gt;&lt;rec-number&gt;7&lt;/rec-number&gt;&lt;foreign-keys&gt;&lt;key app="EN" db-id="rt0zertwoxzd5pefvw4xd2smxp599afvvx5t" timestamp="1653914519"&gt;7&lt;/key&gt;&lt;/foreign-keys&gt;&lt;ref-type name="Journal Article"&gt;17&lt;/ref-type&gt;&lt;contributors&gt;&lt;authors&gt;&lt;author&gt;Liu, Pei&lt;/author&gt;&lt;author&gt;Tse, Eliza Ching-Yick&lt;/author&gt;&lt;/authors&gt;&lt;/contributors&gt;&lt;titles&gt;&lt;title&gt;Exploring factors on customers’ restaurant choice: an analysis of restaurant attributes&lt;/title&gt;&lt;secondary-title&gt;British Food Journal&lt;/secondary-title&gt;&lt;/titles&gt;&lt;periodical&gt;&lt;full-title&gt;British Food Journal&lt;/full-title&gt;&lt;/periodical&gt;&lt;dates&gt;&lt;year&gt;2018&lt;/year&gt;&lt;/dates&gt;&lt;isbn&gt;0007-070X&lt;/isbn&gt;&lt;urls&gt;&lt;/urls&gt;&lt;/record&gt;&lt;/Cite&gt;&lt;/EndNote&gt;</w:instrText>
      </w:r>
      <w:r w:rsidR="002D65C5">
        <w:rPr>
          <w:rFonts w:asciiTheme="majorBidi" w:hAnsiTheme="majorBidi" w:cstheme="majorBidi"/>
          <w:szCs w:val="26"/>
          <w:lang w:bidi="fa-IR"/>
        </w:rPr>
        <w:fldChar w:fldCharType="separate"/>
      </w:r>
      <w:r w:rsidR="002D65C5">
        <w:rPr>
          <w:rFonts w:asciiTheme="majorBidi" w:hAnsiTheme="majorBidi" w:cstheme="majorBidi"/>
          <w:noProof/>
          <w:szCs w:val="26"/>
          <w:lang w:bidi="fa-IR"/>
        </w:rPr>
        <w:t>[3]</w:t>
      </w:r>
      <w:r w:rsidR="002D65C5">
        <w:rPr>
          <w:rFonts w:asciiTheme="majorBidi" w:hAnsiTheme="majorBidi" w:cstheme="majorBidi"/>
          <w:szCs w:val="26"/>
          <w:lang w:bidi="fa-IR"/>
        </w:rPr>
        <w:fldChar w:fldCharType="end"/>
      </w:r>
      <w:r w:rsidR="002D65C5" w:rsidRPr="005E3754">
        <w:rPr>
          <w:rFonts w:asciiTheme="majorBidi" w:hAnsiTheme="majorBidi" w:cstheme="majorBidi"/>
          <w:szCs w:val="26"/>
          <w:lang w:bidi="fa-IR"/>
        </w:rPr>
        <w:t xml:space="preserve">, </w:t>
      </w:r>
      <w:r w:rsidRPr="00171C02">
        <w:rPr>
          <w:rFonts w:asciiTheme="majorBidi" w:hAnsiTheme="majorBidi" w:cstheme="majorBidi"/>
          <w:szCs w:val="26"/>
          <w:lang w:bidi="fa-IR"/>
        </w:rPr>
        <w:t>the service speed, food volume, lighting, and atmosphere of the room affect the performance.</w:t>
      </w:r>
      <w:r>
        <w:rPr>
          <w:rFonts w:asciiTheme="majorBidi" w:hAnsiTheme="majorBidi" w:cstheme="majorBidi"/>
          <w:szCs w:val="26"/>
          <w:lang w:bidi="fa-IR"/>
        </w:rPr>
        <w:t xml:space="preserve"> </w:t>
      </w:r>
      <w:r w:rsidRPr="00171C02">
        <w:rPr>
          <w:rFonts w:asciiTheme="majorBidi" w:hAnsiTheme="majorBidi" w:cstheme="majorBidi"/>
          <w:szCs w:val="26"/>
          <w:lang w:bidi="fa-IR"/>
        </w:rPr>
        <w:t>However,</w:t>
      </w:r>
      <w:r>
        <w:rPr>
          <w:rFonts w:asciiTheme="majorBidi" w:hAnsiTheme="majorBidi" w:cstheme="majorBidi"/>
          <w:szCs w:val="26"/>
          <w:lang w:bidi="fa-IR"/>
        </w:rPr>
        <w:t xml:space="preserve"> </w:t>
      </w:r>
      <w:r w:rsidRPr="00171C02">
        <w:rPr>
          <w:rFonts w:asciiTheme="majorBidi" w:hAnsiTheme="majorBidi" w:cstheme="majorBidi"/>
          <w:szCs w:val="26"/>
          <w:lang w:bidi="fa-IR"/>
        </w:rPr>
        <w:t>with the spread of the Covid-19 disease, most people stayed home and ordered their food online rather than going out, and recent years have seen an increase in the number of people ordering food online</w:t>
      </w:r>
      <w:r>
        <w:rPr>
          <w:rFonts w:asciiTheme="majorBidi" w:hAnsiTheme="majorBidi" w:cstheme="majorBidi"/>
          <w:szCs w:val="26"/>
          <w:lang w:bidi="fa-IR"/>
        </w:rPr>
        <w:t xml:space="preserve"> </w:t>
      </w:r>
      <w:r w:rsidR="005E40CC">
        <w:rPr>
          <w:rFonts w:asciiTheme="majorBidi" w:hAnsiTheme="majorBidi" w:cstheme="majorBidi"/>
          <w:szCs w:val="26"/>
          <w:lang w:bidi="fa-IR"/>
        </w:rPr>
        <w:fldChar w:fldCharType="begin"/>
      </w:r>
      <w:r w:rsidR="003B6E34">
        <w:rPr>
          <w:rFonts w:asciiTheme="majorBidi" w:hAnsiTheme="majorBidi" w:cstheme="majorBidi"/>
          <w:szCs w:val="26"/>
          <w:lang w:bidi="fa-IR"/>
        </w:rPr>
        <w:instrText xml:space="preserve"> ADDIN EN.CITE &lt;EndNote&gt;&lt;Cite&gt;&lt;Author&gt;Limsarun&lt;/Author&gt;&lt;Year&gt;2021&lt;/Year&gt;&lt;RecNum&gt;2&lt;/RecNum&gt;&lt;DisplayText&gt;[4]&lt;/DisplayText&gt;&lt;record&gt;&lt;rec-number&gt;2&lt;/rec-number&gt;&lt;foreign-keys&gt;&lt;key app="EN" db-id="rt0zertwoxzd5pefvw4xd2smxp599afvvx5t" timestamp="1653843874"&gt;2&lt;/key&gt;&lt;/foreign-keys&gt;&lt;ref-type name="Journal Article"&gt;17&lt;/ref-type&gt;&lt;contributors&gt;&lt;authors&gt;&lt;author&gt;Limsarun, Tanakorn&lt;/author&gt;&lt;author&gt;Navavongsathian, Ampol&lt;/author&gt;&lt;author&gt;Vongchavalitkul, Busaya&lt;/author&gt;&lt;author&gt;Damrongpong, Nantaporn&lt;/author&gt;&lt;/authors&gt;&lt;/contributors&gt;&lt;titles&gt;&lt;title&gt;Factors Affecting Consumer&amp;apos;s Loyalty in Food Delivery Application Service in Thailand&lt;/title&gt;&lt;secondary-title&gt;The Journal of Asian Finance, Economics, and Business&lt;/secondary-title&gt;&lt;/titles&gt;&lt;periodical&gt;&lt;full-title&gt;The Journal of Asian Finance, Economics, and Business&lt;/full-title&gt;&lt;/periodical&gt;&lt;pages&gt;1025-1032&lt;/pages&gt;&lt;volume&gt;8&lt;/volume&gt;&lt;number&gt;2&lt;/number&gt;&lt;dates&gt;&lt;year&gt;2021&lt;/year&gt;&lt;/dates&gt;&lt;isbn&gt;2288-4637&lt;/isbn&gt;&lt;urls&gt;&lt;/urls&gt;&lt;/record&gt;&lt;/Cite&gt;&lt;/EndNote&gt;</w:instrText>
      </w:r>
      <w:r w:rsidR="005E40CC">
        <w:rPr>
          <w:rFonts w:asciiTheme="majorBidi" w:hAnsiTheme="majorBidi" w:cstheme="majorBidi"/>
          <w:szCs w:val="26"/>
          <w:lang w:bidi="fa-IR"/>
        </w:rPr>
        <w:fldChar w:fldCharType="separate"/>
      </w:r>
      <w:r w:rsidR="002D65C5">
        <w:rPr>
          <w:rFonts w:asciiTheme="majorBidi" w:hAnsiTheme="majorBidi" w:cstheme="majorBidi"/>
          <w:noProof/>
          <w:szCs w:val="26"/>
          <w:lang w:bidi="fa-IR"/>
        </w:rPr>
        <w:t>[4]</w:t>
      </w:r>
      <w:r w:rsidR="005E40CC">
        <w:rPr>
          <w:rFonts w:asciiTheme="majorBidi" w:hAnsiTheme="majorBidi" w:cstheme="majorBidi"/>
          <w:szCs w:val="26"/>
          <w:lang w:bidi="fa-IR"/>
        </w:rPr>
        <w:fldChar w:fldCharType="end"/>
      </w:r>
      <w:r w:rsidR="00DE6201" w:rsidRPr="00DE6201">
        <w:rPr>
          <w:rFonts w:asciiTheme="majorBidi" w:hAnsiTheme="majorBidi" w:cstheme="majorBidi"/>
          <w:szCs w:val="26"/>
          <w:lang w:bidi="fa-IR"/>
        </w:rPr>
        <w:t>.</w:t>
      </w:r>
      <w:r w:rsidR="003B6E34">
        <w:rPr>
          <w:rFonts w:asciiTheme="majorBidi" w:hAnsiTheme="majorBidi" w:cstheme="majorBidi"/>
          <w:szCs w:val="26"/>
          <w:lang w:bidi="fa-IR"/>
        </w:rPr>
        <w:t xml:space="preserve"> </w:t>
      </w:r>
      <w:r w:rsidRPr="00171C02">
        <w:rPr>
          <w:rFonts w:asciiTheme="majorBidi" w:hAnsiTheme="majorBidi" w:cstheme="majorBidi"/>
          <w:szCs w:val="26"/>
          <w:lang w:bidi="fa-IR"/>
        </w:rPr>
        <w:t>Furthermore,</w:t>
      </w:r>
      <w:r>
        <w:rPr>
          <w:rFonts w:asciiTheme="majorBidi" w:hAnsiTheme="majorBidi" w:cstheme="majorBidi"/>
          <w:szCs w:val="26"/>
          <w:lang w:bidi="fa-IR"/>
        </w:rPr>
        <w:t xml:space="preserve"> </w:t>
      </w:r>
      <w:r w:rsidRPr="00171C02">
        <w:rPr>
          <w:rFonts w:asciiTheme="majorBidi" w:hAnsiTheme="majorBidi" w:cstheme="majorBidi"/>
          <w:szCs w:val="26"/>
          <w:lang w:bidi="fa-IR"/>
        </w:rPr>
        <w:t xml:space="preserve">marketing is known to help collections grow, and one of the crucial components of marketing is studying and improving users' social influence on food applications </w:t>
      </w:r>
      <w:r w:rsidR="005E40CC">
        <w:rPr>
          <w:rFonts w:asciiTheme="majorBidi" w:hAnsiTheme="majorBidi" w:cstheme="majorBidi"/>
          <w:szCs w:val="26"/>
          <w:lang w:bidi="fa-IR"/>
        </w:rPr>
        <w:fldChar w:fldCharType="begin"/>
      </w:r>
      <w:r w:rsidR="003B6E34">
        <w:rPr>
          <w:rFonts w:asciiTheme="majorBidi" w:hAnsiTheme="majorBidi" w:cstheme="majorBidi"/>
          <w:szCs w:val="26"/>
          <w:lang w:bidi="fa-IR"/>
        </w:rPr>
        <w:instrText xml:space="preserve"> ADDIN EN.CITE &lt;EndNote&gt;&lt;Cite&gt;&lt;Author&gt;Limsarun&lt;/Author&gt;&lt;Year&gt;2021&lt;/Year&gt;&lt;RecNum&gt;2&lt;/RecNum&gt;&lt;DisplayText&gt;[4]&lt;/DisplayText&gt;&lt;record&gt;&lt;rec-number&gt;2&lt;/rec-number&gt;&lt;foreign-keys&gt;&lt;key app="EN" db-id="rt0zertwoxzd5pefvw4xd2smxp599afvvx5t" timestamp="1653843874"&gt;2&lt;/key&gt;&lt;/foreign-keys&gt;&lt;ref-type name="Journal Article"&gt;17&lt;/ref-type&gt;&lt;contributors&gt;&lt;authors&gt;&lt;author&gt;Limsarun, Tanakorn&lt;/author&gt;&lt;author&gt;Navavongsathian, Ampol&lt;/author&gt;&lt;author&gt;Vongchavalitkul, Busaya&lt;/author&gt;&lt;author&gt;Damrongpong, Nantaporn&lt;/author&gt;&lt;/authors&gt;&lt;/contributors&gt;&lt;titles&gt;&lt;title&gt;Factors Affecting Consumer&amp;apos;s Loyalty in Food Delivery Application Service in Thailand&lt;/title&gt;&lt;secondary-title&gt;The Journal of Asian Finance, Economics, and Business&lt;/secondary-title&gt;&lt;/titles&gt;&lt;periodical&gt;&lt;full-title&gt;The Journal of Asian Finance, Economics, and Business&lt;/full-title&gt;&lt;/periodical&gt;&lt;pages&gt;1025-1032&lt;/pages&gt;&lt;volume&gt;8&lt;/volume&gt;&lt;number&gt;2&lt;/number&gt;&lt;dates&gt;&lt;year&gt;2021&lt;/year&gt;&lt;/dates&gt;&lt;isbn&gt;2288-4637&lt;/isbn&gt;&lt;urls&gt;&lt;/urls&gt;&lt;/record&gt;&lt;/Cite&gt;&lt;/EndNote&gt;</w:instrText>
      </w:r>
      <w:r w:rsidR="005E40CC">
        <w:rPr>
          <w:rFonts w:asciiTheme="majorBidi" w:hAnsiTheme="majorBidi" w:cstheme="majorBidi"/>
          <w:szCs w:val="26"/>
          <w:lang w:bidi="fa-IR"/>
        </w:rPr>
        <w:fldChar w:fldCharType="separate"/>
      </w:r>
      <w:r w:rsidR="002D65C5">
        <w:rPr>
          <w:rFonts w:asciiTheme="majorBidi" w:hAnsiTheme="majorBidi" w:cstheme="majorBidi"/>
          <w:noProof/>
          <w:szCs w:val="26"/>
          <w:lang w:bidi="fa-IR"/>
        </w:rPr>
        <w:t>[4]</w:t>
      </w:r>
      <w:r w:rsidR="005E40CC">
        <w:rPr>
          <w:rFonts w:asciiTheme="majorBidi" w:hAnsiTheme="majorBidi" w:cstheme="majorBidi"/>
          <w:szCs w:val="26"/>
          <w:lang w:bidi="fa-IR"/>
        </w:rPr>
        <w:fldChar w:fldCharType="end"/>
      </w:r>
      <w:r w:rsidR="00DE6201" w:rsidRPr="00DE6201">
        <w:rPr>
          <w:rFonts w:asciiTheme="majorBidi" w:hAnsiTheme="majorBidi" w:cstheme="majorBidi"/>
          <w:szCs w:val="26"/>
          <w:lang w:bidi="fa-IR"/>
        </w:rPr>
        <w:t>.</w:t>
      </w:r>
      <w:r w:rsidR="003B6E34">
        <w:rPr>
          <w:rFonts w:asciiTheme="majorBidi" w:hAnsiTheme="majorBidi" w:cstheme="majorBidi"/>
          <w:szCs w:val="26"/>
          <w:lang w:bidi="fa-IR"/>
        </w:rPr>
        <w:t xml:space="preserve"> </w:t>
      </w:r>
      <w:r w:rsidRPr="00171C02">
        <w:rPr>
          <w:rFonts w:asciiTheme="majorBidi" w:hAnsiTheme="majorBidi" w:cstheme="majorBidi"/>
          <w:szCs w:val="26"/>
          <w:lang w:bidi="fa-IR"/>
        </w:rPr>
        <w:t xml:space="preserve">Nowadays, restaurant classification has become increasingly important for people and businesses using the Internet to expand services </w:t>
      </w:r>
      <w:r w:rsidR="00A875B3">
        <w:rPr>
          <w:rFonts w:asciiTheme="majorBidi" w:hAnsiTheme="majorBidi" w:cstheme="majorBidi"/>
          <w:szCs w:val="26"/>
          <w:lang w:bidi="fa-IR"/>
        </w:rPr>
        <w:fldChar w:fldCharType="begin"/>
      </w:r>
      <w:r w:rsidR="002D65C5">
        <w:rPr>
          <w:rFonts w:asciiTheme="majorBidi" w:hAnsiTheme="majorBidi" w:cstheme="majorBidi"/>
          <w:szCs w:val="26"/>
          <w:lang w:bidi="fa-IR"/>
        </w:rPr>
        <w:instrText xml:space="preserve"> ADDIN EN.CITE &lt;EndNote&gt;&lt;Cite&gt;&lt;Author&gt;AL-Bakri&lt;/Author&gt;&lt;Year&gt;2021&lt;/Year&gt;&lt;RecNum&gt;6&lt;/RecNum&gt;&lt;DisplayText&gt;[5]&lt;/DisplayText&gt;&lt;record&gt;&lt;rec-number&gt;6&lt;/rec-number&gt;&lt;foreign-keys&gt;&lt;key app="EN" db-id="rt0zertwoxzd5pefvw4xd2smxp599afvvx5t" timestamp="1653914384"&gt;6&lt;/key&gt;&lt;/foreign-keys&gt;&lt;ref-type name="Journal Article"&gt;17&lt;/ref-type&gt;&lt;contributors&gt;&lt;authors&gt;&lt;author&gt;AL-Bakri, Nadia F&lt;/author&gt;&lt;author&gt;Al-zubidi, Azhar F&lt;/author&gt;&lt;author&gt;Alnajjar, Aseel B&lt;/author&gt;&lt;author&gt;Qahtan, Ehsan&lt;/author&gt;&lt;/authors&gt;&lt;/contributors&gt;&lt;titles&gt;&lt;title&gt;Multi label restaurant classification using support vector machine&lt;/title&gt;&lt;secondary-title&gt;Periodicals of Engineering and Natural Sciences&lt;/secondary-title&gt;&lt;/titles&gt;&lt;periodical&gt;&lt;full-title&gt;Periodicals of Engineering and Natural Sciences&lt;/full-title&gt;&lt;/periodical&gt;&lt;pages&gt;774-783&lt;/pages&gt;&lt;volume&gt;9&lt;/volume&gt;&lt;number&gt;2&lt;/number&gt;&lt;dates&gt;&lt;year&gt;2021&lt;/year&gt;&lt;/dates&gt;&lt;isbn&gt;2303-4521&lt;/isbn&gt;&lt;urls&gt;&lt;/urls&gt;&lt;/record&gt;&lt;/Cite&gt;&lt;/EndNote&gt;</w:instrText>
      </w:r>
      <w:r w:rsidR="00A875B3">
        <w:rPr>
          <w:rFonts w:asciiTheme="majorBidi" w:hAnsiTheme="majorBidi" w:cstheme="majorBidi"/>
          <w:szCs w:val="26"/>
          <w:lang w:bidi="fa-IR"/>
        </w:rPr>
        <w:fldChar w:fldCharType="separate"/>
      </w:r>
      <w:r w:rsidR="002D65C5">
        <w:rPr>
          <w:rFonts w:asciiTheme="majorBidi" w:hAnsiTheme="majorBidi" w:cstheme="majorBidi"/>
          <w:noProof/>
          <w:szCs w:val="26"/>
          <w:lang w:bidi="fa-IR"/>
        </w:rPr>
        <w:t>[5]</w:t>
      </w:r>
      <w:r w:rsidR="00A875B3">
        <w:rPr>
          <w:rFonts w:asciiTheme="majorBidi" w:hAnsiTheme="majorBidi" w:cstheme="majorBidi"/>
          <w:szCs w:val="26"/>
          <w:lang w:bidi="fa-IR"/>
        </w:rPr>
        <w:fldChar w:fldCharType="end"/>
      </w:r>
      <w:r w:rsidR="00DE6201" w:rsidRPr="00DE6201">
        <w:rPr>
          <w:rFonts w:asciiTheme="majorBidi" w:hAnsiTheme="majorBidi" w:cstheme="majorBidi"/>
          <w:szCs w:val="26"/>
          <w:lang w:bidi="fa-IR"/>
        </w:rPr>
        <w:t>.</w:t>
      </w:r>
    </w:p>
    <w:p w14:paraId="500D9C1E" w14:textId="61A17B2D" w:rsidR="00171C02" w:rsidRDefault="00171C02" w:rsidP="00DE6201">
      <w:pPr>
        <w:spacing w:line="276" w:lineRule="auto"/>
        <w:jc w:val="both"/>
        <w:rPr>
          <w:rFonts w:asciiTheme="majorBidi" w:hAnsiTheme="majorBidi" w:cstheme="majorBidi"/>
          <w:szCs w:val="26"/>
          <w:lang w:bidi="fa-IR"/>
        </w:rPr>
      </w:pPr>
      <w:r w:rsidRPr="00171C02">
        <w:rPr>
          <w:rFonts w:asciiTheme="majorBidi" w:hAnsiTheme="majorBidi" w:cstheme="majorBidi"/>
          <w:szCs w:val="26"/>
          <w:lang w:bidi="fa-IR"/>
        </w:rPr>
        <w:t>Before dining out, people search websites and apps for local restaurants and choose one based on an average score. Generally, It is impossible to predict the quality or cleanliness of a restaurant by its average score. The use of personalized recommendation systems is prevalent in many online firms to improve the user experience by recognizing user preferences and suggesting relevant products. Classifying rest</w:t>
      </w:r>
      <w:r w:rsidR="00684762">
        <w:rPr>
          <w:rFonts w:asciiTheme="majorBidi" w:hAnsiTheme="majorBidi" w:cstheme="majorBidi"/>
          <w:szCs w:val="26"/>
          <w:lang w:bidi="fa-IR"/>
        </w:rPr>
        <w:t>a</w:t>
      </w:r>
      <w:r w:rsidRPr="00171C02">
        <w:rPr>
          <w:rFonts w:asciiTheme="majorBidi" w:hAnsiTheme="majorBidi" w:cstheme="majorBidi"/>
          <w:szCs w:val="26"/>
          <w:lang w:bidi="fa-IR"/>
        </w:rPr>
        <w:t>urants by topic facilitate</w:t>
      </w:r>
      <w:r w:rsidR="00684762">
        <w:rPr>
          <w:rFonts w:asciiTheme="majorBidi" w:hAnsiTheme="majorBidi" w:cstheme="majorBidi"/>
          <w:szCs w:val="26"/>
          <w:lang w:bidi="fa-IR"/>
        </w:rPr>
        <w:t>s</w:t>
      </w:r>
      <w:r w:rsidRPr="00171C02">
        <w:rPr>
          <w:rFonts w:asciiTheme="majorBidi" w:hAnsiTheme="majorBidi" w:cstheme="majorBidi"/>
          <w:szCs w:val="26"/>
          <w:lang w:bidi="fa-IR"/>
        </w:rPr>
        <w:t xml:space="preserve"> creating a recommender system in machine learning</w:t>
      </w:r>
      <w:r w:rsidR="00684762">
        <w:rPr>
          <w:rFonts w:asciiTheme="majorBidi" w:hAnsiTheme="majorBidi" w:cstheme="majorBidi"/>
          <w:szCs w:val="26"/>
          <w:lang w:bidi="fa-IR"/>
        </w:rPr>
        <w:t xml:space="preserve"> </w:t>
      </w:r>
      <w:r w:rsidR="00684762">
        <w:rPr>
          <w:rFonts w:asciiTheme="majorBidi" w:hAnsiTheme="majorBidi" w:cstheme="majorBidi"/>
          <w:szCs w:val="26"/>
          <w:lang w:bidi="fa-IR"/>
        </w:rPr>
        <w:fldChar w:fldCharType="begin"/>
      </w:r>
      <w:r w:rsidR="00684762">
        <w:rPr>
          <w:rFonts w:asciiTheme="majorBidi" w:hAnsiTheme="majorBidi" w:cstheme="majorBidi"/>
          <w:szCs w:val="26"/>
          <w:lang w:bidi="fa-IR"/>
        </w:rPr>
        <w:instrText xml:space="preserve"> ADDIN EN.CITE &lt;EndNote&gt;&lt;Cite&gt;&lt;Author&gt;Varatharajan&lt;/Author&gt;&lt;Year&gt;2020&lt;/Year&gt;&lt;RecNum&gt;4&lt;/RecNum&gt;&lt;DisplayText&gt;[6]&lt;/DisplayText&gt;&lt;record&gt;&lt;rec-number&gt;4&lt;/rec-number&gt;&lt;foreign-keys&gt;&lt;key app="EN" db-id="rt0zertwoxzd5pefvw4xd2smxp599afvvx5t" timestamp="1653894818"&gt;4&lt;/key&gt;&lt;/foreign-keys&gt;&lt;ref-type name="Journal Article"&gt;17&lt;/ref-type&gt;&lt;contributors&gt;&lt;authors&gt;&lt;author&gt;Varatharajan, Mr N&lt;/author&gt;&lt;author&gt;Guruprasad, J&lt;/author&gt;&lt;author&gt;Mathumitha, K&lt;/author&gt;&lt;/authors&gt;&lt;/contributors&gt;&lt;titles&gt;&lt;title&gt;Restaurant Recommendation System Using Machine Learning&lt;/title&gt;&lt;secondary-title&gt;International Educational Applied Research Journal&lt;/secondary-title&gt;&lt;/titles&gt;&lt;periodical&gt;&lt;full-title&gt;International Educational Applied Research Journal&lt;/full-title&gt;&lt;/periodical&gt;&lt;pages&gt;1-4&lt;/pages&gt;&lt;volume&gt;4&lt;/volume&gt;&lt;number&gt;3&lt;/number&gt;&lt;dates&gt;&lt;year&gt;2020&lt;/year&gt;&lt;/dates&gt;&lt;urls&gt;&lt;/urls&gt;&lt;/record&gt;&lt;/Cite&gt;&lt;/EndNote&gt;</w:instrText>
      </w:r>
      <w:r w:rsidR="00684762">
        <w:rPr>
          <w:rFonts w:asciiTheme="majorBidi" w:hAnsiTheme="majorBidi" w:cstheme="majorBidi"/>
          <w:szCs w:val="26"/>
          <w:lang w:bidi="fa-IR"/>
        </w:rPr>
        <w:fldChar w:fldCharType="separate"/>
      </w:r>
      <w:r w:rsidR="00684762">
        <w:rPr>
          <w:rFonts w:asciiTheme="majorBidi" w:hAnsiTheme="majorBidi" w:cstheme="majorBidi"/>
          <w:noProof/>
          <w:szCs w:val="26"/>
          <w:lang w:bidi="fa-IR"/>
        </w:rPr>
        <w:t>[6]</w:t>
      </w:r>
      <w:r w:rsidR="00684762">
        <w:rPr>
          <w:rFonts w:asciiTheme="majorBidi" w:hAnsiTheme="majorBidi" w:cstheme="majorBidi"/>
          <w:szCs w:val="26"/>
          <w:lang w:bidi="fa-IR"/>
        </w:rPr>
        <w:fldChar w:fldCharType="end"/>
      </w:r>
      <w:r w:rsidRPr="00171C02">
        <w:rPr>
          <w:rFonts w:asciiTheme="majorBidi" w:hAnsiTheme="majorBidi" w:cstheme="majorBidi"/>
          <w:szCs w:val="26"/>
          <w:lang w:bidi="fa-IR"/>
        </w:rPr>
        <w:t>.</w:t>
      </w:r>
    </w:p>
    <w:p w14:paraId="66994A1C" w14:textId="76C07320" w:rsidR="00DE6201" w:rsidRDefault="00DE6201" w:rsidP="00DE6201">
      <w:pPr>
        <w:spacing w:line="276" w:lineRule="auto"/>
        <w:jc w:val="both"/>
        <w:rPr>
          <w:rFonts w:asciiTheme="majorBidi" w:hAnsiTheme="majorBidi" w:cstheme="majorBidi"/>
          <w:szCs w:val="26"/>
          <w:lang w:bidi="fa-IR"/>
        </w:rPr>
      </w:pPr>
      <w:r w:rsidRPr="00DE6201">
        <w:rPr>
          <w:rFonts w:asciiTheme="majorBidi" w:hAnsiTheme="majorBidi" w:cstheme="majorBidi"/>
          <w:szCs w:val="26"/>
          <w:lang w:bidi="fa-IR"/>
        </w:rPr>
        <w:t>In this paper, machine learning techniques are used to predict how restaurants will score, and each restaurant is ranked based on food quality, price, online ordering, and delivery service.</w:t>
      </w:r>
      <w:r w:rsidR="004746D9">
        <w:rPr>
          <w:rFonts w:asciiTheme="majorBidi" w:hAnsiTheme="majorBidi" w:cstheme="majorBidi"/>
          <w:szCs w:val="26"/>
          <w:lang w:bidi="fa-IR"/>
        </w:rPr>
        <w:t xml:space="preserve"> </w:t>
      </w:r>
      <w:r w:rsidRPr="00DE6201">
        <w:rPr>
          <w:rFonts w:asciiTheme="majorBidi" w:hAnsiTheme="majorBidi" w:cstheme="majorBidi"/>
          <w:szCs w:val="26"/>
          <w:lang w:bidi="fa-IR"/>
        </w:rPr>
        <w:t>This lets us guess how people will rate a new restaurant that has</w:t>
      </w:r>
      <w:r w:rsidR="001115C3">
        <w:rPr>
          <w:rFonts w:asciiTheme="majorBidi" w:hAnsiTheme="majorBidi" w:cstheme="majorBidi"/>
          <w:szCs w:val="26"/>
          <w:lang w:bidi="fa-IR"/>
        </w:rPr>
        <w:t xml:space="preserve"> no</w:t>
      </w:r>
      <w:r w:rsidRPr="00DE6201">
        <w:rPr>
          <w:rFonts w:asciiTheme="majorBidi" w:hAnsiTheme="majorBidi" w:cstheme="majorBidi"/>
          <w:szCs w:val="26"/>
          <w:lang w:bidi="fa-IR"/>
        </w:rPr>
        <w:t>t been rated by many people yet.</w:t>
      </w:r>
    </w:p>
    <w:p w14:paraId="2BDB7BC4" w14:textId="0FD48C03" w:rsidR="00D6202F" w:rsidRDefault="00D6202F" w:rsidP="006878C2">
      <w:pPr>
        <w:pStyle w:val="Heading1"/>
        <w:rPr>
          <w:lang w:bidi="fa-IR"/>
        </w:rPr>
      </w:pPr>
      <w:bookmarkStart w:id="0" w:name="_Hlk107995134"/>
      <w:r>
        <w:rPr>
          <w:lang w:bidi="fa-IR"/>
        </w:rPr>
        <w:t>Related work</w:t>
      </w:r>
    </w:p>
    <w:p w14:paraId="508AED87" w14:textId="2D835268" w:rsidR="00B4358D" w:rsidRDefault="00E16445" w:rsidP="00DE6201">
      <w:pPr>
        <w:spacing w:line="276" w:lineRule="auto"/>
        <w:jc w:val="both"/>
        <w:rPr>
          <w:rFonts w:cs="Times New Roman"/>
          <w:szCs w:val="26"/>
        </w:rPr>
      </w:pPr>
      <w:bookmarkStart w:id="1" w:name="_Hlk108177078"/>
      <w:bookmarkStart w:id="2" w:name="_Hlk107995115"/>
      <w:bookmarkEnd w:id="0"/>
      <w:r w:rsidRPr="00E16445">
        <w:rPr>
          <w:rFonts w:cs="Times New Roman"/>
          <w:szCs w:val="26"/>
        </w:rPr>
        <w:t>Some previous works have shown that restaurant customers care about the quality of the food as well as how satisfied they are with online food delivery applications</w:t>
      </w:r>
      <w:r>
        <w:rPr>
          <w:rFonts w:cs="Times New Roman"/>
          <w:szCs w:val="26"/>
        </w:rPr>
        <w:t xml:space="preserve"> </w:t>
      </w:r>
      <w:r w:rsidR="00B4358D">
        <w:rPr>
          <w:rFonts w:cs="Times New Roman"/>
          <w:szCs w:val="26"/>
        </w:rPr>
        <w:fldChar w:fldCharType="begin">
          <w:fldData xml:space="preserve">PEVuZE5vdGU+PENpdGU+PEF1dGhvcj5IYTwvQXV0aG9yPjxZZWFyPjIwMTA8L1llYXI+PFJlY051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==
</w:fldData>
        </w:fldChar>
      </w:r>
      <w:r w:rsidR="00684762">
        <w:rPr>
          <w:rFonts w:cs="Times New Roman"/>
          <w:szCs w:val="26"/>
        </w:rPr>
        <w:instrText xml:space="preserve"> ADDIN EN.CITE </w:instrText>
      </w:r>
      <w:r w:rsidR="00684762">
        <w:rPr>
          <w:rFonts w:cs="Times New Roman"/>
          <w:szCs w:val="26"/>
        </w:rPr>
        <w:fldChar w:fldCharType="begin">
          <w:fldData xml:space="preserve">PEVuZE5vdGU+PENpdGU+PEF1dGhvcj5IYTwvQXV0aG9yPjxZZWFyPjIwMTA8L1llYXI+PFJlY051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==
</w:fldData>
        </w:fldChar>
      </w:r>
      <w:r w:rsidR="00684762">
        <w:rPr>
          <w:rFonts w:cs="Times New Roman"/>
          <w:szCs w:val="26"/>
        </w:rPr>
        <w:instrText xml:space="preserve"> ADDIN EN.CITE.DATA </w:instrText>
      </w:r>
      <w:r w:rsidR="00684762">
        <w:rPr>
          <w:rFonts w:cs="Times New Roman"/>
          <w:szCs w:val="26"/>
        </w:rPr>
      </w:r>
      <w:r w:rsidR="00684762">
        <w:rPr>
          <w:rFonts w:cs="Times New Roman"/>
          <w:szCs w:val="26"/>
        </w:rPr>
        <w:fldChar w:fldCharType="end"/>
      </w:r>
      <w:r w:rsidR="00B4358D">
        <w:rPr>
          <w:rFonts w:cs="Times New Roman"/>
          <w:szCs w:val="26"/>
        </w:rPr>
      </w:r>
      <w:r w:rsidR="00B4358D">
        <w:rPr>
          <w:rFonts w:cs="Times New Roman"/>
          <w:szCs w:val="26"/>
        </w:rPr>
        <w:fldChar w:fldCharType="separate"/>
      </w:r>
      <w:r w:rsidR="00684762">
        <w:rPr>
          <w:rFonts w:cs="Times New Roman"/>
          <w:noProof/>
          <w:szCs w:val="26"/>
        </w:rPr>
        <w:t>[7-11]</w:t>
      </w:r>
      <w:r w:rsidR="00B4358D">
        <w:rPr>
          <w:rFonts w:cs="Times New Roman"/>
          <w:szCs w:val="26"/>
        </w:rPr>
        <w:fldChar w:fldCharType="end"/>
      </w:r>
      <w:r w:rsidR="00B4358D" w:rsidRPr="00DE6201">
        <w:rPr>
          <w:rFonts w:cs="Times New Roman"/>
          <w:szCs w:val="26"/>
        </w:rPr>
        <w:t>.</w:t>
      </w:r>
    </w:p>
    <w:p w14:paraId="5D979818" w14:textId="35EEC806" w:rsidR="00DE6201" w:rsidRDefault="008F20EC" w:rsidP="00DE6201">
      <w:pPr>
        <w:spacing w:line="276" w:lineRule="auto"/>
        <w:jc w:val="both"/>
        <w:rPr>
          <w:rFonts w:cs="Times New Roman"/>
          <w:szCs w:val="26"/>
        </w:rPr>
      </w:pPr>
      <w:r w:rsidRPr="008F20EC">
        <w:rPr>
          <w:rFonts w:cs="Times New Roman"/>
          <w:szCs w:val="26"/>
        </w:rPr>
        <w:t xml:space="preserve">The characteristics of customer satisfaction with restaurant delivery applications are identified in Korea. The results showed that mobility and reliability affected satisfaction and loyalty. Therefore, developers should focus on making them more dynamic and trustworthy rather than adding more information to food delivery applications </w:t>
      </w:r>
      <w:r w:rsidR="005E40CC">
        <w:rPr>
          <w:rFonts w:cs="Times New Roman"/>
          <w:szCs w:val="26"/>
        </w:rPr>
        <w:fldChar w:fldCharType="begin"/>
      </w:r>
      <w:r w:rsidR="00F422AB">
        <w:rPr>
          <w:rFonts w:cs="Times New Roman"/>
          <w:szCs w:val="26"/>
        </w:rPr>
        <w:instrText xml:space="preserve"> ADDIN EN.CITE &lt;EndNote&gt;&lt;Cite&gt;&lt;Author&gt;Cha&lt;/Author&gt;&lt;Year&gt;2020&lt;/Year&gt;&lt;RecNum&gt;1&lt;/RecNum&gt;&lt;DisplayText&gt;[12]&lt;/DisplayText&gt;&lt;record&gt;&lt;rec-number&gt;1&lt;/rec-number&gt;&lt;foreign-keys&gt;&lt;key app="EN" db-id="rt0zertwoxzd5pefvw4xd2smxp599afvvx5t" timestamp="1653841093"&gt;1&lt;/key&gt;&lt;/foreign-keys&gt;&lt;ref-type name="Journal Article"&gt;17&lt;/ref-type&gt;&lt;contributors&gt;&lt;authors&gt;&lt;author&gt;Cha, Seong-Soo&lt;/author&gt;&lt;author&gt;Seo, Bo-Kyung&lt;/author&gt;&lt;/authors&gt;&lt;/contributors&gt;&lt;titles&gt;&lt;title&gt;The effect of food delivery application on Customer Loyalty in Restaurant&lt;/title&gt;&lt;secondary-title&gt;Journal of Distribution Science&lt;/secondary-title&gt;&lt;/titles&gt;&lt;periodical&gt;&lt;full-title&gt;Journal of Distribution Science&lt;/full-title&gt;&lt;/periodical&gt;&lt;pages&gt;5-12&lt;/pages&gt;&lt;volume&gt;18&lt;/volume&gt;&lt;number&gt;4&lt;/number&gt;&lt;dates&gt;&lt;year&gt;2020&lt;/year&gt;&lt;/dates&gt;&lt;isbn&gt;1738-3110&lt;/isbn&gt;&lt;urls&gt;&lt;/urls&gt;&lt;/record&gt;&lt;/Cite&gt;&lt;/EndNote&gt;</w:instrText>
      </w:r>
      <w:r w:rsidR="005E40CC">
        <w:rPr>
          <w:rFonts w:cs="Times New Roman"/>
          <w:szCs w:val="26"/>
        </w:rPr>
        <w:fldChar w:fldCharType="separate"/>
      </w:r>
      <w:r w:rsidR="00F422AB">
        <w:rPr>
          <w:rFonts w:cs="Times New Roman"/>
          <w:noProof/>
          <w:szCs w:val="26"/>
        </w:rPr>
        <w:t>[12]</w:t>
      </w:r>
      <w:r w:rsidR="005E40CC">
        <w:rPr>
          <w:rFonts w:cs="Times New Roman"/>
          <w:szCs w:val="26"/>
        </w:rPr>
        <w:fldChar w:fldCharType="end"/>
      </w:r>
      <w:r w:rsidR="00DE6201" w:rsidRPr="00DE6201">
        <w:rPr>
          <w:rFonts w:cs="Times New Roman"/>
          <w:szCs w:val="26"/>
        </w:rPr>
        <w:t>.</w:t>
      </w:r>
    </w:p>
    <w:p w14:paraId="247C5237" w14:textId="77777777" w:rsidR="003B6E34" w:rsidRPr="00DE6201" w:rsidRDefault="003B6E34" w:rsidP="00DE6201">
      <w:pPr>
        <w:spacing w:line="276" w:lineRule="auto"/>
        <w:jc w:val="both"/>
        <w:rPr>
          <w:rFonts w:cs="Times New Roman"/>
          <w:szCs w:val="26"/>
        </w:rPr>
      </w:pPr>
    </w:p>
    <w:tbl>
      <w:tblPr>
        <w:tblStyle w:val="PlainTable5"/>
        <w:tblpPr w:leftFromText="180" w:rightFromText="180" w:vertAnchor="text" w:horzAnchor="margin" w:tblpY="47"/>
        <w:tblW w:w="0" w:type="auto"/>
        <w:tblLook w:val="04A0" w:firstRow="1" w:lastRow="0" w:firstColumn="1" w:lastColumn="0" w:noHBand="0" w:noVBand="1"/>
      </w:tblPr>
      <w:tblGrid>
        <w:gridCol w:w="796"/>
        <w:gridCol w:w="2589"/>
        <w:gridCol w:w="1875"/>
        <w:gridCol w:w="1675"/>
        <w:gridCol w:w="2425"/>
      </w:tblGrid>
      <w:tr w:rsidR="008F20EC" w14:paraId="79C405CE" w14:textId="77777777" w:rsidTr="008F20E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96" w:type="dxa"/>
            <w:tcBorders>
              <w:bottom w:val="single" w:sz="4" w:space="0" w:color="auto"/>
            </w:tcBorders>
          </w:tcPr>
          <w:p w14:paraId="315CAF50" w14:textId="77777777" w:rsidR="008F20EC" w:rsidRPr="00D263BA" w:rsidRDefault="008F20EC" w:rsidP="008F20EC">
            <w:pPr>
              <w:spacing w:line="276" w:lineRule="auto"/>
              <w:jc w:val="center"/>
              <w:rPr>
                <w:rFonts w:cs="Times New Roman"/>
                <w:szCs w:val="26"/>
                <w:lang w:bidi="fa-IR"/>
              </w:rPr>
            </w:pPr>
            <w:r w:rsidRPr="00D263BA">
              <w:rPr>
                <w:rFonts w:cs="Times New Roman"/>
                <w:szCs w:val="26"/>
                <w:lang w:bidi="fa-IR"/>
              </w:rPr>
              <w:lastRenderedPageBreak/>
              <w:t>Ref No</w:t>
            </w:r>
          </w:p>
        </w:tc>
        <w:tc>
          <w:tcPr>
            <w:tcW w:w="2589" w:type="dxa"/>
            <w:tcBorders>
              <w:bottom w:val="single" w:sz="4" w:space="0" w:color="auto"/>
            </w:tcBorders>
          </w:tcPr>
          <w:p w14:paraId="4BBE5B97" w14:textId="77777777" w:rsidR="008F20EC" w:rsidRPr="00D263BA" w:rsidRDefault="008F20EC" w:rsidP="008F20EC">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lang w:bidi="fa-IR"/>
              </w:rPr>
            </w:pPr>
            <w:r w:rsidRPr="00D263BA">
              <w:rPr>
                <w:rFonts w:cs="Times New Roman"/>
                <w:szCs w:val="26"/>
                <w:lang w:bidi="fa-IR"/>
              </w:rPr>
              <w:t>Aim of paper</w:t>
            </w:r>
          </w:p>
        </w:tc>
        <w:tc>
          <w:tcPr>
            <w:tcW w:w="1875" w:type="dxa"/>
            <w:tcBorders>
              <w:bottom w:val="single" w:sz="4" w:space="0" w:color="auto"/>
            </w:tcBorders>
          </w:tcPr>
          <w:p w14:paraId="60CC8D4A" w14:textId="77777777" w:rsidR="008F20EC" w:rsidRPr="00D263BA" w:rsidRDefault="008F20EC" w:rsidP="008F20EC">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lang w:bidi="fa-IR"/>
              </w:rPr>
            </w:pPr>
            <w:r w:rsidRPr="00D263BA">
              <w:rPr>
                <w:rFonts w:cs="Times New Roman"/>
                <w:szCs w:val="26"/>
                <w:lang w:bidi="fa-IR"/>
              </w:rPr>
              <w:t>Methodology</w:t>
            </w:r>
          </w:p>
        </w:tc>
        <w:tc>
          <w:tcPr>
            <w:tcW w:w="1675" w:type="dxa"/>
            <w:tcBorders>
              <w:bottom w:val="single" w:sz="4" w:space="0" w:color="auto"/>
            </w:tcBorders>
          </w:tcPr>
          <w:p w14:paraId="22553D21" w14:textId="77777777" w:rsidR="008F20EC" w:rsidRPr="00D263BA" w:rsidRDefault="008F20EC" w:rsidP="008F20EC">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lang w:bidi="fa-IR"/>
              </w:rPr>
            </w:pPr>
            <w:r w:rsidRPr="00D263BA">
              <w:rPr>
                <w:rFonts w:cs="Times New Roman"/>
                <w:szCs w:val="26"/>
                <w:lang w:bidi="fa-IR"/>
              </w:rPr>
              <w:t>Dataset</w:t>
            </w:r>
          </w:p>
        </w:tc>
        <w:tc>
          <w:tcPr>
            <w:tcW w:w="2425" w:type="dxa"/>
            <w:tcBorders>
              <w:bottom w:val="single" w:sz="4" w:space="0" w:color="auto"/>
            </w:tcBorders>
          </w:tcPr>
          <w:p w14:paraId="3B16EE62" w14:textId="77777777" w:rsidR="008F20EC" w:rsidRPr="00D263BA" w:rsidRDefault="008F20EC" w:rsidP="008F20EC">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lang w:bidi="fa-IR"/>
              </w:rPr>
            </w:pPr>
            <w:r w:rsidRPr="00D263BA">
              <w:rPr>
                <w:rFonts w:cs="Times New Roman"/>
                <w:szCs w:val="26"/>
                <w:lang w:bidi="fa-IR"/>
              </w:rPr>
              <w:t>Main Conclusion</w:t>
            </w:r>
          </w:p>
        </w:tc>
      </w:tr>
      <w:tr w:rsidR="008F20EC" w14:paraId="7908BEFA" w14:textId="77777777" w:rsidTr="008F20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Borders>
              <w:top w:val="single" w:sz="4" w:space="0" w:color="auto"/>
              <w:left w:val="single" w:sz="4" w:space="0" w:color="auto"/>
              <w:bottom w:val="single" w:sz="4" w:space="0" w:color="auto"/>
              <w:right w:val="single" w:sz="4" w:space="0" w:color="auto"/>
            </w:tcBorders>
            <w:vAlign w:val="center"/>
          </w:tcPr>
          <w:p w14:paraId="701FB8BA" w14:textId="709B9A9F" w:rsidR="008F20EC" w:rsidRPr="00D263BA" w:rsidRDefault="008F20EC" w:rsidP="008F20EC">
            <w:pPr>
              <w:spacing w:line="276" w:lineRule="auto"/>
              <w:jc w:val="center"/>
              <w:rPr>
                <w:rFonts w:cs="Times New Roman"/>
                <w:szCs w:val="26"/>
                <w:lang w:bidi="fa-IR"/>
              </w:rPr>
            </w:pPr>
            <w:r>
              <w:rPr>
                <w:rFonts w:cs="Times New Roman"/>
                <w:szCs w:val="26"/>
                <w:lang w:bidi="fa-IR"/>
              </w:rPr>
              <w:fldChar w:fldCharType="begin"/>
            </w:r>
            <w:r w:rsidR="00F422AB">
              <w:rPr>
                <w:rFonts w:cs="Times New Roman"/>
                <w:szCs w:val="26"/>
                <w:lang w:bidi="fa-IR"/>
              </w:rPr>
              <w:instrText xml:space="preserve"> ADDIN EN.CITE &lt;EndNote&gt;&lt;Cite&gt;&lt;Author&gt;Cha&lt;/Author&gt;&lt;Year&gt;2020&lt;/Year&gt;&lt;RecNum&gt;1&lt;/RecNum&gt;&lt;DisplayText&gt;[12]&lt;/DisplayText&gt;&lt;record&gt;&lt;rec-number&gt;1&lt;/rec-number&gt;&lt;foreign-keys&gt;&lt;key app="EN" db-id="rt0zertwoxzd5pefvw4xd2smxp599afvvx5t" timestamp="1653841093"&gt;1&lt;/key&gt;&lt;/foreign-keys&gt;&lt;ref-type name="Journal Article"&gt;17&lt;/ref-type&gt;&lt;contributors&gt;&lt;authors&gt;&lt;author&gt;Cha, Seong-Soo&lt;/author&gt;&lt;author&gt;Seo, Bo-Kyung&lt;/author&gt;&lt;/authors&gt;&lt;/contributors&gt;&lt;titles&gt;&lt;title&gt;The effect of food delivery application on Customer Loyalty in Restaurant&lt;/title&gt;&lt;secondary-title&gt;Journal of Distribution Science&lt;/secondary-title&gt;&lt;/titles&gt;&lt;periodical&gt;&lt;full-title&gt;Journal of Distribution Science&lt;/full-title&gt;&lt;/periodical&gt;&lt;pages&gt;5-12&lt;/pages&gt;&lt;volume&gt;18&lt;/volume&gt;&lt;number&gt;4&lt;/number&gt;&lt;dates&gt;&lt;year&gt;2020&lt;/year&gt;&lt;/dates&gt;&lt;isbn&gt;1738-3110&lt;/isbn&gt;&lt;urls&gt;&lt;/urls&gt;&lt;/record&gt;&lt;/Cite&gt;&lt;/EndNote&gt;</w:instrText>
            </w:r>
            <w:r>
              <w:rPr>
                <w:rFonts w:cs="Times New Roman"/>
                <w:szCs w:val="26"/>
                <w:lang w:bidi="fa-IR"/>
              </w:rPr>
              <w:fldChar w:fldCharType="separate"/>
            </w:r>
            <w:r w:rsidR="00F422AB">
              <w:rPr>
                <w:rFonts w:cs="Times New Roman"/>
                <w:noProof/>
                <w:szCs w:val="26"/>
                <w:lang w:bidi="fa-IR"/>
              </w:rPr>
              <w:t>[12]</w:t>
            </w:r>
            <w:r>
              <w:rPr>
                <w:rFonts w:cs="Times New Roman"/>
                <w:szCs w:val="26"/>
                <w:lang w:bidi="fa-IR"/>
              </w:rPr>
              <w:fldChar w:fldCharType="end"/>
            </w:r>
          </w:p>
        </w:tc>
        <w:tc>
          <w:tcPr>
            <w:tcW w:w="2589" w:type="dxa"/>
            <w:tcBorders>
              <w:top w:val="single" w:sz="4" w:space="0" w:color="auto"/>
              <w:left w:val="single" w:sz="4" w:space="0" w:color="auto"/>
              <w:bottom w:val="single" w:sz="4" w:space="0" w:color="auto"/>
              <w:right w:val="single" w:sz="4" w:space="0" w:color="auto"/>
            </w:tcBorders>
            <w:vAlign w:val="center"/>
          </w:tcPr>
          <w:p w14:paraId="0BFEB262" w14:textId="77777777" w:rsidR="008F20EC" w:rsidRPr="00D263BA" w:rsidRDefault="008F20EC" w:rsidP="008F20EC">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tl/>
                <w:lang w:bidi="fa-IR"/>
              </w:rPr>
            </w:pPr>
            <w:r w:rsidRPr="00FF24D4">
              <w:rPr>
                <w:rFonts w:cs="Times New Roman"/>
                <w:szCs w:val="26"/>
                <w:lang w:bidi="fa-IR"/>
              </w:rPr>
              <w:t>Data summary</w:t>
            </w:r>
          </w:p>
        </w:tc>
        <w:tc>
          <w:tcPr>
            <w:tcW w:w="1875" w:type="dxa"/>
            <w:tcBorders>
              <w:top w:val="single" w:sz="4" w:space="0" w:color="auto"/>
              <w:left w:val="single" w:sz="4" w:space="0" w:color="auto"/>
              <w:bottom w:val="single" w:sz="4" w:space="0" w:color="auto"/>
              <w:right w:val="single" w:sz="4" w:space="0" w:color="auto"/>
            </w:tcBorders>
            <w:vAlign w:val="center"/>
          </w:tcPr>
          <w:p w14:paraId="450E01FD" w14:textId="77777777" w:rsidR="008F20EC" w:rsidRPr="00D263BA" w:rsidRDefault="008F20EC" w:rsidP="008F20EC">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lang w:bidi="fa-IR"/>
              </w:rPr>
            </w:pPr>
            <w:r w:rsidRPr="007729B6">
              <w:rPr>
                <w:rFonts w:cs="Times New Roman"/>
                <w:szCs w:val="26"/>
                <w:lang w:bidi="fa-IR"/>
              </w:rPr>
              <w:t>Analyze structural equation modeling</w:t>
            </w:r>
          </w:p>
        </w:tc>
        <w:tc>
          <w:tcPr>
            <w:tcW w:w="1675" w:type="dxa"/>
            <w:tcBorders>
              <w:top w:val="single" w:sz="4" w:space="0" w:color="auto"/>
              <w:left w:val="single" w:sz="4" w:space="0" w:color="auto"/>
              <w:bottom w:val="single" w:sz="4" w:space="0" w:color="auto"/>
              <w:right w:val="single" w:sz="4" w:space="0" w:color="auto"/>
            </w:tcBorders>
            <w:vAlign w:val="center"/>
          </w:tcPr>
          <w:p w14:paraId="456F1D14" w14:textId="77777777" w:rsidR="008F20EC" w:rsidRPr="00D263BA" w:rsidRDefault="008F20EC" w:rsidP="008F20EC">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lang w:bidi="fa-IR"/>
              </w:rPr>
            </w:pPr>
            <w:r>
              <w:rPr>
                <w:rFonts w:cs="Times New Roman"/>
                <w:szCs w:val="26"/>
                <w:lang w:bidi="fa-IR"/>
              </w:rPr>
              <w:t>Q</w:t>
            </w:r>
            <w:r w:rsidRPr="00FF24D4">
              <w:rPr>
                <w:rFonts w:cs="Times New Roman"/>
                <w:szCs w:val="26"/>
                <w:lang w:bidi="fa-IR"/>
              </w:rPr>
              <w:t xml:space="preserve">uestionnaire in </w:t>
            </w:r>
            <w:r>
              <w:rPr>
                <w:rFonts w:cs="Times New Roman"/>
                <w:szCs w:val="26"/>
                <w:lang w:bidi="fa-IR"/>
              </w:rPr>
              <w:t>K</w:t>
            </w:r>
            <w:r w:rsidRPr="00FF24D4">
              <w:rPr>
                <w:rFonts w:cs="Times New Roman"/>
                <w:szCs w:val="26"/>
                <w:lang w:bidi="fa-IR"/>
              </w:rPr>
              <w:t>orea</w:t>
            </w:r>
          </w:p>
        </w:tc>
        <w:tc>
          <w:tcPr>
            <w:tcW w:w="2425" w:type="dxa"/>
            <w:tcBorders>
              <w:top w:val="single" w:sz="4" w:space="0" w:color="auto"/>
              <w:left w:val="single" w:sz="4" w:space="0" w:color="auto"/>
              <w:bottom w:val="single" w:sz="4" w:space="0" w:color="auto"/>
              <w:right w:val="single" w:sz="4" w:space="0" w:color="auto"/>
            </w:tcBorders>
            <w:vAlign w:val="center"/>
          </w:tcPr>
          <w:p w14:paraId="52BB5DC2" w14:textId="4DADF0E4" w:rsidR="008F20EC" w:rsidRPr="00D263BA" w:rsidRDefault="003B6E34" w:rsidP="008F20EC">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lang w:bidi="fa-IR"/>
              </w:rPr>
            </w:pPr>
            <w:r w:rsidRPr="003B6E34">
              <w:rPr>
                <w:rFonts w:cs="Times New Roman"/>
                <w:szCs w:val="26"/>
                <w:lang w:bidi="fa-IR"/>
              </w:rPr>
              <w:t>Application developers should not now focus on presenting an enormous amount of information to users</w:t>
            </w:r>
          </w:p>
        </w:tc>
      </w:tr>
      <w:tr w:rsidR="008F20EC" w14:paraId="5C293873" w14:textId="77777777" w:rsidTr="008F20EC">
        <w:tc>
          <w:tcPr>
            <w:cnfStyle w:val="001000000000" w:firstRow="0" w:lastRow="0" w:firstColumn="1" w:lastColumn="0" w:oddVBand="0" w:evenVBand="0" w:oddHBand="0" w:evenHBand="0" w:firstRowFirstColumn="0" w:firstRowLastColumn="0" w:lastRowFirstColumn="0" w:lastRowLastColumn="0"/>
            <w:tcW w:w="796" w:type="dxa"/>
            <w:tcBorders>
              <w:top w:val="single" w:sz="4" w:space="0" w:color="auto"/>
              <w:left w:val="single" w:sz="4" w:space="0" w:color="auto"/>
              <w:bottom w:val="single" w:sz="4" w:space="0" w:color="auto"/>
              <w:right w:val="single" w:sz="4" w:space="0" w:color="auto"/>
            </w:tcBorders>
            <w:vAlign w:val="center"/>
          </w:tcPr>
          <w:p w14:paraId="5F93856A" w14:textId="77777777" w:rsidR="008F20EC" w:rsidRPr="00D263BA" w:rsidRDefault="008F20EC" w:rsidP="008F20EC">
            <w:pPr>
              <w:spacing w:line="276" w:lineRule="auto"/>
              <w:jc w:val="center"/>
              <w:rPr>
                <w:rFonts w:cs="Times New Roman"/>
                <w:szCs w:val="26"/>
                <w:lang w:bidi="fa-IR"/>
              </w:rPr>
            </w:pPr>
            <w:r>
              <w:rPr>
                <w:rFonts w:cs="Times New Roman"/>
                <w:szCs w:val="26"/>
                <w:lang w:bidi="fa-IR"/>
              </w:rPr>
              <w:fldChar w:fldCharType="begin"/>
            </w:r>
            <w:r>
              <w:rPr>
                <w:rFonts w:cs="Times New Roman"/>
                <w:szCs w:val="26"/>
                <w:lang w:bidi="fa-IR"/>
              </w:rPr>
              <w:instrText xml:space="preserve"> ADDIN EN.CITE &lt;EndNote&gt;&lt;Cite&gt;&lt;Author&gt;AL-Bakri&lt;/Author&gt;&lt;Year&gt;2021&lt;/Year&gt;&lt;RecNum&gt;6&lt;/RecNum&gt;&lt;DisplayText&gt;[5]&lt;/DisplayText&gt;&lt;record&gt;&lt;rec-number&gt;6&lt;/rec-number&gt;&lt;foreign-keys&gt;&lt;key app="EN" db-id="rt0zertwoxzd5pefvw4xd2smxp599afvvx5t" timestamp="1653914384"&gt;6&lt;/key&gt;&lt;/foreign-keys&gt;&lt;ref-type name="Journal Article"&gt;17&lt;/ref-type&gt;&lt;contributors&gt;&lt;authors&gt;&lt;author&gt;AL-Bakri, Nadia F&lt;/author&gt;&lt;author&gt;Al-zubidi, Azhar F&lt;/author&gt;&lt;author&gt;Alnajjar, Aseel B&lt;/author&gt;&lt;author&gt;Qahtan, Ehsan&lt;/author&gt;&lt;/authors&gt;&lt;/contributors&gt;&lt;titles&gt;&lt;title&gt;Multi label restaurant classification using support vector machine&lt;/title&gt;&lt;secondary-title&gt;Periodicals of Engineering and Natural Sciences&lt;/secondary-title&gt;&lt;/titles&gt;&lt;periodical&gt;&lt;full-title&gt;Periodicals of Engineering and Natural Sciences&lt;/full-title&gt;&lt;/periodical&gt;&lt;pages&gt;774-783&lt;/pages&gt;&lt;volume&gt;9&lt;/volume&gt;&lt;number&gt;2&lt;/number&gt;&lt;dates&gt;&lt;year&gt;2021&lt;/year&gt;&lt;/dates&gt;&lt;isbn&gt;2303-4521&lt;/isbn&gt;&lt;urls&gt;&lt;/urls&gt;&lt;/record&gt;&lt;/Cite&gt;&lt;/EndNote&gt;</w:instrText>
            </w:r>
            <w:r>
              <w:rPr>
                <w:rFonts w:cs="Times New Roman"/>
                <w:szCs w:val="26"/>
                <w:lang w:bidi="fa-IR"/>
              </w:rPr>
              <w:fldChar w:fldCharType="separate"/>
            </w:r>
            <w:r>
              <w:rPr>
                <w:rFonts w:cs="Times New Roman"/>
                <w:noProof/>
                <w:szCs w:val="26"/>
                <w:lang w:bidi="fa-IR"/>
              </w:rPr>
              <w:t>[5]</w:t>
            </w:r>
            <w:r>
              <w:rPr>
                <w:rFonts w:cs="Times New Roman"/>
                <w:szCs w:val="26"/>
                <w:lang w:bidi="fa-IR"/>
              </w:rPr>
              <w:fldChar w:fldCharType="end"/>
            </w:r>
          </w:p>
        </w:tc>
        <w:tc>
          <w:tcPr>
            <w:tcW w:w="2589" w:type="dxa"/>
            <w:tcBorders>
              <w:top w:val="single" w:sz="4" w:space="0" w:color="auto"/>
              <w:left w:val="single" w:sz="4" w:space="0" w:color="auto"/>
              <w:bottom w:val="single" w:sz="4" w:space="0" w:color="auto"/>
              <w:right w:val="single" w:sz="4" w:space="0" w:color="auto"/>
            </w:tcBorders>
            <w:vAlign w:val="center"/>
          </w:tcPr>
          <w:p w14:paraId="39721271" w14:textId="77777777" w:rsidR="008F20EC" w:rsidRPr="00D263BA" w:rsidRDefault="008F20EC" w:rsidP="008F20EC">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lang w:bidi="fa-IR"/>
              </w:rPr>
            </w:pPr>
            <w:r w:rsidRPr="00D263BA">
              <w:rPr>
                <w:rFonts w:cs="Times New Roman"/>
                <w:szCs w:val="26"/>
                <w:lang w:bidi="fa-IR"/>
              </w:rPr>
              <w:t>Multi-labeling before classification</w:t>
            </w:r>
          </w:p>
        </w:tc>
        <w:tc>
          <w:tcPr>
            <w:tcW w:w="1875" w:type="dxa"/>
            <w:tcBorders>
              <w:top w:val="single" w:sz="4" w:space="0" w:color="auto"/>
              <w:left w:val="single" w:sz="4" w:space="0" w:color="auto"/>
              <w:bottom w:val="single" w:sz="4" w:space="0" w:color="auto"/>
              <w:right w:val="single" w:sz="4" w:space="0" w:color="auto"/>
            </w:tcBorders>
            <w:vAlign w:val="center"/>
          </w:tcPr>
          <w:p w14:paraId="683A5835" w14:textId="77777777" w:rsidR="008F20EC" w:rsidRPr="00D263BA" w:rsidRDefault="008F20EC" w:rsidP="008F20EC">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lang w:bidi="fa-IR"/>
              </w:rPr>
            </w:pPr>
            <w:r w:rsidRPr="00D263BA">
              <w:rPr>
                <w:rFonts w:cs="Times New Roman"/>
                <w:szCs w:val="26"/>
                <w:lang w:bidi="fa-IR"/>
              </w:rPr>
              <w:t>Support vector machine</w:t>
            </w:r>
          </w:p>
        </w:tc>
        <w:tc>
          <w:tcPr>
            <w:tcW w:w="1675" w:type="dxa"/>
            <w:tcBorders>
              <w:top w:val="single" w:sz="4" w:space="0" w:color="auto"/>
              <w:left w:val="single" w:sz="4" w:space="0" w:color="auto"/>
              <w:bottom w:val="single" w:sz="4" w:space="0" w:color="auto"/>
              <w:right w:val="single" w:sz="4" w:space="0" w:color="auto"/>
            </w:tcBorders>
            <w:vAlign w:val="center"/>
          </w:tcPr>
          <w:p w14:paraId="2156DD52" w14:textId="77777777" w:rsidR="008F20EC" w:rsidRPr="00D263BA" w:rsidRDefault="008F20EC" w:rsidP="008F20EC">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lang w:bidi="fa-IR"/>
              </w:rPr>
            </w:pPr>
            <w:r w:rsidRPr="00D263BA">
              <w:rPr>
                <w:rFonts w:cs="Times New Roman"/>
                <w:szCs w:val="26"/>
                <w:lang w:bidi="fa-IR"/>
              </w:rPr>
              <w:t>Zomato</w:t>
            </w:r>
          </w:p>
        </w:tc>
        <w:tc>
          <w:tcPr>
            <w:tcW w:w="2425" w:type="dxa"/>
            <w:tcBorders>
              <w:top w:val="single" w:sz="4" w:space="0" w:color="auto"/>
              <w:left w:val="single" w:sz="4" w:space="0" w:color="auto"/>
              <w:bottom w:val="single" w:sz="4" w:space="0" w:color="auto"/>
              <w:right w:val="single" w:sz="4" w:space="0" w:color="auto"/>
            </w:tcBorders>
            <w:vAlign w:val="center"/>
          </w:tcPr>
          <w:p w14:paraId="1C755421" w14:textId="1DE8A7D8" w:rsidR="008F20EC" w:rsidRPr="00D263BA" w:rsidRDefault="003B6E34" w:rsidP="008F20EC">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lang w:bidi="fa-IR"/>
              </w:rPr>
            </w:pPr>
            <w:r w:rsidRPr="003B6E34">
              <w:rPr>
                <w:rFonts w:cs="Times New Roman"/>
                <w:szCs w:val="26"/>
                <w:lang w:bidi="fa-IR"/>
              </w:rPr>
              <w:t>Classy ambiance and delivery service are two criteria for classifying restaurants.</w:t>
            </w:r>
          </w:p>
        </w:tc>
      </w:tr>
      <w:tr w:rsidR="008F20EC" w14:paraId="2491E3C3" w14:textId="77777777" w:rsidTr="008F20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Borders>
              <w:top w:val="single" w:sz="4" w:space="0" w:color="auto"/>
              <w:left w:val="single" w:sz="4" w:space="0" w:color="auto"/>
              <w:bottom w:val="single" w:sz="4" w:space="0" w:color="auto"/>
              <w:right w:val="single" w:sz="4" w:space="0" w:color="auto"/>
            </w:tcBorders>
            <w:vAlign w:val="center"/>
          </w:tcPr>
          <w:p w14:paraId="3467720A" w14:textId="590F4B54" w:rsidR="008F20EC" w:rsidRDefault="008F20EC" w:rsidP="008F20EC">
            <w:pPr>
              <w:spacing w:line="276" w:lineRule="auto"/>
              <w:jc w:val="center"/>
              <w:rPr>
                <w:rFonts w:cs="Times New Roman"/>
                <w:szCs w:val="26"/>
                <w:lang w:bidi="fa-IR"/>
              </w:rPr>
            </w:pPr>
            <w:r>
              <w:rPr>
                <w:rFonts w:cs="Times New Roman"/>
                <w:szCs w:val="26"/>
                <w:lang w:bidi="fa-IR"/>
              </w:rPr>
              <w:fldChar w:fldCharType="begin"/>
            </w:r>
            <w:r w:rsidR="00F422AB">
              <w:rPr>
                <w:rFonts w:cs="Times New Roman"/>
                <w:szCs w:val="26"/>
                <w:lang w:bidi="fa-IR"/>
              </w:rPr>
              <w:instrText xml:space="preserve"> ADDIN EN.CITE &lt;EndNote&gt;&lt;Cite&gt;&lt;Author&gt;Haghighi&lt;/Author&gt;&lt;Year&gt;2012&lt;/Year&gt;&lt;RecNum&gt;14&lt;/RecNum&gt;&lt;DisplayText&gt;[13]&lt;/DisplayText&gt;&lt;record&gt;&lt;rec-number&gt;14&lt;/rec-number&gt;&lt;foreign-keys&gt;&lt;key app="EN" db-id="rt0zertwoxzd5pefvw4xd2smxp599afvvx5t" timestamp="1653975677"&gt;14&lt;/key&gt;&lt;/foreign-keys&gt;&lt;ref-type name="Journal Article"&gt;17&lt;/ref-type&gt;&lt;contributors&gt;&lt;authors&gt;&lt;author&gt;Haghighi, Mohammad&lt;/author&gt;&lt;author&gt;Dorosti, Ali&lt;/author&gt;&lt;author&gt;Rahnama, Afshin&lt;/author&gt;&lt;author&gt;Hoseinpour, Ali&lt;/author&gt;&lt;/authors&gt;&lt;/contributors&gt;&lt;titles&gt;&lt;title&gt;Evaluation of factors affecting customer loyalty in the restaurant industry&lt;/title&gt;&lt;secondary-title&gt;African Journal of Business Management&lt;/secondary-title&gt;&lt;/titles&gt;&lt;periodical&gt;&lt;full-title&gt;African Journal of Business Management&lt;/full-title&gt;&lt;/periodical&gt;&lt;pages&gt;5039-5046&lt;/pages&gt;&lt;volume&gt;6&lt;/volume&gt;&lt;number&gt;14&lt;/number&gt;&lt;dates&gt;&lt;year&gt;2012&lt;/year&gt;&lt;/dates&gt;&lt;isbn&gt;1993-8233&lt;/isbn&gt;&lt;urls&gt;&lt;/urls&gt;&lt;/record&gt;&lt;/Cite&gt;&lt;/EndNote&gt;</w:instrText>
            </w:r>
            <w:r>
              <w:rPr>
                <w:rFonts w:cs="Times New Roman"/>
                <w:szCs w:val="26"/>
                <w:lang w:bidi="fa-IR"/>
              </w:rPr>
              <w:fldChar w:fldCharType="separate"/>
            </w:r>
            <w:r w:rsidR="00F422AB">
              <w:rPr>
                <w:rFonts w:cs="Times New Roman"/>
                <w:noProof/>
                <w:szCs w:val="26"/>
                <w:lang w:bidi="fa-IR"/>
              </w:rPr>
              <w:t>[13]</w:t>
            </w:r>
            <w:r>
              <w:rPr>
                <w:rFonts w:cs="Times New Roman"/>
                <w:szCs w:val="26"/>
                <w:lang w:bidi="fa-IR"/>
              </w:rPr>
              <w:fldChar w:fldCharType="end"/>
            </w:r>
          </w:p>
        </w:tc>
        <w:tc>
          <w:tcPr>
            <w:tcW w:w="2589" w:type="dxa"/>
            <w:tcBorders>
              <w:top w:val="single" w:sz="4" w:space="0" w:color="auto"/>
              <w:left w:val="single" w:sz="4" w:space="0" w:color="auto"/>
              <w:bottom w:val="single" w:sz="4" w:space="0" w:color="auto"/>
              <w:right w:val="single" w:sz="4" w:space="0" w:color="auto"/>
            </w:tcBorders>
            <w:vAlign w:val="center"/>
          </w:tcPr>
          <w:p w14:paraId="7F8EB070" w14:textId="77777777" w:rsidR="008F20EC" w:rsidRPr="00D263BA" w:rsidRDefault="008F20EC" w:rsidP="008F20EC">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lang w:bidi="fa-IR"/>
              </w:rPr>
            </w:pPr>
            <w:r>
              <w:rPr>
                <w:rFonts w:cs="Times New Roman"/>
                <w:szCs w:val="26"/>
                <w:lang w:bidi="fa-IR"/>
              </w:rPr>
              <w:t>F</w:t>
            </w:r>
            <w:r w:rsidRPr="003E59C9">
              <w:rPr>
                <w:rFonts w:cs="Times New Roman"/>
                <w:szCs w:val="26"/>
                <w:lang w:bidi="fa-IR"/>
              </w:rPr>
              <w:t>eature prioritization</w:t>
            </w:r>
          </w:p>
        </w:tc>
        <w:tc>
          <w:tcPr>
            <w:tcW w:w="1875" w:type="dxa"/>
            <w:tcBorders>
              <w:top w:val="single" w:sz="4" w:space="0" w:color="auto"/>
              <w:left w:val="single" w:sz="4" w:space="0" w:color="auto"/>
              <w:bottom w:val="single" w:sz="4" w:space="0" w:color="auto"/>
              <w:right w:val="single" w:sz="4" w:space="0" w:color="auto"/>
            </w:tcBorders>
            <w:vAlign w:val="center"/>
          </w:tcPr>
          <w:p w14:paraId="2013AB7B" w14:textId="77777777" w:rsidR="008F20EC" w:rsidRPr="00D263BA" w:rsidRDefault="008F20EC" w:rsidP="008F20EC">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lang w:bidi="fa-IR"/>
              </w:rPr>
            </w:pPr>
            <w:r w:rsidRPr="007729B6">
              <w:rPr>
                <w:rFonts w:cs="Times New Roman"/>
                <w:szCs w:val="26"/>
                <w:lang w:bidi="fa-IR"/>
              </w:rPr>
              <w:t>Analyze structural equation modeling</w:t>
            </w:r>
          </w:p>
        </w:tc>
        <w:tc>
          <w:tcPr>
            <w:tcW w:w="1675" w:type="dxa"/>
            <w:tcBorders>
              <w:top w:val="single" w:sz="4" w:space="0" w:color="auto"/>
              <w:left w:val="single" w:sz="4" w:space="0" w:color="auto"/>
              <w:bottom w:val="single" w:sz="4" w:space="0" w:color="auto"/>
              <w:right w:val="single" w:sz="4" w:space="0" w:color="auto"/>
            </w:tcBorders>
            <w:vAlign w:val="center"/>
          </w:tcPr>
          <w:p w14:paraId="2DA64BA7" w14:textId="77777777" w:rsidR="008F20EC" w:rsidRPr="00D263BA" w:rsidRDefault="008F20EC" w:rsidP="008F20EC">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lang w:bidi="fa-IR"/>
              </w:rPr>
            </w:pPr>
            <w:r>
              <w:rPr>
                <w:rFonts w:cs="Times New Roman"/>
                <w:szCs w:val="26"/>
                <w:lang w:bidi="fa-IR"/>
              </w:rPr>
              <w:t>Q</w:t>
            </w:r>
            <w:r w:rsidRPr="00C93B82">
              <w:rPr>
                <w:rFonts w:cs="Times New Roman"/>
                <w:szCs w:val="26"/>
                <w:lang w:bidi="fa-IR"/>
              </w:rPr>
              <w:t>uestionnaire</w:t>
            </w:r>
            <w:r>
              <w:rPr>
                <w:rFonts w:cs="Times New Roman"/>
                <w:szCs w:val="26"/>
                <w:lang w:bidi="fa-IR"/>
              </w:rPr>
              <w:t xml:space="preserve"> in Iran</w:t>
            </w:r>
          </w:p>
        </w:tc>
        <w:tc>
          <w:tcPr>
            <w:tcW w:w="2425" w:type="dxa"/>
            <w:tcBorders>
              <w:top w:val="single" w:sz="4" w:space="0" w:color="auto"/>
              <w:left w:val="single" w:sz="4" w:space="0" w:color="auto"/>
              <w:bottom w:val="single" w:sz="4" w:space="0" w:color="auto"/>
              <w:right w:val="single" w:sz="4" w:space="0" w:color="auto"/>
            </w:tcBorders>
            <w:vAlign w:val="center"/>
          </w:tcPr>
          <w:p w14:paraId="5FB10176" w14:textId="1691CC28" w:rsidR="008F20EC" w:rsidRPr="00D263BA" w:rsidRDefault="003B6E34" w:rsidP="008F20EC">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lang w:bidi="fa-IR"/>
              </w:rPr>
            </w:pPr>
            <w:r w:rsidRPr="003B6E34">
              <w:t>The quality of the meal has the greatest impact on customer satisfaction.</w:t>
            </w:r>
          </w:p>
        </w:tc>
      </w:tr>
      <w:tr w:rsidR="008F20EC" w14:paraId="382FEDAE" w14:textId="77777777" w:rsidTr="008F20EC">
        <w:tc>
          <w:tcPr>
            <w:cnfStyle w:val="001000000000" w:firstRow="0" w:lastRow="0" w:firstColumn="1" w:lastColumn="0" w:oddVBand="0" w:evenVBand="0" w:oddHBand="0" w:evenHBand="0" w:firstRowFirstColumn="0" w:firstRowLastColumn="0" w:lastRowFirstColumn="0" w:lastRowLastColumn="0"/>
            <w:tcW w:w="796" w:type="dxa"/>
            <w:tcBorders>
              <w:top w:val="single" w:sz="4" w:space="0" w:color="auto"/>
              <w:left w:val="single" w:sz="4" w:space="0" w:color="auto"/>
              <w:bottom w:val="single" w:sz="4" w:space="0" w:color="auto"/>
              <w:right w:val="single" w:sz="4" w:space="0" w:color="auto"/>
            </w:tcBorders>
            <w:vAlign w:val="center"/>
          </w:tcPr>
          <w:p w14:paraId="0BDB65CB" w14:textId="77777777" w:rsidR="008F20EC" w:rsidRDefault="008F20EC" w:rsidP="008F20EC">
            <w:pPr>
              <w:spacing w:line="276" w:lineRule="auto"/>
              <w:jc w:val="center"/>
              <w:rPr>
                <w:rFonts w:cs="Times New Roman"/>
                <w:szCs w:val="26"/>
                <w:lang w:bidi="fa-IR"/>
              </w:rPr>
            </w:pPr>
            <w:r>
              <w:rPr>
                <w:rFonts w:cs="Times New Roman"/>
                <w:szCs w:val="26"/>
                <w:lang w:bidi="fa-IR"/>
              </w:rPr>
              <w:fldChar w:fldCharType="begin"/>
            </w:r>
            <w:r>
              <w:rPr>
                <w:rFonts w:cs="Times New Roman"/>
                <w:szCs w:val="26"/>
                <w:lang w:bidi="fa-IR"/>
              </w:rPr>
              <w:instrText xml:space="preserve"> ADDIN EN.CITE &lt;EndNote&gt;&lt;Cite&gt;&lt;Author&gt;Kumar&lt;/Author&gt;&lt;Year&gt;2018&lt;/Year&gt;&lt;RecNum&gt;5&lt;/RecNum&gt;&lt;DisplayText&gt;[2]&lt;/DisplayText&gt;&lt;record&gt;&lt;rec-number&gt;5&lt;/rec-number&gt;&lt;foreign-keys&gt;&lt;key app="EN" db-id="rt0zertwoxzd5pefvw4xd2smxp599afvvx5t" timestamp="1653914202"&gt;5&lt;/key&gt;&lt;/foreign-keys&gt;&lt;ref-type name="Conference Proceedings"&gt;10&lt;/ref-type&gt;&lt;contributors&gt;&lt;authors&gt;&lt;author&gt;Kumar, Srijan&lt;/author&gt;&lt;author&gt;Hooi, Bryan&lt;/author&gt;&lt;author&gt;Makhija, Disha&lt;/author&gt;&lt;author&gt;Kumar, Mohit&lt;/author&gt;&lt;author&gt;Faloutsos, Christos&lt;/author&gt;&lt;author&gt;Subrahmanian, VS&lt;/author&gt;&lt;/authors&gt;&lt;/contributors&gt;&lt;titles&gt;&lt;title&gt;Rev2: Fraudulent user prediction in rating platforms&lt;/title&gt;&lt;secondary-title&gt;Proceedings of the Eleventh ACM International Conference on Web Search and Data Mining&lt;/secondary-title&gt;&lt;/titles&gt;&lt;pages&gt;333-341&lt;/pages&gt;&lt;dates&gt;&lt;year&gt;2018&lt;/year&gt;&lt;/dates&gt;&lt;urls&gt;&lt;/urls&gt;&lt;/record&gt;&lt;/Cite&gt;&lt;/EndNote&gt;</w:instrText>
            </w:r>
            <w:r>
              <w:rPr>
                <w:rFonts w:cs="Times New Roman"/>
                <w:szCs w:val="26"/>
                <w:lang w:bidi="fa-IR"/>
              </w:rPr>
              <w:fldChar w:fldCharType="separate"/>
            </w:r>
            <w:r>
              <w:rPr>
                <w:rFonts w:cs="Times New Roman"/>
                <w:noProof/>
                <w:szCs w:val="26"/>
                <w:lang w:bidi="fa-IR"/>
              </w:rPr>
              <w:t>[2]</w:t>
            </w:r>
            <w:r>
              <w:rPr>
                <w:rFonts w:cs="Times New Roman"/>
                <w:szCs w:val="26"/>
                <w:lang w:bidi="fa-IR"/>
              </w:rPr>
              <w:fldChar w:fldCharType="end"/>
            </w:r>
          </w:p>
        </w:tc>
        <w:tc>
          <w:tcPr>
            <w:tcW w:w="2589" w:type="dxa"/>
            <w:tcBorders>
              <w:top w:val="single" w:sz="4" w:space="0" w:color="auto"/>
              <w:left w:val="single" w:sz="4" w:space="0" w:color="auto"/>
              <w:bottom w:val="single" w:sz="4" w:space="0" w:color="auto"/>
              <w:right w:val="single" w:sz="4" w:space="0" w:color="auto"/>
            </w:tcBorders>
            <w:vAlign w:val="center"/>
          </w:tcPr>
          <w:p w14:paraId="7ADCC7D4" w14:textId="77777777" w:rsidR="008F20EC" w:rsidRPr="00D263BA" w:rsidRDefault="008F20EC" w:rsidP="008F20EC">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lang w:bidi="fa-IR"/>
              </w:rPr>
            </w:pPr>
            <w:r w:rsidRPr="004A2882">
              <w:rPr>
                <w:rFonts w:cs="Times New Roman"/>
                <w:color w:val="000000"/>
                <w:szCs w:val="26"/>
              </w:rPr>
              <w:t>Effectiveness of dummy scores and unfair scoring</w:t>
            </w:r>
          </w:p>
        </w:tc>
        <w:tc>
          <w:tcPr>
            <w:tcW w:w="1875" w:type="dxa"/>
            <w:tcBorders>
              <w:top w:val="single" w:sz="4" w:space="0" w:color="auto"/>
              <w:left w:val="single" w:sz="4" w:space="0" w:color="auto"/>
              <w:bottom w:val="single" w:sz="4" w:space="0" w:color="auto"/>
              <w:right w:val="single" w:sz="4" w:space="0" w:color="auto"/>
            </w:tcBorders>
            <w:vAlign w:val="center"/>
          </w:tcPr>
          <w:p w14:paraId="02EAFADE" w14:textId="77777777" w:rsidR="008F20EC" w:rsidRPr="00D263BA" w:rsidRDefault="008F20EC" w:rsidP="008F20EC">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lang w:bidi="fa-IR"/>
              </w:rPr>
            </w:pPr>
            <w:r w:rsidRPr="00D263BA">
              <w:rPr>
                <w:rFonts w:cs="Times New Roman"/>
                <w:szCs w:val="26"/>
                <w:lang w:bidi="fa-IR"/>
              </w:rPr>
              <w:t>Rev2</w:t>
            </w:r>
          </w:p>
        </w:tc>
        <w:tc>
          <w:tcPr>
            <w:tcW w:w="1675" w:type="dxa"/>
            <w:tcBorders>
              <w:top w:val="single" w:sz="4" w:space="0" w:color="auto"/>
              <w:left w:val="single" w:sz="4" w:space="0" w:color="auto"/>
              <w:bottom w:val="single" w:sz="4" w:space="0" w:color="auto"/>
              <w:right w:val="single" w:sz="4" w:space="0" w:color="auto"/>
            </w:tcBorders>
            <w:vAlign w:val="center"/>
          </w:tcPr>
          <w:p w14:paraId="0BA6CB07" w14:textId="77777777" w:rsidR="008F20EC" w:rsidRPr="00D263BA" w:rsidRDefault="008F20EC" w:rsidP="008F20EC">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lang w:bidi="fa-IR"/>
              </w:rPr>
            </w:pPr>
            <w:r w:rsidRPr="00D263BA">
              <w:rPr>
                <w:rFonts w:cs="Times New Roman"/>
                <w:color w:val="000000"/>
                <w:szCs w:val="26"/>
              </w:rPr>
              <w:t>OTC, Alpha, Amazon, Flipkart</w:t>
            </w:r>
            <w:r>
              <w:rPr>
                <w:rFonts w:cs="Times New Roman"/>
                <w:color w:val="000000"/>
                <w:szCs w:val="26"/>
              </w:rPr>
              <w:t>,</w:t>
            </w:r>
            <w:r w:rsidRPr="00D263BA">
              <w:rPr>
                <w:rFonts w:cs="Times New Roman"/>
                <w:color w:val="000000"/>
                <w:szCs w:val="26"/>
              </w:rPr>
              <w:t xml:space="preserve"> and Epinions</w:t>
            </w:r>
          </w:p>
        </w:tc>
        <w:tc>
          <w:tcPr>
            <w:tcW w:w="2425" w:type="dxa"/>
            <w:tcBorders>
              <w:top w:val="single" w:sz="4" w:space="0" w:color="auto"/>
              <w:left w:val="single" w:sz="4" w:space="0" w:color="auto"/>
              <w:bottom w:val="single" w:sz="4" w:space="0" w:color="auto"/>
              <w:right w:val="single" w:sz="4" w:space="0" w:color="auto"/>
            </w:tcBorders>
            <w:vAlign w:val="center"/>
          </w:tcPr>
          <w:p w14:paraId="18C77DC0" w14:textId="4F19FF5E" w:rsidR="008F20EC" w:rsidRPr="00D263BA" w:rsidRDefault="003B6E34" w:rsidP="008F20EC">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lang w:bidi="fa-IR"/>
              </w:rPr>
            </w:pPr>
            <w:r w:rsidRPr="003B6E34">
              <w:rPr>
                <w:rFonts w:cs="Times New Roman"/>
                <w:color w:val="000000"/>
                <w:szCs w:val="26"/>
              </w:rPr>
              <w:t>to identify dishonest users, three quality metrics are used: fairness of users, evaluation of the quality of products, and reliability of ratings.</w:t>
            </w:r>
          </w:p>
        </w:tc>
      </w:tr>
      <w:tr w:rsidR="008F20EC" w14:paraId="3631DC34" w14:textId="77777777" w:rsidTr="008F20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Borders>
              <w:top w:val="single" w:sz="4" w:space="0" w:color="auto"/>
              <w:left w:val="single" w:sz="4" w:space="0" w:color="auto"/>
              <w:bottom w:val="single" w:sz="4" w:space="0" w:color="auto"/>
              <w:right w:val="single" w:sz="4" w:space="0" w:color="auto"/>
            </w:tcBorders>
            <w:vAlign w:val="center"/>
          </w:tcPr>
          <w:p w14:paraId="21BE0CFC" w14:textId="0513C766" w:rsidR="008F20EC" w:rsidRPr="00D263BA" w:rsidRDefault="008F20EC" w:rsidP="008F20EC">
            <w:pPr>
              <w:spacing w:line="276" w:lineRule="auto"/>
              <w:jc w:val="center"/>
              <w:rPr>
                <w:rFonts w:cs="Times New Roman"/>
                <w:szCs w:val="26"/>
                <w:lang w:bidi="fa-IR"/>
              </w:rPr>
            </w:pPr>
            <w:r>
              <w:rPr>
                <w:rFonts w:cs="Times New Roman"/>
                <w:szCs w:val="26"/>
                <w:lang w:bidi="fa-IR"/>
              </w:rPr>
              <w:fldChar w:fldCharType="begin"/>
            </w:r>
            <w:r w:rsidR="00F422AB">
              <w:rPr>
                <w:rFonts w:cs="Times New Roman"/>
                <w:szCs w:val="26"/>
                <w:lang w:bidi="fa-IR"/>
              </w:rPr>
              <w:instrText xml:space="preserve"> ADDIN EN.CITE &lt;EndNote&gt;&lt;Cite&gt;&lt;Author&gt;Zhang&lt;/Author&gt;&lt;Year&gt;2011&lt;/Year&gt;&lt;RecNum&gt;42&lt;/RecNum&gt;&lt;DisplayText&gt;[14]&lt;/DisplayText&gt;&lt;record&gt;&lt;rec-number&gt;42&lt;/rec-number&gt;&lt;foreign-keys&gt;&lt;key app="EN" db-id="rt0zertwoxzd5pefvw4xd2smxp599afvvx5t" timestamp="1663919364"&gt;42&lt;/key&gt;&lt;/foreign-keys&gt;&lt;ref-type name="Journal Article"&gt;17&lt;/ref-type&gt;&lt;contributors&gt;&lt;authors&gt;&lt;author&gt;Zhang, Ziqiong&lt;/author&gt;&lt;author&gt;Ye, Qiang&lt;/author&gt;&lt;author&gt;Zhang, Zili&lt;/author&gt;&lt;author&gt;Li, Yijun&lt;/author&gt;&lt;/authors&gt;&lt;/contributors&gt;&lt;titles&gt;&lt;title&gt;Sentiment classification of Internet restaurant reviews written in Cantonese&lt;/title&gt;&lt;secondary-title&gt;Expert Systems with Applications&lt;/secondary-title&gt;&lt;/titles&gt;&lt;periodical&gt;&lt;full-title&gt;Expert Systems with applications&lt;/full-title&gt;&lt;/periodical&gt;&lt;pages&gt;7674-7682&lt;/pages&gt;&lt;volume&gt;38&lt;/volume&gt;&lt;number&gt;6&lt;/number&gt;&lt;dates&gt;&lt;year&gt;2011&lt;/year&gt;&lt;/dates&gt;&lt;isbn&gt;0957-4174&lt;/isbn&gt;&lt;urls&gt;&lt;/urls&gt;&lt;/record&gt;&lt;/Cite&gt;&lt;/EndNote&gt;</w:instrText>
            </w:r>
            <w:r>
              <w:rPr>
                <w:rFonts w:cs="Times New Roman"/>
                <w:szCs w:val="26"/>
                <w:lang w:bidi="fa-IR"/>
              </w:rPr>
              <w:fldChar w:fldCharType="separate"/>
            </w:r>
            <w:r w:rsidR="00F422AB">
              <w:rPr>
                <w:rFonts w:cs="Times New Roman"/>
                <w:noProof/>
                <w:szCs w:val="26"/>
                <w:lang w:bidi="fa-IR"/>
              </w:rPr>
              <w:t>[14]</w:t>
            </w:r>
            <w:r>
              <w:rPr>
                <w:rFonts w:cs="Times New Roman"/>
                <w:szCs w:val="26"/>
                <w:lang w:bidi="fa-IR"/>
              </w:rPr>
              <w:fldChar w:fldCharType="end"/>
            </w:r>
          </w:p>
        </w:tc>
        <w:tc>
          <w:tcPr>
            <w:tcW w:w="2589" w:type="dxa"/>
            <w:tcBorders>
              <w:top w:val="single" w:sz="4" w:space="0" w:color="auto"/>
              <w:left w:val="single" w:sz="4" w:space="0" w:color="auto"/>
              <w:bottom w:val="single" w:sz="4" w:space="0" w:color="auto"/>
              <w:right w:val="single" w:sz="4" w:space="0" w:color="auto"/>
            </w:tcBorders>
            <w:vAlign w:val="center"/>
          </w:tcPr>
          <w:p w14:paraId="1304D666" w14:textId="77777777" w:rsidR="008F20EC" w:rsidRPr="00D263BA" w:rsidRDefault="008F20EC" w:rsidP="008F20EC">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lang w:bidi="fa-IR"/>
              </w:rPr>
            </w:pPr>
            <w:r w:rsidRPr="00D263BA">
              <w:rPr>
                <w:rFonts w:cs="Times New Roman"/>
                <w:szCs w:val="26"/>
                <w:lang w:bidi="fa-IR"/>
              </w:rPr>
              <w:t>Suggest a classifier</w:t>
            </w:r>
          </w:p>
        </w:tc>
        <w:tc>
          <w:tcPr>
            <w:tcW w:w="1875" w:type="dxa"/>
            <w:tcBorders>
              <w:top w:val="single" w:sz="4" w:space="0" w:color="auto"/>
              <w:left w:val="single" w:sz="4" w:space="0" w:color="auto"/>
              <w:bottom w:val="single" w:sz="4" w:space="0" w:color="auto"/>
              <w:right w:val="single" w:sz="4" w:space="0" w:color="auto"/>
            </w:tcBorders>
            <w:vAlign w:val="center"/>
          </w:tcPr>
          <w:p w14:paraId="3BA1B908" w14:textId="77777777" w:rsidR="008F20EC" w:rsidRPr="00D263BA" w:rsidRDefault="008F20EC" w:rsidP="008F20EC">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lang w:bidi="fa-IR"/>
              </w:rPr>
            </w:pPr>
            <w:r w:rsidRPr="00D263BA">
              <w:rPr>
                <w:rFonts w:cs="Times New Roman"/>
                <w:szCs w:val="26"/>
              </w:rPr>
              <w:t xml:space="preserve">Naive Bayes, </w:t>
            </w:r>
            <w:r w:rsidRPr="00D263BA">
              <w:rPr>
                <w:rFonts w:cs="Times New Roman"/>
                <w:szCs w:val="26"/>
                <w:lang w:bidi="fa-IR"/>
              </w:rPr>
              <w:t>Support vector machine</w:t>
            </w:r>
          </w:p>
        </w:tc>
        <w:tc>
          <w:tcPr>
            <w:tcW w:w="1675" w:type="dxa"/>
            <w:tcBorders>
              <w:top w:val="single" w:sz="4" w:space="0" w:color="auto"/>
              <w:left w:val="single" w:sz="4" w:space="0" w:color="auto"/>
              <w:bottom w:val="single" w:sz="4" w:space="0" w:color="auto"/>
              <w:right w:val="single" w:sz="4" w:space="0" w:color="auto"/>
            </w:tcBorders>
            <w:vAlign w:val="center"/>
          </w:tcPr>
          <w:p w14:paraId="464447AA" w14:textId="77777777" w:rsidR="008F20EC" w:rsidRPr="00D263BA" w:rsidRDefault="008F20EC" w:rsidP="008F20EC">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lang w:bidi="fa-IR"/>
              </w:rPr>
            </w:pPr>
            <w:r w:rsidRPr="00D263BA">
              <w:rPr>
                <w:rFonts w:cs="Times New Roman"/>
                <w:szCs w:val="26"/>
              </w:rPr>
              <w:t>Open</w:t>
            </w:r>
            <w:r>
              <w:rPr>
                <w:rFonts w:cs="Times New Roman"/>
                <w:szCs w:val="26"/>
              </w:rPr>
              <w:t xml:space="preserve"> </w:t>
            </w:r>
            <w:r w:rsidRPr="00D263BA">
              <w:rPr>
                <w:rFonts w:cs="Times New Roman"/>
                <w:szCs w:val="26"/>
              </w:rPr>
              <w:t>Rice</w:t>
            </w:r>
          </w:p>
        </w:tc>
        <w:tc>
          <w:tcPr>
            <w:tcW w:w="2425" w:type="dxa"/>
            <w:tcBorders>
              <w:top w:val="single" w:sz="4" w:space="0" w:color="auto"/>
              <w:left w:val="single" w:sz="4" w:space="0" w:color="auto"/>
              <w:bottom w:val="single" w:sz="4" w:space="0" w:color="auto"/>
              <w:right w:val="single" w:sz="4" w:space="0" w:color="auto"/>
            </w:tcBorders>
            <w:vAlign w:val="center"/>
          </w:tcPr>
          <w:p w14:paraId="447E23D8" w14:textId="75F919C3" w:rsidR="008F20EC" w:rsidRPr="00D263BA" w:rsidRDefault="003B6E34" w:rsidP="008F20EC">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lang w:bidi="fa-IR"/>
              </w:rPr>
            </w:pPr>
            <w:r w:rsidRPr="003B6E34">
              <w:rPr>
                <w:rFonts w:eastAsia="Times New Roman" w:cs="Times New Roman"/>
                <w:color w:val="000000"/>
                <w:szCs w:val="26"/>
              </w:rPr>
              <w:t>The accuracy of a classification system is influenced by the relationship between the classification models and the feature options</w:t>
            </w:r>
          </w:p>
        </w:tc>
      </w:tr>
      <w:tr w:rsidR="008F20EC" w14:paraId="25C99977" w14:textId="77777777" w:rsidTr="008F20EC">
        <w:tc>
          <w:tcPr>
            <w:cnfStyle w:val="001000000000" w:firstRow="0" w:lastRow="0" w:firstColumn="1" w:lastColumn="0" w:oddVBand="0" w:evenVBand="0" w:oddHBand="0" w:evenHBand="0" w:firstRowFirstColumn="0" w:firstRowLastColumn="0" w:lastRowFirstColumn="0" w:lastRowLastColumn="0"/>
            <w:tcW w:w="796" w:type="dxa"/>
            <w:tcBorders>
              <w:top w:val="single" w:sz="4" w:space="0" w:color="auto"/>
              <w:left w:val="single" w:sz="4" w:space="0" w:color="auto"/>
              <w:bottom w:val="single" w:sz="4" w:space="0" w:color="auto"/>
              <w:right w:val="single" w:sz="4" w:space="0" w:color="auto"/>
            </w:tcBorders>
            <w:vAlign w:val="center"/>
          </w:tcPr>
          <w:p w14:paraId="31D97C5A" w14:textId="188DA4DD" w:rsidR="008F20EC" w:rsidRPr="00D263BA" w:rsidRDefault="008F20EC" w:rsidP="008F20EC">
            <w:pPr>
              <w:spacing w:line="276" w:lineRule="auto"/>
              <w:jc w:val="center"/>
              <w:rPr>
                <w:rFonts w:cs="Times New Roman"/>
                <w:szCs w:val="26"/>
                <w:lang w:bidi="fa-IR"/>
              </w:rPr>
            </w:pPr>
            <w:r>
              <w:rPr>
                <w:rFonts w:cs="Times New Roman"/>
                <w:szCs w:val="26"/>
                <w:lang w:bidi="fa-IR"/>
              </w:rPr>
              <w:fldChar w:fldCharType="begin"/>
            </w:r>
            <w:r w:rsidR="00F422AB">
              <w:rPr>
                <w:rFonts w:cs="Times New Roman"/>
                <w:szCs w:val="26"/>
                <w:lang w:bidi="fa-IR"/>
              </w:rPr>
              <w:instrText xml:space="preserve"> ADDIN EN.CITE &lt;EndNote&gt;&lt;Cite&gt;&lt;Author&gt;Luo&lt;/Author&gt;&lt;Year&gt;2019&lt;/Year&gt;&lt;RecNum&gt;43&lt;/RecNum&gt;&lt;DisplayText&gt;[15]&lt;/DisplayText&gt;&lt;record&gt;&lt;rec-number&gt;43&lt;/rec-number&gt;&lt;foreign-keys&gt;&lt;key app="EN" db-id="rt0zertwoxzd5pefvw4xd2smxp599afvvx5t" timestamp="1664170992"&gt;43&lt;/key&gt;&lt;/foreign-keys&gt;&lt;ref-type name="Journal Article"&gt;17&lt;/ref-type&gt;&lt;contributors&gt;&lt;authors&gt;&lt;author&gt;Luo, Yi&lt;/author&gt;&lt;author&gt;Xu, Xiaowei&lt;/author&gt;&lt;/authors&gt;&lt;/contributors&gt;&lt;titles&gt;&lt;title&gt;Predicting the helpfulness of online restaurant reviews using different machine learning algorithms: A case study of yelp&lt;/title&gt;&lt;secondary-title&gt;Sustainability&lt;/secondary-title&gt;&lt;/titles&gt;&lt;periodical&gt;&lt;full-title&gt;Sustainability&lt;/full-title&gt;&lt;/periodical&gt;&lt;pages&gt;5254&lt;/pages&gt;&lt;volume&gt;11&lt;/volume&gt;&lt;number&gt;19&lt;/number&gt;&lt;dates&gt;&lt;year&gt;2019&lt;/year&gt;&lt;/dates&gt;&lt;isbn&gt;2071-1050&lt;/isbn&gt;&lt;urls&gt;&lt;/urls&gt;&lt;/record&gt;&lt;/Cite&gt;&lt;/EndNote&gt;</w:instrText>
            </w:r>
            <w:r>
              <w:rPr>
                <w:rFonts w:cs="Times New Roman"/>
                <w:szCs w:val="26"/>
                <w:lang w:bidi="fa-IR"/>
              </w:rPr>
              <w:fldChar w:fldCharType="separate"/>
            </w:r>
            <w:r w:rsidR="00F422AB">
              <w:rPr>
                <w:rFonts w:cs="Times New Roman"/>
                <w:noProof/>
                <w:szCs w:val="26"/>
                <w:lang w:bidi="fa-IR"/>
              </w:rPr>
              <w:t>[15]</w:t>
            </w:r>
            <w:r>
              <w:rPr>
                <w:rFonts w:cs="Times New Roman"/>
                <w:szCs w:val="26"/>
                <w:lang w:bidi="fa-IR"/>
              </w:rPr>
              <w:fldChar w:fldCharType="end"/>
            </w:r>
          </w:p>
        </w:tc>
        <w:tc>
          <w:tcPr>
            <w:tcW w:w="2589" w:type="dxa"/>
            <w:tcBorders>
              <w:top w:val="single" w:sz="4" w:space="0" w:color="auto"/>
              <w:left w:val="single" w:sz="4" w:space="0" w:color="auto"/>
              <w:bottom w:val="single" w:sz="4" w:space="0" w:color="auto"/>
              <w:right w:val="single" w:sz="4" w:space="0" w:color="auto"/>
            </w:tcBorders>
            <w:vAlign w:val="center"/>
          </w:tcPr>
          <w:p w14:paraId="7F844AC7" w14:textId="77777777" w:rsidR="008F20EC" w:rsidRPr="00D263BA" w:rsidRDefault="008F20EC" w:rsidP="008F20EC">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lang w:bidi="fa-IR"/>
              </w:rPr>
            </w:pPr>
            <w:r>
              <w:rPr>
                <w:rFonts w:cs="Times New Roman"/>
                <w:szCs w:val="26"/>
                <w:lang w:bidi="fa-IR"/>
              </w:rPr>
              <w:t>A</w:t>
            </w:r>
            <w:r w:rsidRPr="00D263BA">
              <w:rPr>
                <w:rFonts w:cs="Times New Roman"/>
                <w:szCs w:val="26"/>
                <w:lang w:bidi="fa-IR"/>
              </w:rPr>
              <w:t>nalyze restaurants on user behavior</w:t>
            </w:r>
          </w:p>
        </w:tc>
        <w:tc>
          <w:tcPr>
            <w:tcW w:w="1875" w:type="dxa"/>
            <w:tcBorders>
              <w:top w:val="single" w:sz="4" w:space="0" w:color="auto"/>
              <w:left w:val="single" w:sz="4" w:space="0" w:color="auto"/>
              <w:bottom w:val="single" w:sz="4" w:space="0" w:color="auto"/>
              <w:right w:val="single" w:sz="4" w:space="0" w:color="auto"/>
            </w:tcBorders>
            <w:vAlign w:val="center"/>
          </w:tcPr>
          <w:p w14:paraId="1135BC71" w14:textId="77777777" w:rsidR="008F20EC" w:rsidRPr="00D263BA" w:rsidRDefault="008F20EC" w:rsidP="008F20EC">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lang w:bidi="fa-IR"/>
              </w:rPr>
            </w:pPr>
            <w:r w:rsidRPr="00D263BA">
              <w:rPr>
                <w:rFonts w:cs="Times New Roman"/>
                <w:szCs w:val="26"/>
              </w:rPr>
              <w:t>Recommender system</w:t>
            </w:r>
          </w:p>
        </w:tc>
        <w:tc>
          <w:tcPr>
            <w:tcW w:w="1675" w:type="dxa"/>
            <w:tcBorders>
              <w:top w:val="single" w:sz="4" w:space="0" w:color="auto"/>
              <w:left w:val="single" w:sz="4" w:space="0" w:color="auto"/>
              <w:bottom w:val="single" w:sz="4" w:space="0" w:color="auto"/>
              <w:right w:val="single" w:sz="4" w:space="0" w:color="auto"/>
            </w:tcBorders>
            <w:vAlign w:val="center"/>
          </w:tcPr>
          <w:p w14:paraId="558AF02D" w14:textId="77777777" w:rsidR="008F20EC" w:rsidRPr="00D263BA" w:rsidRDefault="008F20EC" w:rsidP="008F20EC">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lang w:bidi="fa-IR"/>
              </w:rPr>
            </w:pPr>
            <w:r w:rsidRPr="00D263BA">
              <w:rPr>
                <w:rFonts w:cs="Times New Roman"/>
                <w:szCs w:val="26"/>
              </w:rPr>
              <w:t>Yelp</w:t>
            </w:r>
          </w:p>
        </w:tc>
        <w:tc>
          <w:tcPr>
            <w:tcW w:w="2425" w:type="dxa"/>
            <w:tcBorders>
              <w:top w:val="single" w:sz="4" w:space="0" w:color="auto"/>
              <w:left w:val="single" w:sz="4" w:space="0" w:color="auto"/>
              <w:bottom w:val="single" w:sz="4" w:space="0" w:color="auto"/>
              <w:right w:val="single" w:sz="4" w:space="0" w:color="auto"/>
            </w:tcBorders>
            <w:vAlign w:val="center"/>
          </w:tcPr>
          <w:p w14:paraId="4E2CBFDE" w14:textId="28E7B527" w:rsidR="008F20EC" w:rsidRPr="00D263BA" w:rsidRDefault="003B6E34" w:rsidP="008F20EC">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26"/>
                <w:szCs w:val="26"/>
              </w:rPr>
            </w:pPr>
            <w:r w:rsidRPr="003B6E34">
              <w:rPr>
                <w:color w:val="000000"/>
                <w:sz w:val="26"/>
                <w:szCs w:val="26"/>
              </w:rPr>
              <w:t>It is effective to classify users according to their location and behavior</w:t>
            </w:r>
          </w:p>
        </w:tc>
      </w:tr>
    </w:tbl>
    <w:p w14:paraId="068D71C9" w14:textId="77777777" w:rsidR="008F20EC" w:rsidRDefault="008F20EC" w:rsidP="0043062B">
      <w:pPr>
        <w:spacing w:line="276" w:lineRule="auto"/>
        <w:jc w:val="both"/>
        <w:rPr>
          <w:rFonts w:cs="Times New Roman"/>
          <w:szCs w:val="26"/>
        </w:rPr>
      </w:pPr>
    </w:p>
    <w:p w14:paraId="0962FDB9" w14:textId="084A1440" w:rsidR="00AF4344" w:rsidRDefault="008F20EC" w:rsidP="0043062B">
      <w:pPr>
        <w:spacing w:line="276" w:lineRule="auto"/>
        <w:jc w:val="both"/>
        <w:rPr>
          <w:rFonts w:cs="Times New Roman"/>
          <w:szCs w:val="26"/>
        </w:rPr>
      </w:pPr>
      <w:r w:rsidRPr="008F20EC">
        <w:rPr>
          <w:rFonts w:cs="Times New Roman"/>
          <w:szCs w:val="26"/>
        </w:rPr>
        <w:lastRenderedPageBreak/>
        <w:t>A multi-label classification method was used to classify restaurants based on predefined features affecting ratings</w:t>
      </w:r>
      <w:r w:rsidR="00DE6201" w:rsidRPr="00DE6201">
        <w:rPr>
          <w:rFonts w:cs="Times New Roman"/>
          <w:szCs w:val="26"/>
        </w:rPr>
        <w:t xml:space="preserve"> </w:t>
      </w:r>
      <w:r w:rsidR="00AF4344">
        <w:rPr>
          <w:rFonts w:cs="Times New Roman"/>
          <w:szCs w:val="26"/>
        </w:rPr>
        <w:fldChar w:fldCharType="begin"/>
      </w:r>
      <w:r w:rsidR="002D65C5">
        <w:rPr>
          <w:rFonts w:cs="Times New Roman"/>
          <w:szCs w:val="26"/>
        </w:rPr>
        <w:instrText xml:space="preserve"> ADDIN EN.CITE &lt;EndNote&gt;&lt;Cite&gt;&lt;Author&gt;AL-Bakri&lt;/Author&gt;&lt;Year&gt;2021&lt;/Year&gt;&lt;RecNum&gt;6&lt;/RecNum&gt;&lt;DisplayText&gt;[5]&lt;/DisplayText&gt;&lt;record&gt;&lt;rec-number&gt;6&lt;/rec-number&gt;&lt;foreign-keys&gt;&lt;key app="EN" db-id="rt0zertwoxzd5pefvw4xd2smxp599afvvx5t" timestamp="1653914384"&gt;6&lt;/key&gt;&lt;/foreign-keys&gt;&lt;ref-type name="Journal Article"&gt;17&lt;/ref-type&gt;&lt;contributors&gt;&lt;authors&gt;&lt;author&gt;AL-Bakri, Nadia F&lt;/author&gt;&lt;author&gt;Al-zubidi, Azhar F&lt;/author&gt;&lt;author&gt;Alnajjar, Aseel B&lt;/author&gt;&lt;author&gt;Qahtan, Ehsan&lt;/author&gt;&lt;/authors&gt;&lt;/contributors&gt;&lt;titles&gt;&lt;title&gt;Multi label restaurant classification using support vector machine&lt;/title&gt;&lt;secondary-title&gt;Periodicals of Engineering and Natural Sciences&lt;/secondary-title&gt;&lt;/titles&gt;&lt;periodical&gt;&lt;full-title&gt;Periodicals of Engineering and Natural Sciences&lt;/full-title&gt;&lt;/periodical&gt;&lt;pages&gt;774-783&lt;/pages&gt;&lt;volume&gt;9&lt;/volume&gt;&lt;number&gt;2&lt;/number&gt;&lt;dates&gt;&lt;year&gt;2021&lt;/year&gt;&lt;/dates&gt;&lt;isbn&gt;2303-4521&lt;/isbn&gt;&lt;urls&gt;&lt;/urls&gt;&lt;/record&gt;&lt;/Cite&gt;&lt;/EndNote&gt;</w:instrText>
      </w:r>
      <w:r w:rsidR="00AF4344">
        <w:rPr>
          <w:rFonts w:cs="Times New Roman"/>
          <w:szCs w:val="26"/>
        </w:rPr>
        <w:fldChar w:fldCharType="separate"/>
      </w:r>
      <w:r w:rsidR="002D65C5">
        <w:rPr>
          <w:rFonts w:cs="Times New Roman"/>
          <w:noProof/>
          <w:szCs w:val="26"/>
        </w:rPr>
        <w:t>[5]</w:t>
      </w:r>
      <w:r w:rsidR="00AF4344">
        <w:rPr>
          <w:rFonts w:cs="Times New Roman"/>
          <w:szCs w:val="26"/>
        </w:rPr>
        <w:fldChar w:fldCharType="end"/>
      </w:r>
      <w:r w:rsidR="00DE6201" w:rsidRPr="00DE6201">
        <w:rPr>
          <w:rFonts w:cs="Times New Roman"/>
          <w:szCs w:val="26"/>
        </w:rPr>
        <w:t xml:space="preserve">. </w:t>
      </w:r>
      <w:bookmarkEnd w:id="1"/>
      <w:r w:rsidRPr="008F20EC">
        <w:rPr>
          <w:rFonts w:cs="Times New Roman"/>
          <w:szCs w:val="26"/>
        </w:rPr>
        <w:t>In this work, using the outputs of two classifiers applied to a different set of features, two labels, that is, delivery service and classy ambiance, are suggested for each instance by support vector machine (SVM) classification. In addition, each class is assigned an integer number ranging from 1 to 5, and the dataset is Zomato. The proposed multi-label model, however, classifies instances with an accuracy of about 80% in classes without online delivery. Therefore, users receive a subset of accepted restaurants that meet their needs via the proposed method.</w:t>
      </w:r>
    </w:p>
    <w:p w14:paraId="58998A8A" w14:textId="306C6958" w:rsidR="005E3754" w:rsidRDefault="005E3754" w:rsidP="0043062B">
      <w:pPr>
        <w:spacing w:line="276" w:lineRule="auto"/>
        <w:jc w:val="both"/>
        <w:rPr>
          <w:rFonts w:cs="Times New Roman"/>
          <w:szCs w:val="26"/>
        </w:rPr>
      </w:pPr>
    </w:p>
    <w:p w14:paraId="7336B6E1" w14:textId="044A2061" w:rsidR="00C420D4" w:rsidRDefault="00C420D4" w:rsidP="0043062B">
      <w:pPr>
        <w:spacing w:line="276" w:lineRule="auto"/>
        <w:jc w:val="both"/>
        <w:rPr>
          <w:rFonts w:asciiTheme="majorBidi" w:hAnsiTheme="majorBidi" w:cstheme="majorBidi"/>
          <w:szCs w:val="26"/>
          <w:lang w:bidi="fa-IR"/>
        </w:rPr>
      </w:pPr>
      <w:r>
        <w:rPr>
          <w:rFonts w:asciiTheme="majorBidi" w:hAnsiTheme="majorBidi" w:cstheme="majorBidi"/>
          <w:szCs w:val="26"/>
          <w:lang w:bidi="fa-IR"/>
        </w:rPr>
        <w:br w:type="page"/>
      </w:r>
    </w:p>
    <w:p w14:paraId="168F5C62" w14:textId="77777777" w:rsidR="00DB5AAE" w:rsidRPr="00DB5AAE" w:rsidRDefault="00DB5AAE" w:rsidP="00DB5AAE">
      <w:pPr>
        <w:pStyle w:val="Heading1"/>
        <w:rPr>
          <w:lang w:bidi="fa-IR"/>
        </w:rPr>
      </w:pPr>
      <w:bookmarkStart w:id="3" w:name="_Hlk108191313"/>
      <w:bookmarkStart w:id="4" w:name="_Hlk108178133"/>
      <w:bookmarkEnd w:id="2"/>
      <w:r w:rsidRPr="00DB5AAE">
        <w:rPr>
          <w:lang w:bidi="fa-IR"/>
        </w:rPr>
        <w:lastRenderedPageBreak/>
        <w:t>THE PROPOSED METHOD</w:t>
      </w:r>
    </w:p>
    <w:p w14:paraId="490D86D3" w14:textId="5CBC0D1C" w:rsidR="006C28A1" w:rsidRDefault="00BD1D67" w:rsidP="00E219B1">
      <w:pPr>
        <w:spacing w:line="276" w:lineRule="auto"/>
        <w:jc w:val="both"/>
        <w:rPr>
          <w:rFonts w:asciiTheme="majorBidi" w:hAnsiTheme="majorBidi" w:cstheme="majorBidi"/>
          <w:noProof/>
          <w:szCs w:val="26"/>
          <w:lang w:bidi="fa-IR"/>
        </w:rPr>
      </w:pPr>
      <w:r>
        <w:rPr>
          <w:rFonts w:asciiTheme="majorBidi" w:hAnsiTheme="majorBidi" w:cstheme="majorBidi"/>
          <w:noProof/>
          <w:szCs w:val="26"/>
          <w:lang w:bidi="fa-IR"/>
        </w:rPr>
        <w:drawing>
          <wp:anchor distT="0" distB="0" distL="114300" distR="114300" simplePos="0" relativeHeight="251717632" behindDoc="0" locked="0" layoutInCell="1" allowOverlap="1" wp14:anchorId="2934A3B7" wp14:editId="2B8692CC">
            <wp:simplePos x="0" y="0"/>
            <wp:positionH relativeFrom="margin">
              <wp:align>center</wp:align>
            </wp:positionH>
            <wp:positionV relativeFrom="paragraph">
              <wp:posOffset>1412875</wp:posOffset>
            </wp:positionV>
            <wp:extent cx="4960620" cy="584327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60620" cy="5843270"/>
                    </a:xfrm>
                    <a:prstGeom prst="rect">
                      <a:avLst/>
                    </a:prstGeom>
                  </pic:spPr>
                </pic:pic>
              </a:graphicData>
            </a:graphic>
            <wp14:sizeRelH relativeFrom="margin">
              <wp14:pctWidth>0</wp14:pctWidth>
            </wp14:sizeRelH>
            <wp14:sizeRelV relativeFrom="margin">
              <wp14:pctHeight>0</wp14:pctHeight>
            </wp14:sizeRelV>
          </wp:anchor>
        </w:drawing>
      </w:r>
      <w:r w:rsidR="00F50162" w:rsidRPr="00F50162">
        <w:rPr>
          <w:rFonts w:asciiTheme="majorBidi" w:hAnsiTheme="majorBidi" w:cstheme="majorBidi"/>
          <w:noProof/>
          <w:szCs w:val="26"/>
          <w:lang w:bidi="fa-IR"/>
        </w:rPr>
        <w:t>This section explains the proposed classification method. In this paper, data clustering is used for extracting additional features to enhance the performance of classification techniques by exposing the hidden structure of input data</w:t>
      </w:r>
      <w:r w:rsidR="009052FE">
        <w:rPr>
          <w:rFonts w:asciiTheme="majorBidi" w:hAnsiTheme="majorBidi" w:cstheme="majorBidi"/>
          <w:noProof/>
          <w:szCs w:val="26"/>
          <w:lang w:bidi="fa-IR"/>
        </w:rPr>
        <w:t xml:space="preserve">. </w:t>
      </w:r>
      <w:r w:rsidR="00F34ECA" w:rsidRPr="00F34ECA">
        <w:rPr>
          <w:rFonts w:asciiTheme="majorBidi" w:hAnsiTheme="majorBidi" w:cstheme="majorBidi"/>
          <w:noProof/>
          <w:szCs w:val="26"/>
          <w:lang w:bidi="fa-IR"/>
        </w:rPr>
        <w:t>As shown in Fig. 1, the proposed framework consists of five steps:</w:t>
      </w:r>
      <w:r w:rsidR="00F34ECA">
        <w:rPr>
          <w:rFonts w:asciiTheme="majorBidi" w:hAnsiTheme="majorBidi" w:cstheme="majorBidi"/>
          <w:noProof/>
          <w:szCs w:val="26"/>
          <w:lang w:bidi="fa-IR"/>
        </w:rPr>
        <w:t xml:space="preserve"> </w:t>
      </w:r>
      <w:r w:rsidR="00F34ECA" w:rsidRPr="00F34ECA">
        <w:rPr>
          <w:rFonts w:asciiTheme="majorBidi" w:hAnsiTheme="majorBidi" w:cstheme="majorBidi"/>
          <w:noProof/>
          <w:szCs w:val="26"/>
          <w:lang w:bidi="fa-IR"/>
        </w:rPr>
        <w:t>data</w:t>
      </w:r>
      <w:r w:rsidR="00F34ECA">
        <w:rPr>
          <w:rFonts w:asciiTheme="majorBidi" w:hAnsiTheme="majorBidi" w:cstheme="majorBidi"/>
          <w:noProof/>
          <w:szCs w:val="26"/>
          <w:lang w:bidi="fa-IR"/>
        </w:rPr>
        <w:t xml:space="preserve"> preprocessing</w:t>
      </w:r>
      <w:r w:rsidR="00F34ECA" w:rsidRPr="00F34ECA">
        <w:rPr>
          <w:rFonts w:asciiTheme="majorBidi" w:hAnsiTheme="majorBidi" w:cstheme="majorBidi"/>
          <w:noProof/>
          <w:szCs w:val="26"/>
          <w:lang w:bidi="fa-IR"/>
        </w:rPr>
        <w:t xml:space="preserve">, creating an augmented dataset by data clustering, oversampling, feature selection, and classification. </w:t>
      </w:r>
      <w:r w:rsidR="00F50162" w:rsidRPr="00F50162">
        <w:rPr>
          <w:rFonts w:asciiTheme="majorBidi" w:hAnsiTheme="majorBidi" w:cstheme="majorBidi"/>
          <w:noProof/>
          <w:szCs w:val="26"/>
          <w:lang w:bidi="fa-IR"/>
        </w:rPr>
        <w:t>They are described in the following subsections.</w:t>
      </w:r>
    </w:p>
    <w:p w14:paraId="020AE539" w14:textId="147A62D8" w:rsidR="00BD1D67" w:rsidRDefault="00BD1D67" w:rsidP="00BD1D67">
      <w:pPr>
        <w:pStyle w:val="Caption"/>
        <w:rPr>
          <w:rFonts w:asciiTheme="majorBidi" w:hAnsiTheme="majorBidi" w:cstheme="majorBidi"/>
          <w:szCs w:val="26"/>
          <w:lang w:bidi="fa-IR"/>
        </w:rPr>
      </w:pPr>
      <w:bookmarkStart w:id="5" w:name="_Ref130736958"/>
      <w:r>
        <w:t xml:space="preserve">Figure </w:t>
      </w:r>
      <w:fldSimple w:instr=" SEQ Figure \* ARABIC ">
        <w:r w:rsidR="00187B24">
          <w:rPr>
            <w:noProof/>
          </w:rPr>
          <w:t>1</w:t>
        </w:r>
      </w:fldSimple>
      <w:bookmarkEnd w:id="5"/>
      <w:r>
        <w:t xml:space="preserve">. </w:t>
      </w:r>
      <w:r w:rsidRPr="00D1533D">
        <w:t>The Process Predict Model</w:t>
      </w:r>
    </w:p>
    <w:p w14:paraId="1E583ECE" w14:textId="76B01900" w:rsidR="00406BD0" w:rsidRPr="00406BD0" w:rsidRDefault="00A75991" w:rsidP="00A75991">
      <w:pPr>
        <w:rPr>
          <w:rFonts w:asciiTheme="majorBidi" w:hAnsiTheme="majorBidi" w:cstheme="majorBidi"/>
          <w:szCs w:val="26"/>
          <w:lang w:bidi="fa-IR"/>
        </w:rPr>
      </w:pPr>
      <w:r>
        <w:rPr>
          <w:rFonts w:asciiTheme="majorBidi" w:hAnsiTheme="majorBidi" w:cstheme="majorBidi"/>
          <w:szCs w:val="26"/>
          <w:lang w:bidi="fa-IR"/>
        </w:rPr>
        <w:br w:type="page"/>
      </w:r>
    </w:p>
    <w:p w14:paraId="5CF2E309" w14:textId="2B8B595F" w:rsidR="006C28A1" w:rsidRPr="006C28A1" w:rsidRDefault="00FC37E7" w:rsidP="00DF48EF">
      <w:pPr>
        <w:pStyle w:val="Heading2"/>
        <w:rPr>
          <w:lang w:bidi="fa-IR"/>
        </w:rPr>
      </w:pPr>
      <w:r>
        <w:rPr>
          <w:lang w:bidi="fa-IR"/>
        </w:rPr>
        <w:lastRenderedPageBreak/>
        <w:t>Data preprocessing</w:t>
      </w:r>
    </w:p>
    <w:p w14:paraId="3FE0EA6B" w14:textId="64CF6455" w:rsidR="006C28A1" w:rsidRPr="00FC37E7" w:rsidRDefault="00B91BC9" w:rsidP="00FC37E7">
      <w:pPr>
        <w:spacing w:after="0" w:line="276" w:lineRule="auto"/>
        <w:jc w:val="both"/>
        <w:rPr>
          <w:rFonts w:eastAsia="Times New Roman" w:cs="Times New Roman"/>
          <w:color w:val="0E101A"/>
          <w:szCs w:val="26"/>
        </w:rPr>
      </w:pPr>
      <w:r w:rsidRPr="00FC37E7">
        <w:rPr>
          <w:rFonts w:eastAsia="Times New Roman" w:cs="Times New Roman"/>
          <w:color w:val="0E101A"/>
          <w:szCs w:val="26"/>
        </w:rPr>
        <w:t xml:space="preserve">The Zomato data </w:t>
      </w:r>
      <w:r w:rsidRPr="00AC4A91">
        <w:rPr>
          <w:rFonts w:eastAsia="Times New Roman" w:cs="Times New Roman"/>
          <w:color w:val="000000" w:themeColor="text1"/>
          <w:szCs w:val="26"/>
        </w:rPr>
        <w:t>set</w:t>
      </w:r>
      <w:r w:rsidR="00AC4A91" w:rsidRPr="00AC4A91">
        <w:rPr>
          <w:rFonts w:eastAsia="Times New Roman" w:cs="Times New Roman"/>
          <w:color w:val="000000" w:themeColor="text1"/>
          <w:szCs w:val="26"/>
        </w:rPr>
        <w:t xml:space="preserve"> </w:t>
      </w:r>
      <w:r w:rsidR="00AC4A91" w:rsidRPr="00AC4A91">
        <w:rPr>
          <w:rFonts w:eastAsia="Times New Roman" w:cs="Times New Roman"/>
          <w:color w:val="000000" w:themeColor="text1"/>
          <w:szCs w:val="26"/>
        </w:rPr>
        <w:fldChar w:fldCharType="begin"/>
      </w:r>
      <w:r w:rsidR="008B1A17">
        <w:rPr>
          <w:rFonts w:eastAsia="Times New Roman" w:cs="Times New Roman"/>
          <w:color w:val="000000" w:themeColor="text1"/>
          <w:szCs w:val="26"/>
        </w:rPr>
        <w:instrText xml:space="preserve"> ADDIN EN.CITE &lt;EndNote&gt;&lt;Cite&gt;&lt;Author&gt;MEHTA&lt;/Author&gt;&lt;Year&gt;2017&lt;/Year&gt;&lt;RecNum&gt;40&lt;/RecNum&gt;&lt;DisplayText&gt;[16]&lt;/DisplayText&gt;&lt;record&gt;&lt;rec-number&gt;40&lt;/rec-number&gt;&lt;foreign-keys&gt;&lt;key app="EN" db-id="rt0zertwoxzd5pefvw4xd2smxp599afvvx5t" timestamp="1663313202"&gt;40&lt;/key&gt;&lt;/foreign-keys&gt;&lt;ref-type name="Web Page"&gt;12&lt;/ref-type&gt;&lt;contributors&gt;&lt;authors&gt;&lt;author&gt;SHRUTI MEHTA&lt;/author&gt;&lt;/authors&gt;&lt;/contributors&gt;&lt;titles&gt;&lt;title&gt;Zomato Restaurants Data&lt;/title&gt;&lt;/titles&gt;&lt;dates&gt;&lt;year&gt;2017&lt;/year&gt;&lt;/dates&gt;&lt;publisher&gt;Kaggle&lt;/publisher&gt;&lt;urls&gt;&lt;related-urls&gt;&lt;url&gt;https://www.kaggle.com/datasets/shrutimehta/zomato-restaurants-data&lt;/url&gt;&lt;/related-urls&gt;&lt;/urls&gt;&lt;/record&gt;&lt;/Cite&gt;&lt;/EndNote&gt;</w:instrText>
      </w:r>
      <w:r w:rsidR="00AC4A91" w:rsidRPr="00AC4A91">
        <w:rPr>
          <w:rFonts w:eastAsia="Times New Roman" w:cs="Times New Roman"/>
          <w:color w:val="000000" w:themeColor="text1"/>
          <w:szCs w:val="26"/>
        </w:rPr>
        <w:fldChar w:fldCharType="separate"/>
      </w:r>
      <w:r w:rsidR="00F422AB">
        <w:rPr>
          <w:rFonts w:eastAsia="Times New Roman" w:cs="Times New Roman"/>
          <w:noProof/>
          <w:color w:val="000000" w:themeColor="text1"/>
          <w:szCs w:val="26"/>
        </w:rPr>
        <w:t>[16]</w:t>
      </w:r>
      <w:r w:rsidR="00AC4A91" w:rsidRPr="00AC4A91">
        <w:rPr>
          <w:rFonts w:eastAsia="Times New Roman" w:cs="Times New Roman"/>
          <w:color w:val="000000" w:themeColor="text1"/>
          <w:szCs w:val="26"/>
        </w:rPr>
        <w:fldChar w:fldCharType="end"/>
      </w:r>
      <w:r w:rsidRPr="00FC37E7">
        <w:rPr>
          <w:rFonts w:eastAsia="Times New Roman" w:cs="Times New Roman"/>
          <w:color w:val="0E101A"/>
          <w:szCs w:val="26"/>
        </w:rPr>
        <w:t xml:space="preserve">, </w:t>
      </w:r>
      <w:r w:rsidR="00F50162" w:rsidRPr="00F50162">
        <w:rPr>
          <w:rFonts w:eastAsia="Times New Roman" w:cs="Times New Roman"/>
          <w:color w:val="0E101A"/>
          <w:szCs w:val="26"/>
        </w:rPr>
        <w:t>containing features of various restaurants, is selected in this paper, and some features are selected and converted as follows. An overview of the selected features is presented in Table 1, including their name, description, and type</w:t>
      </w:r>
      <w:r w:rsidRPr="00FC37E7">
        <w:rPr>
          <w:rFonts w:eastAsia="Times New Roman" w:cs="Times New Roman"/>
          <w:color w:val="0E101A"/>
          <w:szCs w:val="26"/>
        </w:rPr>
        <w:t>:</w:t>
      </w:r>
    </w:p>
    <w:p w14:paraId="50FBFB72" w14:textId="0251839D" w:rsidR="00B91BC9" w:rsidRPr="00BB53B0" w:rsidRDefault="00B91BC9" w:rsidP="00BB53B0">
      <w:pPr>
        <w:pStyle w:val="ListParagraph"/>
        <w:numPr>
          <w:ilvl w:val="0"/>
          <w:numId w:val="38"/>
        </w:numPr>
        <w:spacing w:after="0" w:line="276" w:lineRule="auto"/>
        <w:ind w:left="360"/>
        <w:jc w:val="both"/>
        <w:rPr>
          <w:rFonts w:eastAsia="Times New Roman" w:cs="Times New Roman"/>
          <w:color w:val="0E101A"/>
          <w:szCs w:val="26"/>
        </w:rPr>
      </w:pPr>
      <w:r w:rsidRPr="00BB53B0">
        <w:rPr>
          <w:rFonts w:eastAsia="Times New Roman" w:cs="Times New Roman"/>
          <w:color w:val="0E101A"/>
          <w:szCs w:val="26"/>
        </w:rPr>
        <w:t xml:space="preserve">Select </w:t>
      </w:r>
      <w:r w:rsidR="00F50162">
        <w:rPr>
          <w:rFonts w:eastAsia="Times New Roman" w:cs="Times New Roman"/>
          <w:color w:val="0E101A"/>
          <w:szCs w:val="26"/>
        </w:rPr>
        <w:t xml:space="preserve">only </w:t>
      </w:r>
      <w:r w:rsidR="00573AB5">
        <w:rPr>
          <w:rFonts w:eastAsia="Times New Roman" w:cs="Times New Roman"/>
          <w:color w:val="0E101A"/>
          <w:szCs w:val="26"/>
        </w:rPr>
        <w:t xml:space="preserve">the </w:t>
      </w:r>
      <w:r w:rsidRPr="00BB53B0">
        <w:rPr>
          <w:rFonts w:eastAsia="Times New Roman" w:cs="Times New Roman"/>
          <w:color w:val="0E101A"/>
          <w:szCs w:val="26"/>
        </w:rPr>
        <w:t>required features tabulated in</w:t>
      </w:r>
      <w:r w:rsidR="008B1A17">
        <w:rPr>
          <w:rFonts w:eastAsia="Times New Roman" w:cs="Times New Roman"/>
          <w:color w:val="0E101A"/>
          <w:szCs w:val="26"/>
        </w:rPr>
        <w:t xml:space="preserve"> </w:t>
      </w:r>
      <w:r w:rsidR="008B1A17">
        <w:rPr>
          <w:rFonts w:eastAsia="Times New Roman" w:cs="Times New Roman"/>
          <w:color w:val="0E101A"/>
          <w:szCs w:val="26"/>
        </w:rPr>
        <w:fldChar w:fldCharType="begin"/>
      </w:r>
      <w:r w:rsidR="008B1A17">
        <w:rPr>
          <w:rFonts w:eastAsia="Times New Roman" w:cs="Times New Roman"/>
          <w:color w:val="0E101A"/>
          <w:szCs w:val="26"/>
        </w:rPr>
        <w:instrText xml:space="preserve"> REF _Ref130736269 \h </w:instrText>
      </w:r>
      <w:r w:rsidR="008B1A17">
        <w:rPr>
          <w:rFonts w:eastAsia="Times New Roman" w:cs="Times New Roman"/>
          <w:color w:val="0E101A"/>
          <w:szCs w:val="26"/>
        </w:rPr>
      </w:r>
      <w:r w:rsidR="008B1A17">
        <w:rPr>
          <w:rFonts w:eastAsia="Times New Roman" w:cs="Times New Roman"/>
          <w:color w:val="0E101A"/>
          <w:szCs w:val="26"/>
        </w:rPr>
        <w:fldChar w:fldCharType="separate"/>
      </w:r>
      <w:r w:rsidR="00187B24">
        <w:t xml:space="preserve">Table </w:t>
      </w:r>
      <w:r w:rsidR="00187B24">
        <w:rPr>
          <w:noProof/>
        </w:rPr>
        <w:t>1</w:t>
      </w:r>
      <w:r w:rsidR="008B1A17">
        <w:rPr>
          <w:rFonts w:eastAsia="Times New Roman" w:cs="Times New Roman"/>
          <w:color w:val="0E101A"/>
          <w:szCs w:val="26"/>
        </w:rPr>
        <w:fldChar w:fldCharType="end"/>
      </w:r>
      <w:r w:rsidRPr="00BB53B0">
        <w:rPr>
          <w:rFonts w:eastAsia="Times New Roman" w:cs="Times New Roman"/>
          <w:color w:val="0E101A"/>
          <w:szCs w:val="26"/>
        </w:rPr>
        <w:t xml:space="preserve"> and </w:t>
      </w:r>
      <w:r w:rsidR="00F50162" w:rsidRPr="00AD6129">
        <w:rPr>
          <w:rFonts w:asciiTheme="majorBidi" w:eastAsia="Times New Roman" w:hAnsiTheme="majorBidi" w:cstheme="majorBidi"/>
          <w:color w:val="0E101A"/>
          <w:szCs w:val="26"/>
        </w:rPr>
        <w:t>disregard others such as restaurant name, city, and address. T</w:t>
      </w:r>
      <w:r w:rsidR="00F50162" w:rsidRPr="00AD6129">
        <w:rPr>
          <w:rFonts w:asciiTheme="majorBidi" w:hAnsiTheme="majorBidi" w:cstheme="majorBidi"/>
          <w:szCs w:val="26"/>
          <w:lang w:bidi="fa-IR"/>
        </w:rPr>
        <w:t>he details of selected dataset features are summarized</w:t>
      </w:r>
      <w:r w:rsidR="00F50162">
        <w:rPr>
          <w:rFonts w:asciiTheme="majorBidi" w:hAnsiTheme="majorBidi" w:cstheme="majorBidi"/>
          <w:szCs w:val="26"/>
          <w:lang w:bidi="fa-IR"/>
        </w:rPr>
        <w:t xml:space="preserve"> in</w:t>
      </w:r>
      <w:r w:rsidR="008B1A17">
        <w:rPr>
          <w:rFonts w:asciiTheme="majorBidi" w:hAnsiTheme="majorBidi" w:cstheme="majorBidi"/>
          <w:szCs w:val="26"/>
          <w:lang w:bidi="fa-IR"/>
        </w:rPr>
        <w:t xml:space="preserve"> </w:t>
      </w:r>
      <w:r w:rsidR="008B1A17">
        <w:rPr>
          <w:rFonts w:asciiTheme="majorBidi" w:hAnsiTheme="majorBidi" w:cstheme="majorBidi"/>
          <w:szCs w:val="26"/>
          <w:lang w:bidi="fa-IR"/>
        </w:rPr>
        <w:fldChar w:fldCharType="begin"/>
      </w:r>
      <w:r w:rsidR="008B1A17">
        <w:rPr>
          <w:rFonts w:asciiTheme="majorBidi" w:hAnsiTheme="majorBidi" w:cstheme="majorBidi"/>
          <w:szCs w:val="26"/>
          <w:lang w:bidi="fa-IR"/>
        </w:rPr>
        <w:instrText xml:space="preserve"> REF _Ref130736269 \h </w:instrText>
      </w:r>
      <w:r w:rsidR="008B1A17">
        <w:rPr>
          <w:rFonts w:asciiTheme="majorBidi" w:hAnsiTheme="majorBidi" w:cstheme="majorBidi"/>
          <w:szCs w:val="26"/>
          <w:lang w:bidi="fa-IR"/>
        </w:rPr>
      </w:r>
      <w:r w:rsidR="008B1A17">
        <w:rPr>
          <w:rFonts w:asciiTheme="majorBidi" w:hAnsiTheme="majorBidi" w:cstheme="majorBidi"/>
          <w:szCs w:val="26"/>
          <w:lang w:bidi="fa-IR"/>
        </w:rPr>
        <w:fldChar w:fldCharType="separate"/>
      </w:r>
      <w:r w:rsidR="00187B24">
        <w:t xml:space="preserve">Table </w:t>
      </w:r>
      <w:r w:rsidR="00187B24">
        <w:rPr>
          <w:noProof/>
        </w:rPr>
        <w:t>1</w:t>
      </w:r>
      <w:r w:rsidR="008B1A17">
        <w:rPr>
          <w:rFonts w:asciiTheme="majorBidi" w:hAnsiTheme="majorBidi" w:cstheme="majorBidi"/>
          <w:szCs w:val="26"/>
          <w:lang w:bidi="fa-IR"/>
        </w:rPr>
        <w:fldChar w:fldCharType="end"/>
      </w:r>
    </w:p>
    <w:p w14:paraId="3093771E" w14:textId="77777777" w:rsidR="00097666" w:rsidRPr="00097666" w:rsidRDefault="00097666" w:rsidP="00097666">
      <w:pPr>
        <w:pStyle w:val="ListParagraph"/>
        <w:numPr>
          <w:ilvl w:val="0"/>
          <w:numId w:val="38"/>
        </w:numPr>
        <w:ind w:left="360"/>
        <w:rPr>
          <w:rFonts w:eastAsia="Times New Roman" w:cs="Times New Roman"/>
          <w:color w:val="0E101A"/>
          <w:szCs w:val="26"/>
        </w:rPr>
      </w:pPr>
      <w:r w:rsidRPr="00097666">
        <w:rPr>
          <w:rFonts w:eastAsia="Times New Roman" w:cs="Times New Roman"/>
          <w:color w:val="0E101A"/>
          <w:szCs w:val="26"/>
        </w:rPr>
        <w:t>Unify the units of the "Average cost for two" feature to dollars because of the difference of currency units.</w:t>
      </w:r>
    </w:p>
    <w:p w14:paraId="665B894F" w14:textId="77777777" w:rsidR="00097666" w:rsidRPr="00097666" w:rsidRDefault="00097666" w:rsidP="00097666">
      <w:pPr>
        <w:pStyle w:val="ListParagraph"/>
        <w:numPr>
          <w:ilvl w:val="0"/>
          <w:numId w:val="38"/>
        </w:numPr>
        <w:ind w:left="360"/>
        <w:rPr>
          <w:rFonts w:eastAsia="Times New Roman" w:cs="Times New Roman"/>
          <w:color w:val="0E101A"/>
          <w:szCs w:val="26"/>
        </w:rPr>
      </w:pPr>
      <w:r w:rsidRPr="00097666">
        <w:rPr>
          <w:rFonts w:eastAsia="Times New Roman" w:cs="Times New Roman"/>
          <w:color w:val="0E101A"/>
          <w:szCs w:val="26"/>
        </w:rPr>
        <w:t>Replace the string value "Cuisines" with an integer value representing the number of food types.</w:t>
      </w:r>
    </w:p>
    <w:p w14:paraId="113F7E3A" w14:textId="1F03C633" w:rsidR="00B91BC9" w:rsidRPr="00097666" w:rsidRDefault="00097666" w:rsidP="00097666">
      <w:pPr>
        <w:pStyle w:val="ListParagraph"/>
        <w:numPr>
          <w:ilvl w:val="0"/>
          <w:numId w:val="38"/>
        </w:numPr>
        <w:ind w:left="360"/>
        <w:rPr>
          <w:rFonts w:eastAsia="Times New Roman" w:cs="Times New Roman"/>
          <w:color w:val="0E101A"/>
          <w:szCs w:val="26"/>
        </w:rPr>
      </w:pPr>
      <w:r w:rsidRPr="00097666">
        <w:rPr>
          <w:rFonts w:eastAsia="Times New Roman" w:cs="Times New Roman"/>
          <w:color w:val="0E101A"/>
          <w:szCs w:val="26"/>
        </w:rPr>
        <w:t>Round the multinomial values of the "Aggregate rating" feature to integers 1 and 5 to use them as inputs for Random Forest classification. The following rules are applied instead of rounding to the nearest integer to maintain the semantic distinction:</w:t>
      </w:r>
    </w:p>
    <w:p w14:paraId="6CCBD183" w14:textId="77777777" w:rsidR="00FC37E7" w:rsidRPr="00BB53B0" w:rsidRDefault="00FC37E7" w:rsidP="00BB53B0">
      <w:pPr>
        <w:pStyle w:val="ListParagraph"/>
        <w:numPr>
          <w:ilvl w:val="0"/>
          <w:numId w:val="40"/>
        </w:numPr>
        <w:spacing w:line="276" w:lineRule="auto"/>
        <w:jc w:val="both"/>
        <w:rPr>
          <w:rFonts w:asciiTheme="majorBidi" w:hAnsiTheme="majorBidi" w:cstheme="majorBidi"/>
          <w:szCs w:val="26"/>
          <w:lang w:bidi="fa-IR"/>
        </w:rPr>
      </w:pPr>
      <w:r w:rsidRPr="00BB53B0">
        <w:rPr>
          <w:rFonts w:asciiTheme="majorBidi" w:hAnsiTheme="majorBidi" w:cstheme="majorBidi"/>
          <w:szCs w:val="26"/>
          <w:lang w:bidi="fa-IR"/>
        </w:rPr>
        <w:t xml:space="preserve">If </w:t>
      </w:r>
      <w:r w:rsidRPr="00BB53B0">
        <w:rPr>
          <w:rFonts w:asciiTheme="majorBidi" w:hAnsiTheme="majorBidi" w:cstheme="majorBidi"/>
          <w:szCs w:val="26"/>
        </w:rPr>
        <w:t xml:space="preserve">Aggregate </w:t>
      </w:r>
      <w:r w:rsidRPr="00BB53B0">
        <w:rPr>
          <w:rFonts w:asciiTheme="majorBidi" w:hAnsiTheme="majorBidi" w:cstheme="majorBidi"/>
          <w:szCs w:val="26"/>
          <w:lang w:bidi="fa-IR"/>
        </w:rPr>
        <w:t>rating ≥ 4.5, then "5".</w:t>
      </w:r>
    </w:p>
    <w:p w14:paraId="62318FB1" w14:textId="77777777" w:rsidR="00FC37E7" w:rsidRPr="00BB53B0" w:rsidRDefault="00FC37E7" w:rsidP="00BB53B0">
      <w:pPr>
        <w:pStyle w:val="ListParagraph"/>
        <w:numPr>
          <w:ilvl w:val="0"/>
          <w:numId w:val="40"/>
        </w:numPr>
        <w:spacing w:line="276" w:lineRule="auto"/>
        <w:jc w:val="both"/>
        <w:rPr>
          <w:rFonts w:asciiTheme="majorBidi" w:hAnsiTheme="majorBidi" w:cstheme="majorBidi"/>
          <w:szCs w:val="26"/>
          <w:lang w:bidi="fa-IR"/>
        </w:rPr>
      </w:pPr>
      <w:r w:rsidRPr="00BB53B0">
        <w:rPr>
          <w:rFonts w:asciiTheme="majorBidi" w:hAnsiTheme="majorBidi" w:cstheme="majorBidi"/>
          <w:szCs w:val="26"/>
          <w:lang w:bidi="fa-IR"/>
        </w:rPr>
        <w:t xml:space="preserve">If 4.5 ≥ </w:t>
      </w:r>
      <w:r w:rsidRPr="00BB53B0">
        <w:rPr>
          <w:rFonts w:asciiTheme="majorBidi" w:hAnsiTheme="majorBidi" w:cstheme="majorBidi"/>
          <w:szCs w:val="26"/>
        </w:rPr>
        <w:t xml:space="preserve">Aggregate </w:t>
      </w:r>
      <w:r w:rsidRPr="00BB53B0">
        <w:rPr>
          <w:rFonts w:asciiTheme="majorBidi" w:hAnsiTheme="majorBidi" w:cstheme="majorBidi"/>
          <w:szCs w:val="26"/>
          <w:lang w:bidi="fa-IR"/>
        </w:rPr>
        <w:t>rating ≥ 3.8, then "4".</w:t>
      </w:r>
    </w:p>
    <w:p w14:paraId="226251F1" w14:textId="77777777" w:rsidR="00FC37E7" w:rsidRPr="00BB53B0" w:rsidRDefault="00FC37E7" w:rsidP="00BB53B0">
      <w:pPr>
        <w:pStyle w:val="ListParagraph"/>
        <w:numPr>
          <w:ilvl w:val="0"/>
          <w:numId w:val="40"/>
        </w:numPr>
        <w:spacing w:line="276" w:lineRule="auto"/>
        <w:jc w:val="both"/>
        <w:rPr>
          <w:rFonts w:asciiTheme="majorBidi" w:hAnsiTheme="majorBidi" w:cstheme="majorBidi"/>
          <w:szCs w:val="26"/>
          <w:lang w:bidi="fa-IR"/>
        </w:rPr>
      </w:pPr>
      <w:r w:rsidRPr="00BB53B0">
        <w:rPr>
          <w:rFonts w:asciiTheme="majorBidi" w:hAnsiTheme="majorBidi" w:cstheme="majorBidi"/>
          <w:szCs w:val="26"/>
          <w:lang w:bidi="fa-IR"/>
        </w:rPr>
        <w:t xml:space="preserve">If 3.8 ≥ </w:t>
      </w:r>
      <w:r w:rsidRPr="00BB53B0">
        <w:rPr>
          <w:rFonts w:asciiTheme="majorBidi" w:hAnsiTheme="majorBidi" w:cstheme="majorBidi"/>
          <w:szCs w:val="26"/>
        </w:rPr>
        <w:t xml:space="preserve">Aggregate </w:t>
      </w:r>
      <w:r w:rsidRPr="00BB53B0">
        <w:rPr>
          <w:rFonts w:asciiTheme="majorBidi" w:hAnsiTheme="majorBidi" w:cstheme="majorBidi"/>
          <w:szCs w:val="26"/>
          <w:lang w:bidi="fa-IR"/>
        </w:rPr>
        <w:t>rating ≥ 2.8, then "3".</w:t>
      </w:r>
    </w:p>
    <w:p w14:paraId="30EE5FD2" w14:textId="77777777" w:rsidR="00FC37E7" w:rsidRPr="00BB53B0" w:rsidRDefault="00FC37E7" w:rsidP="00BB53B0">
      <w:pPr>
        <w:pStyle w:val="ListParagraph"/>
        <w:numPr>
          <w:ilvl w:val="0"/>
          <w:numId w:val="40"/>
        </w:numPr>
        <w:spacing w:line="276" w:lineRule="auto"/>
        <w:jc w:val="both"/>
        <w:rPr>
          <w:rFonts w:asciiTheme="majorBidi" w:hAnsiTheme="majorBidi" w:cstheme="majorBidi"/>
          <w:szCs w:val="26"/>
          <w:lang w:bidi="fa-IR"/>
        </w:rPr>
      </w:pPr>
      <w:r w:rsidRPr="00BB53B0">
        <w:rPr>
          <w:rFonts w:asciiTheme="majorBidi" w:hAnsiTheme="majorBidi" w:cstheme="majorBidi"/>
          <w:szCs w:val="26"/>
          <w:lang w:bidi="fa-IR"/>
        </w:rPr>
        <w:t xml:space="preserve">If 2.8 ≥ </w:t>
      </w:r>
      <w:r w:rsidRPr="00BB53B0">
        <w:rPr>
          <w:rFonts w:asciiTheme="majorBidi" w:hAnsiTheme="majorBidi" w:cstheme="majorBidi"/>
          <w:szCs w:val="26"/>
        </w:rPr>
        <w:t xml:space="preserve">Aggregate </w:t>
      </w:r>
      <w:r w:rsidRPr="00BB53B0">
        <w:rPr>
          <w:rFonts w:asciiTheme="majorBidi" w:hAnsiTheme="majorBidi" w:cstheme="majorBidi"/>
          <w:szCs w:val="26"/>
          <w:lang w:bidi="fa-IR"/>
        </w:rPr>
        <w:t>rating ≥ 1.8, then "2".</w:t>
      </w:r>
    </w:p>
    <w:p w14:paraId="7C734285" w14:textId="54F3F80F" w:rsidR="00FC37E7" w:rsidRPr="00BB53B0" w:rsidRDefault="00FC37E7" w:rsidP="00BB53B0">
      <w:pPr>
        <w:pStyle w:val="ListParagraph"/>
        <w:numPr>
          <w:ilvl w:val="0"/>
          <w:numId w:val="40"/>
        </w:numPr>
        <w:spacing w:line="276" w:lineRule="auto"/>
        <w:jc w:val="both"/>
        <w:rPr>
          <w:rFonts w:asciiTheme="majorBidi" w:hAnsiTheme="majorBidi" w:cstheme="majorBidi"/>
          <w:szCs w:val="26"/>
          <w:lang w:bidi="fa-IR"/>
        </w:rPr>
      </w:pPr>
      <w:r w:rsidRPr="00BB53B0">
        <w:rPr>
          <w:rFonts w:asciiTheme="majorBidi" w:hAnsiTheme="majorBidi" w:cstheme="majorBidi"/>
          <w:szCs w:val="26"/>
          <w:lang w:bidi="fa-IR"/>
        </w:rPr>
        <w:t xml:space="preserve">If 1.8 ≥ </w:t>
      </w:r>
      <w:r w:rsidRPr="00BB53B0">
        <w:rPr>
          <w:rFonts w:asciiTheme="majorBidi" w:hAnsiTheme="majorBidi" w:cstheme="majorBidi"/>
          <w:szCs w:val="26"/>
        </w:rPr>
        <w:t xml:space="preserve">Aggregate </w:t>
      </w:r>
      <w:r w:rsidRPr="00BB53B0">
        <w:rPr>
          <w:rFonts w:asciiTheme="majorBidi" w:hAnsiTheme="majorBidi" w:cstheme="majorBidi"/>
          <w:szCs w:val="26"/>
          <w:lang w:bidi="fa-IR"/>
        </w:rPr>
        <w:t>rating, then "1".</w:t>
      </w:r>
    </w:p>
    <w:p w14:paraId="4BDC39B4" w14:textId="7B4385C0" w:rsidR="00B91BC9" w:rsidRPr="00097666" w:rsidRDefault="00097666" w:rsidP="00097666">
      <w:pPr>
        <w:pStyle w:val="ListParagraph"/>
        <w:numPr>
          <w:ilvl w:val="0"/>
          <w:numId w:val="38"/>
        </w:numPr>
        <w:spacing w:after="0" w:line="276" w:lineRule="auto"/>
        <w:ind w:left="360"/>
        <w:jc w:val="both"/>
        <w:rPr>
          <w:rFonts w:eastAsia="Times New Roman" w:cs="Times New Roman"/>
          <w:color w:val="0E101A"/>
          <w:szCs w:val="26"/>
        </w:rPr>
      </w:pPr>
      <w:r w:rsidRPr="00097666">
        <w:rPr>
          <w:rFonts w:eastAsia="Times New Roman" w:cs="Times New Roman"/>
          <w:color w:val="0E101A"/>
          <w:szCs w:val="26"/>
        </w:rPr>
        <w:t xml:space="preserve">Normalize numeric features to the standard range because of their different scales. A min-max normalization is performed on the input values to scale them between zero and one, as shown in </w:t>
      </w:r>
      <w:r w:rsidR="003A4411" w:rsidRPr="00097666">
        <w:rPr>
          <w:rFonts w:eastAsia="Times New Roman" w:cs="Times New Roman"/>
          <w:color w:val="FF0000"/>
          <w:szCs w:val="26"/>
        </w:rPr>
        <w:fldChar w:fldCharType="begin"/>
      </w:r>
      <w:r w:rsidR="003A4411" w:rsidRPr="00097666">
        <w:rPr>
          <w:rFonts w:eastAsia="Times New Roman" w:cs="Times New Roman"/>
          <w:color w:val="FF0000"/>
          <w:szCs w:val="26"/>
        </w:rPr>
        <w:instrText xml:space="preserve"> REF _Ref116402369 \h </w:instrText>
      </w:r>
      <w:r w:rsidR="003A4411" w:rsidRPr="00097666">
        <w:rPr>
          <w:rFonts w:eastAsia="Times New Roman" w:cs="Times New Roman"/>
          <w:color w:val="FF0000"/>
          <w:szCs w:val="26"/>
        </w:rPr>
      </w:r>
      <w:r w:rsidR="003A4411" w:rsidRPr="00097666">
        <w:rPr>
          <w:rFonts w:eastAsia="Times New Roman" w:cs="Times New Roman"/>
          <w:color w:val="FF0000"/>
          <w:szCs w:val="26"/>
        </w:rPr>
        <w:fldChar w:fldCharType="separate"/>
      </w:r>
      <w:r w:rsidR="00187B24">
        <w:t xml:space="preserve">Equation </w:t>
      </w:r>
      <w:r w:rsidR="00187B24">
        <w:rPr>
          <w:noProof/>
        </w:rPr>
        <w:t>1</w:t>
      </w:r>
      <w:r w:rsidR="003A4411" w:rsidRPr="00097666">
        <w:rPr>
          <w:rFonts w:eastAsia="Times New Roman" w:cs="Times New Roman"/>
          <w:color w:val="FF0000"/>
          <w:szCs w:val="26"/>
        </w:rPr>
        <w:fldChar w:fldCharType="end"/>
      </w:r>
      <w:r w:rsidR="00B91BC9" w:rsidRPr="00097666">
        <w:rPr>
          <w:rFonts w:eastAsia="Times New Roman" w:cs="Times New Roman"/>
          <w:color w:val="0E101A"/>
          <w:szCs w:val="26"/>
        </w:rPr>
        <w:t>.</w:t>
      </w:r>
    </w:p>
    <w:p w14:paraId="1DD7977A" w14:textId="77777777" w:rsidR="00B91BC9" w:rsidRPr="00F73179" w:rsidRDefault="00B91BC9" w:rsidP="007F2B5F">
      <w:pPr>
        <w:spacing w:line="276" w:lineRule="auto"/>
        <w:jc w:val="both"/>
        <w:rPr>
          <w:rFonts w:asciiTheme="majorBidi" w:hAnsiTheme="majorBidi" w:cstheme="majorBidi"/>
          <w:szCs w:val="26"/>
          <w:lang w:bidi="fa-IR"/>
        </w:rPr>
      </w:pPr>
    </w:p>
    <w:p w14:paraId="52961FDD" w14:textId="18E34021" w:rsidR="00204410" w:rsidRDefault="00204410" w:rsidP="00204410">
      <w:pPr>
        <w:pStyle w:val="Caption"/>
      </w:pPr>
      <w:bookmarkStart w:id="6" w:name="_Ref116402369"/>
      <w:r>
        <w:t xml:space="preserve">Equation </w:t>
      </w:r>
      <w:fldSimple w:instr=" SEQ Equation \* ARABIC ">
        <w:r w:rsidR="00187B24">
          <w:rPr>
            <w:noProof/>
          </w:rPr>
          <w:t>1</w:t>
        </w:r>
      </w:fldSimple>
      <w:bookmarkEnd w:id="6"/>
    </w:p>
    <w:p w14:paraId="04002C74" w14:textId="15B5FEBD" w:rsidR="00B84122" w:rsidRPr="00B84122" w:rsidRDefault="00000000" w:rsidP="00B84122">
      <w:pPr>
        <w:spacing w:line="276" w:lineRule="auto"/>
        <w:jc w:val="both"/>
        <w:rPr>
          <w:rFonts w:asciiTheme="majorBidi" w:hAnsiTheme="majorBidi" w:cstheme="majorBidi"/>
          <w:szCs w:val="26"/>
          <w:lang w:bidi="fa-IR"/>
        </w:rPr>
      </w:pPr>
      <m:oMathPara>
        <m:oMath>
          <m:sSub>
            <m:sSubPr>
              <m:ctrlPr>
                <w:rPr>
                  <w:rFonts w:ascii="Cambria Math" w:eastAsiaTheme="minorEastAsia" w:hAnsi="Cambria Math" w:cstheme="majorBidi"/>
                  <w:szCs w:val="26"/>
                </w:rPr>
              </m:ctrlPr>
            </m:sSubPr>
            <m:e>
              <m:r>
                <w:rPr>
                  <w:rFonts w:ascii="Cambria Math" w:eastAsiaTheme="minorEastAsia" w:hAnsi="Cambria Math" w:cstheme="majorBidi"/>
                  <w:szCs w:val="26"/>
                </w:rPr>
                <m:t>X</m:t>
              </m:r>
            </m:e>
            <m:sub>
              <m:r>
                <w:rPr>
                  <w:rFonts w:ascii="Cambria Math" w:hAnsi="Cambria Math" w:cstheme="majorBidi"/>
                  <w:szCs w:val="26"/>
                </w:rPr>
                <m:t>std</m:t>
              </m:r>
            </m:sub>
          </m:sSub>
          <m:r>
            <m:rPr>
              <m:sty m:val="p"/>
            </m:rPr>
            <w:rPr>
              <w:rFonts w:ascii="Cambria Math" w:hAnsi="Cambria Math" w:cstheme="majorBidi"/>
              <w:szCs w:val="26"/>
            </w:rPr>
            <m:t>=</m:t>
          </m:r>
          <m:f>
            <m:fPr>
              <m:ctrlPr>
                <w:rPr>
                  <w:rFonts w:ascii="Cambria Math" w:eastAsiaTheme="minorEastAsia" w:hAnsi="Cambria Math" w:cstheme="majorBidi"/>
                  <w:szCs w:val="26"/>
                </w:rPr>
              </m:ctrlPr>
            </m:fPr>
            <m:num>
              <m:r>
                <w:rPr>
                  <w:rFonts w:ascii="Cambria Math" w:hAnsi="Cambria Math" w:cstheme="majorBidi"/>
                  <w:szCs w:val="26"/>
                </w:rPr>
                <m:t>x</m:t>
              </m:r>
              <m:r>
                <m:rPr>
                  <m:sty m:val="p"/>
                </m:rPr>
                <w:rPr>
                  <w:rFonts w:ascii="Cambria Math" w:hAnsi="Cambria Math" w:cstheme="majorBidi"/>
                  <w:szCs w:val="26"/>
                </w:rPr>
                <m:t> -</m:t>
              </m:r>
              <m:r>
                <w:rPr>
                  <w:rFonts w:ascii="Cambria Math" w:hAnsi="Cambria Math" w:cstheme="majorBidi"/>
                  <w:szCs w:val="26"/>
                </w:rPr>
                <m:t>x</m:t>
              </m:r>
              <m:r>
                <m:rPr>
                  <m:sty m:val="p"/>
                </m:rPr>
                <w:rPr>
                  <w:rFonts w:ascii="Cambria Math" w:hAnsi="Cambria Math" w:cstheme="majorBidi"/>
                  <w:szCs w:val="26"/>
                </w:rPr>
                <m:t>.</m:t>
              </m:r>
              <m:r>
                <w:rPr>
                  <w:rFonts w:ascii="Cambria Math" w:hAnsi="Cambria Math" w:cstheme="majorBidi"/>
                  <w:szCs w:val="26"/>
                </w:rPr>
                <m:t>min</m:t>
              </m:r>
            </m:num>
            <m:den>
              <m:r>
                <w:rPr>
                  <w:rFonts w:ascii="Cambria Math" w:hAnsi="Cambria Math" w:cstheme="majorBidi"/>
                  <w:szCs w:val="26"/>
                </w:rPr>
                <m:t>x</m:t>
              </m:r>
              <m:r>
                <m:rPr>
                  <m:sty m:val="p"/>
                </m:rPr>
                <w:rPr>
                  <w:rFonts w:ascii="Cambria Math" w:hAnsi="Cambria Math" w:cstheme="majorBidi"/>
                  <w:szCs w:val="26"/>
                </w:rPr>
                <m:t>.</m:t>
              </m:r>
              <m:func>
                <m:funcPr>
                  <m:ctrlPr>
                    <w:rPr>
                      <w:rFonts w:ascii="Cambria Math" w:eastAsiaTheme="minorEastAsia" w:hAnsi="Cambria Math" w:cstheme="majorBidi"/>
                      <w:szCs w:val="26"/>
                    </w:rPr>
                  </m:ctrlPr>
                </m:funcPr>
                <m:fName>
                  <m:r>
                    <m:rPr>
                      <m:sty m:val="p"/>
                    </m:rPr>
                    <w:rPr>
                      <w:rFonts w:ascii="Cambria Math" w:hAnsi="Cambria Math" w:cstheme="majorBidi"/>
                      <w:szCs w:val="26"/>
                    </w:rPr>
                    <m:t>max</m:t>
                  </m:r>
                </m:fName>
                <m:e>
                  <m:r>
                    <m:rPr>
                      <m:sty m:val="p"/>
                    </m:rPr>
                    <w:rPr>
                      <w:rFonts w:ascii="Cambria Math" w:hAnsi="Cambria Math" w:cstheme="majorBidi"/>
                      <w:szCs w:val="26"/>
                    </w:rPr>
                    <m:t>- </m:t>
                  </m:r>
                  <m:r>
                    <w:rPr>
                      <w:rFonts w:ascii="Cambria Math" w:hAnsi="Cambria Math" w:cstheme="majorBidi"/>
                      <w:szCs w:val="26"/>
                    </w:rPr>
                    <m:t>x</m:t>
                  </m:r>
                  <m:r>
                    <m:rPr>
                      <m:sty m:val="p"/>
                    </m:rPr>
                    <w:rPr>
                      <w:rFonts w:ascii="Cambria Math" w:hAnsi="Cambria Math" w:cstheme="majorBidi"/>
                      <w:szCs w:val="26"/>
                    </w:rPr>
                    <m:t>.</m:t>
                  </m:r>
                  <m:r>
                    <w:rPr>
                      <w:rFonts w:ascii="Cambria Math" w:hAnsi="Cambria Math" w:cstheme="majorBidi"/>
                      <w:szCs w:val="26"/>
                    </w:rPr>
                    <m:t>min</m:t>
                  </m:r>
                </m:e>
              </m:func>
            </m:den>
          </m:f>
          <m:r>
            <m:rPr>
              <m:sty m:val="p"/>
            </m:rPr>
            <w:rPr>
              <w:rFonts w:ascii="Cambria Math" w:hAnsi="Cambria Math" w:cstheme="majorBidi"/>
              <w:szCs w:val="26"/>
            </w:rPr>
            <m:t>*(</m:t>
          </m:r>
          <m:func>
            <m:funcPr>
              <m:ctrlPr>
                <w:rPr>
                  <w:rFonts w:ascii="Cambria Math" w:eastAsiaTheme="minorEastAsia" w:hAnsi="Cambria Math" w:cstheme="majorBidi"/>
                  <w:szCs w:val="26"/>
                </w:rPr>
              </m:ctrlPr>
            </m:funcPr>
            <m:fName>
              <m:r>
                <w:rPr>
                  <w:rFonts w:ascii="Cambria Math" w:hAnsi="Cambria Math" w:cstheme="majorBidi"/>
                  <w:szCs w:val="26"/>
                </w:rPr>
                <m:t>x.</m:t>
              </m:r>
              <m:r>
                <m:rPr>
                  <m:sty m:val="p"/>
                </m:rPr>
                <w:rPr>
                  <w:rFonts w:ascii="Cambria Math" w:hAnsi="Cambria Math" w:cstheme="majorBidi"/>
                  <w:szCs w:val="26"/>
                </w:rPr>
                <m:t>max</m:t>
              </m:r>
            </m:fName>
            <m:e>
              <m:r>
                <m:rPr>
                  <m:sty m:val="p"/>
                </m:rPr>
                <w:rPr>
                  <w:rFonts w:ascii="Cambria Math" w:hAnsi="Cambria Math" w:cstheme="majorBidi"/>
                  <w:szCs w:val="26"/>
                </w:rPr>
                <m:t>-x.</m:t>
              </m:r>
              <m:func>
                <m:funcPr>
                  <m:ctrlPr>
                    <w:rPr>
                      <w:rFonts w:ascii="Cambria Math" w:eastAsiaTheme="minorEastAsia" w:hAnsi="Cambria Math" w:cstheme="majorBidi"/>
                      <w:szCs w:val="26"/>
                    </w:rPr>
                  </m:ctrlPr>
                </m:funcPr>
                <m:fName>
                  <m:r>
                    <m:rPr>
                      <m:sty m:val="p"/>
                    </m:rPr>
                    <w:rPr>
                      <w:rFonts w:ascii="Cambria Math" w:hAnsi="Cambria Math" w:cstheme="majorBidi"/>
                      <w:szCs w:val="26"/>
                    </w:rPr>
                    <m:t>min</m:t>
                  </m:r>
                </m:fName>
                <m:e>
                  <m:r>
                    <m:rPr>
                      <m:sty m:val="p"/>
                    </m:rPr>
                    <w:rPr>
                      <w:rFonts w:ascii="Cambria Math" w:hAnsi="Cambria Math" w:cstheme="majorBidi"/>
                      <w:szCs w:val="26"/>
                    </w:rPr>
                    <m:t>)+x.</m:t>
                  </m:r>
                  <m:r>
                    <w:rPr>
                      <w:rFonts w:ascii="Cambria Math" w:hAnsi="Cambria Math" w:cstheme="majorBidi"/>
                      <w:szCs w:val="26"/>
                    </w:rPr>
                    <m:t>min</m:t>
                  </m:r>
                </m:e>
              </m:func>
            </m:e>
          </m:func>
        </m:oMath>
      </m:oMathPara>
    </w:p>
    <w:p w14:paraId="73FE1521" w14:textId="757D93C9" w:rsidR="00F422AB" w:rsidRDefault="00F422AB" w:rsidP="00B84122">
      <w:pPr>
        <w:rPr>
          <w:lang w:bidi="fa-IR"/>
        </w:rPr>
      </w:pPr>
    </w:p>
    <w:p w14:paraId="190B9632" w14:textId="0C992D3E" w:rsidR="00DB5AAE" w:rsidRDefault="00DB5AAE" w:rsidP="00DB5AAE">
      <w:pPr>
        <w:pStyle w:val="Caption"/>
      </w:pPr>
      <w:bookmarkStart w:id="7" w:name="_Ref130736269"/>
      <w:r>
        <w:t xml:space="preserve">Table </w:t>
      </w:r>
      <w:fldSimple w:instr=" SEQ Table \* ARABIC ">
        <w:r w:rsidR="00187B24">
          <w:rPr>
            <w:noProof/>
          </w:rPr>
          <w:t>1</w:t>
        </w:r>
      </w:fldSimple>
      <w:bookmarkEnd w:id="7"/>
      <w:r>
        <w:t xml:space="preserve">. </w:t>
      </w:r>
      <w:r w:rsidRPr="00BE17CD">
        <w:t>Parameters of Dataset</w:t>
      </w:r>
    </w:p>
    <w:tbl>
      <w:tblPr>
        <w:tblStyle w:val="PlainTable1"/>
        <w:tblpPr w:leftFromText="180" w:rightFromText="180" w:vertAnchor="text" w:horzAnchor="margin" w:tblpY="126"/>
        <w:tblW w:w="9503" w:type="dxa"/>
        <w:tblLayout w:type="fixed"/>
        <w:tblLook w:val="04A0" w:firstRow="1" w:lastRow="0" w:firstColumn="1" w:lastColumn="0" w:noHBand="0" w:noVBand="1"/>
      </w:tblPr>
      <w:tblGrid>
        <w:gridCol w:w="1710"/>
        <w:gridCol w:w="1350"/>
        <w:gridCol w:w="2700"/>
        <w:gridCol w:w="2293"/>
        <w:gridCol w:w="1450"/>
      </w:tblGrid>
      <w:tr w:rsidR="00F422AB" w:rsidRPr="00F73179" w14:paraId="60D88ED1" w14:textId="77777777" w:rsidTr="00F422AB">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1710" w:type="dxa"/>
            <w:shd w:val="clear" w:color="auto" w:fill="000000" w:themeFill="text1"/>
            <w:vAlign w:val="center"/>
          </w:tcPr>
          <w:p w14:paraId="054A6E7F" w14:textId="77777777" w:rsidR="00F422AB" w:rsidRPr="00F73179" w:rsidRDefault="00F422AB" w:rsidP="00F422AB">
            <w:pPr>
              <w:spacing w:line="276" w:lineRule="auto"/>
              <w:jc w:val="center"/>
              <w:rPr>
                <w:rFonts w:asciiTheme="majorBidi" w:hAnsiTheme="majorBidi" w:cstheme="majorBidi"/>
                <w:szCs w:val="26"/>
              </w:rPr>
            </w:pPr>
            <w:r w:rsidRPr="00F73179">
              <w:rPr>
                <w:rFonts w:asciiTheme="majorBidi" w:hAnsiTheme="majorBidi" w:cstheme="majorBidi"/>
                <w:szCs w:val="26"/>
              </w:rPr>
              <w:t>Clustering method</w:t>
            </w:r>
          </w:p>
        </w:tc>
        <w:tc>
          <w:tcPr>
            <w:tcW w:w="1350" w:type="dxa"/>
            <w:shd w:val="clear" w:color="auto" w:fill="000000" w:themeFill="text1"/>
            <w:vAlign w:val="center"/>
          </w:tcPr>
          <w:p w14:paraId="137DAA7F" w14:textId="77777777" w:rsidR="00F422AB" w:rsidRPr="00F73179" w:rsidRDefault="00F422AB" w:rsidP="00F422AB">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Cs w:val="26"/>
              </w:rPr>
            </w:pPr>
            <w:r w:rsidRPr="00F73179">
              <w:rPr>
                <w:rFonts w:asciiTheme="majorBidi" w:hAnsiTheme="majorBidi" w:cstheme="majorBidi"/>
                <w:szCs w:val="26"/>
              </w:rPr>
              <w:t>Decision label</w:t>
            </w:r>
          </w:p>
        </w:tc>
        <w:tc>
          <w:tcPr>
            <w:tcW w:w="2700" w:type="dxa"/>
            <w:shd w:val="clear" w:color="auto" w:fill="000000" w:themeFill="text1"/>
            <w:vAlign w:val="center"/>
          </w:tcPr>
          <w:p w14:paraId="570291FE" w14:textId="77777777" w:rsidR="00F422AB" w:rsidRPr="00F73179" w:rsidRDefault="00F422AB" w:rsidP="00F422AB">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Cs w:val="26"/>
                <w:lang w:bidi="fa-IR"/>
              </w:rPr>
            </w:pPr>
            <w:r w:rsidRPr="00F73179">
              <w:rPr>
                <w:rFonts w:asciiTheme="majorBidi" w:hAnsiTheme="majorBidi" w:cstheme="majorBidi"/>
                <w:szCs w:val="26"/>
              </w:rPr>
              <w:t>Feature name</w:t>
            </w:r>
          </w:p>
        </w:tc>
        <w:tc>
          <w:tcPr>
            <w:tcW w:w="2293" w:type="dxa"/>
            <w:shd w:val="clear" w:color="auto" w:fill="000000" w:themeFill="text1"/>
            <w:vAlign w:val="center"/>
          </w:tcPr>
          <w:p w14:paraId="18A79E88" w14:textId="77777777" w:rsidR="00F422AB" w:rsidRPr="00F73179" w:rsidRDefault="00F422AB" w:rsidP="00F422AB">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Cs w:val="26"/>
                <w:lang w:bidi="fa-IR"/>
              </w:rPr>
            </w:pPr>
            <w:r w:rsidRPr="00F73179">
              <w:rPr>
                <w:rFonts w:asciiTheme="majorBidi" w:hAnsiTheme="majorBidi" w:cstheme="majorBidi"/>
                <w:szCs w:val="26"/>
              </w:rPr>
              <w:t>Description</w:t>
            </w:r>
          </w:p>
        </w:tc>
        <w:tc>
          <w:tcPr>
            <w:tcW w:w="1450" w:type="dxa"/>
            <w:shd w:val="clear" w:color="auto" w:fill="000000" w:themeFill="text1"/>
            <w:vAlign w:val="center"/>
          </w:tcPr>
          <w:p w14:paraId="71799867" w14:textId="77777777" w:rsidR="00F422AB" w:rsidRPr="00F73179" w:rsidRDefault="00F422AB" w:rsidP="00F422AB">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Cs w:val="26"/>
                <w:lang w:bidi="fa-IR"/>
              </w:rPr>
            </w:pPr>
            <w:r w:rsidRPr="00F73179">
              <w:rPr>
                <w:rFonts w:asciiTheme="majorBidi" w:hAnsiTheme="majorBidi" w:cstheme="majorBidi"/>
                <w:szCs w:val="26"/>
              </w:rPr>
              <w:t>Type</w:t>
            </w:r>
          </w:p>
        </w:tc>
      </w:tr>
      <w:tr w:rsidR="00F422AB" w:rsidRPr="00F73179" w14:paraId="29F7280B" w14:textId="77777777" w:rsidTr="00F422AB">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710" w:type="dxa"/>
            <w:vMerge w:val="restart"/>
            <w:vAlign w:val="center"/>
          </w:tcPr>
          <w:p w14:paraId="6EEBDB3D" w14:textId="77777777" w:rsidR="00F422AB" w:rsidRPr="00F73179" w:rsidRDefault="00F422AB" w:rsidP="00F422AB">
            <w:pPr>
              <w:spacing w:line="276" w:lineRule="auto"/>
              <w:jc w:val="center"/>
              <w:rPr>
                <w:rFonts w:asciiTheme="majorBidi" w:hAnsiTheme="majorBidi" w:cstheme="majorBidi"/>
                <w:b w:val="0"/>
                <w:bCs w:val="0"/>
                <w:szCs w:val="26"/>
              </w:rPr>
            </w:pPr>
            <w:r w:rsidRPr="00F73179">
              <w:rPr>
                <w:rFonts w:asciiTheme="majorBidi" w:hAnsiTheme="majorBidi" w:cstheme="majorBidi"/>
                <w:szCs w:val="26"/>
                <w:lang w:bidi="fa-IR"/>
              </w:rPr>
              <w:t>Hierarchical</w:t>
            </w:r>
          </w:p>
        </w:tc>
        <w:tc>
          <w:tcPr>
            <w:tcW w:w="1350" w:type="dxa"/>
            <w:vMerge w:val="restart"/>
            <w:vAlign w:val="center"/>
          </w:tcPr>
          <w:p w14:paraId="6946A1E7" w14:textId="77777777" w:rsidR="00F422AB" w:rsidRDefault="00F422AB" w:rsidP="00F422AB">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Cs w:val="26"/>
                <w:lang w:bidi="fa-IR"/>
              </w:rPr>
            </w:pPr>
            <w:r w:rsidRPr="00F73179">
              <w:rPr>
                <w:rFonts w:asciiTheme="majorBidi" w:hAnsiTheme="majorBidi" w:cstheme="majorBidi"/>
                <w:b/>
                <w:bCs/>
                <w:szCs w:val="26"/>
                <w:lang w:bidi="fa-IR"/>
              </w:rPr>
              <w:t>Delivery</w:t>
            </w:r>
          </w:p>
          <w:p w14:paraId="55BE06BD" w14:textId="77777777" w:rsidR="00F422AB" w:rsidRPr="00F73179" w:rsidRDefault="00F422AB" w:rsidP="00F422AB">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Cs w:val="26"/>
                <w:lang w:bidi="fa-IR"/>
              </w:rPr>
            </w:pPr>
            <w:r>
              <w:rPr>
                <w:rFonts w:asciiTheme="majorBidi" w:hAnsiTheme="majorBidi" w:cstheme="majorBidi"/>
                <w:b/>
                <w:bCs/>
                <w:szCs w:val="26"/>
                <w:lang w:bidi="fa-IR"/>
              </w:rPr>
              <w:t>(</w:t>
            </w:r>
            <w:r w:rsidRPr="00F73179">
              <w:rPr>
                <w:rFonts w:asciiTheme="majorBidi" w:hAnsiTheme="majorBidi" w:cstheme="majorBidi"/>
                <w:b/>
                <w:bCs/>
                <w:szCs w:val="26"/>
                <w:lang w:bidi="fa-IR"/>
              </w:rPr>
              <w:t>G1</w:t>
            </w:r>
            <w:r>
              <w:rPr>
                <w:rFonts w:asciiTheme="majorBidi" w:hAnsiTheme="majorBidi" w:cstheme="majorBidi"/>
                <w:b/>
                <w:bCs/>
                <w:szCs w:val="26"/>
                <w:lang w:bidi="fa-IR"/>
              </w:rPr>
              <w:t>)</w:t>
            </w:r>
          </w:p>
          <w:p w14:paraId="7615691B" w14:textId="77777777" w:rsidR="00F422AB" w:rsidRPr="00F73179" w:rsidRDefault="00F422AB" w:rsidP="00F422AB">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p>
        </w:tc>
        <w:tc>
          <w:tcPr>
            <w:tcW w:w="2700" w:type="dxa"/>
            <w:vAlign w:val="center"/>
          </w:tcPr>
          <w:p w14:paraId="2E6E38F4" w14:textId="77777777" w:rsidR="00F422AB" w:rsidRPr="00F73179" w:rsidRDefault="00F422AB" w:rsidP="00F422AB">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Cs w:val="26"/>
                <w:lang w:bidi="fa-IR"/>
              </w:rPr>
            </w:pPr>
            <w:r w:rsidRPr="00F73179">
              <w:rPr>
                <w:rFonts w:asciiTheme="majorBidi" w:hAnsiTheme="majorBidi" w:cstheme="majorBidi"/>
                <w:b/>
                <w:bCs/>
                <w:szCs w:val="26"/>
              </w:rPr>
              <w:t>Has online delivery</w:t>
            </w:r>
          </w:p>
        </w:tc>
        <w:tc>
          <w:tcPr>
            <w:tcW w:w="2293" w:type="dxa"/>
            <w:vAlign w:val="center"/>
          </w:tcPr>
          <w:p w14:paraId="558BC421" w14:textId="77777777" w:rsidR="00F422AB" w:rsidRPr="00F73179" w:rsidRDefault="00F422AB" w:rsidP="00F422AB">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lang w:bidi="fa-IR"/>
              </w:rPr>
            </w:pPr>
            <w:r w:rsidRPr="00F73179">
              <w:rPr>
                <w:rFonts w:asciiTheme="majorBidi" w:hAnsiTheme="majorBidi" w:cstheme="majorBidi"/>
                <w:szCs w:val="26"/>
              </w:rPr>
              <w:t>online order</w:t>
            </w:r>
          </w:p>
        </w:tc>
        <w:tc>
          <w:tcPr>
            <w:tcW w:w="1450" w:type="dxa"/>
            <w:vAlign w:val="center"/>
          </w:tcPr>
          <w:p w14:paraId="6DEFF782" w14:textId="77777777" w:rsidR="00F422AB" w:rsidRPr="00F73179" w:rsidRDefault="00F422AB" w:rsidP="00F422AB">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lang w:bidi="fa-IR"/>
              </w:rPr>
            </w:pPr>
            <w:r w:rsidRPr="00F73179">
              <w:rPr>
                <w:rFonts w:asciiTheme="majorBidi" w:hAnsiTheme="majorBidi" w:cstheme="majorBidi"/>
                <w:szCs w:val="26"/>
              </w:rPr>
              <w:t>binary</w:t>
            </w:r>
          </w:p>
        </w:tc>
      </w:tr>
      <w:tr w:rsidR="00F422AB" w:rsidRPr="00F73179" w14:paraId="092CDE3E" w14:textId="77777777" w:rsidTr="00F422AB">
        <w:trPr>
          <w:trHeight w:val="943"/>
        </w:trPr>
        <w:tc>
          <w:tcPr>
            <w:cnfStyle w:val="001000000000" w:firstRow="0" w:lastRow="0" w:firstColumn="1" w:lastColumn="0" w:oddVBand="0" w:evenVBand="0" w:oddHBand="0" w:evenHBand="0" w:firstRowFirstColumn="0" w:firstRowLastColumn="0" w:lastRowFirstColumn="0" w:lastRowLastColumn="0"/>
            <w:tcW w:w="1710" w:type="dxa"/>
            <w:vMerge/>
            <w:vAlign w:val="center"/>
          </w:tcPr>
          <w:p w14:paraId="09C8048B" w14:textId="77777777" w:rsidR="00F422AB" w:rsidRPr="00F73179" w:rsidRDefault="00F422AB" w:rsidP="00F422AB">
            <w:pPr>
              <w:spacing w:line="276" w:lineRule="auto"/>
              <w:jc w:val="center"/>
              <w:rPr>
                <w:rFonts w:asciiTheme="majorBidi" w:hAnsiTheme="majorBidi" w:cstheme="majorBidi"/>
                <w:b w:val="0"/>
                <w:bCs w:val="0"/>
                <w:szCs w:val="26"/>
              </w:rPr>
            </w:pPr>
          </w:p>
        </w:tc>
        <w:tc>
          <w:tcPr>
            <w:tcW w:w="1350" w:type="dxa"/>
            <w:vMerge/>
            <w:vAlign w:val="center"/>
          </w:tcPr>
          <w:p w14:paraId="5962F41A" w14:textId="77777777" w:rsidR="00F422AB" w:rsidRPr="00F73179" w:rsidRDefault="00F422AB" w:rsidP="00F422AB">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p>
        </w:tc>
        <w:tc>
          <w:tcPr>
            <w:tcW w:w="2700" w:type="dxa"/>
            <w:vAlign w:val="center"/>
          </w:tcPr>
          <w:p w14:paraId="443B7EB5" w14:textId="77777777" w:rsidR="00F422AB" w:rsidRPr="00F73179" w:rsidRDefault="00F422AB" w:rsidP="00F422AB">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Cs w:val="26"/>
                <w:lang w:bidi="fa-IR"/>
              </w:rPr>
            </w:pPr>
            <w:r w:rsidRPr="00F73179">
              <w:rPr>
                <w:rFonts w:asciiTheme="majorBidi" w:hAnsiTheme="majorBidi" w:cstheme="majorBidi"/>
                <w:b/>
                <w:bCs/>
                <w:szCs w:val="26"/>
              </w:rPr>
              <w:t>Has table booking</w:t>
            </w:r>
          </w:p>
        </w:tc>
        <w:tc>
          <w:tcPr>
            <w:tcW w:w="2293" w:type="dxa"/>
            <w:vAlign w:val="center"/>
          </w:tcPr>
          <w:p w14:paraId="3978C9DC" w14:textId="77777777" w:rsidR="00F422AB" w:rsidRPr="00F73179" w:rsidRDefault="00F422AB" w:rsidP="00F422AB">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lang w:bidi="fa-IR"/>
              </w:rPr>
            </w:pPr>
            <w:r w:rsidRPr="00F73179">
              <w:rPr>
                <w:rFonts w:asciiTheme="majorBidi" w:hAnsiTheme="majorBidi" w:cstheme="majorBidi"/>
                <w:szCs w:val="26"/>
              </w:rPr>
              <w:t>Online booking table</w:t>
            </w:r>
          </w:p>
        </w:tc>
        <w:tc>
          <w:tcPr>
            <w:tcW w:w="1450" w:type="dxa"/>
            <w:vAlign w:val="center"/>
          </w:tcPr>
          <w:p w14:paraId="69E4CA2C" w14:textId="77777777" w:rsidR="00F422AB" w:rsidRPr="00F73179" w:rsidRDefault="00F422AB" w:rsidP="00F422AB">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lang w:bidi="fa-IR"/>
              </w:rPr>
            </w:pPr>
            <w:r w:rsidRPr="00F73179">
              <w:rPr>
                <w:rFonts w:asciiTheme="majorBidi" w:hAnsiTheme="majorBidi" w:cstheme="majorBidi"/>
                <w:szCs w:val="26"/>
              </w:rPr>
              <w:t>binary</w:t>
            </w:r>
          </w:p>
        </w:tc>
      </w:tr>
      <w:tr w:rsidR="00F422AB" w:rsidRPr="00F73179" w14:paraId="02327D66" w14:textId="77777777" w:rsidTr="00F422AB">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710" w:type="dxa"/>
            <w:vMerge/>
            <w:vAlign w:val="center"/>
          </w:tcPr>
          <w:p w14:paraId="1956A55A" w14:textId="77777777" w:rsidR="00F422AB" w:rsidRPr="00F73179" w:rsidRDefault="00F422AB" w:rsidP="00F422AB">
            <w:pPr>
              <w:spacing w:line="276" w:lineRule="auto"/>
              <w:jc w:val="center"/>
              <w:rPr>
                <w:rFonts w:asciiTheme="majorBidi" w:hAnsiTheme="majorBidi" w:cstheme="majorBidi"/>
                <w:b w:val="0"/>
                <w:bCs w:val="0"/>
                <w:szCs w:val="26"/>
              </w:rPr>
            </w:pPr>
          </w:p>
        </w:tc>
        <w:tc>
          <w:tcPr>
            <w:tcW w:w="1350" w:type="dxa"/>
            <w:vMerge/>
            <w:vAlign w:val="center"/>
          </w:tcPr>
          <w:p w14:paraId="2C122358" w14:textId="77777777" w:rsidR="00F422AB" w:rsidRPr="00F73179" w:rsidRDefault="00F422AB" w:rsidP="00F422AB">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p>
        </w:tc>
        <w:tc>
          <w:tcPr>
            <w:tcW w:w="2700" w:type="dxa"/>
            <w:vAlign w:val="center"/>
          </w:tcPr>
          <w:p w14:paraId="4EE2C2E8" w14:textId="77777777" w:rsidR="00F422AB" w:rsidRPr="00F73179" w:rsidRDefault="00F422AB" w:rsidP="00F422AB">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Cs w:val="26"/>
                <w:lang w:bidi="fa-IR"/>
              </w:rPr>
            </w:pPr>
            <w:r w:rsidRPr="00F73179">
              <w:rPr>
                <w:rFonts w:asciiTheme="majorBidi" w:hAnsiTheme="majorBidi" w:cstheme="majorBidi"/>
                <w:b/>
                <w:bCs/>
                <w:szCs w:val="26"/>
              </w:rPr>
              <w:t>Is delivering now</w:t>
            </w:r>
          </w:p>
        </w:tc>
        <w:tc>
          <w:tcPr>
            <w:tcW w:w="2293" w:type="dxa"/>
            <w:vAlign w:val="center"/>
          </w:tcPr>
          <w:p w14:paraId="6C5C133F" w14:textId="77777777" w:rsidR="00F422AB" w:rsidRPr="00F73179" w:rsidRDefault="00F422AB" w:rsidP="00F422AB">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lang w:bidi="fa-IR"/>
              </w:rPr>
            </w:pPr>
            <w:r w:rsidRPr="00F73179">
              <w:rPr>
                <w:rFonts w:asciiTheme="majorBidi" w:hAnsiTheme="majorBidi" w:cstheme="majorBidi"/>
                <w:szCs w:val="26"/>
              </w:rPr>
              <w:t>Ability to send food</w:t>
            </w:r>
          </w:p>
        </w:tc>
        <w:tc>
          <w:tcPr>
            <w:tcW w:w="1450" w:type="dxa"/>
            <w:vAlign w:val="center"/>
          </w:tcPr>
          <w:p w14:paraId="235B5758" w14:textId="77777777" w:rsidR="00F422AB" w:rsidRPr="00F73179" w:rsidRDefault="00F422AB" w:rsidP="00F422AB">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lang w:bidi="fa-IR"/>
              </w:rPr>
            </w:pPr>
            <w:r w:rsidRPr="00F73179">
              <w:rPr>
                <w:rFonts w:asciiTheme="majorBidi" w:hAnsiTheme="majorBidi" w:cstheme="majorBidi"/>
                <w:szCs w:val="26"/>
              </w:rPr>
              <w:t>binary</w:t>
            </w:r>
          </w:p>
        </w:tc>
      </w:tr>
      <w:tr w:rsidR="00F422AB" w:rsidRPr="00F73179" w14:paraId="2C19AD78" w14:textId="77777777" w:rsidTr="00F422AB">
        <w:trPr>
          <w:trHeight w:val="943"/>
        </w:trPr>
        <w:tc>
          <w:tcPr>
            <w:cnfStyle w:val="001000000000" w:firstRow="0" w:lastRow="0" w:firstColumn="1" w:lastColumn="0" w:oddVBand="0" w:evenVBand="0" w:oddHBand="0" w:evenHBand="0" w:firstRowFirstColumn="0" w:firstRowLastColumn="0" w:lastRowFirstColumn="0" w:lastRowLastColumn="0"/>
            <w:tcW w:w="1710" w:type="dxa"/>
            <w:vMerge/>
            <w:vAlign w:val="center"/>
          </w:tcPr>
          <w:p w14:paraId="66016EE5" w14:textId="77777777" w:rsidR="00F422AB" w:rsidRPr="00F73179" w:rsidRDefault="00F422AB" w:rsidP="00F422AB">
            <w:pPr>
              <w:spacing w:line="276" w:lineRule="auto"/>
              <w:jc w:val="center"/>
              <w:rPr>
                <w:rFonts w:asciiTheme="majorBidi" w:hAnsiTheme="majorBidi" w:cstheme="majorBidi"/>
                <w:b w:val="0"/>
                <w:bCs w:val="0"/>
                <w:szCs w:val="26"/>
              </w:rPr>
            </w:pPr>
          </w:p>
        </w:tc>
        <w:tc>
          <w:tcPr>
            <w:tcW w:w="1350" w:type="dxa"/>
            <w:vMerge/>
            <w:vAlign w:val="center"/>
          </w:tcPr>
          <w:p w14:paraId="600833EA" w14:textId="77777777" w:rsidR="00F422AB" w:rsidRPr="00F73179" w:rsidRDefault="00F422AB" w:rsidP="00F422AB">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p>
        </w:tc>
        <w:tc>
          <w:tcPr>
            <w:tcW w:w="2700" w:type="dxa"/>
            <w:vAlign w:val="center"/>
          </w:tcPr>
          <w:p w14:paraId="35BC77FE" w14:textId="77777777" w:rsidR="00F422AB" w:rsidRPr="00F73179" w:rsidRDefault="00F422AB" w:rsidP="00F422AB">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Cs w:val="26"/>
                <w:lang w:bidi="fa-IR"/>
              </w:rPr>
            </w:pPr>
            <w:r w:rsidRPr="00F73179">
              <w:rPr>
                <w:rFonts w:asciiTheme="majorBidi" w:hAnsiTheme="majorBidi" w:cstheme="majorBidi"/>
                <w:b/>
                <w:bCs/>
                <w:szCs w:val="26"/>
              </w:rPr>
              <w:t>Switch to order menu</w:t>
            </w:r>
          </w:p>
        </w:tc>
        <w:tc>
          <w:tcPr>
            <w:tcW w:w="2293" w:type="dxa"/>
            <w:vAlign w:val="center"/>
          </w:tcPr>
          <w:p w14:paraId="1A5418E7" w14:textId="77777777" w:rsidR="00F422AB" w:rsidRPr="00F73179" w:rsidRDefault="00F422AB" w:rsidP="00F422AB">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lang w:bidi="fa-IR"/>
              </w:rPr>
            </w:pPr>
            <w:r w:rsidRPr="00F73179">
              <w:rPr>
                <w:rFonts w:asciiTheme="majorBidi" w:hAnsiTheme="majorBidi" w:cstheme="majorBidi"/>
                <w:szCs w:val="26"/>
              </w:rPr>
              <w:t>Availability of food menu</w:t>
            </w:r>
          </w:p>
        </w:tc>
        <w:tc>
          <w:tcPr>
            <w:tcW w:w="1450" w:type="dxa"/>
            <w:vAlign w:val="center"/>
          </w:tcPr>
          <w:p w14:paraId="274C104A" w14:textId="77777777" w:rsidR="00F422AB" w:rsidRPr="00F73179" w:rsidRDefault="00F422AB" w:rsidP="00F422AB">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lang w:bidi="fa-IR"/>
              </w:rPr>
            </w:pPr>
            <w:r w:rsidRPr="00F73179">
              <w:rPr>
                <w:rFonts w:asciiTheme="majorBidi" w:hAnsiTheme="majorBidi" w:cstheme="majorBidi"/>
                <w:szCs w:val="26"/>
              </w:rPr>
              <w:t>binary</w:t>
            </w:r>
          </w:p>
        </w:tc>
      </w:tr>
      <w:tr w:rsidR="00F422AB" w:rsidRPr="00F73179" w14:paraId="56E75EBB" w14:textId="77777777" w:rsidTr="00F422AB">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1710" w:type="dxa"/>
            <w:vMerge w:val="restart"/>
            <w:vAlign w:val="center"/>
          </w:tcPr>
          <w:p w14:paraId="70208C1D" w14:textId="77777777" w:rsidR="00F422AB" w:rsidRPr="00F73179" w:rsidRDefault="00F422AB" w:rsidP="00F422AB">
            <w:pPr>
              <w:spacing w:line="276" w:lineRule="auto"/>
              <w:jc w:val="center"/>
              <w:rPr>
                <w:rFonts w:asciiTheme="majorBidi" w:hAnsiTheme="majorBidi" w:cstheme="majorBidi"/>
                <w:szCs w:val="26"/>
                <w:lang w:bidi="fa-IR"/>
              </w:rPr>
            </w:pPr>
            <w:r>
              <w:rPr>
                <w:rFonts w:asciiTheme="majorBidi" w:hAnsiTheme="majorBidi" w:cstheme="majorBidi"/>
                <w:szCs w:val="26"/>
                <w:lang w:bidi="fa-IR"/>
              </w:rPr>
              <w:t>K</w:t>
            </w:r>
            <w:r w:rsidRPr="00F73179">
              <w:rPr>
                <w:rFonts w:asciiTheme="majorBidi" w:hAnsiTheme="majorBidi" w:cstheme="majorBidi"/>
                <w:szCs w:val="26"/>
                <w:lang w:bidi="fa-IR"/>
              </w:rPr>
              <w:t>-means</w:t>
            </w:r>
          </w:p>
          <w:p w14:paraId="2BAC253B" w14:textId="77777777" w:rsidR="00F422AB" w:rsidRPr="00F73179" w:rsidRDefault="00F422AB" w:rsidP="00F422AB">
            <w:pPr>
              <w:spacing w:line="276" w:lineRule="auto"/>
              <w:jc w:val="center"/>
              <w:rPr>
                <w:rFonts w:asciiTheme="majorBidi" w:hAnsiTheme="majorBidi" w:cstheme="majorBidi"/>
                <w:b w:val="0"/>
                <w:bCs w:val="0"/>
                <w:szCs w:val="26"/>
              </w:rPr>
            </w:pPr>
          </w:p>
        </w:tc>
        <w:tc>
          <w:tcPr>
            <w:tcW w:w="1350" w:type="dxa"/>
            <w:vMerge w:val="restart"/>
            <w:vAlign w:val="center"/>
          </w:tcPr>
          <w:p w14:paraId="061D031B" w14:textId="77777777" w:rsidR="00F422AB" w:rsidRDefault="00F422AB" w:rsidP="00F422AB">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Cs w:val="26"/>
                <w:lang w:bidi="fa-IR"/>
              </w:rPr>
            </w:pPr>
            <w:r w:rsidRPr="00F73179">
              <w:rPr>
                <w:rFonts w:asciiTheme="majorBidi" w:hAnsiTheme="majorBidi" w:cstheme="majorBidi"/>
                <w:b/>
                <w:bCs/>
                <w:szCs w:val="26"/>
                <w:lang w:bidi="fa-IR"/>
              </w:rPr>
              <w:t>Quality and Price</w:t>
            </w:r>
          </w:p>
          <w:p w14:paraId="220CDEE7" w14:textId="77777777" w:rsidR="00F422AB" w:rsidRPr="00F73179" w:rsidRDefault="00F422AB" w:rsidP="00F422AB">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r>
              <w:rPr>
                <w:rFonts w:asciiTheme="majorBidi" w:hAnsiTheme="majorBidi" w:cstheme="majorBidi"/>
                <w:b/>
                <w:bCs/>
                <w:szCs w:val="26"/>
                <w:lang w:bidi="fa-IR"/>
              </w:rPr>
              <w:t>(</w:t>
            </w:r>
            <w:r w:rsidRPr="00F73179">
              <w:rPr>
                <w:rFonts w:asciiTheme="majorBidi" w:hAnsiTheme="majorBidi" w:cstheme="majorBidi"/>
                <w:b/>
                <w:bCs/>
                <w:szCs w:val="26"/>
                <w:lang w:bidi="fa-IR"/>
              </w:rPr>
              <w:t>G2</w:t>
            </w:r>
            <w:r>
              <w:rPr>
                <w:rFonts w:asciiTheme="majorBidi" w:hAnsiTheme="majorBidi" w:cstheme="majorBidi"/>
                <w:b/>
                <w:bCs/>
                <w:szCs w:val="26"/>
                <w:lang w:bidi="fa-IR"/>
              </w:rPr>
              <w:t>)</w:t>
            </w:r>
          </w:p>
        </w:tc>
        <w:tc>
          <w:tcPr>
            <w:tcW w:w="2700" w:type="dxa"/>
            <w:vAlign w:val="center"/>
          </w:tcPr>
          <w:p w14:paraId="62D01151" w14:textId="77777777" w:rsidR="00F422AB" w:rsidRPr="00F73179" w:rsidRDefault="00F422AB" w:rsidP="00F422AB">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Cs w:val="26"/>
                <w:lang w:bidi="fa-IR"/>
              </w:rPr>
            </w:pPr>
            <w:r w:rsidRPr="00F73179">
              <w:rPr>
                <w:rFonts w:asciiTheme="majorBidi" w:hAnsiTheme="majorBidi" w:cstheme="majorBidi"/>
                <w:b/>
                <w:bCs/>
                <w:szCs w:val="26"/>
              </w:rPr>
              <w:t>Cuisines</w:t>
            </w:r>
          </w:p>
        </w:tc>
        <w:tc>
          <w:tcPr>
            <w:tcW w:w="2293" w:type="dxa"/>
            <w:vAlign w:val="center"/>
          </w:tcPr>
          <w:p w14:paraId="6335429D" w14:textId="77777777" w:rsidR="00F422AB" w:rsidRPr="00F73179" w:rsidRDefault="00F422AB" w:rsidP="00F422AB">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lang w:bidi="fa-IR"/>
              </w:rPr>
            </w:pPr>
            <w:r w:rsidRPr="00F73179">
              <w:rPr>
                <w:rFonts w:asciiTheme="majorBidi" w:hAnsiTheme="majorBidi" w:cstheme="majorBidi"/>
                <w:szCs w:val="26"/>
              </w:rPr>
              <w:t>Food diversity</w:t>
            </w:r>
          </w:p>
        </w:tc>
        <w:tc>
          <w:tcPr>
            <w:tcW w:w="1450" w:type="dxa"/>
            <w:vAlign w:val="center"/>
          </w:tcPr>
          <w:p w14:paraId="0D497A59" w14:textId="77777777" w:rsidR="00F422AB" w:rsidRPr="00F73179" w:rsidRDefault="00F422AB" w:rsidP="00F422AB">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lang w:bidi="fa-IR"/>
              </w:rPr>
            </w:pPr>
            <w:r w:rsidRPr="00F73179">
              <w:rPr>
                <w:rFonts w:asciiTheme="majorBidi" w:hAnsiTheme="majorBidi" w:cstheme="majorBidi"/>
                <w:szCs w:val="26"/>
              </w:rPr>
              <w:t>string</w:t>
            </w:r>
          </w:p>
        </w:tc>
      </w:tr>
      <w:tr w:rsidR="00F422AB" w:rsidRPr="00F73179" w14:paraId="09B77590" w14:textId="77777777" w:rsidTr="00F422AB">
        <w:trPr>
          <w:trHeight w:val="943"/>
        </w:trPr>
        <w:tc>
          <w:tcPr>
            <w:cnfStyle w:val="001000000000" w:firstRow="0" w:lastRow="0" w:firstColumn="1" w:lastColumn="0" w:oddVBand="0" w:evenVBand="0" w:oddHBand="0" w:evenHBand="0" w:firstRowFirstColumn="0" w:firstRowLastColumn="0" w:lastRowFirstColumn="0" w:lastRowLastColumn="0"/>
            <w:tcW w:w="1710" w:type="dxa"/>
            <w:vMerge/>
            <w:vAlign w:val="center"/>
          </w:tcPr>
          <w:p w14:paraId="052A00D5" w14:textId="77777777" w:rsidR="00F422AB" w:rsidRPr="00F73179" w:rsidRDefault="00F422AB" w:rsidP="00F422AB">
            <w:pPr>
              <w:spacing w:line="276" w:lineRule="auto"/>
              <w:jc w:val="center"/>
              <w:rPr>
                <w:rFonts w:asciiTheme="majorBidi" w:hAnsiTheme="majorBidi" w:cstheme="majorBidi"/>
                <w:szCs w:val="26"/>
              </w:rPr>
            </w:pPr>
          </w:p>
        </w:tc>
        <w:tc>
          <w:tcPr>
            <w:tcW w:w="1350" w:type="dxa"/>
            <w:vMerge/>
            <w:vAlign w:val="center"/>
          </w:tcPr>
          <w:p w14:paraId="376E9723" w14:textId="77777777" w:rsidR="00F422AB" w:rsidRPr="00F73179" w:rsidRDefault="00F422AB" w:rsidP="00F422AB">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p>
        </w:tc>
        <w:tc>
          <w:tcPr>
            <w:tcW w:w="2700" w:type="dxa"/>
            <w:vAlign w:val="center"/>
          </w:tcPr>
          <w:p w14:paraId="28A8F68E" w14:textId="77777777" w:rsidR="00F422AB" w:rsidRPr="00F73179" w:rsidRDefault="00F422AB" w:rsidP="00F422AB">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Cs w:val="26"/>
                <w:lang w:bidi="fa-IR"/>
              </w:rPr>
            </w:pPr>
            <w:r w:rsidRPr="00F73179">
              <w:rPr>
                <w:rFonts w:asciiTheme="majorBidi" w:hAnsiTheme="majorBidi" w:cstheme="majorBidi"/>
                <w:b/>
                <w:bCs/>
                <w:szCs w:val="26"/>
              </w:rPr>
              <w:t>Average cost for two</w:t>
            </w:r>
          </w:p>
        </w:tc>
        <w:tc>
          <w:tcPr>
            <w:tcW w:w="2293" w:type="dxa"/>
            <w:vAlign w:val="center"/>
          </w:tcPr>
          <w:p w14:paraId="75075B15" w14:textId="77777777" w:rsidR="00F422AB" w:rsidRPr="00F73179" w:rsidRDefault="00F422AB" w:rsidP="00F422AB">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lang w:bidi="fa-IR"/>
              </w:rPr>
            </w:pPr>
            <w:r>
              <w:rPr>
                <w:rFonts w:asciiTheme="majorBidi" w:hAnsiTheme="majorBidi" w:cstheme="majorBidi"/>
                <w:szCs w:val="26"/>
              </w:rPr>
              <w:t>The a</w:t>
            </w:r>
            <w:r w:rsidRPr="00F73179">
              <w:rPr>
                <w:rFonts w:asciiTheme="majorBidi" w:hAnsiTheme="majorBidi" w:cstheme="majorBidi"/>
                <w:szCs w:val="26"/>
              </w:rPr>
              <w:t>verage cost for two people</w:t>
            </w:r>
          </w:p>
        </w:tc>
        <w:tc>
          <w:tcPr>
            <w:tcW w:w="1450" w:type="dxa"/>
            <w:vAlign w:val="center"/>
          </w:tcPr>
          <w:p w14:paraId="363E28FE" w14:textId="77777777" w:rsidR="00F422AB" w:rsidRPr="00F73179" w:rsidRDefault="00F422AB" w:rsidP="00F422AB">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lang w:bidi="fa-IR"/>
              </w:rPr>
            </w:pPr>
            <w:r w:rsidRPr="00F73179">
              <w:rPr>
                <w:rFonts w:asciiTheme="majorBidi" w:hAnsiTheme="majorBidi" w:cstheme="majorBidi"/>
                <w:szCs w:val="26"/>
              </w:rPr>
              <w:t>number</w:t>
            </w:r>
          </w:p>
        </w:tc>
      </w:tr>
      <w:tr w:rsidR="00F422AB" w:rsidRPr="00F73179" w14:paraId="0ACD17F8" w14:textId="77777777" w:rsidTr="00F422AB">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710" w:type="dxa"/>
            <w:vMerge/>
            <w:vAlign w:val="center"/>
          </w:tcPr>
          <w:p w14:paraId="5E25CE42" w14:textId="77777777" w:rsidR="00F422AB" w:rsidRPr="00F73179" w:rsidRDefault="00F422AB" w:rsidP="00F422AB">
            <w:pPr>
              <w:spacing w:line="276" w:lineRule="auto"/>
              <w:jc w:val="center"/>
              <w:rPr>
                <w:rFonts w:asciiTheme="majorBidi" w:hAnsiTheme="majorBidi" w:cstheme="majorBidi"/>
                <w:szCs w:val="26"/>
              </w:rPr>
            </w:pPr>
          </w:p>
        </w:tc>
        <w:tc>
          <w:tcPr>
            <w:tcW w:w="1350" w:type="dxa"/>
            <w:vMerge/>
            <w:vAlign w:val="center"/>
          </w:tcPr>
          <w:p w14:paraId="6B66959D" w14:textId="77777777" w:rsidR="00F422AB" w:rsidRPr="00F73179" w:rsidRDefault="00F422AB" w:rsidP="00F422AB">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rPr>
            </w:pPr>
          </w:p>
        </w:tc>
        <w:tc>
          <w:tcPr>
            <w:tcW w:w="2700" w:type="dxa"/>
            <w:vAlign w:val="center"/>
          </w:tcPr>
          <w:p w14:paraId="5986877E" w14:textId="77777777" w:rsidR="00F422AB" w:rsidRPr="00F73179" w:rsidRDefault="00F422AB" w:rsidP="00F422AB">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Cs w:val="26"/>
                <w:lang w:bidi="fa-IR"/>
              </w:rPr>
            </w:pPr>
            <w:r w:rsidRPr="00F73179">
              <w:rPr>
                <w:rFonts w:asciiTheme="majorBidi" w:hAnsiTheme="majorBidi" w:cstheme="majorBidi"/>
                <w:b/>
                <w:bCs/>
                <w:szCs w:val="26"/>
              </w:rPr>
              <w:t>Price range</w:t>
            </w:r>
          </w:p>
        </w:tc>
        <w:tc>
          <w:tcPr>
            <w:tcW w:w="2293" w:type="dxa"/>
            <w:vAlign w:val="center"/>
          </w:tcPr>
          <w:p w14:paraId="1908D680" w14:textId="77777777" w:rsidR="00F422AB" w:rsidRPr="00746801" w:rsidRDefault="00F422AB" w:rsidP="00F422AB">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lang w:bidi="fa-IR"/>
              </w:rPr>
            </w:pPr>
            <w:r w:rsidRPr="00746801">
              <w:rPr>
                <w:rFonts w:asciiTheme="majorBidi" w:hAnsiTheme="majorBidi" w:cstheme="majorBidi"/>
                <w:szCs w:val="26"/>
              </w:rPr>
              <w:t>Range of food Price</w:t>
            </w:r>
          </w:p>
        </w:tc>
        <w:tc>
          <w:tcPr>
            <w:tcW w:w="1450" w:type="dxa"/>
            <w:vAlign w:val="center"/>
          </w:tcPr>
          <w:p w14:paraId="0319AB4B" w14:textId="77777777" w:rsidR="00F422AB" w:rsidRPr="00F73179" w:rsidRDefault="00F422AB" w:rsidP="00F422AB">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lang w:bidi="fa-IR"/>
              </w:rPr>
            </w:pPr>
            <w:r w:rsidRPr="00F73179">
              <w:rPr>
                <w:rFonts w:asciiTheme="majorBidi" w:hAnsiTheme="majorBidi" w:cstheme="majorBidi"/>
                <w:szCs w:val="26"/>
              </w:rPr>
              <w:t>number</w:t>
            </w:r>
          </w:p>
        </w:tc>
      </w:tr>
      <w:tr w:rsidR="00F422AB" w:rsidRPr="00F73179" w14:paraId="665809E2" w14:textId="77777777" w:rsidTr="00F422AB">
        <w:trPr>
          <w:trHeight w:val="624"/>
        </w:trPr>
        <w:tc>
          <w:tcPr>
            <w:cnfStyle w:val="001000000000" w:firstRow="0" w:lastRow="0" w:firstColumn="1" w:lastColumn="0" w:oddVBand="0" w:evenVBand="0" w:oddHBand="0" w:evenHBand="0" w:firstRowFirstColumn="0" w:firstRowLastColumn="0" w:lastRowFirstColumn="0" w:lastRowLastColumn="0"/>
            <w:tcW w:w="1710" w:type="dxa"/>
            <w:vMerge/>
            <w:vAlign w:val="center"/>
          </w:tcPr>
          <w:p w14:paraId="791D2FA7" w14:textId="77777777" w:rsidR="00F422AB" w:rsidRPr="00F73179" w:rsidRDefault="00F422AB" w:rsidP="00F422AB">
            <w:pPr>
              <w:spacing w:line="276" w:lineRule="auto"/>
              <w:jc w:val="center"/>
              <w:rPr>
                <w:rFonts w:asciiTheme="majorBidi" w:hAnsiTheme="majorBidi" w:cstheme="majorBidi"/>
                <w:szCs w:val="26"/>
              </w:rPr>
            </w:pPr>
          </w:p>
        </w:tc>
        <w:tc>
          <w:tcPr>
            <w:tcW w:w="1350" w:type="dxa"/>
            <w:vMerge/>
            <w:vAlign w:val="center"/>
          </w:tcPr>
          <w:p w14:paraId="6FBA1117" w14:textId="77777777" w:rsidR="00F422AB" w:rsidRPr="00F73179" w:rsidRDefault="00F422AB" w:rsidP="00F422AB">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rPr>
            </w:pPr>
          </w:p>
        </w:tc>
        <w:tc>
          <w:tcPr>
            <w:tcW w:w="2700" w:type="dxa"/>
            <w:vAlign w:val="center"/>
          </w:tcPr>
          <w:p w14:paraId="502EA4F4" w14:textId="77777777" w:rsidR="00F422AB" w:rsidRPr="00F73179" w:rsidRDefault="00F422AB" w:rsidP="00F422AB">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Cs w:val="26"/>
                <w:lang w:bidi="fa-IR"/>
              </w:rPr>
            </w:pPr>
            <w:r w:rsidRPr="00F73179">
              <w:rPr>
                <w:rFonts w:asciiTheme="majorBidi" w:hAnsiTheme="majorBidi" w:cstheme="majorBidi"/>
                <w:b/>
                <w:bCs/>
                <w:szCs w:val="26"/>
              </w:rPr>
              <w:t>Votes</w:t>
            </w:r>
          </w:p>
        </w:tc>
        <w:tc>
          <w:tcPr>
            <w:tcW w:w="2293" w:type="dxa"/>
            <w:vAlign w:val="center"/>
          </w:tcPr>
          <w:p w14:paraId="287AF963" w14:textId="77777777" w:rsidR="00F422AB" w:rsidRPr="00F73179" w:rsidRDefault="00F422AB" w:rsidP="00F422AB">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lang w:bidi="fa-IR"/>
              </w:rPr>
            </w:pPr>
            <w:r w:rsidRPr="00F73179">
              <w:rPr>
                <w:rFonts w:asciiTheme="majorBidi" w:hAnsiTheme="majorBidi" w:cstheme="majorBidi"/>
                <w:szCs w:val="26"/>
              </w:rPr>
              <w:t>Number of comments</w:t>
            </w:r>
          </w:p>
        </w:tc>
        <w:tc>
          <w:tcPr>
            <w:tcW w:w="1450" w:type="dxa"/>
            <w:vAlign w:val="center"/>
          </w:tcPr>
          <w:p w14:paraId="10BE0F27" w14:textId="77777777" w:rsidR="00F422AB" w:rsidRPr="00F73179" w:rsidRDefault="00F422AB" w:rsidP="00F422AB">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lang w:bidi="fa-IR"/>
              </w:rPr>
            </w:pPr>
            <w:r w:rsidRPr="00F73179">
              <w:rPr>
                <w:rFonts w:asciiTheme="majorBidi" w:hAnsiTheme="majorBidi" w:cstheme="majorBidi"/>
                <w:szCs w:val="26"/>
              </w:rPr>
              <w:t>number</w:t>
            </w:r>
          </w:p>
        </w:tc>
      </w:tr>
      <w:tr w:rsidR="00F422AB" w:rsidRPr="00F73179" w14:paraId="20EAD378" w14:textId="77777777" w:rsidTr="00F422AB">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3060" w:type="dxa"/>
            <w:gridSpan w:val="2"/>
            <w:vAlign w:val="center"/>
          </w:tcPr>
          <w:p w14:paraId="5A7FFE37" w14:textId="77777777" w:rsidR="00F422AB" w:rsidRPr="00F73179" w:rsidRDefault="00F422AB" w:rsidP="00F422AB">
            <w:pPr>
              <w:spacing w:line="276" w:lineRule="auto"/>
              <w:jc w:val="center"/>
              <w:rPr>
                <w:rFonts w:asciiTheme="majorBidi" w:hAnsiTheme="majorBidi" w:cstheme="majorBidi"/>
                <w:b w:val="0"/>
                <w:bCs w:val="0"/>
                <w:szCs w:val="26"/>
              </w:rPr>
            </w:pPr>
            <w:r w:rsidRPr="00F73179">
              <w:rPr>
                <w:rFonts w:asciiTheme="majorBidi" w:hAnsiTheme="majorBidi" w:cstheme="majorBidi"/>
                <w:b w:val="0"/>
                <w:bCs w:val="0"/>
                <w:szCs w:val="26"/>
              </w:rPr>
              <w:t>Response label</w:t>
            </w:r>
          </w:p>
        </w:tc>
        <w:tc>
          <w:tcPr>
            <w:tcW w:w="2700" w:type="dxa"/>
            <w:vAlign w:val="center"/>
          </w:tcPr>
          <w:p w14:paraId="7B485905" w14:textId="77777777" w:rsidR="00F422AB" w:rsidRPr="00F73179" w:rsidRDefault="00F422AB" w:rsidP="00F422AB">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Cs w:val="26"/>
                <w:lang w:bidi="fa-IR"/>
              </w:rPr>
            </w:pPr>
            <w:r w:rsidRPr="00F73179">
              <w:rPr>
                <w:rFonts w:asciiTheme="majorBidi" w:hAnsiTheme="majorBidi" w:cstheme="majorBidi"/>
                <w:b/>
                <w:bCs/>
                <w:szCs w:val="26"/>
              </w:rPr>
              <w:t>Aggregate rating</w:t>
            </w:r>
          </w:p>
        </w:tc>
        <w:tc>
          <w:tcPr>
            <w:tcW w:w="2293" w:type="dxa"/>
            <w:vAlign w:val="center"/>
          </w:tcPr>
          <w:p w14:paraId="218C1B3D" w14:textId="77777777" w:rsidR="00F422AB" w:rsidRPr="00F73179" w:rsidRDefault="00F422AB" w:rsidP="00F422AB">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lang w:bidi="fa-IR"/>
              </w:rPr>
            </w:pPr>
            <w:r w:rsidRPr="00F73179">
              <w:rPr>
                <w:rFonts w:asciiTheme="majorBidi" w:hAnsiTheme="majorBidi" w:cstheme="majorBidi"/>
                <w:szCs w:val="26"/>
              </w:rPr>
              <w:t>Average user votes</w:t>
            </w:r>
          </w:p>
        </w:tc>
        <w:tc>
          <w:tcPr>
            <w:tcW w:w="1450" w:type="dxa"/>
            <w:vAlign w:val="center"/>
          </w:tcPr>
          <w:p w14:paraId="16FDC7E8" w14:textId="77777777" w:rsidR="00F422AB" w:rsidRPr="00F73179" w:rsidRDefault="00F422AB" w:rsidP="00F422AB">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6"/>
                <w:lang w:bidi="fa-IR"/>
              </w:rPr>
            </w:pPr>
            <w:r w:rsidRPr="00F73179">
              <w:rPr>
                <w:rFonts w:asciiTheme="majorBidi" w:hAnsiTheme="majorBidi" w:cstheme="majorBidi"/>
                <w:szCs w:val="26"/>
              </w:rPr>
              <w:t>decimal number</w:t>
            </w:r>
          </w:p>
        </w:tc>
      </w:tr>
      <w:tr w:rsidR="00F422AB" w:rsidRPr="00F73179" w14:paraId="70A902BD" w14:textId="77777777" w:rsidTr="00F422AB">
        <w:trPr>
          <w:trHeight w:val="616"/>
        </w:trPr>
        <w:tc>
          <w:tcPr>
            <w:cnfStyle w:val="001000000000" w:firstRow="0" w:lastRow="0" w:firstColumn="1" w:lastColumn="0" w:oddVBand="0" w:evenVBand="0" w:oddHBand="0" w:evenHBand="0" w:firstRowFirstColumn="0" w:firstRowLastColumn="0" w:lastRowFirstColumn="0" w:lastRowLastColumn="0"/>
            <w:tcW w:w="3060" w:type="dxa"/>
            <w:gridSpan w:val="2"/>
            <w:shd w:val="clear" w:color="auto" w:fill="FFFFFF" w:themeFill="background1"/>
            <w:vAlign w:val="center"/>
          </w:tcPr>
          <w:p w14:paraId="6BBF614E" w14:textId="77777777" w:rsidR="00F422AB" w:rsidRPr="00F73179" w:rsidRDefault="00F422AB" w:rsidP="00F422AB">
            <w:pPr>
              <w:spacing w:line="276" w:lineRule="auto"/>
              <w:jc w:val="center"/>
              <w:rPr>
                <w:rFonts w:asciiTheme="majorBidi" w:hAnsiTheme="majorBidi" w:cstheme="majorBidi"/>
                <w:b w:val="0"/>
                <w:bCs w:val="0"/>
                <w:szCs w:val="26"/>
              </w:rPr>
            </w:pPr>
            <w:r w:rsidRPr="00F73179">
              <w:rPr>
                <w:rFonts w:asciiTheme="majorBidi" w:hAnsiTheme="majorBidi" w:cstheme="majorBidi"/>
                <w:b w:val="0"/>
                <w:bCs w:val="0"/>
                <w:szCs w:val="26"/>
              </w:rPr>
              <w:t>Auxiliary convert feature</w:t>
            </w:r>
          </w:p>
        </w:tc>
        <w:tc>
          <w:tcPr>
            <w:tcW w:w="2700" w:type="dxa"/>
            <w:vAlign w:val="center"/>
          </w:tcPr>
          <w:p w14:paraId="2804EED0" w14:textId="77777777" w:rsidR="00F422AB" w:rsidRPr="00F73179" w:rsidRDefault="00F422AB" w:rsidP="00F422AB">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Cs w:val="26"/>
              </w:rPr>
            </w:pPr>
            <w:r w:rsidRPr="00F73179">
              <w:rPr>
                <w:rFonts w:asciiTheme="majorBidi" w:hAnsiTheme="majorBidi" w:cstheme="majorBidi"/>
                <w:b/>
                <w:bCs/>
                <w:szCs w:val="26"/>
              </w:rPr>
              <w:t>Currency</w:t>
            </w:r>
          </w:p>
        </w:tc>
        <w:tc>
          <w:tcPr>
            <w:tcW w:w="2293" w:type="dxa"/>
            <w:vAlign w:val="center"/>
          </w:tcPr>
          <w:p w14:paraId="604A769B" w14:textId="77777777" w:rsidR="00F422AB" w:rsidRPr="00F73179" w:rsidRDefault="00F422AB" w:rsidP="00F422AB">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lang w:bidi="fa-IR"/>
              </w:rPr>
            </w:pPr>
            <w:r w:rsidRPr="00F73179">
              <w:rPr>
                <w:rFonts w:asciiTheme="majorBidi" w:hAnsiTheme="majorBidi" w:cstheme="majorBidi"/>
                <w:szCs w:val="26"/>
              </w:rPr>
              <w:t>Currency</w:t>
            </w:r>
          </w:p>
        </w:tc>
        <w:tc>
          <w:tcPr>
            <w:tcW w:w="1450" w:type="dxa"/>
            <w:vAlign w:val="center"/>
          </w:tcPr>
          <w:p w14:paraId="23B4F85E" w14:textId="77777777" w:rsidR="00F422AB" w:rsidRPr="00F73179" w:rsidRDefault="00F422AB" w:rsidP="00F422AB">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6"/>
                <w:lang w:bidi="fa-IR"/>
              </w:rPr>
            </w:pPr>
            <w:r w:rsidRPr="00F73179">
              <w:rPr>
                <w:rFonts w:asciiTheme="majorBidi" w:hAnsiTheme="majorBidi" w:cstheme="majorBidi"/>
                <w:szCs w:val="26"/>
              </w:rPr>
              <w:t>string</w:t>
            </w:r>
          </w:p>
        </w:tc>
      </w:tr>
    </w:tbl>
    <w:p w14:paraId="50844525" w14:textId="77777777" w:rsidR="00DB5AAE" w:rsidRPr="00DB5AAE" w:rsidRDefault="00DB5AAE" w:rsidP="00DB5AAE">
      <w:pPr>
        <w:pStyle w:val="Heading2"/>
        <w:rPr>
          <w:lang w:bidi="fa-IR"/>
        </w:rPr>
      </w:pPr>
      <w:r w:rsidRPr="00DB5AAE">
        <w:rPr>
          <w:lang w:bidi="fa-IR"/>
        </w:rPr>
        <w:t>Feature extraction based on clustering</w:t>
      </w:r>
    </w:p>
    <w:p w14:paraId="7027DAE0" w14:textId="73592318" w:rsidR="001760A7" w:rsidRDefault="001760A7" w:rsidP="00A75991">
      <w:pPr>
        <w:spacing w:line="276" w:lineRule="auto"/>
        <w:jc w:val="both"/>
        <w:rPr>
          <w:rFonts w:asciiTheme="majorBidi" w:hAnsiTheme="majorBidi" w:cstheme="majorBidi"/>
          <w:szCs w:val="26"/>
          <w:lang w:bidi="fa-IR"/>
        </w:rPr>
      </w:pPr>
      <w:r w:rsidRPr="001760A7">
        <w:rPr>
          <w:rFonts w:asciiTheme="majorBidi" w:hAnsiTheme="majorBidi" w:cstheme="majorBidi"/>
          <w:szCs w:val="26"/>
          <w:lang w:bidi="fa-IR"/>
        </w:rPr>
        <w:t xml:space="preserve">In order to improve the quality of classifications, data clustering can be used. This theory is based on the following simple concepts: (1) grouping the training examples into clusters, (2) encoding the clusters as new features, </w:t>
      </w:r>
      <w:r w:rsidR="00684762">
        <w:rPr>
          <w:rFonts w:asciiTheme="majorBidi" w:hAnsiTheme="majorBidi" w:cstheme="majorBidi"/>
          <w:szCs w:val="26"/>
          <w:lang w:bidi="fa-IR"/>
        </w:rPr>
        <w:t xml:space="preserve">and </w:t>
      </w:r>
      <w:r w:rsidRPr="001760A7">
        <w:rPr>
          <w:rFonts w:asciiTheme="majorBidi" w:hAnsiTheme="majorBidi" w:cstheme="majorBidi"/>
          <w:szCs w:val="26"/>
          <w:lang w:bidi="fa-IR"/>
        </w:rPr>
        <w:t xml:space="preserve">(3) obtaining predictions using the model that has been trained. </w:t>
      </w:r>
      <w:r w:rsidR="006E3136">
        <w:rPr>
          <w:rFonts w:asciiTheme="majorBidi" w:hAnsiTheme="majorBidi" w:cstheme="majorBidi"/>
          <w:szCs w:val="26"/>
          <w:lang w:bidi="fa-IR"/>
        </w:rPr>
        <w:t>F</w:t>
      </w:r>
      <w:r w:rsidRPr="001760A7">
        <w:rPr>
          <w:rFonts w:asciiTheme="majorBidi" w:hAnsiTheme="majorBidi" w:cstheme="majorBidi"/>
          <w:szCs w:val="26"/>
          <w:lang w:bidi="fa-IR"/>
        </w:rPr>
        <w:t>or any classifier to be able to learn, it is assumed that classes in the dataset reflect its structure. However, this assumption may not be true in every case. Thus, it is tempting to investigate whether the use of clustering could aid the classification process by identifying the inherent, "true" structure of the dataset. Generally, if both structures (i.e., those revealed by clustering and those implied by classes) map perfectly to one another, the dataset can be classified easily. Otherwise, attributes conveying this "hidden" structure of data by clustering can contribute to better generalization of classification model</w:t>
      </w:r>
      <w:r w:rsidR="00041AD6">
        <w:rPr>
          <w:rFonts w:asciiTheme="majorBidi" w:hAnsiTheme="majorBidi" w:cstheme="majorBidi"/>
          <w:szCs w:val="26"/>
          <w:lang w:bidi="fa-IR"/>
        </w:rPr>
        <w:t xml:space="preserve">s </w:t>
      </w:r>
      <w:r w:rsidR="00041AD6">
        <w:rPr>
          <w:rFonts w:asciiTheme="majorBidi" w:hAnsiTheme="majorBidi" w:cstheme="majorBidi"/>
          <w:szCs w:val="26"/>
          <w:lang w:bidi="fa-IR"/>
        </w:rPr>
        <w:fldChar w:fldCharType="begin"/>
      </w:r>
      <w:r w:rsidR="00F422AB">
        <w:rPr>
          <w:rFonts w:asciiTheme="majorBidi" w:hAnsiTheme="majorBidi" w:cstheme="majorBidi"/>
          <w:szCs w:val="26"/>
          <w:lang w:bidi="fa-IR"/>
        </w:rPr>
        <w:instrText xml:space="preserve"> ADDIN EN.CITE &lt;EndNote&gt;&lt;Cite&gt;&lt;Author&gt;Piernik&lt;/Author&gt;&lt;Year&gt;2021&lt;/Year&gt;&lt;RecNum&gt;35&lt;/RecNum&gt;&lt;DisplayText&gt;[17]&lt;/DisplayText&gt;&lt;record&gt;&lt;rec-number&gt;35&lt;/rec-number&gt;&lt;foreign-keys&gt;&lt;key app="EN" db-id="rt0zertwoxzd5pefvw4xd2smxp599afvvx5t" timestamp="1657286116"&gt;35&lt;/key&gt;&lt;/foreign-keys&gt;&lt;ref-type name="Journal Article"&gt;17&lt;/ref-type&gt;&lt;contributors&gt;&lt;authors&gt;&lt;author&gt;Piernik, Maciej&lt;/author&gt;&lt;author&gt;Morzy, Tadeusz&lt;/author&gt;&lt;/authors&gt;&lt;/contributors&gt;&lt;titles&gt;&lt;title&gt;A study on using data clustering for feature extraction to improve the quality of classification&lt;/title&gt;&lt;secondary-title&gt;Knowledge and Information Systems&lt;/secondary-title&gt;&lt;/titles&gt;&lt;periodical&gt;&lt;full-title&gt;Knowledge and Information Systems&lt;/full-title&gt;&lt;/periodical&gt;&lt;pages&gt;1771-1805&lt;/pages&gt;&lt;volume&gt;63&lt;/volume&gt;&lt;number&gt;7&lt;/number&gt;&lt;dates&gt;&lt;year&gt;2021&lt;/year&gt;&lt;/dates&gt;&lt;isbn&gt;0219-3116&lt;/isbn&gt;&lt;urls&gt;&lt;/urls&gt;&lt;/record&gt;&lt;/Cite&gt;&lt;/EndNote&gt;</w:instrText>
      </w:r>
      <w:r w:rsidR="00041AD6">
        <w:rPr>
          <w:rFonts w:asciiTheme="majorBidi" w:hAnsiTheme="majorBidi" w:cstheme="majorBidi"/>
          <w:szCs w:val="26"/>
          <w:lang w:bidi="fa-IR"/>
        </w:rPr>
        <w:fldChar w:fldCharType="separate"/>
      </w:r>
      <w:r w:rsidR="00F422AB">
        <w:rPr>
          <w:rFonts w:asciiTheme="majorBidi" w:hAnsiTheme="majorBidi" w:cstheme="majorBidi"/>
          <w:noProof/>
          <w:szCs w:val="26"/>
          <w:lang w:bidi="fa-IR"/>
        </w:rPr>
        <w:t>[17]</w:t>
      </w:r>
      <w:r w:rsidR="00041AD6">
        <w:rPr>
          <w:rFonts w:asciiTheme="majorBidi" w:hAnsiTheme="majorBidi" w:cstheme="majorBidi"/>
          <w:szCs w:val="26"/>
          <w:lang w:bidi="fa-IR"/>
        </w:rPr>
        <w:fldChar w:fldCharType="end"/>
      </w:r>
      <w:r w:rsidR="00041AD6">
        <w:rPr>
          <w:rFonts w:asciiTheme="majorBidi" w:hAnsiTheme="majorBidi" w:cstheme="majorBidi"/>
          <w:szCs w:val="26"/>
          <w:lang w:bidi="fa-IR"/>
        </w:rPr>
        <w:t>.</w:t>
      </w:r>
    </w:p>
    <w:p w14:paraId="22896CF0" w14:textId="4B5E1B40" w:rsidR="00A75991" w:rsidRPr="00115852" w:rsidRDefault="005075FB" w:rsidP="00A75991">
      <w:pPr>
        <w:spacing w:line="276" w:lineRule="auto"/>
        <w:jc w:val="both"/>
        <w:rPr>
          <w:rFonts w:asciiTheme="majorBidi" w:hAnsiTheme="majorBidi" w:cstheme="majorBidi"/>
          <w:szCs w:val="26"/>
          <w:lang w:bidi="fa-IR"/>
        </w:rPr>
      </w:pPr>
      <w:r w:rsidRPr="005075FB">
        <w:rPr>
          <w:rFonts w:asciiTheme="majorBidi" w:hAnsiTheme="majorBidi" w:cstheme="majorBidi"/>
          <w:szCs w:val="26"/>
          <w:lang w:bidi="fa-IR"/>
        </w:rPr>
        <w:t>A summary of selected dataset features is presented in</w:t>
      </w:r>
      <w:r w:rsidR="008B1A17">
        <w:rPr>
          <w:rFonts w:asciiTheme="majorBidi" w:hAnsiTheme="majorBidi" w:cstheme="majorBidi"/>
          <w:szCs w:val="26"/>
          <w:lang w:bidi="fa-IR"/>
        </w:rPr>
        <w:t xml:space="preserve"> </w:t>
      </w:r>
      <w:r w:rsidR="008B1A17">
        <w:rPr>
          <w:rFonts w:asciiTheme="majorBidi" w:hAnsiTheme="majorBidi" w:cstheme="majorBidi"/>
          <w:szCs w:val="26"/>
          <w:lang w:bidi="fa-IR"/>
        </w:rPr>
        <w:fldChar w:fldCharType="begin"/>
      </w:r>
      <w:r w:rsidR="008B1A17">
        <w:rPr>
          <w:rFonts w:asciiTheme="majorBidi" w:hAnsiTheme="majorBidi" w:cstheme="majorBidi"/>
          <w:szCs w:val="26"/>
          <w:lang w:bidi="fa-IR"/>
        </w:rPr>
        <w:instrText xml:space="preserve"> REF _Ref130736269 \h </w:instrText>
      </w:r>
      <w:r w:rsidR="008B1A17">
        <w:rPr>
          <w:rFonts w:asciiTheme="majorBidi" w:hAnsiTheme="majorBidi" w:cstheme="majorBidi"/>
          <w:szCs w:val="26"/>
          <w:lang w:bidi="fa-IR"/>
        </w:rPr>
      </w:r>
      <w:r w:rsidR="008B1A17">
        <w:rPr>
          <w:rFonts w:asciiTheme="majorBidi" w:hAnsiTheme="majorBidi" w:cstheme="majorBidi"/>
          <w:szCs w:val="26"/>
          <w:lang w:bidi="fa-IR"/>
        </w:rPr>
        <w:fldChar w:fldCharType="separate"/>
      </w:r>
      <w:r w:rsidR="00187B24">
        <w:t xml:space="preserve">Table </w:t>
      </w:r>
      <w:r w:rsidR="00187B24">
        <w:rPr>
          <w:noProof/>
        </w:rPr>
        <w:t>1</w:t>
      </w:r>
      <w:r w:rsidR="008B1A17">
        <w:rPr>
          <w:rFonts w:asciiTheme="majorBidi" w:hAnsiTheme="majorBidi" w:cstheme="majorBidi"/>
          <w:szCs w:val="26"/>
          <w:lang w:bidi="fa-IR"/>
        </w:rPr>
        <w:fldChar w:fldCharType="end"/>
      </w:r>
      <w:r w:rsidRPr="005075FB">
        <w:rPr>
          <w:rFonts w:asciiTheme="majorBidi" w:hAnsiTheme="majorBidi" w:cstheme="majorBidi"/>
          <w:szCs w:val="26"/>
          <w:lang w:bidi="fa-IR"/>
        </w:rPr>
        <w:t xml:space="preserve">. The following section summarizes the features that are used in unsupervised learning clustering approaches. The clustering results of hierarchical and K-means methods, referred to as "delivery-G1" and "quality-G2" respectively, are used as new features for classification in the following step. </w:t>
      </w:r>
      <w:r w:rsidRPr="005075FB">
        <w:rPr>
          <w:rFonts w:asciiTheme="majorBidi" w:hAnsiTheme="majorBidi" w:cstheme="majorBidi"/>
          <w:szCs w:val="26"/>
          <w:lang w:bidi="fa-IR"/>
        </w:rPr>
        <w:lastRenderedPageBreak/>
        <w:t xml:space="preserve">Based on the type of features in the input data, the data is divided into two groups as shown in </w:t>
      </w:r>
      <w:r w:rsidR="007129E1">
        <w:rPr>
          <w:rFonts w:asciiTheme="majorBidi" w:hAnsiTheme="majorBidi" w:cstheme="majorBidi"/>
          <w:szCs w:val="26"/>
          <w:lang w:bidi="fa-IR"/>
        </w:rPr>
        <w:fldChar w:fldCharType="begin"/>
      </w:r>
      <w:r w:rsidR="007129E1">
        <w:rPr>
          <w:rFonts w:asciiTheme="majorBidi" w:hAnsiTheme="majorBidi" w:cstheme="majorBidi"/>
          <w:szCs w:val="26"/>
          <w:lang w:bidi="fa-IR"/>
        </w:rPr>
        <w:instrText xml:space="preserve"> REF _Ref130736958 \h </w:instrText>
      </w:r>
      <w:r w:rsidR="007129E1">
        <w:rPr>
          <w:rFonts w:asciiTheme="majorBidi" w:hAnsiTheme="majorBidi" w:cstheme="majorBidi"/>
          <w:szCs w:val="26"/>
          <w:lang w:bidi="fa-IR"/>
        </w:rPr>
      </w:r>
      <w:r w:rsidR="007129E1">
        <w:rPr>
          <w:rFonts w:asciiTheme="majorBidi" w:hAnsiTheme="majorBidi" w:cstheme="majorBidi"/>
          <w:szCs w:val="26"/>
          <w:lang w:bidi="fa-IR"/>
        </w:rPr>
        <w:fldChar w:fldCharType="separate"/>
      </w:r>
      <w:r w:rsidR="00187B24">
        <w:t xml:space="preserve">Figure </w:t>
      </w:r>
      <w:r w:rsidR="00187B24">
        <w:rPr>
          <w:noProof/>
        </w:rPr>
        <w:t>1</w:t>
      </w:r>
      <w:r w:rsidR="007129E1">
        <w:rPr>
          <w:rFonts w:asciiTheme="majorBidi" w:hAnsiTheme="majorBidi" w:cstheme="majorBidi"/>
          <w:szCs w:val="26"/>
          <w:lang w:bidi="fa-IR"/>
        </w:rPr>
        <w:fldChar w:fldCharType="end"/>
      </w:r>
      <w:r w:rsidR="007129E1">
        <w:rPr>
          <w:rFonts w:asciiTheme="majorBidi" w:hAnsiTheme="majorBidi" w:cstheme="majorBidi"/>
          <w:szCs w:val="26"/>
          <w:lang w:bidi="fa-IR"/>
        </w:rPr>
        <w:t xml:space="preserve"> </w:t>
      </w:r>
      <w:r w:rsidR="00A75991" w:rsidRPr="00115852">
        <w:rPr>
          <w:rFonts w:asciiTheme="majorBidi" w:hAnsiTheme="majorBidi" w:cstheme="majorBidi"/>
          <w:szCs w:val="26"/>
          <w:lang w:bidi="fa-IR"/>
        </w:rPr>
        <w:fldChar w:fldCharType="begin"/>
      </w:r>
      <w:r w:rsidR="002D65C5">
        <w:rPr>
          <w:rFonts w:asciiTheme="majorBidi" w:hAnsiTheme="majorBidi" w:cstheme="majorBidi"/>
          <w:szCs w:val="26"/>
          <w:lang w:bidi="fa-IR"/>
        </w:rPr>
        <w:instrText xml:space="preserve"> ADDIN EN.CITE &lt;EndNote&gt;&lt;Cite&gt;&lt;Author&gt;AL-Bakri&lt;/Author&gt;&lt;Year&gt;2021&lt;/Year&gt;&lt;RecNum&gt;6&lt;/RecNum&gt;&lt;DisplayText&gt;[5]&lt;/DisplayText&gt;&lt;record&gt;&lt;rec-number&gt;6&lt;/rec-number&gt;&lt;foreign-keys&gt;&lt;key app="EN" db-id="rt0zertwoxzd5pefvw4xd2smxp599afvvx5t" timestamp="1653914384"&gt;6&lt;/key&gt;&lt;/foreign-keys&gt;&lt;ref-type name="Journal Article"&gt;17&lt;/ref-type&gt;&lt;contributors&gt;&lt;authors&gt;&lt;author&gt;AL-Bakri, Nadia F&lt;/author&gt;&lt;author&gt;Al-zubidi, Azhar F&lt;/author&gt;&lt;author&gt;Alnajjar, Aseel B&lt;/author&gt;&lt;author&gt;Qahtan, Ehsan&lt;/author&gt;&lt;/authors&gt;&lt;/contributors&gt;&lt;titles&gt;&lt;title&gt;Multi label restaurant classification using support vector machine&lt;/title&gt;&lt;secondary-title&gt;Periodicals of Engineering and Natural Sciences&lt;/secondary-title&gt;&lt;/titles&gt;&lt;periodical&gt;&lt;full-title&gt;Periodicals of Engineering and Natural Sciences&lt;/full-title&gt;&lt;/periodical&gt;&lt;pages&gt;774-783&lt;/pages&gt;&lt;volume&gt;9&lt;/volume&gt;&lt;number&gt;2&lt;/number&gt;&lt;dates&gt;&lt;year&gt;2021&lt;/year&gt;&lt;/dates&gt;&lt;isbn&gt;2303-4521&lt;/isbn&gt;&lt;urls&gt;&lt;/urls&gt;&lt;/record&gt;&lt;/Cite&gt;&lt;/EndNote&gt;</w:instrText>
      </w:r>
      <w:r w:rsidR="00A75991" w:rsidRPr="00115852">
        <w:rPr>
          <w:rFonts w:asciiTheme="majorBidi" w:hAnsiTheme="majorBidi" w:cstheme="majorBidi"/>
          <w:szCs w:val="26"/>
          <w:lang w:bidi="fa-IR"/>
        </w:rPr>
        <w:fldChar w:fldCharType="separate"/>
      </w:r>
      <w:r w:rsidR="002D65C5">
        <w:rPr>
          <w:rFonts w:asciiTheme="majorBidi" w:hAnsiTheme="majorBidi" w:cstheme="majorBidi"/>
          <w:noProof/>
          <w:szCs w:val="26"/>
          <w:lang w:bidi="fa-IR"/>
        </w:rPr>
        <w:t>[5]</w:t>
      </w:r>
      <w:r w:rsidR="00A75991" w:rsidRPr="00115852">
        <w:rPr>
          <w:rFonts w:asciiTheme="majorBidi" w:hAnsiTheme="majorBidi" w:cstheme="majorBidi"/>
          <w:szCs w:val="26"/>
          <w:lang w:bidi="fa-IR"/>
        </w:rPr>
        <w:fldChar w:fldCharType="end"/>
      </w:r>
      <w:r w:rsidR="00A75991" w:rsidRPr="00115852">
        <w:rPr>
          <w:rFonts w:asciiTheme="majorBidi" w:hAnsiTheme="majorBidi" w:cstheme="majorBidi"/>
          <w:szCs w:val="26"/>
          <w:lang w:bidi="fa-IR"/>
        </w:rPr>
        <w:t>:</w:t>
      </w:r>
    </w:p>
    <w:p w14:paraId="110EBFE5" w14:textId="25E8D715" w:rsidR="0012120A" w:rsidRDefault="0012120A" w:rsidP="00A75991">
      <w:pPr>
        <w:pStyle w:val="ListParagraph"/>
        <w:numPr>
          <w:ilvl w:val="0"/>
          <w:numId w:val="43"/>
        </w:numPr>
        <w:spacing w:line="276" w:lineRule="auto"/>
        <w:ind w:left="360"/>
        <w:jc w:val="both"/>
        <w:rPr>
          <w:rFonts w:asciiTheme="majorBidi" w:hAnsiTheme="majorBidi" w:cstheme="majorBidi"/>
          <w:szCs w:val="26"/>
          <w:lang w:bidi="fa-IR"/>
        </w:rPr>
      </w:pPr>
      <w:r w:rsidRPr="0012120A">
        <w:rPr>
          <w:rFonts w:asciiTheme="majorBidi" w:hAnsiTheme="majorBidi" w:cstheme="majorBidi"/>
          <w:szCs w:val="26"/>
        </w:rPr>
        <w:t>For the hierarchical clustering approach, the selected features are as a first group:</w:t>
      </w:r>
      <w:r w:rsidR="00684762">
        <w:rPr>
          <w:rFonts w:asciiTheme="majorBidi" w:hAnsiTheme="majorBidi" w:cstheme="majorBidi"/>
          <w:szCs w:val="26"/>
        </w:rPr>
        <w:t xml:space="preserve"> </w:t>
      </w:r>
      <w:r w:rsidRPr="0012120A">
        <w:rPr>
          <w:rFonts w:asciiTheme="majorBidi" w:hAnsiTheme="majorBidi" w:cstheme="majorBidi"/>
          <w:szCs w:val="26"/>
        </w:rPr>
        <w:t xml:space="preserve">"Has online delivery", "Has table booking", "Is delivering now", and "Switch to order menu". </w:t>
      </w:r>
    </w:p>
    <w:p w14:paraId="5CFAFA9F" w14:textId="017652EF" w:rsidR="00A75991" w:rsidRPr="0012120A" w:rsidRDefault="0012120A" w:rsidP="0012120A">
      <w:pPr>
        <w:pStyle w:val="ListParagraph"/>
        <w:numPr>
          <w:ilvl w:val="0"/>
          <w:numId w:val="43"/>
        </w:numPr>
        <w:spacing w:line="276" w:lineRule="auto"/>
        <w:ind w:left="360"/>
        <w:jc w:val="both"/>
        <w:rPr>
          <w:rFonts w:asciiTheme="majorBidi" w:hAnsiTheme="majorBidi" w:cstheme="majorBidi"/>
          <w:szCs w:val="26"/>
          <w:lang w:bidi="fa-IR"/>
        </w:rPr>
      </w:pPr>
      <w:r w:rsidRPr="0012120A">
        <w:rPr>
          <w:rFonts w:asciiTheme="majorBidi" w:hAnsiTheme="majorBidi" w:cstheme="majorBidi"/>
          <w:szCs w:val="26"/>
        </w:rPr>
        <w:t>For the K-means approach, the selected features are as a second group: "Cuisines", "Average cost for two", "Price range", and "Vote".</w:t>
      </w:r>
    </w:p>
    <w:p w14:paraId="2385DE40" w14:textId="77777777" w:rsidR="002F2499" w:rsidRDefault="002F2499" w:rsidP="00115852">
      <w:pPr>
        <w:spacing w:line="276" w:lineRule="auto"/>
        <w:jc w:val="both"/>
        <w:rPr>
          <w:rFonts w:asciiTheme="majorBidi" w:hAnsiTheme="majorBidi" w:cstheme="majorBidi"/>
          <w:szCs w:val="26"/>
          <w:lang w:bidi="fa-IR"/>
        </w:rPr>
      </w:pPr>
      <w:bookmarkStart w:id="8" w:name="_Hlk107417450"/>
    </w:p>
    <w:bookmarkEnd w:id="8"/>
    <w:p w14:paraId="51FFF5B4" w14:textId="70B75802" w:rsidR="0012120A" w:rsidRDefault="0012120A" w:rsidP="0012120A">
      <w:pPr>
        <w:rPr>
          <w:rFonts w:asciiTheme="majorBidi" w:hAnsiTheme="majorBidi" w:cstheme="majorBidi"/>
          <w:szCs w:val="26"/>
          <w:lang w:bidi="fa-IR"/>
        </w:rPr>
      </w:pPr>
      <w:r w:rsidRPr="0012120A">
        <w:rPr>
          <w:rFonts w:cs="Times New Roman"/>
          <w:color w:val="000000"/>
          <w:szCs w:val="26"/>
          <w:shd w:val="clear" w:color="auto" w:fill="FFFFFF"/>
        </w:rPr>
        <w:t xml:space="preserve">Finally, the clustering results and the basic features are combined as the input of feature selection algorithms to improve classification results </w:t>
      </w:r>
      <w:r>
        <w:rPr>
          <w:rFonts w:cs="Times New Roman"/>
          <w:color w:val="000000"/>
          <w:szCs w:val="26"/>
          <w:shd w:val="clear" w:color="auto" w:fill="FFFFFF"/>
        </w:rPr>
        <w:fldChar w:fldCharType="begin"/>
      </w:r>
      <w:r w:rsidR="00F422AB">
        <w:rPr>
          <w:rFonts w:cs="Times New Roman"/>
          <w:color w:val="000000"/>
          <w:szCs w:val="26"/>
          <w:shd w:val="clear" w:color="auto" w:fill="FFFFFF"/>
        </w:rPr>
        <w:instrText xml:space="preserve"> ADDIN EN.CITE &lt;EndNote&gt;&lt;Cite&gt;&lt;Author&gt;Piernik&lt;/Author&gt;&lt;Year&gt;2021&lt;/Year&gt;&lt;RecNum&gt;35&lt;/RecNum&gt;&lt;DisplayText&gt;[17]&lt;/DisplayText&gt;&lt;record&gt;&lt;rec-number&gt;35&lt;/rec-number&gt;&lt;foreign-keys&gt;&lt;key app="EN" db-id="rt0zertwoxzd5pefvw4xd2smxp599afvvx5t" timestamp="1657286116"&gt;35&lt;/key&gt;&lt;/foreign-keys&gt;&lt;ref-type name="Journal Article"&gt;17&lt;/ref-type&gt;&lt;contributors&gt;&lt;authors&gt;&lt;author&gt;Piernik, Maciej&lt;/author&gt;&lt;author&gt;Morzy, Tadeusz&lt;/author&gt;&lt;/authors&gt;&lt;/contributors&gt;&lt;titles&gt;&lt;title&gt;A study on using data clustering for feature extraction to improve the quality of classification&lt;/title&gt;&lt;secondary-title&gt;Knowledge and Information Systems&lt;/secondary-title&gt;&lt;/titles&gt;&lt;periodical&gt;&lt;full-title&gt;Knowledge and Information Systems&lt;/full-title&gt;&lt;/periodical&gt;&lt;pages&gt;1771-1805&lt;/pages&gt;&lt;volume&gt;63&lt;/volume&gt;&lt;number&gt;7&lt;/number&gt;&lt;dates&gt;&lt;year&gt;2021&lt;/year&gt;&lt;/dates&gt;&lt;isbn&gt;0219-3116&lt;/isbn&gt;&lt;urls&gt;&lt;/urls&gt;&lt;/record&gt;&lt;/Cite&gt;&lt;/EndNote&gt;</w:instrText>
      </w:r>
      <w:r>
        <w:rPr>
          <w:rFonts w:cs="Times New Roman"/>
          <w:color w:val="000000"/>
          <w:szCs w:val="26"/>
          <w:shd w:val="clear" w:color="auto" w:fill="FFFFFF"/>
        </w:rPr>
        <w:fldChar w:fldCharType="separate"/>
      </w:r>
      <w:r w:rsidR="00F422AB">
        <w:rPr>
          <w:rFonts w:cs="Times New Roman"/>
          <w:noProof/>
          <w:color w:val="000000"/>
          <w:szCs w:val="26"/>
          <w:shd w:val="clear" w:color="auto" w:fill="FFFFFF"/>
        </w:rPr>
        <w:t>[17]</w:t>
      </w:r>
      <w:r>
        <w:rPr>
          <w:rFonts w:cs="Times New Roman"/>
          <w:color w:val="000000"/>
          <w:szCs w:val="26"/>
          <w:shd w:val="clear" w:color="auto" w:fill="FFFFFF"/>
        </w:rPr>
        <w:fldChar w:fldCharType="end"/>
      </w:r>
      <w:r>
        <w:rPr>
          <w:rFonts w:cs="Times New Roman"/>
          <w:color w:val="000000"/>
          <w:szCs w:val="26"/>
          <w:shd w:val="clear" w:color="auto" w:fill="FFFFFF"/>
        </w:rPr>
        <w:t xml:space="preserve">. </w:t>
      </w:r>
      <w:r w:rsidRPr="0012120A">
        <w:rPr>
          <w:rFonts w:cs="Times New Roman"/>
          <w:color w:val="000000"/>
          <w:szCs w:val="26"/>
          <w:shd w:val="clear" w:color="auto" w:fill="FFFFFF"/>
        </w:rPr>
        <w:t xml:space="preserve">A detailed explanation of </w:t>
      </w:r>
      <w:r w:rsidR="00684762">
        <w:rPr>
          <w:rFonts w:cs="Times New Roman"/>
          <w:color w:val="000000"/>
          <w:szCs w:val="26"/>
          <w:shd w:val="clear" w:color="auto" w:fill="FFFFFF"/>
        </w:rPr>
        <w:t xml:space="preserve">the </w:t>
      </w:r>
      <w:r w:rsidRPr="0012120A">
        <w:rPr>
          <w:rFonts w:cs="Times New Roman"/>
          <w:color w:val="000000"/>
          <w:szCs w:val="26"/>
          <w:shd w:val="clear" w:color="auto" w:fill="FFFFFF"/>
        </w:rPr>
        <w:t>two clustering methods is provided in the following.</w:t>
      </w:r>
    </w:p>
    <w:p w14:paraId="13AF352E" w14:textId="0B85A78A" w:rsidR="00E219B1" w:rsidRPr="0012120A" w:rsidRDefault="0012120A" w:rsidP="0012120A">
      <w:pPr>
        <w:rPr>
          <w:rFonts w:cs="Times New Roman"/>
          <w:color w:val="000000"/>
          <w:szCs w:val="26"/>
          <w:shd w:val="clear" w:color="auto" w:fill="FFFFFF"/>
        </w:rPr>
      </w:pPr>
      <w:r w:rsidRPr="0012120A">
        <w:rPr>
          <w:rFonts w:asciiTheme="majorBidi" w:hAnsiTheme="majorBidi" w:cstheme="majorBidi"/>
          <w:szCs w:val="26"/>
          <w:lang w:bidi="fa-IR"/>
        </w:rPr>
        <w:t>The Hi</w:t>
      </w:r>
      <w:r w:rsidR="00684762">
        <w:rPr>
          <w:rFonts w:asciiTheme="majorBidi" w:hAnsiTheme="majorBidi" w:cstheme="majorBidi"/>
          <w:szCs w:val="26"/>
          <w:lang w:bidi="fa-IR"/>
        </w:rPr>
        <w:t>erarchic</w:t>
      </w:r>
      <w:r w:rsidRPr="0012120A">
        <w:rPr>
          <w:rFonts w:asciiTheme="majorBidi" w:hAnsiTheme="majorBidi" w:cstheme="majorBidi"/>
          <w:szCs w:val="26"/>
          <w:lang w:bidi="fa-IR"/>
        </w:rPr>
        <w:t>al and K-means clustering approaches are discussed in this section.</w:t>
      </w:r>
      <w:r w:rsidR="00C758E8" w:rsidRPr="00C758E8">
        <w:rPr>
          <w:rFonts w:asciiTheme="majorBidi" w:hAnsiTheme="majorBidi" w:cstheme="majorBidi"/>
          <w:szCs w:val="26"/>
          <w:lang w:bidi="fa-IR"/>
        </w:rPr>
        <w:t xml:space="preserve"> </w:t>
      </w:r>
    </w:p>
    <w:p w14:paraId="1FB2723B" w14:textId="5B68831D" w:rsidR="00B84122" w:rsidRPr="00A658E7" w:rsidRDefault="00B84122" w:rsidP="0012120A">
      <w:pPr>
        <w:pStyle w:val="Heading3"/>
        <w:rPr>
          <w:lang w:bidi="fa-IR"/>
        </w:rPr>
      </w:pPr>
      <w:r w:rsidRPr="00A658E7">
        <w:rPr>
          <w:lang w:bidi="fa-IR"/>
        </w:rPr>
        <w:t>Hierarchical cluster</w:t>
      </w:r>
    </w:p>
    <w:p w14:paraId="6F801C76" w14:textId="3547D0F3" w:rsidR="002E6A6D" w:rsidRDefault="002E6A6D" w:rsidP="00631BE1">
      <w:pPr>
        <w:spacing w:line="276" w:lineRule="auto"/>
        <w:jc w:val="both"/>
        <w:rPr>
          <w:rFonts w:asciiTheme="majorBidi" w:hAnsiTheme="majorBidi" w:cstheme="majorBidi"/>
          <w:szCs w:val="26"/>
          <w:lang w:bidi="fa-IR"/>
        </w:rPr>
      </w:pPr>
      <w:r w:rsidRPr="002E6A6D">
        <w:rPr>
          <w:rFonts w:asciiTheme="majorBidi" w:hAnsiTheme="majorBidi" w:cstheme="majorBidi"/>
          <w:szCs w:val="26"/>
          <w:lang w:bidi="fa-IR"/>
        </w:rPr>
        <w:t>Using a process called "divisive hierarchical clustering</w:t>
      </w:r>
      <w:r w:rsidR="00DF48EF">
        <w:rPr>
          <w:rFonts w:asciiTheme="majorBidi" w:hAnsiTheme="majorBidi" w:cstheme="majorBidi"/>
          <w:szCs w:val="26"/>
          <w:lang w:bidi="fa-IR"/>
        </w:rPr>
        <w:t>,</w:t>
      </w:r>
      <w:r w:rsidRPr="002E6A6D">
        <w:rPr>
          <w:rFonts w:asciiTheme="majorBidi" w:hAnsiTheme="majorBidi" w:cstheme="majorBidi"/>
          <w:szCs w:val="26"/>
          <w:lang w:bidi="fa-IR"/>
        </w:rPr>
        <w:t>" a "binary merge tree" is made from the root up to the leaves, which hold data elements</w:t>
      </w:r>
      <w:r>
        <w:rPr>
          <w:rFonts w:asciiTheme="majorBidi" w:hAnsiTheme="majorBidi" w:cstheme="majorBidi"/>
          <w:szCs w:val="26"/>
          <w:lang w:bidi="fa-IR"/>
        </w:rPr>
        <w:t xml:space="preserve"> </w:t>
      </w:r>
      <w:r>
        <w:rPr>
          <w:rFonts w:asciiTheme="majorBidi" w:hAnsiTheme="majorBidi" w:cstheme="majorBidi"/>
          <w:szCs w:val="26"/>
          <w:lang w:bidi="fa-IR"/>
        </w:rPr>
        <w:fldChar w:fldCharType="begin"/>
      </w:r>
      <w:r w:rsidR="00F422AB">
        <w:rPr>
          <w:rFonts w:asciiTheme="majorBidi" w:hAnsiTheme="majorBidi" w:cstheme="majorBidi"/>
          <w:szCs w:val="26"/>
          <w:lang w:bidi="fa-IR"/>
        </w:rPr>
        <w:instrText xml:space="preserve"> ADDIN EN.CITE &lt;EndNote&gt;&lt;Cite&gt;&lt;Author&gt;Nielsen&lt;/Author&gt;&lt;Year&gt;2016&lt;/Year&gt;&lt;RecNum&gt;45&lt;/RecNum&gt;&lt;DisplayText&gt;[18]&lt;/DisplayText&gt;&lt;record&gt;&lt;rec-number&gt;45&lt;/rec-number&gt;&lt;foreign-keys&gt;&lt;key app="EN" db-id="rt0zertwoxzd5pefvw4xd2smxp599afvvx5t" timestamp="1665385659"&gt;45&lt;/key&gt;&lt;/foreign-keys&gt;&lt;ref-type name="Book Section"&gt;5&lt;/ref-type&gt;&lt;contributors&gt;&lt;authors&gt;&lt;author&gt;Nielsen, Frank&lt;/author&gt;&lt;/authors&gt;&lt;/contributors&gt;&lt;titles&gt;&lt;title&gt;Hierarchical clustering&lt;/title&gt;&lt;secondary-title&gt;Introduction to HPC with MPI for Data Science&lt;/secondary-title&gt;&lt;/titles&gt;&lt;pages&gt;195-211&lt;/pages&gt;&lt;dates&gt;&lt;year&gt;2016&lt;/year&gt;&lt;/dates&gt;&lt;publisher&gt;Springer&lt;/publisher&gt;&lt;urls&gt;&lt;/urls&gt;&lt;/record&gt;&lt;/Cite&gt;&lt;/EndNote&gt;</w:instrText>
      </w:r>
      <w:r>
        <w:rPr>
          <w:rFonts w:asciiTheme="majorBidi" w:hAnsiTheme="majorBidi" w:cstheme="majorBidi"/>
          <w:szCs w:val="26"/>
          <w:lang w:bidi="fa-IR"/>
        </w:rPr>
        <w:fldChar w:fldCharType="separate"/>
      </w:r>
      <w:r w:rsidR="00F422AB">
        <w:rPr>
          <w:rFonts w:asciiTheme="majorBidi" w:hAnsiTheme="majorBidi" w:cstheme="majorBidi"/>
          <w:noProof/>
          <w:szCs w:val="26"/>
          <w:lang w:bidi="fa-IR"/>
        </w:rPr>
        <w:t>[18]</w:t>
      </w:r>
      <w:r>
        <w:rPr>
          <w:rFonts w:asciiTheme="majorBidi" w:hAnsiTheme="majorBidi" w:cstheme="majorBidi"/>
          <w:szCs w:val="26"/>
          <w:lang w:bidi="fa-IR"/>
        </w:rPr>
        <w:fldChar w:fldCharType="end"/>
      </w:r>
      <w:r w:rsidRPr="002E6A6D">
        <w:rPr>
          <w:rFonts w:asciiTheme="majorBidi" w:hAnsiTheme="majorBidi" w:cstheme="majorBidi"/>
          <w:szCs w:val="26"/>
          <w:lang w:bidi="fa-IR"/>
        </w:rPr>
        <w:t>.</w:t>
      </w:r>
    </w:p>
    <w:p w14:paraId="2226D9E5" w14:textId="4966DADF" w:rsidR="00631BE1" w:rsidRDefault="00631BE1" w:rsidP="00631BE1">
      <w:pPr>
        <w:spacing w:line="276" w:lineRule="auto"/>
        <w:jc w:val="both"/>
        <w:rPr>
          <w:rFonts w:asciiTheme="majorBidi" w:hAnsiTheme="majorBidi" w:cstheme="majorBidi"/>
          <w:szCs w:val="26"/>
          <w:lang w:bidi="fa-IR"/>
        </w:rPr>
      </w:pPr>
      <w:r>
        <w:rPr>
          <w:rFonts w:asciiTheme="majorBidi" w:hAnsiTheme="majorBidi" w:cstheme="majorBidi"/>
          <w:szCs w:val="26"/>
          <w:lang w:bidi="fa-IR"/>
        </w:rPr>
        <w:t>A</w:t>
      </w:r>
      <w:r w:rsidRPr="00AA6AAC">
        <w:rPr>
          <w:rFonts w:asciiTheme="majorBidi" w:hAnsiTheme="majorBidi" w:cstheme="majorBidi"/>
          <w:szCs w:val="26"/>
          <w:lang w:bidi="fa-IR"/>
        </w:rPr>
        <w:t>ccording t</w:t>
      </w:r>
      <w:r w:rsidR="007129E1">
        <w:rPr>
          <w:rFonts w:asciiTheme="majorBidi" w:hAnsiTheme="majorBidi" w:cstheme="majorBidi"/>
          <w:szCs w:val="26"/>
          <w:lang w:bidi="fa-IR"/>
        </w:rPr>
        <w:t xml:space="preserve">o </w:t>
      </w:r>
      <w:r w:rsidR="007129E1">
        <w:rPr>
          <w:rFonts w:asciiTheme="majorBidi" w:hAnsiTheme="majorBidi" w:cstheme="majorBidi"/>
          <w:szCs w:val="26"/>
          <w:lang w:bidi="fa-IR"/>
        </w:rPr>
        <w:fldChar w:fldCharType="begin"/>
      </w:r>
      <w:r w:rsidR="007129E1">
        <w:rPr>
          <w:rFonts w:asciiTheme="majorBidi" w:hAnsiTheme="majorBidi" w:cstheme="majorBidi"/>
          <w:szCs w:val="26"/>
          <w:lang w:bidi="fa-IR"/>
        </w:rPr>
        <w:instrText xml:space="preserve"> REF _Ref130736991 \h </w:instrText>
      </w:r>
      <w:r w:rsidR="007129E1">
        <w:rPr>
          <w:rFonts w:asciiTheme="majorBidi" w:hAnsiTheme="majorBidi" w:cstheme="majorBidi"/>
          <w:szCs w:val="26"/>
          <w:lang w:bidi="fa-IR"/>
        </w:rPr>
      </w:r>
      <w:r w:rsidR="007129E1">
        <w:rPr>
          <w:rFonts w:asciiTheme="majorBidi" w:hAnsiTheme="majorBidi" w:cstheme="majorBidi"/>
          <w:szCs w:val="26"/>
          <w:lang w:bidi="fa-IR"/>
        </w:rPr>
        <w:fldChar w:fldCharType="separate"/>
      </w:r>
      <w:r w:rsidR="00187B24">
        <w:t xml:space="preserve">Figure </w:t>
      </w:r>
      <w:r w:rsidR="00187B24">
        <w:rPr>
          <w:noProof/>
        </w:rPr>
        <w:t>2</w:t>
      </w:r>
      <w:r w:rsidR="007129E1">
        <w:rPr>
          <w:rFonts w:asciiTheme="majorBidi" w:hAnsiTheme="majorBidi" w:cstheme="majorBidi"/>
          <w:szCs w:val="26"/>
          <w:lang w:bidi="fa-IR"/>
        </w:rPr>
        <w:fldChar w:fldCharType="end"/>
      </w:r>
      <w:r w:rsidRPr="00AA6AAC">
        <w:rPr>
          <w:rFonts w:asciiTheme="majorBidi" w:hAnsiTheme="majorBidi" w:cstheme="majorBidi"/>
          <w:szCs w:val="26"/>
          <w:lang w:bidi="fa-IR"/>
        </w:rPr>
        <w:t>, since</w:t>
      </w:r>
      <w:r w:rsidR="002E6A6D">
        <w:rPr>
          <w:rFonts w:asciiTheme="majorBidi" w:hAnsiTheme="majorBidi" w:cstheme="majorBidi"/>
          <w:szCs w:val="26"/>
          <w:lang w:bidi="fa-IR"/>
        </w:rPr>
        <w:t xml:space="preserve"> m</w:t>
      </w:r>
      <w:r w:rsidR="002E6A6D" w:rsidRPr="002E6A6D">
        <w:rPr>
          <w:rFonts w:asciiTheme="majorBidi" w:hAnsiTheme="majorBidi" w:cstheme="majorBidi"/>
          <w:szCs w:val="26"/>
          <w:lang w:bidi="fa-IR"/>
        </w:rPr>
        <w:t>anufacturer parameters</w:t>
      </w:r>
      <w:r w:rsidR="002E6A6D">
        <w:rPr>
          <w:rFonts w:asciiTheme="majorBidi" w:hAnsiTheme="majorBidi" w:cstheme="majorBidi"/>
          <w:szCs w:val="26"/>
          <w:lang w:bidi="fa-IR"/>
        </w:rPr>
        <w:t xml:space="preserve"> of</w:t>
      </w:r>
      <w:r w:rsidRPr="00AA6AAC">
        <w:rPr>
          <w:rFonts w:asciiTheme="majorBidi" w:hAnsiTheme="majorBidi" w:cstheme="majorBidi"/>
          <w:szCs w:val="26"/>
          <w:lang w:bidi="fa-IR"/>
        </w:rPr>
        <w:t xml:space="preserve"> Delivery-G1 </w:t>
      </w:r>
      <w:r w:rsidR="00120B12">
        <w:rPr>
          <w:rFonts w:asciiTheme="majorBidi" w:hAnsiTheme="majorBidi" w:cstheme="majorBidi"/>
          <w:szCs w:val="26"/>
          <w:lang w:bidi="fa-IR"/>
        </w:rPr>
        <w:t>are</w:t>
      </w:r>
      <w:r w:rsidRPr="00AA6AAC">
        <w:rPr>
          <w:rFonts w:asciiTheme="majorBidi" w:hAnsiTheme="majorBidi" w:cstheme="majorBidi"/>
          <w:szCs w:val="26"/>
          <w:lang w:bidi="fa-IR"/>
        </w:rPr>
        <w:t xml:space="preserve"> binary, values are assigned based on </w:t>
      </w:r>
      <w:r w:rsidR="00DF48EF">
        <w:rPr>
          <w:rFonts w:asciiTheme="majorBidi" w:hAnsiTheme="majorBidi" w:cstheme="majorBidi"/>
          <w:szCs w:val="26"/>
          <w:lang w:bidi="fa-IR"/>
        </w:rPr>
        <w:t>the</w:t>
      </w:r>
      <w:r w:rsidR="005E3D87">
        <w:rPr>
          <w:rFonts w:asciiTheme="majorBidi" w:hAnsiTheme="majorBidi" w:cstheme="majorBidi"/>
          <w:szCs w:val="26"/>
          <w:lang w:bidi="fa-IR"/>
        </w:rPr>
        <w:t>ir presence or absence</w:t>
      </w:r>
      <w:r w:rsidR="002E6A6D">
        <w:rPr>
          <w:rFonts w:asciiTheme="majorBidi" w:hAnsiTheme="majorBidi" w:cstheme="majorBidi"/>
          <w:szCs w:val="26"/>
          <w:lang w:bidi="fa-IR"/>
        </w:rPr>
        <w:t>.</w:t>
      </w:r>
    </w:p>
    <w:p w14:paraId="61D818DA" w14:textId="261AE3BE" w:rsidR="006E613D" w:rsidRDefault="00D32C75" w:rsidP="00631BE1">
      <w:pPr>
        <w:spacing w:line="276" w:lineRule="auto"/>
        <w:jc w:val="both"/>
        <w:rPr>
          <w:rFonts w:asciiTheme="majorBidi" w:hAnsiTheme="majorBidi" w:cstheme="majorBidi"/>
          <w:szCs w:val="26"/>
          <w:lang w:bidi="fa-IR"/>
        </w:rPr>
      </w:pPr>
      <w:commentRangeStart w:id="9"/>
      <w:r>
        <w:rPr>
          <w:rFonts w:asciiTheme="majorBidi" w:hAnsiTheme="majorBidi" w:cstheme="majorBidi"/>
          <w:szCs w:val="26"/>
          <w:lang w:bidi="fa-IR"/>
        </w:rPr>
        <w:t>T</w:t>
      </w:r>
      <w:r w:rsidR="005E3D87">
        <w:rPr>
          <w:rFonts w:asciiTheme="majorBidi" w:hAnsiTheme="majorBidi" w:cstheme="majorBidi"/>
          <w:szCs w:val="26"/>
          <w:lang w:bidi="fa-IR"/>
        </w:rPr>
        <w:t>he t</w:t>
      </w:r>
      <w:r w:rsidRPr="00D32C75">
        <w:rPr>
          <w:rFonts w:asciiTheme="majorBidi" w:hAnsiTheme="majorBidi" w:cstheme="majorBidi"/>
          <w:szCs w:val="26"/>
          <w:lang w:bidi="fa-IR"/>
        </w:rPr>
        <w:t xml:space="preserve">ree </w:t>
      </w:r>
      <w:r w:rsidR="005E3D87">
        <w:rPr>
          <w:rFonts w:asciiTheme="majorBidi" w:hAnsiTheme="majorBidi" w:cstheme="majorBidi"/>
          <w:szCs w:val="26"/>
          <w:lang w:bidi="fa-IR"/>
        </w:rPr>
        <w:t xml:space="preserve">was </w:t>
      </w:r>
      <w:r w:rsidRPr="00D32C75">
        <w:rPr>
          <w:rFonts w:asciiTheme="majorBidi" w:hAnsiTheme="majorBidi" w:cstheme="majorBidi"/>
          <w:szCs w:val="26"/>
          <w:lang w:bidi="fa-IR"/>
        </w:rPr>
        <w:t xml:space="preserve">created according to </w:t>
      </w:r>
      <w:r w:rsidR="005E3D87">
        <w:rPr>
          <w:rFonts w:asciiTheme="majorBidi" w:hAnsiTheme="majorBidi" w:cstheme="majorBidi"/>
          <w:szCs w:val="26"/>
          <w:lang w:bidi="fa-IR"/>
        </w:rPr>
        <w:t xml:space="preserve">the </w:t>
      </w:r>
      <w:r w:rsidRPr="00D32C75">
        <w:rPr>
          <w:rFonts w:asciiTheme="majorBidi" w:hAnsiTheme="majorBidi" w:cstheme="majorBidi"/>
          <w:szCs w:val="26"/>
          <w:lang w:bidi="fa-IR"/>
        </w:rPr>
        <w:t xml:space="preserve">parameters correlation coefficient with </w:t>
      </w:r>
      <w:r w:rsidR="005C3F25">
        <w:rPr>
          <w:rFonts w:asciiTheme="majorBidi" w:hAnsiTheme="majorBidi" w:cstheme="majorBidi"/>
          <w:szCs w:val="26"/>
          <w:lang w:bidi="fa-IR"/>
        </w:rPr>
        <w:t>A</w:t>
      </w:r>
      <w:r w:rsidRPr="00D32C75">
        <w:rPr>
          <w:rFonts w:asciiTheme="majorBidi" w:hAnsiTheme="majorBidi" w:cstheme="majorBidi"/>
          <w:szCs w:val="26"/>
          <w:lang w:bidi="fa-IR"/>
        </w:rPr>
        <w:t xml:space="preserve">ggregate </w:t>
      </w:r>
      <w:r w:rsidR="005C3F25">
        <w:rPr>
          <w:rFonts w:asciiTheme="majorBidi" w:hAnsiTheme="majorBidi" w:cstheme="majorBidi"/>
          <w:szCs w:val="26"/>
          <w:lang w:bidi="fa-IR"/>
        </w:rPr>
        <w:t>R</w:t>
      </w:r>
      <w:r w:rsidRPr="00D32C75">
        <w:rPr>
          <w:rFonts w:asciiTheme="majorBidi" w:hAnsiTheme="majorBidi" w:cstheme="majorBidi"/>
          <w:szCs w:val="26"/>
          <w:lang w:bidi="fa-IR"/>
        </w:rPr>
        <w:t>ating</w:t>
      </w:r>
      <w:r w:rsidR="005E3D87">
        <w:rPr>
          <w:rFonts w:asciiTheme="majorBidi" w:hAnsiTheme="majorBidi" w:cstheme="majorBidi"/>
          <w:szCs w:val="26"/>
          <w:lang w:bidi="fa-IR"/>
        </w:rPr>
        <w:t>,</w:t>
      </w:r>
      <w:r w:rsidRPr="00D32C75">
        <w:rPr>
          <w:rFonts w:asciiTheme="majorBidi" w:hAnsiTheme="majorBidi" w:cstheme="majorBidi"/>
          <w:szCs w:val="26"/>
          <w:lang w:bidi="fa-IR"/>
        </w:rPr>
        <w:t xml:space="preserve"> so </w:t>
      </w:r>
      <w:r w:rsidRPr="00547331">
        <w:rPr>
          <w:rFonts w:asciiTheme="majorBidi" w:hAnsiTheme="majorBidi" w:cstheme="majorBidi"/>
          <w:szCs w:val="26"/>
          <w:lang w:bidi="fa-IR"/>
        </w:rPr>
        <w:t xml:space="preserve">Has table booking </w:t>
      </w:r>
      <w:r w:rsidRPr="00D32C75">
        <w:rPr>
          <w:rFonts w:asciiTheme="majorBidi" w:hAnsiTheme="majorBidi" w:cstheme="majorBidi"/>
          <w:szCs w:val="26"/>
          <w:lang w:bidi="fa-IR"/>
        </w:rPr>
        <w:t xml:space="preserve">is at the </w:t>
      </w:r>
      <w:r w:rsidR="005E3D87">
        <w:rPr>
          <w:rFonts w:asciiTheme="majorBidi" w:hAnsiTheme="majorBidi" w:cstheme="majorBidi"/>
          <w:szCs w:val="26"/>
          <w:lang w:bidi="fa-IR"/>
        </w:rPr>
        <w:t>tree's root</w:t>
      </w:r>
      <w:r w:rsidRPr="00D32C75">
        <w:rPr>
          <w:rFonts w:asciiTheme="majorBidi" w:hAnsiTheme="majorBidi" w:cstheme="majorBidi"/>
          <w:szCs w:val="26"/>
          <w:lang w:bidi="fa-IR"/>
        </w:rPr>
        <w:t>.</w:t>
      </w:r>
      <w:commentRangeEnd w:id="9"/>
      <w:r w:rsidR="007A219B">
        <w:rPr>
          <w:rStyle w:val="CommentReference"/>
        </w:rPr>
        <w:commentReference w:id="9"/>
      </w:r>
      <w:r w:rsidR="007A219B">
        <w:rPr>
          <w:rFonts w:asciiTheme="majorBidi" w:hAnsiTheme="majorBidi" w:cstheme="majorBidi"/>
          <w:szCs w:val="26"/>
          <w:lang w:bidi="fa-IR"/>
        </w:rPr>
        <w:t>(</w:t>
      </w:r>
      <w:r w:rsidR="007A219B">
        <w:rPr>
          <w:rFonts w:asciiTheme="majorBidi" w:hAnsiTheme="majorBidi" w:cstheme="majorBidi" w:hint="cs"/>
          <w:szCs w:val="26"/>
          <w:rtl/>
          <w:lang w:bidi="fa-IR"/>
        </w:rPr>
        <w:t>ترجمه فارسی در کامنت</w:t>
      </w:r>
      <w:r w:rsidR="007A219B">
        <w:rPr>
          <w:rFonts w:asciiTheme="majorBidi" w:hAnsiTheme="majorBidi" w:cstheme="majorBidi"/>
          <w:szCs w:val="26"/>
          <w:lang w:bidi="fa-IR"/>
        </w:rPr>
        <w:t>)</w:t>
      </w:r>
    </w:p>
    <w:p w14:paraId="5EA69F47" w14:textId="4837536A" w:rsidR="00C263D2" w:rsidRPr="00D32C75" w:rsidRDefault="00C263D2" w:rsidP="00D32C75">
      <w:pPr>
        <w:pStyle w:val="ListParagraph"/>
        <w:numPr>
          <w:ilvl w:val="0"/>
          <w:numId w:val="46"/>
        </w:numPr>
        <w:spacing w:line="276" w:lineRule="auto"/>
        <w:jc w:val="both"/>
        <w:rPr>
          <w:rFonts w:asciiTheme="majorBidi" w:hAnsiTheme="majorBidi" w:cstheme="majorBidi"/>
          <w:color w:val="000000" w:themeColor="text1"/>
          <w:szCs w:val="26"/>
          <w:lang w:bidi="fa-IR"/>
        </w:rPr>
      </w:pPr>
      <w:r w:rsidRPr="00D32C75">
        <w:rPr>
          <w:rFonts w:asciiTheme="majorBidi" w:hAnsiTheme="majorBidi" w:cstheme="majorBidi"/>
          <w:color w:val="000000" w:themeColor="text1"/>
          <w:szCs w:val="26"/>
          <w:lang w:bidi="fa-IR"/>
        </w:rPr>
        <w:t>If all variables were zero</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 xml:space="preserve"> then the </w:t>
      </w:r>
      <w:r w:rsidR="005E3D87">
        <w:rPr>
          <w:rFonts w:asciiTheme="majorBidi" w:hAnsiTheme="majorBidi" w:cstheme="majorBidi"/>
          <w:color w:val="000000" w:themeColor="text1"/>
          <w:szCs w:val="26"/>
          <w:lang w:bidi="fa-IR"/>
        </w:rPr>
        <w:t>tree's leaf</w:t>
      </w:r>
      <w:r w:rsidRPr="00D32C75">
        <w:rPr>
          <w:rFonts w:asciiTheme="majorBidi" w:hAnsiTheme="majorBidi" w:cstheme="majorBidi"/>
          <w:color w:val="000000" w:themeColor="text1"/>
          <w:szCs w:val="26"/>
          <w:lang w:bidi="fa-IR"/>
        </w:rPr>
        <w:t xml:space="preserve"> would be 1.</w:t>
      </w:r>
    </w:p>
    <w:p w14:paraId="3484091B" w14:textId="736E5870" w:rsidR="00C263D2" w:rsidRPr="00D32C75" w:rsidRDefault="00C263D2" w:rsidP="00D32C75">
      <w:pPr>
        <w:pStyle w:val="ListParagraph"/>
        <w:numPr>
          <w:ilvl w:val="0"/>
          <w:numId w:val="46"/>
        </w:numPr>
        <w:spacing w:line="276" w:lineRule="auto"/>
        <w:jc w:val="both"/>
        <w:rPr>
          <w:rFonts w:asciiTheme="majorBidi" w:hAnsiTheme="majorBidi" w:cstheme="majorBidi"/>
          <w:color w:val="000000" w:themeColor="text1"/>
          <w:szCs w:val="26"/>
          <w:lang w:bidi="fa-IR"/>
        </w:rPr>
      </w:pPr>
      <w:r w:rsidRPr="00D32C75">
        <w:rPr>
          <w:rFonts w:asciiTheme="majorBidi" w:hAnsiTheme="majorBidi" w:cstheme="majorBidi"/>
          <w:color w:val="000000" w:themeColor="text1"/>
          <w:szCs w:val="26"/>
          <w:lang w:bidi="fa-IR"/>
        </w:rPr>
        <w:t xml:space="preserve">If </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Has table booking</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 xml:space="preserve"> </w:t>
      </w:r>
      <w:r w:rsidR="00BE432D" w:rsidRPr="00D32C75">
        <w:rPr>
          <w:rFonts w:asciiTheme="majorBidi" w:hAnsiTheme="majorBidi" w:cstheme="majorBidi"/>
          <w:color w:val="000000" w:themeColor="text1"/>
          <w:szCs w:val="26"/>
          <w:lang w:bidi="fa-IR"/>
        </w:rPr>
        <w:t xml:space="preserve">was zero </w:t>
      </w:r>
      <w:r w:rsidRPr="00D32C75">
        <w:rPr>
          <w:rFonts w:asciiTheme="majorBidi" w:hAnsiTheme="majorBidi" w:cstheme="majorBidi"/>
          <w:color w:val="000000" w:themeColor="text1"/>
          <w:szCs w:val="26"/>
          <w:lang w:bidi="fa-IR"/>
        </w:rPr>
        <w:t xml:space="preserve">and </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Has online delivery</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 xml:space="preserve"> was zero</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 xml:space="preserve"> and one of </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Deliver</w:t>
      </w:r>
      <w:r w:rsidR="006E613D" w:rsidRPr="00D32C75">
        <w:rPr>
          <w:rFonts w:asciiTheme="majorBidi" w:hAnsiTheme="majorBidi" w:cstheme="majorBidi"/>
          <w:color w:val="000000" w:themeColor="text1"/>
          <w:szCs w:val="26"/>
          <w:lang w:bidi="fa-IR"/>
        </w:rPr>
        <w:t>ing</w:t>
      </w:r>
      <w:r w:rsidRPr="00D32C75">
        <w:rPr>
          <w:rFonts w:asciiTheme="majorBidi" w:hAnsiTheme="majorBidi" w:cstheme="majorBidi"/>
          <w:color w:val="000000" w:themeColor="text1"/>
          <w:szCs w:val="26"/>
          <w:lang w:bidi="fa-IR"/>
        </w:rPr>
        <w:t xml:space="preserve"> now</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 xml:space="preserve"> or </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Switch to menu</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 xml:space="preserve"> was one</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 xml:space="preserve"> then the leaf of the tree would be 2.</w:t>
      </w:r>
    </w:p>
    <w:p w14:paraId="44FEEFB8" w14:textId="21D8962A" w:rsidR="00C263D2" w:rsidRPr="00D32C75" w:rsidRDefault="00C263D2" w:rsidP="00D32C75">
      <w:pPr>
        <w:pStyle w:val="ListParagraph"/>
        <w:numPr>
          <w:ilvl w:val="0"/>
          <w:numId w:val="46"/>
        </w:numPr>
        <w:spacing w:line="276" w:lineRule="auto"/>
        <w:jc w:val="both"/>
        <w:rPr>
          <w:rFonts w:asciiTheme="majorBidi" w:hAnsiTheme="majorBidi" w:cstheme="majorBidi"/>
          <w:color w:val="000000" w:themeColor="text1"/>
          <w:szCs w:val="26"/>
          <w:lang w:bidi="fa-IR"/>
        </w:rPr>
      </w:pPr>
      <w:r w:rsidRPr="00D32C75">
        <w:rPr>
          <w:rFonts w:asciiTheme="majorBidi" w:hAnsiTheme="majorBidi" w:cstheme="majorBidi"/>
          <w:color w:val="000000" w:themeColor="text1"/>
          <w:szCs w:val="26"/>
          <w:lang w:bidi="fa-IR"/>
        </w:rPr>
        <w:t xml:space="preserve">If </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Has table booking</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 xml:space="preserve"> was zero and </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 xml:space="preserve">Has online </w:t>
      </w:r>
      <w:r w:rsidR="006E613D" w:rsidRPr="00D32C75">
        <w:rPr>
          <w:rFonts w:asciiTheme="majorBidi" w:hAnsiTheme="majorBidi" w:cstheme="majorBidi"/>
          <w:color w:val="000000" w:themeColor="text1"/>
          <w:szCs w:val="26"/>
          <w:lang w:bidi="fa-IR"/>
        </w:rPr>
        <w:t>d</w:t>
      </w:r>
      <w:r w:rsidRPr="00D32C75">
        <w:rPr>
          <w:rFonts w:asciiTheme="majorBidi" w:hAnsiTheme="majorBidi" w:cstheme="majorBidi"/>
          <w:color w:val="000000" w:themeColor="text1"/>
          <w:szCs w:val="26"/>
          <w:lang w:bidi="fa-IR"/>
        </w:rPr>
        <w:t>elivery</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 xml:space="preserve"> was one</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 xml:space="preserve"> and </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Deliver</w:t>
      </w:r>
      <w:r w:rsidR="006E613D" w:rsidRPr="00D32C75">
        <w:rPr>
          <w:rFonts w:asciiTheme="majorBidi" w:hAnsiTheme="majorBidi" w:cstheme="majorBidi"/>
          <w:color w:val="000000" w:themeColor="text1"/>
          <w:szCs w:val="26"/>
          <w:lang w:bidi="fa-IR"/>
        </w:rPr>
        <w:t>ing</w:t>
      </w:r>
      <w:r w:rsidRPr="00D32C75">
        <w:rPr>
          <w:rFonts w:asciiTheme="majorBidi" w:hAnsiTheme="majorBidi" w:cstheme="majorBidi"/>
          <w:color w:val="000000" w:themeColor="text1"/>
          <w:szCs w:val="26"/>
          <w:lang w:bidi="fa-IR"/>
        </w:rPr>
        <w:t xml:space="preserve"> now</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 xml:space="preserve"> was zero</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 xml:space="preserve"> then the leaf of the tree would be 2.</w:t>
      </w:r>
    </w:p>
    <w:p w14:paraId="04B1E33F" w14:textId="2ABC59DC" w:rsidR="00C263D2" w:rsidRPr="00D32C75" w:rsidRDefault="00C263D2" w:rsidP="00D32C75">
      <w:pPr>
        <w:pStyle w:val="ListParagraph"/>
        <w:numPr>
          <w:ilvl w:val="0"/>
          <w:numId w:val="46"/>
        </w:numPr>
        <w:spacing w:line="276" w:lineRule="auto"/>
        <w:jc w:val="both"/>
        <w:rPr>
          <w:rFonts w:asciiTheme="majorBidi" w:hAnsiTheme="majorBidi" w:cstheme="majorBidi"/>
          <w:color w:val="000000" w:themeColor="text1"/>
          <w:szCs w:val="26"/>
          <w:lang w:bidi="fa-IR"/>
        </w:rPr>
      </w:pPr>
      <w:r w:rsidRPr="00D32C75">
        <w:rPr>
          <w:rFonts w:asciiTheme="majorBidi" w:hAnsiTheme="majorBidi" w:cstheme="majorBidi"/>
          <w:color w:val="000000" w:themeColor="text1"/>
          <w:szCs w:val="26"/>
          <w:lang w:bidi="fa-IR"/>
        </w:rPr>
        <w:t xml:space="preserve">If </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Has table booking</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 xml:space="preserve"> was zero and </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 xml:space="preserve">Has online </w:t>
      </w:r>
      <w:r w:rsidR="006E613D" w:rsidRPr="00D32C75">
        <w:rPr>
          <w:rFonts w:asciiTheme="majorBidi" w:hAnsiTheme="majorBidi" w:cstheme="majorBidi"/>
          <w:color w:val="000000" w:themeColor="text1"/>
          <w:szCs w:val="26"/>
          <w:lang w:bidi="fa-IR"/>
        </w:rPr>
        <w:t>d</w:t>
      </w:r>
      <w:r w:rsidRPr="00D32C75">
        <w:rPr>
          <w:rFonts w:asciiTheme="majorBidi" w:hAnsiTheme="majorBidi" w:cstheme="majorBidi"/>
          <w:color w:val="000000" w:themeColor="text1"/>
          <w:szCs w:val="26"/>
          <w:lang w:bidi="fa-IR"/>
        </w:rPr>
        <w:t>elivery</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 xml:space="preserve"> was one</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 xml:space="preserve"> and </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Deliver</w:t>
      </w:r>
      <w:r w:rsidR="006E613D" w:rsidRPr="00D32C75">
        <w:rPr>
          <w:rFonts w:asciiTheme="majorBidi" w:hAnsiTheme="majorBidi" w:cstheme="majorBidi"/>
          <w:color w:val="000000" w:themeColor="text1"/>
          <w:szCs w:val="26"/>
          <w:lang w:bidi="fa-IR"/>
        </w:rPr>
        <w:t>ing</w:t>
      </w:r>
      <w:r w:rsidRPr="00D32C75">
        <w:rPr>
          <w:rFonts w:asciiTheme="majorBidi" w:hAnsiTheme="majorBidi" w:cstheme="majorBidi"/>
          <w:color w:val="000000" w:themeColor="text1"/>
          <w:szCs w:val="26"/>
          <w:lang w:bidi="fa-IR"/>
        </w:rPr>
        <w:t xml:space="preserve"> now</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 xml:space="preserve"> was one</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 xml:space="preserve"> then the leaf of the tree would be 3.</w:t>
      </w:r>
    </w:p>
    <w:p w14:paraId="7EB6B7D2" w14:textId="4A9416B3" w:rsidR="008F7E2F" w:rsidRPr="00D32C75" w:rsidRDefault="008F7E2F" w:rsidP="00D32C75">
      <w:pPr>
        <w:pStyle w:val="ListParagraph"/>
        <w:numPr>
          <w:ilvl w:val="0"/>
          <w:numId w:val="46"/>
        </w:numPr>
        <w:spacing w:line="276" w:lineRule="auto"/>
        <w:jc w:val="both"/>
        <w:rPr>
          <w:rFonts w:asciiTheme="majorBidi" w:hAnsiTheme="majorBidi" w:cstheme="majorBidi"/>
          <w:color w:val="000000" w:themeColor="text1"/>
          <w:szCs w:val="26"/>
          <w:lang w:bidi="fa-IR"/>
        </w:rPr>
      </w:pPr>
      <w:r w:rsidRPr="00D32C75">
        <w:rPr>
          <w:rFonts w:asciiTheme="majorBidi" w:hAnsiTheme="majorBidi" w:cstheme="majorBidi"/>
          <w:color w:val="000000" w:themeColor="text1"/>
          <w:szCs w:val="26"/>
          <w:lang w:bidi="fa-IR"/>
        </w:rPr>
        <w:t xml:space="preserve">If </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Has table booking</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 xml:space="preserve"> was one and </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 xml:space="preserve">Has online </w:t>
      </w:r>
      <w:r w:rsidR="006E613D" w:rsidRPr="00D32C75">
        <w:rPr>
          <w:rFonts w:asciiTheme="majorBidi" w:hAnsiTheme="majorBidi" w:cstheme="majorBidi"/>
          <w:color w:val="000000" w:themeColor="text1"/>
          <w:szCs w:val="26"/>
          <w:lang w:bidi="fa-IR"/>
        </w:rPr>
        <w:t>d</w:t>
      </w:r>
      <w:r w:rsidRPr="00D32C75">
        <w:rPr>
          <w:rFonts w:asciiTheme="majorBidi" w:hAnsiTheme="majorBidi" w:cstheme="majorBidi"/>
          <w:color w:val="000000" w:themeColor="text1"/>
          <w:szCs w:val="26"/>
          <w:lang w:bidi="fa-IR"/>
        </w:rPr>
        <w:t>elivery</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 xml:space="preserve"> was zero</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 xml:space="preserve"> and </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Deliver</w:t>
      </w:r>
      <w:r w:rsidR="006E613D" w:rsidRPr="00D32C75">
        <w:rPr>
          <w:rFonts w:asciiTheme="majorBidi" w:hAnsiTheme="majorBidi" w:cstheme="majorBidi"/>
          <w:color w:val="000000" w:themeColor="text1"/>
          <w:szCs w:val="26"/>
          <w:lang w:bidi="fa-IR"/>
        </w:rPr>
        <w:t>ing</w:t>
      </w:r>
      <w:r w:rsidRPr="00D32C75">
        <w:rPr>
          <w:rFonts w:asciiTheme="majorBidi" w:hAnsiTheme="majorBidi" w:cstheme="majorBidi"/>
          <w:color w:val="000000" w:themeColor="text1"/>
          <w:szCs w:val="26"/>
          <w:lang w:bidi="fa-IR"/>
        </w:rPr>
        <w:t xml:space="preserve"> now</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 xml:space="preserve"> was zero</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 xml:space="preserve"> then the leaf of the tree would be 3.</w:t>
      </w:r>
    </w:p>
    <w:p w14:paraId="50875AF9" w14:textId="2B6BB840" w:rsidR="008F7E2F" w:rsidRPr="00D32C75" w:rsidRDefault="008F7E2F" w:rsidP="00D32C75">
      <w:pPr>
        <w:pStyle w:val="ListParagraph"/>
        <w:numPr>
          <w:ilvl w:val="0"/>
          <w:numId w:val="46"/>
        </w:numPr>
        <w:spacing w:line="276" w:lineRule="auto"/>
        <w:jc w:val="both"/>
        <w:rPr>
          <w:rFonts w:asciiTheme="majorBidi" w:hAnsiTheme="majorBidi" w:cstheme="majorBidi"/>
          <w:color w:val="000000" w:themeColor="text1"/>
          <w:szCs w:val="26"/>
          <w:lang w:bidi="fa-IR"/>
        </w:rPr>
      </w:pPr>
      <w:r w:rsidRPr="00D32C75">
        <w:rPr>
          <w:rFonts w:asciiTheme="majorBidi" w:hAnsiTheme="majorBidi" w:cstheme="majorBidi"/>
          <w:color w:val="000000" w:themeColor="text1"/>
          <w:szCs w:val="26"/>
          <w:lang w:bidi="fa-IR"/>
        </w:rPr>
        <w:t xml:space="preserve">If </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Has table booking</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 xml:space="preserve"> was one and </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 xml:space="preserve">Has online </w:t>
      </w:r>
      <w:r w:rsidR="006E613D" w:rsidRPr="00D32C75">
        <w:rPr>
          <w:rFonts w:asciiTheme="majorBidi" w:hAnsiTheme="majorBidi" w:cstheme="majorBidi"/>
          <w:color w:val="000000" w:themeColor="text1"/>
          <w:szCs w:val="26"/>
          <w:lang w:bidi="fa-IR"/>
        </w:rPr>
        <w:t>d</w:t>
      </w:r>
      <w:r w:rsidRPr="00D32C75">
        <w:rPr>
          <w:rFonts w:asciiTheme="majorBidi" w:hAnsiTheme="majorBidi" w:cstheme="majorBidi"/>
          <w:color w:val="000000" w:themeColor="text1"/>
          <w:szCs w:val="26"/>
          <w:lang w:bidi="fa-IR"/>
        </w:rPr>
        <w:t>elivery</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 xml:space="preserve"> was zero</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 xml:space="preserve"> and </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Deliver</w:t>
      </w:r>
      <w:r w:rsidR="006E613D" w:rsidRPr="00D32C75">
        <w:rPr>
          <w:rFonts w:asciiTheme="majorBidi" w:hAnsiTheme="majorBidi" w:cstheme="majorBidi"/>
          <w:color w:val="000000" w:themeColor="text1"/>
          <w:szCs w:val="26"/>
          <w:lang w:bidi="fa-IR"/>
        </w:rPr>
        <w:t>ing</w:t>
      </w:r>
      <w:r w:rsidRPr="00D32C75">
        <w:rPr>
          <w:rFonts w:asciiTheme="majorBidi" w:hAnsiTheme="majorBidi" w:cstheme="majorBidi"/>
          <w:color w:val="000000" w:themeColor="text1"/>
          <w:szCs w:val="26"/>
          <w:lang w:bidi="fa-IR"/>
        </w:rPr>
        <w:t xml:space="preserve"> now</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 xml:space="preserve"> was one</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 xml:space="preserve"> then the leaf of the tree would be 4.</w:t>
      </w:r>
    </w:p>
    <w:p w14:paraId="614D55FA" w14:textId="5E883010" w:rsidR="008F7E2F" w:rsidRPr="00D32C75" w:rsidRDefault="008F7E2F" w:rsidP="00D32C75">
      <w:pPr>
        <w:pStyle w:val="ListParagraph"/>
        <w:numPr>
          <w:ilvl w:val="0"/>
          <w:numId w:val="46"/>
        </w:numPr>
        <w:spacing w:line="276" w:lineRule="auto"/>
        <w:jc w:val="both"/>
        <w:rPr>
          <w:rFonts w:asciiTheme="majorBidi" w:hAnsiTheme="majorBidi" w:cstheme="majorBidi"/>
          <w:color w:val="000000" w:themeColor="text1"/>
          <w:szCs w:val="26"/>
          <w:lang w:bidi="fa-IR"/>
        </w:rPr>
      </w:pPr>
      <w:r w:rsidRPr="00D32C75">
        <w:rPr>
          <w:rFonts w:asciiTheme="majorBidi" w:hAnsiTheme="majorBidi" w:cstheme="majorBidi"/>
          <w:color w:val="000000" w:themeColor="text1"/>
          <w:szCs w:val="26"/>
          <w:lang w:bidi="fa-IR"/>
        </w:rPr>
        <w:t xml:space="preserve">If </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Has table booking</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 xml:space="preserve"> </w:t>
      </w:r>
      <w:r w:rsidR="001E7EBF" w:rsidRPr="00D32C75">
        <w:rPr>
          <w:rFonts w:asciiTheme="majorBidi" w:hAnsiTheme="majorBidi" w:cstheme="majorBidi"/>
          <w:color w:val="000000" w:themeColor="text1"/>
          <w:szCs w:val="26"/>
          <w:lang w:bidi="fa-IR"/>
        </w:rPr>
        <w:t xml:space="preserve">was one </w:t>
      </w:r>
      <w:r w:rsidRPr="00D32C75">
        <w:rPr>
          <w:rFonts w:asciiTheme="majorBidi" w:hAnsiTheme="majorBidi" w:cstheme="majorBidi"/>
          <w:color w:val="000000" w:themeColor="text1"/>
          <w:szCs w:val="26"/>
          <w:lang w:bidi="fa-IR"/>
        </w:rPr>
        <w:t xml:space="preserve">and </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Has online delivery</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 xml:space="preserve"> was one and one of </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Deliver</w:t>
      </w:r>
      <w:r w:rsidR="006E613D" w:rsidRPr="00D32C75">
        <w:rPr>
          <w:rFonts w:asciiTheme="majorBidi" w:hAnsiTheme="majorBidi" w:cstheme="majorBidi"/>
          <w:color w:val="000000" w:themeColor="text1"/>
          <w:szCs w:val="26"/>
          <w:lang w:bidi="fa-IR"/>
        </w:rPr>
        <w:t>ing</w:t>
      </w:r>
      <w:r w:rsidRPr="00D32C75">
        <w:rPr>
          <w:rFonts w:asciiTheme="majorBidi" w:hAnsiTheme="majorBidi" w:cstheme="majorBidi"/>
          <w:color w:val="000000" w:themeColor="text1"/>
          <w:szCs w:val="26"/>
          <w:lang w:bidi="fa-IR"/>
        </w:rPr>
        <w:t xml:space="preserve"> now</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 xml:space="preserve"> or </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Switch to menu</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 xml:space="preserve"> was zero</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 xml:space="preserve"> then the leaf of the tree would be 4.</w:t>
      </w:r>
    </w:p>
    <w:p w14:paraId="28F5959F" w14:textId="3196DA17" w:rsidR="008F7E2F" w:rsidRPr="00D32C75" w:rsidRDefault="008F7E2F" w:rsidP="00D32C75">
      <w:pPr>
        <w:pStyle w:val="ListParagraph"/>
        <w:numPr>
          <w:ilvl w:val="0"/>
          <w:numId w:val="46"/>
        </w:numPr>
        <w:spacing w:line="276" w:lineRule="auto"/>
        <w:jc w:val="both"/>
        <w:rPr>
          <w:rFonts w:asciiTheme="majorBidi" w:hAnsiTheme="majorBidi" w:cstheme="majorBidi"/>
          <w:color w:val="000000" w:themeColor="text1"/>
          <w:szCs w:val="26"/>
          <w:lang w:bidi="fa-IR"/>
        </w:rPr>
      </w:pPr>
      <w:r w:rsidRPr="00D32C75">
        <w:rPr>
          <w:rFonts w:asciiTheme="majorBidi" w:hAnsiTheme="majorBidi" w:cstheme="majorBidi"/>
          <w:color w:val="000000" w:themeColor="text1"/>
          <w:szCs w:val="26"/>
          <w:lang w:bidi="fa-IR"/>
        </w:rPr>
        <w:t>If all variables were one</w:t>
      </w:r>
      <w:r w:rsidR="005E3D87">
        <w:rPr>
          <w:rFonts w:asciiTheme="majorBidi" w:hAnsiTheme="majorBidi" w:cstheme="majorBidi"/>
          <w:color w:val="000000" w:themeColor="text1"/>
          <w:szCs w:val="26"/>
          <w:lang w:bidi="fa-IR"/>
        </w:rPr>
        <w:t>,</w:t>
      </w:r>
      <w:r w:rsidRPr="00D32C75">
        <w:rPr>
          <w:rFonts w:asciiTheme="majorBidi" w:hAnsiTheme="majorBidi" w:cstheme="majorBidi"/>
          <w:color w:val="000000" w:themeColor="text1"/>
          <w:szCs w:val="26"/>
          <w:lang w:bidi="fa-IR"/>
        </w:rPr>
        <w:t xml:space="preserve"> then the </w:t>
      </w:r>
      <w:r w:rsidR="005E3D87">
        <w:rPr>
          <w:rFonts w:asciiTheme="majorBidi" w:hAnsiTheme="majorBidi" w:cstheme="majorBidi"/>
          <w:color w:val="000000" w:themeColor="text1"/>
          <w:szCs w:val="26"/>
          <w:lang w:bidi="fa-IR"/>
        </w:rPr>
        <w:t>tree's leaf</w:t>
      </w:r>
      <w:r w:rsidRPr="00D32C75">
        <w:rPr>
          <w:rFonts w:asciiTheme="majorBidi" w:hAnsiTheme="majorBidi" w:cstheme="majorBidi"/>
          <w:color w:val="000000" w:themeColor="text1"/>
          <w:szCs w:val="26"/>
          <w:lang w:bidi="fa-IR"/>
        </w:rPr>
        <w:t xml:space="preserve"> would be 5.</w:t>
      </w:r>
    </w:p>
    <w:p w14:paraId="3EE08176" w14:textId="77777777" w:rsidR="00BD1D67" w:rsidRDefault="00BD1D67" w:rsidP="00BD1D67">
      <w:pPr>
        <w:keepNext/>
        <w:spacing w:line="276" w:lineRule="auto"/>
        <w:jc w:val="both"/>
      </w:pPr>
      <w:r>
        <w:rPr>
          <w:rFonts w:asciiTheme="majorBidi" w:hAnsiTheme="majorBidi" w:cstheme="majorBidi"/>
          <w:noProof/>
          <w:szCs w:val="26"/>
          <w:lang w:bidi="fa-IR"/>
        </w:rPr>
        <w:lastRenderedPageBreak/>
        <w:drawing>
          <wp:anchor distT="0" distB="0" distL="114300" distR="114300" simplePos="0" relativeHeight="251716608" behindDoc="0" locked="0" layoutInCell="1" allowOverlap="1" wp14:anchorId="719FAFF9" wp14:editId="1AC9145E">
            <wp:simplePos x="0" y="0"/>
            <wp:positionH relativeFrom="margin">
              <wp:align>center</wp:align>
            </wp:positionH>
            <wp:positionV relativeFrom="paragraph">
              <wp:posOffset>0</wp:posOffset>
            </wp:positionV>
            <wp:extent cx="5934075" cy="255778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2557780"/>
                    </a:xfrm>
                    <a:prstGeom prst="rect">
                      <a:avLst/>
                    </a:prstGeom>
                    <a:noFill/>
                    <a:ln>
                      <a:noFill/>
                    </a:ln>
                  </pic:spPr>
                </pic:pic>
              </a:graphicData>
            </a:graphic>
          </wp:anchor>
        </w:drawing>
      </w:r>
    </w:p>
    <w:p w14:paraId="0CD50788" w14:textId="2A0E81B5" w:rsidR="00631BE1" w:rsidRDefault="00BD1D67" w:rsidP="00BD1D67">
      <w:pPr>
        <w:pStyle w:val="Caption"/>
      </w:pPr>
      <w:bookmarkStart w:id="10" w:name="_Ref130736991"/>
      <w:r>
        <w:t xml:space="preserve">Figure </w:t>
      </w:r>
      <w:fldSimple w:instr=" SEQ Figure \* ARABIC ">
        <w:r w:rsidR="00187B24">
          <w:rPr>
            <w:noProof/>
          </w:rPr>
          <w:t>2</w:t>
        </w:r>
      </w:fldSimple>
      <w:bookmarkEnd w:id="10"/>
      <w:r>
        <w:t xml:space="preserve">. </w:t>
      </w:r>
      <w:r w:rsidRPr="002A016E">
        <w:t>hierarchical clustering - Class Delivery-G1</w:t>
      </w:r>
    </w:p>
    <w:p w14:paraId="1703E926" w14:textId="7570CFC4" w:rsidR="00ED469A" w:rsidRPr="00A658E7" w:rsidRDefault="00ED469A" w:rsidP="0012120A">
      <w:pPr>
        <w:pStyle w:val="Heading3"/>
        <w:rPr>
          <w:lang w:bidi="fa-IR"/>
        </w:rPr>
      </w:pPr>
      <w:r w:rsidRPr="00A658E7">
        <w:rPr>
          <w:lang w:bidi="fa-IR"/>
        </w:rPr>
        <w:t>K-means clustering</w:t>
      </w:r>
    </w:p>
    <w:p w14:paraId="6D273AB1" w14:textId="5B2BE032" w:rsidR="000A611B" w:rsidRDefault="009052FE" w:rsidP="00ED469A">
      <w:pPr>
        <w:spacing w:line="276" w:lineRule="auto"/>
        <w:jc w:val="both"/>
        <w:rPr>
          <w:rFonts w:asciiTheme="majorBidi" w:hAnsiTheme="majorBidi" w:cstheme="majorBidi"/>
          <w:szCs w:val="26"/>
          <w:lang w:bidi="fa-IR"/>
        </w:rPr>
      </w:pPr>
      <w:r w:rsidRPr="009052FE">
        <w:rPr>
          <w:rFonts w:asciiTheme="majorBidi" w:hAnsiTheme="majorBidi" w:cstheme="majorBidi"/>
          <w:szCs w:val="26"/>
          <w:lang w:bidi="fa-IR"/>
        </w:rPr>
        <w:t>One of the most used clustering techniques in data mining is K-means.</w:t>
      </w:r>
      <w:r w:rsidR="005D5490" w:rsidRPr="005D5490">
        <w:rPr>
          <w:rFonts w:asciiTheme="majorBidi" w:hAnsiTheme="majorBidi" w:cstheme="majorBidi"/>
          <w:szCs w:val="26"/>
          <w:lang w:bidi="fa-IR"/>
        </w:rPr>
        <w:t xml:space="preserve"> </w:t>
      </w:r>
      <w:r w:rsidRPr="009052FE">
        <w:rPr>
          <w:rFonts w:asciiTheme="majorBidi" w:hAnsiTheme="majorBidi" w:cstheme="majorBidi"/>
          <w:szCs w:val="26"/>
          <w:lang w:bidi="fa-IR"/>
        </w:rPr>
        <w:t>n observations are separated into k clusters in K-means clustering, and each observation is assigned to the cluster with the closest mean</w:t>
      </w:r>
      <w:r w:rsidR="00DF2C75">
        <w:rPr>
          <w:rFonts w:asciiTheme="majorBidi" w:hAnsiTheme="majorBidi" w:cstheme="majorBidi"/>
          <w:szCs w:val="26"/>
          <w:lang w:bidi="fa-IR"/>
        </w:rPr>
        <w:t xml:space="preserve"> </w:t>
      </w:r>
      <w:r w:rsidR="00DF2C75">
        <w:rPr>
          <w:rFonts w:asciiTheme="majorBidi" w:hAnsiTheme="majorBidi" w:cstheme="majorBidi"/>
          <w:szCs w:val="26"/>
          <w:lang w:bidi="fa-IR"/>
        </w:rPr>
        <w:fldChar w:fldCharType="begin"/>
      </w:r>
      <w:r w:rsidR="00F422AB">
        <w:rPr>
          <w:rFonts w:asciiTheme="majorBidi" w:hAnsiTheme="majorBidi" w:cstheme="majorBidi"/>
          <w:szCs w:val="26"/>
          <w:lang w:bidi="fa-IR"/>
        </w:rPr>
        <w:instrText xml:space="preserve"> ADDIN EN.CITE &lt;EndNote&gt;&lt;Cite&gt;&lt;Author&gt;Moore&lt;/Author&gt;&lt;Year&gt;2001&lt;/Year&gt;&lt;RecNum&gt;22&lt;/RecNum&gt;&lt;DisplayText&gt;[19]&lt;/DisplayText&gt;&lt;record&gt;&lt;rec-number&gt;22&lt;/rec-number&gt;&lt;foreign-keys&gt;&lt;key app="EN" db-id="rt0zertwoxzd5pefvw4xd2smxp599afvvx5t" timestamp="1654498837"&gt;22&lt;/key&gt;&lt;/foreign-keys&gt;&lt;ref-type name="Generic"&gt;13&lt;/ref-type&gt;&lt;contributors&gt;&lt;authors&gt;&lt;author&gt;Moore, Andrew&lt;/author&gt;&lt;/authors&gt;&lt;/contributors&gt;&lt;titles&gt;&lt;title&gt;K-means and Hierarchical Clustering&lt;/title&gt;&lt;/titles&gt;&lt;dates&gt;&lt;year&gt;2001&lt;/year&gt;&lt;/dates&gt;&lt;publisher&gt;USA&lt;/publisher&gt;&lt;urls&gt;&lt;/urls&gt;&lt;/record&gt;&lt;/Cite&gt;&lt;/EndNote&gt;</w:instrText>
      </w:r>
      <w:r w:rsidR="00DF2C75">
        <w:rPr>
          <w:rFonts w:asciiTheme="majorBidi" w:hAnsiTheme="majorBidi" w:cstheme="majorBidi"/>
          <w:szCs w:val="26"/>
          <w:lang w:bidi="fa-IR"/>
        </w:rPr>
        <w:fldChar w:fldCharType="separate"/>
      </w:r>
      <w:r w:rsidR="00F422AB">
        <w:rPr>
          <w:rFonts w:asciiTheme="majorBidi" w:hAnsiTheme="majorBidi" w:cstheme="majorBidi"/>
          <w:noProof/>
          <w:szCs w:val="26"/>
          <w:lang w:bidi="fa-IR"/>
        </w:rPr>
        <w:t>[19]</w:t>
      </w:r>
      <w:r w:rsidR="00DF2C75">
        <w:rPr>
          <w:rFonts w:asciiTheme="majorBidi" w:hAnsiTheme="majorBidi" w:cstheme="majorBidi"/>
          <w:szCs w:val="26"/>
          <w:lang w:bidi="fa-IR"/>
        </w:rPr>
        <w:fldChar w:fldCharType="end"/>
      </w:r>
      <w:r w:rsidR="00ED469A" w:rsidRPr="00F73179">
        <w:rPr>
          <w:rFonts w:asciiTheme="majorBidi" w:hAnsiTheme="majorBidi" w:cstheme="majorBidi"/>
          <w:szCs w:val="26"/>
          <w:lang w:bidi="fa-IR"/>
        </w:rPr>
        <w:t xml:space="preserve">. </w:t>
      </w:r>
      <w:r w:rsidR="005D5490" w:rsidRPr="005D5490">
        <w:rPr>
          <w:rFonts w:asciiTheme="majorBidi" w:hAnsiTheme="majorBidi" w:cstheme="majorBidi"/>
          <w:szCs w:val="26"/>
          <w:lang w:bidi="fa-IR"/>
        </w:rPr>
        <w:t>K-means is essential to the data analyst for two reasons:  differentiating by a simple pattern and running on multi-class data</w:t>
      </w:r>
      <w:r w:rsidR="00652CC3">
        <w:rPr>
          <w:rFonts w:asciiTheme="majorBidi" w:hAnsiTheme="majorBidi" w:cstheme="majorBidi"/>
          <w:szCs w:val="26"/>
          <w:lang w:bidi="fa-IR"/>
        </w:rPr>
        <w:t xml:space="preserve"> </w:t>
      </w:r>
      <w:r w:rsidR="00652CC3">
        <w:rPr>
          <w:rFonts w:asciiTheme="majorBidi" w:hAnsiTheme="majorBidi" w:cstheme="majorBidi"/>
          <w:szCs w:val="26"/>
          <w:lang w:bidi="fa-IR"/>
        </w:rPr>
        <w:fldChar w:fldCharType="begin"/>
      </w:r>
      <w:r w:rsidR="00F422AB">
        <w:rPr>
          <w:rFonts w:asciiTheme="majorBidi" w:hAnsiTheme="majorBidi" w:cstheme="majorBidi"/>
          <w:szCs w:val="26"/>
          <w:lang w:bidi="fa-IR"/>
        </w:rPr>
        <w:instrText xml:space="preserve"> ADDIN EN.CITE &lt;EndNote&gt;&lt;Cite&gt;&lt;Author&gt;Yu&lt;/Author&gt;&lt;Year&gt;2015&lt;/Year&gt;&lt;RecNum&gt;46&lt;/RecNum&gt;&lt;DisplayText&gt;[20]&lt;/DisplayText&gt;&lt;record&gt;&lt;rec-number&gt;46&lt;/rec-number&gt;&lt;foreign-keys&gt;&lt;key app="EN" db-id="rt0zertwoxzd5pefvw4xd2smxp599afvvx5t" timestamp="1665389596"&gt;46&lt;/key&gt;&lt;/foreign-keys&gt;&lt;ref-type name="Conference Proceedings"&gt;10&lt;/ref-type&gt;&lt;contributors&gt;&lt;authors&gt;&lt;author&gt;Yu, Zhilou&lt;/author&gt;&lt;author&gt;Wang, Qiao&lt;/author&gt;&lt;author&gt;Fan, Ying&lt;/author&gt;&lt;author&gt;Dai, Hongjun&lt;/author&gt;&lt;author&gt;Qiu, Meikang&lt;/author&gt;&lt;/authors&gt;&lt;/contributors&gt;&lt;titles&gt;&lt;title&gt;An improved classifier chain algorithm for multi-label classification of big data analysis&lt;/title&gt;&lt;secondary-title&gt;2015 IEEE 17th International Conference on High Performance Computing and Communications, 2015 IEEE 7th International Symposium on Cyberspace Safety and Security, and 2015 IEEE 12th International Conference on Embedded Software and Systems&lt;/secondary-title&gt;&lt;/titles&gt;&lt;pages&gt;1298-1301&lt;/pages&gt;&lt;dates&gt;&lt;year&gt;2015&lt;/year&gt;&lt;/dates&gt;&lt;publisher&gt;IEEE&lt;/publisher&gt;&lt;isbn&gt;1479989371&lt;/isbn&gt;&lt;urls&gt;&lt;/urls&gt;&lt;/record&gt;&lt;/Cite&gt;&lt;/EndNote&gt;</w:instrText>
      </w:r>
      <w:r w:rsidR="00652CC3">
        <w:rPr>
          <w:rFonts w:asciiTheme="majorBidi" w:hAnsiTheme="majorBidi" w:cstheme="majorBidi"/>
          <w:szCs w:val="26"/>
          <w:lang w:bidi="fa-IR"/>
        </w:rPr>
        <w:fldChar w:fldCharType="separate"/>
      </w:r>
      <w:r w:rsidR="00F422AB">
        <w:rPr>
          <w:rFonts w:asciiTheme="majorBidi" w:hAnsiTheme="majorBidi" w:cstheme="majorBidi"/>
          <w:noProof/>
          <w:szCs w:val="26"/>
          <w:lang w:bidi="fa-IR"/>
        </w:rPr>
        <w:t>[20]</w:t>
      </w:r>
      <w:r w:rsidR="00652CC3">
        <w:rPr>
          <w:rFonts w:asciiTheme="majorBidi" w:hAnsiTheme="majorBidi" w:cstheme="majorBidi"/>
          <w:szCs w:val="26"/>
          <w:lang w:bidi="fa-IR"/>
        </w:rPr>
        <w:fldChar w:fldCharType="end"/>
      </w:r>
      <w:r w:rsidR="00652CC3">
        <w:rPr>
          <w:rFonts w:asciiTheme="majorBidi" w:hAnsiTheme="majorBidi" w:cstheme="majorBidi"/>
          <w:szCs w:val="26"/>
          <w:lang w:bidi="fa-IR"/>
        </w:rPr>
        <w:t xml:space="preserve"> and</w:t>
      </w:r>
      <w:r w:rsidR="005D5490" w:rsidRPr="005D5490">
        <w:rPr>
          <w:rFonts w:asciiTheme="majorBidi" w:hAnsiTheme="majorBidi" w:cstheme="majorBidi"/>
          <w:szCs w:val="26"/>
          <w:lang w:bidi="fa-IR"/>
        </w:rPr>
        <w:t xml:space="preserve"> determining the final number of clusters.</w:t>
      </w:r>
    </w:p>
    <w:p w14:paraId="764DD957" w14:textId="52E9B9AD" w:rsidR="00EC2AE7" w:rsidRPr="00F73179" w:rsidRDefault="005D5490" w:rsidP="00ED469A">
      <w:pPr>
        <w:spacing w:line="276" w:lineRule="auto"/>
        <w:jc w:val="both"/>
        <w:rPr>
          <w:rFonts w:asciiTheme="majorBidi" w:hAnsiTheme="majorBidi" w:cstheme="majorBidi"/>
          <w:szCs w:val="26"/>
          <w:lang w:bidi="fa-IR"/>
        </w:rPr>
      </w:pPr>
      <w:r w:rsidRPr="005D5490">
        <w:rPr>
          <w:rFonts w:asciiTheme="majorBidi" w:hAnsiTheme="majorBidi" w:cstheme="majorBidi"/>
          <w:szCs w:val="26"/>
          <w:lang w:bidi="fa-IR"/>
        </w:rPr>
        <w:t xml:space="preserve">This paper uses the ELBOW method </w:t>
      </w:r>
      <w:r>
        <w:rPr>
          <w:rFonts w:asciiTheme="majorBidi" w:hAnsiTheme="majorBidi" w:cstheme="majorBidi"/>
          <w:szCs w:val="26"/>
          <w:lang w:bidi="fa-IR"/>
        </w:rPr>
        <w:fldChar w:fldCharType="begin"/>
      </w:r>
      <w:r w:rsidR="00F422AB">
        <w:rPr>
          <w:rFonts w:asciiTheme="majorBidi" w:hAnsiTheme="majorBidi" w:cstheme="majorBidi"/>
          <w:szCs w:val="26"/>
          <w:lang w:bidi="fa-IR"/>
        </w:rPr>
        <w:instrText xml:space="preserve"> ADDIN EN.CITE &lt;EndNote&gt;&lt;Cite&gt;&lt;Author&gt;Thorndike&lt;/Author&gt;&lt;Year&gt;1953&lt;/Year&gt;&lt;RecNum&gt;31&lt;/RecNum&gt;&lt;DisplayText&gt;[21]&lt;/DisplayText&gt;&lt;record&gt;&lt;rec-number&gt;31&lt;/rec-number&gt;&lt;foreign-keys&gt;&lt;key app="EN" db-id="rt0zertwoxzd5pefvw4xd2smxp599afvvx5t" timestamp="1657030133"&gt;31&lt;/key&gt;&lt;/foreign-keys&gt;&lt;ref-type name="Conference Proceedings"&gt;10&lt;/ref-type&gt;&lt;contributors&gt;&lt;authors&gt;&lt;author&gt;Thorndike, Robert L&lt;/author&gt;&lt;/authors&gt;&lt;/contributors&gt;&lt;titles&gt;&lt;title&gt;Who belongs in the family&lt;/title&gt;&lt;secondary-title&gt;Psychometrika&lt;/secondary-title&gt;&lt;/titles&gt;&lt;dates&gt;&lt;year&gt;1953&lt;/year&gt;&lt;/dates&gt;&lt;publisher&gt;Citeseer&lt;/publisher&gt;&lt;urls&gt;&lt;/urls&gt;&lt;/record&gt;&lt;/Cite&gt;&lt;/EndNote&gt;</w:instrText>
      </w:r>
      <w:r>
        <w:rPr>
          <w:rFonts w:asciiTheme="majorBidi" w:hAnsiTheme="majorBidi" w:cstheme="majorBidi"/>
          <w:szCs w:val="26"/>
          <w:lang w:bidi="fa-IR"/>
        </w:rPr>
        <w:fldChar w:fldCharType="separate"/>
      </w:r>
      <w:r w:rsidR="00F422AB">
        <w:rPr>
          <w:rFonts w:asciiTheme="majorBidi" w:hAnsiTheme="majorBidi" w:cstheme="majorBidi"/>
          <w:noProof/>
          <w:szCs w:val="26"/>
          <w:lang w:bidi="fa-IR"/>
        </w:rPr>
        <w:t>[21]</w:t>
      </w:r>
      <w:r>
        <w:rPr>
          <w:rFonts w:asciiTheme="majorBidi" w:hAnsiTheme="majorBidi" w:cstheme="majorBidi"/>
          <w:szCs w:val="26"/>
          <w:lang w:bidi="fa-IR"/>
        </w:rPr>
        <w:fldChar w:fldCharType="end"/>
      </w:r>
      <w:r>
        <w:rPr>
          <w:rFonts w:asciiTheme="majorBidi" w:hAnsiTheme="majorBidi" w:cstheme="majorBidi"/>
          <w:szCs w:val="26"/>
          <w:lang w:bidi="fa-IR"/>
        </w:rPr>
        <w:t xml:space="preserve"> </w:t>
      </w:r>
      <w:r w:rsidRPr="005D5490">
        <w:rPr>
          <w:rFonts w:asciiTheme="majorBidi" w:hAnsiTheme="majorBidi" w:cstheme="majorBidi"/>
          <w:szCs w:val="26"/>
          <w:lang w:bidi="fa-IR"/>
        </w:rPr>
        <w:t xml:space="preserve">to determine the number of optimal clusters, which yields 13 optimal cluster numbers for the data set </w:t>
      </w:r>
      <w:r w:rsidR="00DF2C75">
        <w:rPr>
          <w:rFonts w:asciiTheme="majorBidi" w:hAnsiTheme="majorBidi" w:cstheme="majorBidi"/>
          <w:szCs w:val="26"/>
          <w:lang w:bidi="fa-IR"/>
        </w:rPr>
        <w:fldChar w:fldCharType="begin"/>
      </w:r>
      <w:r w:rsidR="00F422AB">
        <w:rPr>
          <w:rFonts w:asciiTheme="majorBidi" w:hAnsiTheme="majorBidi" w:cstheme="majorBidi"/>
          <w:szCs w:val="26"/>
          <w:lang w:bidi="fa-IR"/>
        </w:rPr>
        <w:instrText xml:space="preserve"> ADDIN EN.CITE &lt;EndNote&gt;&lt;Cite&gt;&lt;Author&gt;Thorndike&lt;/Author&gt;&lt;Year&gt;1953&lt;/Year&gt;&lt;RecNum&gt;31&lt;/RecNum&gt;&lt;DisplayText&gt;[21]&lt;/DisplayText&gt;&lt;record&gt;&lt;rec-number&gt;31&lt;/rec-number&gt;&lt;foreign-keys&gt;&lt;key app="EN" db-id="rt0zertwoxzd5pefvw4xd2smxp599afvvx5t" timestamp="1657030133"&gt;31&lt;/key&gt;&lt;/foreign-keys&gt;&lt;ref-type name="Conference Proceedings"&gt;10&lt;/ref-type&gt;&lt;contributors&gt;&lt;authors&gt;&lt;author&gt;Thorndike, Robert L&lt;/author&gt;&lt;/authors&gt;&lt;/contributors&gt;&lt;titles&gt;&lt;title&gt;Who belongs in the family&lt;/title&gt;&lt;secondary-title&gt;Psychometrika&lt;/secondary-title&gt;&lt;/titles&gt;&lt;dates&gt;&lt;year&gt;1953&lt;/year&gt;&lt;/dates&gt;&lt;publisher&gt;Citeseer&lt;/publisher&gt;&lt;urls&gt;&lt;/urls&gt;&lt;/record&gt;&lt;/Cite&gt;&lt;/EndNote&gt;</w:instrText>
      </w:r>
      <w:r w:rsidR="00DF2C75">
        <w:rPr>
          <w:rFonts w:asciiTheme="majorBidi" w:hAnsiTheme="majorBidi" w:cstheme="majorBidi"/>
          <w:szCs w:val="26"/>
          <w:lang w:bidi="fa-IR"/>
        </w:rPr>
        <w:fldChar w:fldCharType="separate"/>
      </w:r>
      <w:r w:rsidR="00F422AB">
        <w:rPr>
          <w:rFonts w:asciiTheme="majorBidi" w:hAnsiTheme="majorBidi" w:cstheme="majorBidi"/>
          <w:noProof/>
          <w:szCs w:val="26"/>
          <w:lang w:bidi="fa-IR"/>
        </w:rPr>
        <w:t>[21]</w:t>
      </w:r>
      <w:r w:rsidR="00DF2C75">
        <w:rPr>
          <w:rFonts w:asciiTheme="majorBidi" w:hAnsiTheme="majorBidi" w:cstheme="majorBidi"/>
          <w:szCs w:val="26"/>
          <w:lang w:bidi="fa-IR"/>
        </w:rPr>
        <w:fldChar w:fldCharType="end"/>
      </w:r>
      <w:r w:rsidR="00EC2AE7" w:rsidRPr="00EC2AE7">
        <w:rPr>
          <w:rFonts w:asciiTheme="majorBidi" w:hAnsiTheme="majorBidi" w:cstheme="majorBidi"/>
          <w:szCs w:val="26"/>
          <w:lang w:bidi="fa-IR"/>
        </w:rPr>
        <w:t>.</w:t>
      </w:r>
      <w:r w:rsidR="00DF2C75" w:rsidRPr="00F73179">
        <w:rPr>
          <w:rFonts w:asciiTheme="majorBidi" w:hAnsiTheme="majorBidi" w:cstheme="majorBidi"/>
          <w:szCs w:val="26"/>
          <w:lang w:bidi="fa-IR"/>
        </w:rPr>
        <w:t xml:space="preserve"> </w:t>
      </w:r>
    </w:p>
    <w:p w14:paraId="3F5ABCA5" w14:textId="31F13D95" w:rsidR="00ED469A" w:rsidRPr="00AB42E4" w:rsidRDefault="005D5490" w:rsidP="007F2B5F">
      <w:pPr>
        <w:spacing w:line="276" w:lineRule="auto"/>
        <w:jc w:val="both"/>
        <w:rPr>
          <w:rFonts w:asciiTheme="majorBidi" w:hAnsiTheme="majorBidi" w:cstheme="majorBidi"/>
          <w:szCs w:val="26"/>
          <w:lang w:bidi="fa-IR"/>
        </w:rPr>
      </w:pPr>
      <w:r w:rsidRPr="005D5490">
        <w:rPr>
          <w:rFonts w:asciiTheme="majorBidi" w:hAnsiTheme="majorBidi" w:cstheme="majorBidi"/>
          <w:szCs w:val="26"/>
          <w:lang w:bidi="fa-IR"/>
        </w:rPr>
        <w:t>This method is a visual approach and common heuristic in mathematical optimization that the cost of clusters is calculated by beginning with K=2 and increasing it by one at each step. The cost drops dramatically after a specific value for K and then reaches a plateau when it is increased further. This point means adding another cluster after that will not significantly enhance the modeling of the data. In ELBOW, this is the selected value for K</w:t>
      </w:r>
      <w:r w:rsidR="00ED469A" w:rsidRPr="00F73179">
        <w:rPr>
          <w:rFonts w:asciiTheme="majorBidi" w:hAnsiTheme="majorBidi" w:cstheme="majorBidi"/>
          <w:szCs w:val="26"/>
          <w:lang w:bidi="fa-IR"/>
        </w:rPr>
        <w:t>.</w:t>
      </w:r>
    </w:p>
    <w:p w14:paraId="2C5FBA8D" w14:textId="241E6D43" w:rsidR="00F045AC" w:rsidRPr="00CB50DC" w:rsidRDefault="00B13193" w:rsidP="00CB50DC">
      <w:pPr>
        <w:spacing w:line="276" w:lineRule="auto"/>
        <w:jc w:val="both"/>
        <w:rPr>
          <w:rFonts w:asciiTheme="majorBidi" w:hAnsiTheme="majorBidi" w:cstheme="majorBidi"/>
          <w:szCs w:val="26"/>
          <w:lang w:bidi="fa-IR"/>
        </w:rPr>
      </w:pPr>
      <w:r>
        <w:rPr>
          <w:rFonts w:asciiTheme="majorBidi" w:hAnsiTheme="majorBidi" w:cstheme="majorBidi"/>
          <w:szCs w:val="26"/>
          <w:lang w:bidi="fa-IR"/>
        </w:rPr>
        <w:t>I</w:t>
      </w:r>
      <w:r w:rsidR="00AA6AAC" w:rsidRPr="00AA6AAC">
        <w:rPr>
          <w:rFonts w:asciiTheme="majorBidi" w:hAnsiTheme="majorBidi" w:cstheme="majorBidi"/>
          <w:szCs w:val="26"/>
          <w:lang w:bidi="fa-IR"/>
        </w:rPr>
        <w:t xml:space="preserve">n the second group, k-means clustering was used. This algorithm uses non-random initial point selection and </w:t>
      </w:r>
      <w:r w:rsidR="00F3761A">
        <w:rPr>
          <w:rFonts w:asciiTheme="majorBidi" w:hAnsiTheme="majorBidi" w:cstheme="majorBidi"/>
          <w:szCs w:val="26"/>
          <w:lang w:bidi="fa-IR"/>
        </w:rPr>
        <w:t>thirteen</w:t>
      </w:r>
      <w:r w:rsidR="00AA6AAC" w:rsidRPr="00AA6AAC">
        <w:rPr>
          <w:rFonts w:asciiTheme="majorBidi" w:hAnsiTheme="majorBidi" w:cstheme="majorBidi"/>
          <w:szCs w:val="26"/>
          <w:lang w:bidi="fa-IR"/>
        </w:rPr>
        <w:t xml:space="preserve"> classes. Also, algorithm repetitions set twenty. This algorithm helps determine the number of classes needed.</w:t>
      </w:r>
    </w:p>
    <w:p w14:paraId="6B615133" w14:textId="0B4F9744" w:rsidR="007C2FAC" w:rsidRPr="00B57743" w:rsidRDefault="00B57743" w:rsidP="00DF48EF">
      <w:pPr>
        <w:pStyle w:val="Heading2"/>
        <w:rPr>
          <w:lang w:bidi="fa-IR"/>
        </w:rPr>
      </w:pPr>
      <w:r w:rsidRPr="00B57743">
        <w:rPr>
          <w:lang w:bidi="fa-IR"/>
        </w:rPr>
        <w:t>O</w:t>
      </w:r>
      <w:r w:rsidR="007C2FAC" w:rsidRPr="00B57743">
        <w:rPr>
          <w:lang w:bidi="fa-IR"/>
        </w:rPr>
        <w:t>versampling</w:t>
      </w:r>
    </w:p>
    <w:p w14:paraId="3574F370" w14:textId="5C4E5CD9" w:rsidR="00F3362E" w:rsidRPr="00F3362E" w:rsidRDefault="00F3362E" w:rsidP="00F3362E">
      <w:pPr>
        <w:spacing w:line="276" w:lineRule="auto"/>
        <w:jc w:val="both"/>
        <w:rPr>
          <w:rFonts w:asciiTheme="majorBidi" w:hAnsiTheme="majorBidi" w:cstheme="majorBidi"/>
          <w:szCs w:val="26"/>
          <w:lang w:bidi="fa-IR"/>
        </w:rPr>
      </w:pPr>
      <w:r w:rsidRPr="00F3362E">
        <w:rPr>
          <w:rFonts w:asciiTheme="majorBidi" w:hAnsiTheme="majorBidi" w:cstheme="majorBidi"/>
          <w:szCs w:val="26"/>
          <w:lang w:bidi="fa-IR"/>
        </w:rPr>
        <w:t xml:space="preserve">Classification systems are often faced with the challenge of learning from unbalanced datasets. Therefore, over- and under-sampling strategies are used in data analysis </w:t>
      </w:r>
      <w:r w:rsidR="009052FE" w:rsidRPr="009052FE">
        <w:rPr>
          <w:rFonts w:asciiTheme="majorBidi" w:hAnsiTheme="majorBidi" w:cstheme="majorBidi"/>
          <w:szCs w:val="26"/>
          <w:lang w:bidi="fa-IR"/>
        </w:rPr>
        <w:t xml:space="preserve">to fix the </w:t>
      </w:r>
      <w:r w:rsidR="009052FE" w:rsidRPr="009052FE">
        <w:rPr>
          <w:rFonts w:asciiTheme="majorBidi" w:hAnsiTheme="majorBidi" w:cstheme="majorBidi"/>
          <w:szCs w:val="26"/>
          <w:lang w:bidi="fa-IR"/>
        </w:rPr>
        <w:lastRenderedPageBreak/>
        <w:t>un</w:t>
      </w:r>
      <w:r w:rsidR="009052FE">
        <w:rPr>
          <w:rFonts w:asciiTheme="majorBidi" w:hAnsiTheme="majorBidi" w:cstheme="majorBidi"/>
          <w:szCs w:val="26"/>
          <w:lang w:bidi="fa-IR"/>
        </w:rPr>
        <w:t>stable</w:t>
      </w:r>
      <w:r w:rsidR="009052FE" w:rsidRPr="009052FE">
        <w:rPr>
          <w:rFonts w:asciiTheme="majorBidi" w:hAnsiTheme="majorBidi" w:cstheme="majorBidi"/>
          <w:szCs w:val="26"/>
          <w:lang w:bidi="fa-IR"/>
        </w:rPr>
        <w:t xml:space="preserve"> dataset issue</w:t>
      </w:r>
      <w:r>
        <w:rPr>
          <w:rFonts w:asciiTheme="majorBidi" w:hAnsiTheme="majorBidi" w:cstheme="majorBidi"/>
          <w:szCs w:val="26"/>
          <w:lang w:bidi="fa-IR"/>
        </w:rPr>
        <w:t xml:space="preserve"> </w:t>
      </w:r>
      <w:r>
        <w:rPr>
          <w:rFonts w:asciiTheme="majorBidi" w:hAnsiTheme="majorBidi" w:cstheme="majorBidi"/>
          <w:szCs w:val="26"/>
          <w:lang w:bidi="fa-IR"/>
        </w:rPr>
        <w:fldChar w:fldCharType="begin"/>
      </w:r>
      <w:r w:rsidR="00F422AB">
        <w:rPr>
          <w:rFonts w:asciiTheme="majorBidi" w:hAnsiTheme="majorBidi" w:cstheme="majorBidi"/>
          <w:szCs w:val="26"/>
          <w:lang w:bidi="fa-IR"/>
        </w:rPr>
        <w:instrText xml:space="preserve"> ADDIN EN.CITE &lt;EndNote&gt;&lt;Cite&gt;&lt;Author&gt;Lemaître&lt;/Author&gt;&lt;Year&gt;2017&lt;/Year&gt;&lt;RecNum&gt;38&lt;/RecNum&gt;&lt;DisplayText&gt;[22]&lt;/DisplayText&gt;&lt;record&gt;&lt;rec-number&gt;38&lt;/rec-number&gt;&lt;foreign-keys&gt;&lt;key app="EN" db-id="rt0zertwoxzd5pefvw4xd2smxp599afvvx5t" timestamp="1663312227"&gt;38&lt;/key&gt;&lt;/foreign-keys&gt;&lt;ref-type name="Journal Article"&gt;17&lt;/ref-type&gt;&lt;contributors&gt;&lt;authors&gt;&lt;author&gt;Lemaître, Guillaume&lt;/author&gt;&lt;author&gt;Nogueira, Fernando&lt;/author&gt;&lt;author&gt;Aridas, Christos K&lt;/author&gt;&lt;/authors&gt;&lt;/contributors&gt;&lt;titles&gt;&lt;title&gt;Imbalanced-learn: A python toolbox to tackle the curse of imbalanced datasets in machine learning&lt;/title&gt;&lt;secondary-title&gt;The Journal of Machine Learning Research&lt;/secondary-title&gt;&lt;/titles&gt;&lt;periodical&gt;&lt;full-title&gt;The Journal of Machine Learning Research&lt;/full-title&gt;&lt;/periodical&gt;&lt;pages&gt;559-563&lt;/pages&gt;&lt;volume&gt;18&lt;/volume&gt;&lt;number&gt;1&lt;/number&gt;&lt;dates&gt;&lt;year&gt;2017&lt;/year&gt;&lt;/dates&gt;&lt;isbn&gt;1532-4435&lt;/isbn&gt;&lt;urls&gt;&lt;/urls&gt;&lt;/record&gt;&lt;/Cite&gt;&lt;/EndNote&gt;</w:instrText>
      </w:r>
      <w:r>
        <w:rPr>
          <w:rFonts w:asciiTheme="majorBidi" w:hAnsiTheme="majorBidi" w:cstheme="majorBidi"/>
          <w:szCs w:val="26"/>
          <w:lang w:bidi="fa-IR"/>
        </w:rPr>
        <w:fldChar w:fldCharType="separate"/>
      </w:r>
      <w:r w:rsidR="00F422AB">
        <w:rPr>
          <w:rFonts w:asciiTheme="majorBidi" w:hAnsiTheme="majorBidi" w:cstheme="majorBidi"/>
          <w:noProof/>
          <w:szCs w:val="26"/>
          <w:lang w:bidi="fa-IR"/>
        </w:rPr>
        <w:t>[22]</w:t>
      </w:r>
      <w:r>
        <w:rPr>
          <w:rFonts w:asciiTheme="majorBidi" w:hAnsiTheme="majorBidi" w:cstheme="majorBidi"/>
          <w:szCs w:val="26"/>
          <w:lang w:bidi="fa-IR"/>
        </w:rPr>
        <w:fldChar w:fldCharType="end"/>
      </w:r>
      <w:r w:rsidRPr="00F3362E">
        <w:rPr>
          <w:rFonts w:asciiTheme="majorBidi" w:hAnsiTheme="majorBidi" w:cstheme="majorBidi"/>
          <w:szCs w:val="26"/>
          <w:lang w:bidi="fa-IR"/>
        </w:rPr>
        <w:t xml:space="preserve">. The Synthetic Minority Oversampling Technique (SMOTE) </w:t>
      </w:r>
      <w:r>
        <w:rPr>
          <w:rFonts w:asciiTheme="majorBidi" w:hAnsiTheme="majorBidi" w:cstheme="majorBidi"/>
          <w:szCs w:val="26"/>
          <w:lang w:bidi="fa-IR"/>
        </w:rPr>
        <w:fldChar w:fldCharType="begin"/>
      </w:r>
      <w:r w:rsidR="00F422AB">
        <w:rPr>
          <w:rFonts w:asciiTheme="majorBidi" w:hAnsiTheme="majorBidi" w:cstheme="majorBidi"/>
          <w:szCs w:val="26"/>
          <w:lang w:bidi="fa-IR"/>
        </w:rPr>
        <w:instrText xml:space="preserve"> ADDIN EN.CITE &lt;EndNote&gt;&lt;Cite&gt;&lt;Author&gt;Chawla&lt;/Author&gt;&lt;Year&gt;2002&lt;/Year&gt;&lt;RecNum&gt;39&lt;/RecNum&gt;&lt;DisplayText&gt;[23]&lt;/DisplayText&gt;&lt;record&gt;&lt;rec-number&gt;39&lt;/rec-number&gt;&lt;foreign-keys&gt;&lt;key app="EN" db-id="rt0zertwoxzd5pefvw4xd2smxp599afvvx5t" timestamp="1663312394"&gt;39&lt;/key&gt;&lt;/foreign-keys&gt;&lt;ref-type name="Journal Article"&gt;17&lt;/ref-type&gt;&lt;contributors&gt;&lt;authors&gt;&lt;author&gt;Chawla, Nitesh V&lt;/author&gt;&lt;author&gt;Bowyer, Kevin W&lt;/author&gt;&lt;author&gt;Hall, Lawrence O&lt;/author&gt;&lt;author&gt;Kegelmeyer, W Philip&lt;/author&gt;&lt;/authors&gt;&lt;/contributors&gt;&lt;titles&gt;&lt;title&gt;SMOTE: synthetic minority over-sampling technique&lt;/title&gt;&lt;secondary-title&gt;Journal of artificial intelligence research&lt;/secondary-title&gt;&lt;/titles&gt;&lt;periodical&gt;&lt;full-title&gt;Journal of artificial intelligence research&lt;/full-title&gt;&lt;/periodical&gt;&lt;pages&gt;321-357&lt;/pages&gt;&lt;volume&gt;16&lt;/volume&gt;&lt;dates&gt;&lt;year&gt;2002&lt;/year&gt;&lt;/dates&gt;&lt;isbn&gt;1076-9757&lt;/isbn&gt;&lt;urls&gt;&lt;/urls&gt;&lt;/record&gt;&lt;/Cite&gt;&lt;/EndNote&gt;</w:instrText>
      </w:r>
      <w:r>
        <w:rPr>
          <w:rFonts w:asciiTheme="majorBidi" w:hAnsiTheme="majorBidi" w:cstheme="majorBidi"/>
          <w:szCs w:val="26"/>
          <w:lang w:bidi="fa-IR"/>
        </w:rPr>
        <w:fldChar w:fldCharType="separate"/>
      </w:r>
      <w:r w:rsidR="00F422AB">
        <w:rPr>
          <w:rFonts w:asciiTheme="majorBidi" w:hAnsiTheme="majorBidi" w:cstheme="majorBidi"/>
          <w:noProof/>
          <w:szCs w:val="26"/>
          <w:lang w:bidi="fa-IR"/>
        </w:rPr>
        <w:t>[23]</w:t>
      </w:r>
      <w:r>
        <w:rPr>
          <w:rFonts w:asciiTheme="majorBidi" w:hAnsiTheme="majorBidi" w:cstheme="majorBidi"/>
          <w:szCs w:val="26"/>
          <w:lang w:bidi="fa-IR"/>
        </w:rPr>
        <w:fldChar w:fldCharType="end"/>
      </w:r>
      <w:r>
        <w:rPr>
          <w:rFonts w:asciiTheme="majorBidi" w:hAnsiTheme="majorBidi" w:cstheme="majorBidi"/>
          <w:szCs w:val="26"/>
          <w:lang w:bidi="fa-IR"/>
        </w:rPr>
        <w:t xml:space="preserve"> </w:t>
      </w:r>
      <w:r w:rsidRPr="00F3362E">
        <w:rPr>
          <w:rFonts w:asciiTheme="majorBidi" w:hAnsiTheme="majorBidi" w:cstheme="majorBidi"/>
          <w:szCs w:val="26"/>
          <w:lang w:bidi="fa-IR"/>
        </w:rPr>
        <w:t>is applied in this paper.</w:t>
      </w:r>
    </w:p>
    <w:p w14:paraId="422582D3" w14:textId="19A1E99F" w:rsidR="000F551F" w:rsidRDefault="0095313F" w:rsidP="00F3362E">
      <w:pPr>
        <w:spacing w:line="276" w:lineRule="auto"/>
        <w:jc w:val="both"/>
        <w:rPr>
          <w:rFonts w:asciiTheme="majorBidi" w:hAnsiTheme="majorBidi" w:cstheme="majorBidi"/>
          <w:szCs w:val="26"/>
          <w:lang w:bidi="fa-IR"/>
        </w:rPr>
      </w:pPr>
      <w:r>
        <w:rPr>
          <w:noProof/>
        </w:rPr>
        <mc:AlternateContent>
          <mc:Choice Requires="wps">
            <w:drawing>
              <wp:anchor distT="0" distB="0" distL="114300" distR="114300" simplePos="0" relativeHeight="251712512" behindDoc="0" locked="0" layoutInCell="1" allowOverlap="1" wp14:anchorId="3714A7F6" wp14:editId="711046FF">
                <wp:simplePos x="0" y="0"/>
                <wp:positionH relativeFrom="column">
                  <wp:posOffset>0</wp:posOffset>
                </wp:positionH>
                <wp:positionV relativeFrom="paragraph">
                  <wp:posOffset>3465830</wp:posOffset>
                </wp:positionV>
                <wp:extent cx="268605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4B8F7B26" w14:textId="3F508C37" w:rsidR="00C75762" w:rsidRPr="00534BE3" w:rsidRDefault="00C75762" w:rsidP="00C75762">
                            <w:pPr>
                              <w:pStyle w:val="Caption"/>
                              <w:rPr>
                                <w:rFonts w:cs="Times New Roman"/>
                                <w:b/>
                                <w:bCs/>
                                <w:noProof/>
                                <w:color w:val="000000"/>
                                <w:shd w:val="clear" w:color="auto" w:fill="FFFFFF"/>
                              </w:rPr>
                            </w:pPr>
                            <w:bookmarkStart w:id="11" w:name="_Ref116393596"/>
                            <w:r>
                              <w:t xml:space="preserve">Figure </w:t>
                            </w:r>
                            <w:fldSimple w:instr=" SEQ Figure  \* ARABIC ">
                              <w:r w:rsidR="00187B24">
                                <w:rPr>
                                  <w:noProof/>
                                </w:rPr>
                                <w:t>3</w:t>
                              </w:r>
                            </w:fldSimple>
                            <w:bookmarkEnd w:id="11"/>
                            <w:r>
                              <w:t xml:space="preserve">-A. </w:t>
                            </w:r>
                            <w:r w:rsidRPr="005F5503">
                              <w:t>Number of data before increasing sampling based on five user rating groups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14A7F6" id="_x0000_t202" coordsize="21600,21600" o:spt="202" path="m,l,21600r21600,l21600,xe">
                <v:stroke joinstyle="miter"/>
                <v:path gradientshapeok="t" o:connecttype="rect"/>
              </v:shapetype>
              <v:shape id="Text Box 19" o:spid="_x0000_s1026" type="#_x0000_t202" style="position:absolute;left:0;text-align:left;margin-left:0;margin-top:272.9pt;width:211.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" stroked="f">
                <v:textbox style="mso-fit-shape-to-text:t" inset="0,0,0,0">
                  <w:txbxContent>
                    <w:p w14:paraId="4B8F7B26" w14:textId="3F508C37" w:rsidR="00C75762" w:rsidRPr="00534BE3" w:rsidRDefault="00C75762" w:rsidP="00C75762">
                      <w:pPr>
                        <w:pStyle w:val="Caption"/>
                        <w:rPr>
                          <w:rFonts w:cs="Times New Roman"/>
                          <w:b/>
                          <w:bCs/>
                          <w:noProof/>
                          <w:color w:val="000000"/>
                          <w:shd w:val="clear" w:color="auto" w:fill="FFFFFF"/>
                        </w:rPr>
                      </w:pPr>
                      <w:bookmarkStart w:id="12" w:name="_Ref116393596"/>
                      <w:r>
                        <w:t xml:space="preserve">Figure </w:t>
                      </w:r>
                      <w:fldSimple w:instr=" SEQ Figure  \* ARABIC ">
                        <w:r w:rsidR="00187B24">
                          <w:rPr>
                            <w:noProof/>
                          </w:rPr>
                          <w:t>3</w:t>
                        </w:r>
                      </w:fldSimple>
                      <w:bookmarkEnd w:id="12"/>
                      <w:r>
                        <w:t xml:space="preserve">-A. </w:t>
                      </w:r>
                      <w:r w:rsidRPr="005F5503">
                        <w:t>Number of data before increasing sampling based on five user rating groups</w:t>
                      </w:r>
                    </w:p>
                  </w:txbxContent>
                </v:textbox>
                <w10:wrap type="topAndBottom"/>
              </v:shape>
            </w:pict>
          </mc:Fallback>
        </mc:AlternateContent>
      </w:r>
      <w:r>
        <w:rPr>
          <w:rFonts w:cs="Times New Roman"/>
          <w:noProof/>
          <w:color w:val="000000"/>
          <w:szCs w:val="26"/>
          <w:shd w:val="clear" w:color="auto" w:fill="FFFFFF"/>
        </w:rPr>
        <w:drawing>
          <wp:anchor distT="0" distB="0" distL="114300" distR="114300" simplePos="0" relativeHeight="251697152" behindDoc="0" locked="0" layoutInCell="1" allowOverlap="1" wp14:anchorId="1B003819" wp14:editId="1EEFD021">
            <wp:simplePos x="0" y="0"/>
            <wp:positionH relativeFrom="margin">
              <wp:posOffset>0</wp:posOffset>
            </wp:positionH>
            <wp:positionV relativeFrom="paragraph">
              <wp:posOffset>1662430</wp:posOffset>
            </wp:positionV>
            <wp:extent cx="2686050" cy="1746250"/>
            <wp:effectExtent l="0" t="0" r="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BEBA8EAE-BF5A-486C-A8C5-ECC9F3942E4B}">
                          <a14:imgProps xmlns:a14="http://schemas.microsoft.com/office/drawing/2010/main">
                            <a14:imgLayer r:embed="rId15">
                              <a14:imgEffect>
                                <a14:artisticTexturizer/>
                              </a14:imgEffect>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2686050" cy="1746250"/>
                    </a:xfrm>
                    <a:prstGeom prst="rect">
                      <a:avLst/>
                    </a:prstGeom>
                    <a:noFill/>
                    <a:ln>
                      <a:noFill/>
                    </a:ln>
                    <a:effectLst>
                      <a:softEdge rad="31750"/>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394C6F4E" wp14:editId="652D890E">
                <wp:simplePos x="0" y="0"/>
                <wp:positionH relativeFrom="column">
                  <wp:posOffset>3238500</wp:posOffset>
                </wp:positionH>
                <wp:positionV relativeFrom="paragraph">
                  <wp:posOffset>3481705</wp:posOffset>
                </wp:positionV>
                <wp:extent cx="269938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wps:spPr>
                      <wps:txbx>
                        <w:txbxContent>
                          <w:p w14:paraId="1B13B945" w14:textId="334DBB41" w:rsidR="00DC4352" w:rsidRPr="002042A3" w:rsidRDefault="00DC4352" w:rsidP="00DC4352">
                            <w:pPr>
                              <w:pStyle w:val="Caption"/>
                              <w:rPr>
                                <w:rFonts w:cs="B Zar"/>
                                <w:b/>
                                <w:bCs/>
                                <w:noProof/>
                                <w:color w:val="000000" w:themeColor="text1"/>
                                <w:szCs w:val="32"/>
                              </w:rPr>
                            </w:pPr>
                            <w:bookmarkStart w:id="13" w:name="_Ref116393638"/>
                            <w:r>
                              <w:t xml:space="preserve">Figure </w:t>
                            </w:r>
                            <w:fldSimple w:instr=" SEQ Figure \c \* ARABIC ">
                              <w:r w:rsidR="00187B24">
                                <w:rPr>
                                  <w:noProof/>
                                </w:rPr>
                                <w:t>3</w:t>
                              </w:r>
                            </w:fldSimple>
                            <w:bookmarkEnd w:id="13"/>
                            <w:r>
                              <w:t xml:space="preserve">-B. </w:t>
                            </w:r>
                            <w:r w:rsidRPr="00D43A5F">
                              <w:t>Number of data after increasing sampling based on five user rating groups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C6F4E" id="Text Box 22" o:spid="_x0000_s1027" type="#_x0000_t202" style="position:absolute;left:0;text-align:left;margin-left:255pt;margin-top:274.15pt;width:212.5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" stroked="f">
                <v:textbox style="mso-fit-shape-to-text:t" inset="0,0,0,0">
                  <w:txbxContent>
                    <w:p w14:paraId="1B13B945" w14:textId="334DBB41" w:rsidR="00DC4352" w:rsidRPr="002042A3" w:rsidRDefault="00DC4352" w:rsidP="00DC4352">
                      <w:pPr>
                        <w:pStyle w:val="Caption"/>
                        <w:rPr>
                          <w:rFonts w:cs="B Zar"/>
                          <w:b/>
                          <w:bCs/>
                          <w:noProof/>
                          <w:color w:val="000000" w:themeColor="text1"/>
                          <w:szCs w:val="32"/>
                        </w:rPr>
                      </w:pPr>
                      <w:bookmarkStart w:id="14" w:name="_Ref116393638"/>
                      <w:r>
                        <w:t xml:space="preserve">Figure </w:t>
                      </w:r>
                      <w:fldSimple w:instr=" SEQ Figure \c \* ARABIC ">
                        <w:r w:rsidR="00187B24">
                          <w:rPr>
                            <w:noProof/>
                          </w:rPr>
                          <w:t>3</w:t>
                        </w:r>
                      </w:fldSimple>
                      <w:bookmarkEnd w:id="14"/>
                      <w:r>
                        <w:t xml:space="preserve">-B. </w:t>
                      </w:r>
                      <w:r w:rsidRPr="00D43A5F">
                        <w:t>Number of data after increasing sampling based on five user rating groups</w:t>
                      </w:r>
                    </w:p>
                  </w:txbxContent>
                </v:textbox>
                <w10:wrap type="topAndBottom"/>
              </v:shape>
            </w:pict>
          </mc:Fallback>
        </mc:AlternateContent>
      </w:r>
      <w:r>
        <w:rPr>
          <w:rFonts w:cs="Times New Roman"/>
          <w:noProof/>
          <w:szCs w:val="26"/>
        </w:rPr>
        <w:drawing>
          <wp:anchor distT="0" distB="0" distL="114300" distR="114300" simplePos="0" relativeHeight="251696128" behindDoc="0" locked="0" layoutInCell="1" allowOverlap="1" wp14:anchorId="5D97BB1C" wp14:editId="53A7BDE9">
            <wp:simplePos x="0" y="0"/>
            <wp:positionH relativeFrom="margin">
              <wp:posOffset>3238500</wp:posOffset>
            </wp:positionH>
            <wp:positionV relativeFrom="paragraph">
              <wp:posOffset>1662430</wp:posOffset>
            </wp:positionV>
            <wp:extent cx="2699657" cy="1762217"/>
            <wp:effectExtent l="0" t="0" r="571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BEBA8EAE-BF5A-486C-A8C5-ECC9F3942E4B}">
                          <a14:imgProps xmlns:a14="http://schemas.microsoft.com/office/drawing/2010/main">
                            <a14:imgLayer r:embed="rId17">
                              <a14:imgEffect>
                                <a14:artisticTexturizer/>
                              </a14:imgEffect>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2699657" cy="1762217"/>
                    </a:xfrm>
                    <a:prstGeom prst="rect">
                      <a:avLst/>
                    </a:prstGeom>
                    <a:noFill/>
                    <a:ln>
                      <a:noFill/>
                    </a:ln>
                    <a:effectLst>
                      <a:softEdge rad="31750"/>
                    </a:effectLst>
                  </pic:spPr>
                </pic:pic>
              </a:graphicData>
            </a:graphic>
            <wp14:sizeRelH relativeFrom="margin">
              <wp14:pctWidth>0</wp14:pctWidth>
            </wp14:sizeRelH>
            <wp14:sizeRelV relativeFrom="margin">
              <wp14:pctHeight>0</wp14:pctHeight>
            </wp14:sizeRelV>
          </wp:anchor>
        </w:drawing>
      </w:r>
      <w:r w:rsidR="00F3362E" w:rsidRPr="00F3362E">
        <w:rPr>
          <w:rFonts w:asciiTheme="majorBidi" w:hAnsiTheme="majorBidi" w:cstheme="majorBidi"/>
          <w:szCs w:val="26"/>
          <w:lang w:bidi="fa-IR"/>
        </w:rPr>
        <w:t>As shown in</w:t>
      </w:r>
      <w:r w:rsidR="007E04E5">
        <w:rPr>
          <w:rFonts w:asciiTheme="majorBidi" w:hAnsiTheme="majorBidi" w:cstheme="majorBidi"/>
          <w:szCs w:val="26"/>
          <w:lang w:bidi="fa-IR"/>
        </w:rPr>
        <w:t xml:space="preserve"> </w:t>
      </w:r>
      <w:r w:rsidR="00DC4352">
        <w:rPr>
          <w:rFonts w:asciiTheme="majorBidi" w:hAnsiTheme="majorBidi" w:cstheme="majorBidi"/>
          <w:szCs w:val="26"/>
          <w:lang w:bidi="fa-IR"/>
        </w:rPr>
        <w:fldChar w:fldCharType="begin"/>
      </w:r>
      <w:r w:rsidR="00DC4352">
        <w:rPr>
          <w:rFonts w:asciiTheme="majorBidi" w:hAnsiTheme="majorBidi" w:cstheme="majorBidi"/>
          <w:szCs w:val="26"/>
          <w:lang w:bidi="fa-IR"/>
        </w:rPr>
        <w:instrText xml:space="preserve"> REF _Ref116393596 \h </w:instrText>
      </w:r>
      <w:r w:rsidR="00DC4352">
        <w:rPr>
          <w:rFonts w:asciiTheme="majorBidi" w:hAnsiTheme="majorBidi" w:cstheme="majorBidi"/>
          <w:szCs w:val="26"/>
          <w:lang w:bidi="fa-IR"/>
        </w:rPr>
      </w:r>
      <w:r w:rsidR="00DC4352">
        <w:rPr>
          <w:rFonts w:asciiTheme="majorBidi" w:hAnsiTheme="majorBidi" w:cstheme="majorBidi"/>
          <w:szCs w:val="26"/>
          <w:lang w:bidi="fa-IR"/>
        </w:rPr>
        <w:fldChar w:fldCharType="separate"/>
      </w:r>
      <w:r w:rsidR="00187B24">
        <w:t xml:space="preserve">Figure </w:t>
      </w:r>
      <w:r w:rsidR="00187B24">
        <w:rPr>
          <w:noProof/>
        </w:rPr>
        <w:t>3</w:t>
      </w:r>
      <w:r w:rsidR="00DC4352">
        <w:rPr>
          <w:rFonts w:asciiTheme="majorBidi" w:hAnsiTheme="majorBidi" w:cstheme="majorBidi"/>
          <w:szCs w:val="26"/>
          <w:lang w:bidi="fa-IR"/>
        </w:rPr>
        <w:fldChar w:fldCharType="end"/>
      </w:r>
      <w:r w:rsidR="00F3362E" w:rsidRPr="00F3362E">
        <w:rPr>
          <w:rFonts w:asciiTheme="majorBidi" w:hAnsiTheme="majorBidi" w:cstheme="majorBidi"/>
          <w:szCs w:val="26"/>
          <w:lang w:bidi="fa-IR"/>
        </w:rPr>
        <w:t>, the user rating data has a strong distribution around value 3; this causes the algorithm to deviate, ignore other data, and make incorrect predictions</w:t>
      </w:r>
      <w:r w:rsidR="00F3362E">
        <w:rPr>
          <w:rFonts w:asciiTheme="majorBidi" w:hAnsiTheme="majorBidi" w:cstheme="majorBidi"/>
          <w:szCs w:val="26"/>
          <w:lang w:bidi="fa-IR"/>
        </w:rPr>
        <w:t xml:space="preserve"> </w:t>
      </w:r>
      <w:r w:rsidR="00F3362E">
        <w:rPr>
          <w:rFonts w:asciiTheme="majorBidi" w:hAnsiTheme="majorBidi" w:cstheme="majorBidi"/>
          <w:szCs w:val="26"/>
          <w:lang w:bidi="fa-IR"/>
        </w:rPr>
        <w:fldChar w:fldCharType="begin"/>
      </w:r>
      <w:r w:rsidR="008B1A17">
        <w:rPr>
          <w:rFonts w:asciiTheme="majorBidi" w:hAnsiTheme="majorBidi" w:cstheme="majorBidi"/>
          <w:szCs w:val="26"/>
          <w:lang w:bidi="fa-IR"/>
        </w:rPr>
        <w:instrText xml:space="preserve"> ADDIN EN.CITE &lt;EndNote&gt;&lt;Cite&gt;&lt;Author&gt;Douzas&lt;/Author&gt;&lt;Year&gt;2018&lt;/Year&gt;&lt;RecNum&gt;19&lt;/RecNum&gt;&lt;DisplayText&gt;[24]&lt;/DisplayText&gt;&lt;record&gt;&lt;rec-number&gt;19&lt;/rec-number&gt;&lt;foreign-keys&gt;&lt;key app="EN" db-id="rt0zertwoxzd5pefvw4xd2smxp599afvvx5t" timestamp="1653984479"&gt;19&lt;/key&gt;&lt;/foreign-keys&gt;&lt;ref-type name="Journal Article"&gt;17&lt;/ref-type&gt;&lt;contributors&gt;&lt;authors&gt;&lt;author&gt;Douzas, Georgios&lt;/author&gt;&lt;author&gt;Bacao, Fernando&lt;/author&gt;&lt;/authors&gt;&lt;/contributors&gt;&lt;titles&gt;&lt;title&gt;Effective data generation for imbalanced learning using conditional generative adversarial networks&lt;/title&gt;&lt;secondary-title&gt;Expert Systems with Applications&lt;/secondary-title&gt;&lt;/titles&gt;&lt;periodical&gt;&lt;full-title&gt;Expert Systems with applications&lt;/full-title&gt;&lt;/periodical&gt;&lt;pages&gt;464-471&lt;/pages&gt;&lt;volume&gt;91&lt;/volume&gt;&lt;dates&gt;&lt;year&gt;2018&lt;/year&gt;&lt;/dates&gt;&lt;isbn&gt;0957-4174&lt;/isbn&gt;&lt;urls&gt;&lt;/urls&gt;&lt;/record&gt;&lt;/Cite&gt;&lt;/EndNote&gt;</w:instrText>
      </w:r>
      <w:r w:rsidR="00F3362E">
        <w:rPr>
          <w:rFonts w:asciiTheme="majorBidi" w:hAnsiTheme="majorBidi" w:cstheme="majorBidi"/>
          <w:szCs w:val="26"/>
          <w:lang w:bidi="fa-IR"/>
        </w:rPr>
        <w:fldChar w:fldCharType="separate"/>
      </w:r>
      <w:r w:rsidR="00F422AB">
        <w:rPr>
          <w:rFonts w:asciiTheme="majorBidi" w:hAnsiTheme="majorBidi" w:cstheme="majorBidi"/>
          <w:noProof/>
          <w:szCs w:val="26"/>
          <w:lang w:bidi="fa-IR"/>
        </w:rPr>
        <w:t>[24]</w:t>
      </w:r>
      <w:r w:rsidR="00F3362E">
        <w:rPr>
          <w:rFonts w:asciiTheme="majorBidi" w:hAnsiTheme="majorBidi" w:cstheme="majorBidi"/>
          <w:szCs w:val="26"/>
          <w:lang w:bidi="fa-IR"/>
        </w:rPr>
        <w:fldChar w:fldCharType="end"/>
      </w:r>
      <w:r w:rsidR="00F3362E" w:rsidRPr="00F3362E">
        <w:rPr>
          <w:rFonts w:asciiTheme="majorBidi" w:hAnsiTheme="majorBidi" w:cstheme="majorBidi"/>
          <w:szCs w:val="26"/>
          <w:lang w:bidi="fa-IR"/>
        </w:rPr>
        <w:t xml:space="preserve">. However, </w:t>
      </w:r>
      <w:r w:rsidR="00DC4352">
        <w:rPr>
          <w:rFonts w:asciiTheme="majorBidi" w:hAnsiTheme="majorBidi" w:cstheme="majorBidi"/>
          <w:szCs w:val="26"/>
          <w:lang w:bidi="fa-IR"/>
        </w:rPr>
        <w:fldChar w:fldCharType="begin"/>
      </w:r>
      <w:r w:rsidR="00DC4352">
        <w:rPr>
          <w:rFonts w:asciiTheme="majorBidi" w:hAnsiTheme="majorBidi" w:cstheme="majorBidi"/>
          <w:szCs w:val="26"/>
          <w:lang w:bidi="fa-IR"/>
        </w:rPr>
        <w:instrText xml:space="preserve"> REF _Ref116393638 \h </w:instrText>
      </w:r>
      <w:r w:rsidR="00DC4352">
        <w:rPr>
          <w:rFonts w:asciiTheme="majorBidi" w:hAnsiTheme="majorBidi" w:cstheme="majorBidi"/>
          <w:szCs w:val="26"/>
          <w:lang w:bidi="fa-IR"/>
        </w:rPr>
      </w:r>
      <w:r w:rsidR="00DC4352">
        <w:rPr>
          <w:rFonts w:asciiTheme="majorBidi" w:hAnsiTheme="majorBidi" w:cstheme="majorBidi"/>
          <w:szCs w:val="26"/>
          <w:lang w:bidi="fa-IR"/>
        </w:rPr>
        <w:fldChar w:fldCharType="separate"/>
      </w:r>
      <w:r w:rsidR="00187B24">
        <w:t xml:space="preserve">Figure </w:t>
      </w:r>
      <w:r w:rsidR="00187B24">
        <w:rPr>
          <w:noProof/>
        </w:rPr>
        <w:t>3</w:t>
      </w:r>
      <w:r w:rsidR="00DC4352">
        <w:rPr>
          <w:rFonts w:asciiTheme="majorBidi" w:hAnsiTheme="majorBidi" w:cstheme="majorBidi"/>
          <w:szCs w:val="26"/>
          <w:lang w:bidi="fa-IR"/>
        </w:rPr>
        <w:fldChar w:fldCharType="end"/>
      </w:r>
      <w:r w:rsidR="00DC4352">
        <w:rPr>
          <w:rFonts w:asciiTheme="majorBidi" w:hAnsiTheme="majorBidi" w:cstheme="majorBidi"/>
          <w:szCs w:val="26"/>
          <w:lang w:bidi="fa-IR"/>
        </w:rPr>
        <w:t xml:space="preserve"> </w:t>
      </w:r>
      <w:r w:rsidR="00F3362E" w:rsidRPr="00F3362E">
        <w:rPr>
          <w:rFonts w:asciiTheme="majorBidi" w:hAnsiTheme="majorBidi" w:cstheme="majorBidi"/>
          <w:szCs w:val="26"/>
          <w:lang w:bidi="fa-IR"/>
        </w:rPr>
        <w:t>shows the new oversampled data set. The number of data samples in class 3 (as a maximum) did not change; however, class 2 (as a minimum) increased to 45% of class 3. Then the number of other data (with rates 1, 4, and 5) is determined based on their ratio since the data value that was more than the other still stays more, and its ratio maintains to some extent.</w:t>
      </w:r>
    </w:p>
    <w:p w14:paraId="40E4270C" w14:textId="6EDE3D56" w:rsidR="0095313F" w:rsidRPr="00F73179" w:rsidRDefault="0095313F" w:rsidP="00F3362E">
      <w:pPr>
        <w:spacing w:line="276" w:lineRule="auto"/>
        <w:jc w:val="both"/>
        <w:rPr>
          <w:rFonts w:asciiTheme="majorBidi" w:hAnsiTheme="majorBidi" w:cstheme="majorBidi"/>
          <w:szCs w:val="26"/>
          <w:lang w:bidi="fa-IR"/>
        </w:rPr>
      </w:pPr>
    </w:p>
    <w:p w14:paraId="03204699" w14:textId="1C781A49" w:rsidR="00A658E7" w:rsidRDefault="00A658E7" w:rsidP="00DF48EF">
      <w:pPr>
        <w:pStyle w:val="Heading2"/>
        <w:rPr>
          <w:lang w:bidi="fa-IR"/>
        </w:rPr>
      </w:pPr>
      <w:r>
        <w:t>Feature Selection</w:t>
      </w:r>
    </w:p>
    <w:p w14:paraId="6BA2B06F" w14:textId="138B69C2" w:rsidR="00A345F7" w:rsidRPr="00A345F7" w:rsidRDefault="00A17D87" w:rsidP="00A658E7">
      <w:pPr>
        <w:rPr>
          <w:rFonts w:cs="Times New Roman"/>
          <w:color w:val="000000"/>
          <w:szCs w:val="26"/>
          <w:shd w:val="clear" w:color="auto" w:fill="FFFFFF"/>
        </w:rPr>
      </w:pPr>
      <w:r w:rsidRPr="00A17D87">
        <w:rPr>
          <w:rFonts w:cs="Times New Roman"/>
          <w:color w:val="000000"/>
          <w:szCs w:val="26"/>
          <w:shd w:val="clear" w:color="auto" w:fill="FFFFFF"/>
        </w:rPr>
        <w:t xml:space="preserve">The augmented and oversampled dataset is then processed using the feature selection process to select the most valuable features for classification. As a result of feature selection, the data dimensions are reduced, their visualization is facilitated, and models are generally more accurate </w:t>
      </w:r>
      <w:r w:rsidR="00A345F7">
        <w:rPr>
          <w:rFonts w:cs="Times New Roman"/>
          <w:color w:val="000000"/>
          <w:szCs w:val="26"/>
          <w:shd w:val="clear" w:color="auto" w:fill="FFFFFF"/>
        </w:rPr>
        <w:fldChar w:fldCharType="begin"/>
      </w:r>
      <w:r w:rsidR="00F422AB">
        <w:rPr>
          <w:rFonts w:cs="Times New Roman"/>
          <w:color w:val="000000"/>
          <w:szCs w:val="26"/>
          <w:shd w:val="clear" w:color="auto" w:fill="FFFFFF"/>
        </w:rPr>
        <w:instrText xml:space="preserve"> ADDIN EN.CITE &lt;EndNote&gt;&lt;Cite&gt;&lt;Author&gt;Liu&lt;/Author&gt;&lt;Year&gt;2010&lt;/Year&gt;&lt;RecNum&gt;32&lt;/RecNum&gt;&lt;DisplayText&gt;[25, 26]&lt;/DisplayText&gt;&lt;record&gt;&lt;rec-number&gt;32&lt;/rec-number&gt;&lt;foreign-keys&gt;&lt;key app="EN" db-id="rt0zertwoxzd5pefvw4xd2smxp599afvvx5t" timestamp="1657176243"&gt;32&lt;/key&gt;&lt;/foreign-keys&gt;&lt;ref-type name="Book Section"&gt;5&lt;/ref-type&gt;&lt;contributors&gt;&lt;authors&gt;&lt;author&gt;Liu, Huan&lt;/author&gt;&lt;/authors&gt;&lt;secondary-authors&gt;&lt;author&gt;Sammut, Claude&lt;/author&gt;&lt;author&gt;Webb, Geoffrey I.&lt;/author&gt;&lt;/secondary-authors&gt;&lt;/contributors&gt;&lt;titles&gt;&lt;title&gt;Feature Selection&lt;/title&gt;&lt;secondary-title&gt;Encyclopedia of Machine Learning&lt;/secondary-title&gt;&lt;/titles&gt;&lt;pages&gt;402-406&lt;/pages&gt;&lt;dates&gt;&lt;year&gt;2010&lt;/year&gt;&lt;/dates&gt;&lt;pub-location&gt;Boston, MA&lt;/pub-location&gt;&lt;publisher&gt;Springer US&lt;/publisher&gt;&lt;isbn&gt;978-0-387-30164-8&lt;/isbn&gt;&lt;label&gt;Liu2010&lt;/label&gt;&lt;urls&gt;&lt;related-urls&gt;&lt;url&gt;https://doi.org/10.1007/978-0-387-30164-8_306&lt;/url&gt;&lt;/related-urls&gt;&lt;/urls&gt;&lt;electronic-resource-num&gt;10.1007/978-0-387-30164-8_306&lt;/electronic-resource-num&gt;&lt;/record&gt;&lt;/Cite&gt;&lt;Cite&gt;&lt;Author&gt;Solorio-Fernández&lt;/Author&gt;&lt;Year&gt;2020&lt;/Year&gt;&lt;RecNum&gt;37&lt;/RecNum&gt;&lt;record&gt;&lt;rec-number&gt;37&lt;/rec-number&gt;&lt;foreign-keys&gt;&lt;key app="EN" db-id="rt0zertwoxzd5pefvw4xd2smxp599afvvx5t" timestamp="1659615274"&gt;37&lt;/key&gt;&lt;/foreign-keys&gt;&lt;ref-type name="Journal Article"&gt;17&lt;/ref-type&gt;&lt;contributors&gt;&lt;authors&gt;&lt;author&gt;Solorio-Fernández, Saúl&lt;/author&gt;&lt;author&gt;Carrasco-Ochoa, J Ariel&lt;/author&gt;&lt;author&gt;Martínez-Trinidad, José Fco&lt;/author&gt;&lt;/authors&gt;&lt;/contributors&gt;&lt;titles&gt;&lt;title&gt;A review of unsupervised feature selection methods&lt;/title&gt;&lt;secondary-title&gt;Artificial Intelligence Review&lt;/secondary-title&gt;&lt;/titles&gt;&lt;periodical&gt;&lt;full-title&gt;Artificial Intelligence Review&lt;/full-title&gt;&lt;/periodical&gt;&lt;pages&gt;907-948&lt;/pages&gt;&lt;volume&gt;53&lt;/volume&gt;&lt;number&gt;2&lt;/number&gt;&lt;dates&gt;&lt;year&gt;2020&lt;/year&gt;&lt;/dates&gt;&lt;isbn&gt;1573-7462&lt;/isbn&gt;&lt;urls&gt;&lt;/urls&gt;&lt;/record&gt;&lt;/Cite&gt;&lt;/EndNote&gt;</w:instrText>
      </w:r>
      <w:r w:rsidR="00A345F7">
        <w:rPr>
          <w:rFonts w:cs="Times New Roman"/>
          <w:color w:val="000000"/>
          <w:szCs w:val="26"/>
          <w:shd w:val="clear" w:color="auto" w:fill="FFFFFF"/>
        </w:rPr>
        <w:fldChar w:fldCharType="separate"/>
      </w:r>
      <w:r w:rsidR="00F422AB">
        <w:rPr>
          <w:rFonts w:cs="Times New Roman"/>
          <w:noProof/>
          <w:color w:val="000000"/>
          <w:szCs w:val="26"/>
          <w:shd w:val="clear" w:color="auto" w:fill="FFFFFF"/>
        </w:rPr>
        <w:t>[25, 26]</w:t>
      </w:r>
      <w:r w:rsidR="00A345F7">
        <w:rPr>
          <w:rFonts w:cs="Times New Roman"/>
          <w:color w:val="000000"/>
          <w:szCs w:val="26"/>
          <w:shd w:val="clear" w:color="auto" w:fill="FFFFFF"/>
        </w:rPr>
        <w:fldChar w:fldCharType="end"/>
      </w:r>
      <w:r w:rsidR="00A345F7" w:rsidRPr="003E6389">
        <w:rPr>
          <w:rFonts w:cs="Times New Roman"/>
          <w:color w:val="000000"/>
          <w:szCs w:val="26"/>
          <w:shd w:val="clear" w:color="auto" w:fill="FFFFFF"/>
        </w:rPr>
        <w:t>.</w:t>
      </w:r>
    </w:p>
    <w:p w14:paraId="07C1158F" w14:textId="3C5D69BE" w:rsidR="00AE2824" w:rsidRDefault="00A17D87" w:rsidP="00AE2824">
      <w:pPr>
        <w:rPr>
          <w:rFonts w:cs="Times New Roman"/>
          <w:color w:val="000000"/>
          <w:szCs w:val="26"/>
          <w:shd w:val="clear" w:color="auto" w:fill="FFFFFF"/>
        </w:rPr>
      </w:pPr>
      <w:r w:rsidRPr="00A17D87">
        <w:rPr>
          <w:rFonts w:cs="Times New Roman"/>
          <w:color w:val="000000"/>
          <w:szCs w:val="26"/>
          <w:shd w:val="clear" w:color="auto" w:fill="FFFFFF"/>
        </w:rPr>
        <w:t>In this paper, the Sequential Feature Selection (SFS) is applied in the forward direction, and six out of ten variables are returned, including "Has table booking", "Cuisine", "Price range", "Votes", "Delivery" and "Quality &amp; Price"</w:t>
      </w:r>
      <w:r w:rsidR="00DC1248" w:rsidRPr="00DC1248">
        <w:rPr>
          <w:rFonts w:cs="Times New Roman"/>
          <w:color w:val="000000"/>
          <w:szCs w:val="26"/>
          <w:shd w:val="clear" w:color="auto" w:fill="FFFFFF"/>
        </w:rPr>
        <w:t>.</w:t>
      </w:r>
    </w:p>
    <w:p w14:paraId="77352353" w14:textId="05DEB2ED" w:rsidR="008E6877" w:rsidRPr="00AE2824" w:rsidRDefault="00D53376" w:rsidP="00AE2824">
      <w:pPr>
        <w:rPr>
          <w:rFonts w:cs="Times New Roman"/>
          <w:color w:val="000000"/>
          <w:szCs w:val="26"/>
          <w:shd w:val="clear" w:color="auto" w:fill="FFFFFF"/>
        </w:rPr>
      </w:pPr>
      <w:r>
        <w:rPr>
          <w:rFonts w:cs="Times New Roman"/>
          <w:noProof/>
          <w:color w:val="000000"/>
          <w:szCs w:val="26"/>
          <w:shd w:val="clear" w:color="auto" w:fill="FFFFFF"/>
        </w:rPr>
        <w:lastRenderedPageBreak/>
        <w:drawing>
          <wp:anchor distT="0" distB="0" distL="114300" distR="114300" simplePos="0" relativeHeight="251703296" behindDoc="0" locked="0" layoutInCell="1" allowOverlap="1" wp14:anchorId="372A5F04" wp14:editId="281475F9">
            <wp:simplePos x="0" y="0"/>
            <wp:positionH relativeFrom="margin">
              <wp:posOffset>1469753</wp:posOffset>
            </wp:positionH>
            <wp:positionV relativeFrom="paragraph">
              <wp:posOffset>1336040</wp:posOffset>
            </wp:positionV>
            <wp:extent cx="2916555" cy="19710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BEBA8EAE-BF5A-486C-A8C5-ECC9F3942E4B}">
                          <a14:imgProps xmlns:a14="http://schemas.microsoft.com/office/drawing/2010/main">
                            <a14:imgLayer r:embed="rId19">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2916555" cy="1971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6877" w:rsidRPr="008E6877">
        <w:rPr>
          <w:rFonts w:cs="Times New Roman"/>
          <w:color w:val="000000"/>
          <w:szCs w:val="26"/>
          <w:shd w:val="clear" w:color="auto" w:fill="FFFFFF"/>
        </w:rPr>
        <w:t>The SFS method begins with the fixed parameters "Quality</w:t>
      </w:r>
      <w:r w:rsidR="008E6877">
        <w:rPr>
          <w:rFonts w:cs="Times New Roman"/>
          <w:color w:val="000000"/>
          <w:szCs w:val="26"/>
          <w:shd w:val="clear" w:color="auto" w:fill="FFFFFF"/>
        </w:rPr>
        <w:t xml:space="preserve"> </w:t>
      </w:r>
      <w:r w:rsidR="008E6877" w:rsidRPr="008E6877">
        <w:rPr>
          <w:rFonts w:cs="Times New Roman"/>
          <w:color w:val="000000"/>
          <w:szCs w:val="26"/>
          <w:shd w:val="clear" w:color="auto" w:fill="FFFFFF"/>
        </w:rPr>
        <w:t>&amp;</w:t>
      </w:r>
      <w:r w:rsidR="008E6877">
        <w:rPr>
          <w:rFonts w:cs="Times New Roman"/>
          <w:color w:val="000000"/>
          <w:szCs w:val="26"/>
          <w:shd w:val="clear" w:color="auto" w:fill="FFFFFF"/>
        </w:rPr>
        <w:t xml:space="preserve"> </w:t>
      </w:r>
      <w:r w:rsidR="008E6877" w:rsidRPr="008E6877">
        <w:rPr>
          <w:rFonts w:cs="Times New Roman"/>
          <w:color w:val="000000"/>
          <w:szCs w:val="26"/>
          <w:shd w:val="clear" w:color="auto" w:fill="FFFFFF"/>
        </w:rPr>
        <w:t xml:space="preserve">Price" and "Delivery." At each step, it adds the parameter with the strongest correlation to the set of chosen features and uses supervised learning to evaluate its performance. Lastly, as shown in </w:t>
      </w:r>
      <w:r w:rsidR="008E6877">
        <w:rPr>
          <w:rFonts w:cs="Times New Roman"/>
          <w:color w:val="000000"/>
          <w:szCs w:val="26"/>
          <w:shd w:val="clear" w:color="auto" w:fill="FFFFFF"/>
        </w:rPr>
        <w:fldChar w:fldCharType="begin"/>
      </w:r>
      <w:r w:rsidR="008E6877">
        <w:rPr>
          <w:rFonts w:cs="Times New Roman"/>
          <w:color w:val="000000"/>
          <w:szCs w:val="26"/>
          <w:shd w:val="clear" w:color="auto" w:fill="FFFFFF"/>
        </w:rPr>
        <w:instrText xml:space="preserve"> REF _Ref116404664 \h </w:instrText>
      </w:r>
      <w:r w:rsidR="008E6877">
        <w:rPr>
          <w:rFonts w:cs="Times New Roman"/>
          <w:color w:val="000000"/>
          <w:szCs w:val="26"/>
          <w:shd w:val="clear" w:color="auto" w:fill="FFFFFF"/>
        </w:rPr>
      </w:r>
      <w:r w:rsidR="008E6877">
        <w:rPr>
          <w:rFonts w:cs="Times New Roman"/>
          <w:color w:val="000000"/>
          <w:szCs w:val="26"/>
          <w:shd w:val="clear" w:color="auto" w:fill="FFFFFF"/>
        </w:rPr>
        <w:fldChar w:fldCharType="separate"/>
      </w:r>
      <w:r w:rsidR="00187B24">
        <w:t xml:space="preserve">Figure </w:t>
      </w:r>
      <w:r w:rsidR="00187B24">
        <w:rPr>
          <w:noProof/>
        </w:rPr>
        <w:t>4</w:t>
      </w:r>
      <w:r w:rsidR="00187B24">
        <w:t>. performance of feature selection</w:t>
      </w:r>
      <w:r w:rsidR="008E6877">
        <w:rPr>
          <w:rFonts w:cs="Times New Roman"/>
          <w:color w:val="000000"/>
          <w:szCs w:val="26"/>
          <w:shd w:val="clear" w:color="auto" w:fill="FFFFFF"/>
        </w:rPr>
        <w:fldChar w:fldCharType="end"/>
      </w:r>
      <w:r w:rsidR="008E6877" w:rsidRPr="008E6877">
        <w:rPr>
          <w:rFonts w:cs="Times New Roman"/>
          <w:color w:val="000000"/>
          <w:szCs w:val="26"/>
          <w:shd w:val="clear" w:color="auto" w:fill="FFFFFF"/>
        </w:rPr>
        <w:t>,</w:t>
      </w:r>
      <w:r>
        <w:rPr>
          <w:rFonts w:cs="Times New Roman"/>
          <w:color w:val="000000"/>
          <w:szCs w:val="26"/>
          <w:shd w:val="clear" w:color="auto" w:fill="FFFFFF"/>
        </w:rPr>
        <w:t xml:space="preserve"> </w:t>
      </w:r>
      <w:r w:rsidR="00873E90">
        <w:rPr>
          <w:rFonts w:cs="Times New Roman"/>
          <w:color w:val="000000"/>
          <w:szCs w:val="26"/>
          <w:shd w:val="clear" w:color="auto" w:fill="FFFFFF"/>
        </w:rPr>
        <w:t>the chart ascends before selecting the sixth feature. A</w:t>
      </w:r>
      <w:r w:rsidRPr="00D53376">
        <w:rPr>
          <w:rFonts w:cs="Times New Roman"/>
          <w:color w:val="000000"/>
          <w:szCs w:val="26"/>
          <w:shd w:val="clear" w:color="auto" w:fill="FFFFFF"/>
        </w:rPr>
        <w:t xml:space="preserve">fterward, it </w:t>
      </w:r>
      <w:r w:rsidR="00DF48EF">
        <w:rPr>
          <w:rFonts w:cs="Times New Roman"/>
          <w:color w:val="000000"/>
          <w:szCs w:val="26"/>
          <w:shd w:val="clear" w:color="auto" w:fill="FFFFFF"/>
        </w:rPr>
        <w:t>descends,</w:t>
      </w:r>
      <w:r>
        <w:rPr>
          <w:rFonts w:cs="Times New Roman"/>
          <w:color w:val="000000"/>
          <w:szCs w:val="26"/>
          <w:shd w:val="clear" w:color="auto" w:fill="FFFFFF"/>
        </w:rPr>
        <w:t xml:space="preserve"> so</w:t>
      </w:r>
      <w:r w:rsidR="008E6877" w:rsidRPr="008E6877">
        <w:rPr>
          <w:rFonts w:cs="Times New Roman"/>
          <w:color w:val="000000"/>
          <w:szCs w:val="26"/>
          <w:shd w:val="clear" w:color="auto" w:fill="FFFFFF"/>
        </w:rPr>
        <w:t xml:space="preserve"> the best performance depends on how six attributes are chosen.</w:t>
      </w:r>
      <w:r>
        <w:rPr>
          <w:rFonts w:cs="Times New Roman"/>
          <w:color w:val="000000"/>
          <w:szCs w:val="26"/>
          <w:shd w:val="clear" w:color="auto" w:fill="FFFFFF"/>
        </w:rPr>
        <w:t xml:space="preserve"> </w:t>
      </w:r>
    </w:p>
    <w:p w14:paraId="31051E6E" w14:textId="218B83C8" w:rsidR="00AE2824" w:rsidRDefault="00AE2824" w:rsidP="00AE2824">
      <w:pPr>
        <w:pStyle w:val="Caption"/>
      </w:pPr>
      <w:bookmarkStart w:id="15" w:name="_Ref116404664"/>
      <w:bookmarkStart w:id="16" w:name="_Hlk108192713"/>
      <w:r>
        <w:t xml:space="preserve">Figure </w:t>
      </w:r>
      <w:fldSimple w:instr=" SEQ Figure \* ARABIC ">
        <w:r w:rsidR="00187B24">
          <w:rPr>
            <w:noProof/>
          </w:rPr>
          <w:t>4</w:t>
        </w:r>
      </w:fldSimple>
      <w:r>
        <w:t>. performance of feature selection</w:t>
      </w:r>
      <w:bookmarkEnd w:id="15"/>
    </w:p>
    <w:p w14:paraId="685DE000" w14:textId="1DDD82CF" w:rsidR="00991D31" w:rsidRPr="00991D31" w:rsidRDefault="00991D31" w:rsidP="00991D31"/>
    <w:bookmarkEnd w:id="16"/>
    <w:p w14:paraId="4AF45C7C" w14:textId="428CCD7C" w:rsidR="009B58F0" w:rsidRPr="009B58F0" w:rsidRDefault="009D3EBC" w:rsidP="00DF48EF">
      <w:pPr>
        <w:pStyle w:val="Heading2"/>
        <w:rPr>
          <w:lang w:bidi="fa-IR"/>
        </w:rPr>
      </w:pPr>
      <w:r>
        <w:rPr>
          <w:noProof/>
        </w:rPr>
        <w:t>S</w:t>
      </w:r>
      <w:r w:rsidRPr="009D3EBC">
        <w:rPr>
          <w:noProof/>
        </w:rPr>
        <w:t xml:space="preserve">upervised </w:t>
      </w:r>
      <w:r>
        <w:rPr>
          <w:noProof/>
        </w:rPr>
        <w:t>C</w:t>
      </w:r>
      <w:r w:rsidRPr="009D3EBC">
        <w:rPr>
          <w:noProof/>
        </w:rPr>
        <w:t>lassification</w:t>
      </w:r>
      <w:r>
        <w:rPr>
          <w:noProof/>
        </w:rPr>
        <w:t xml:space="preserve"> by Random Forest Method</w:t>
      </w:r>
    </w:p>
    <w:p w14:paraId="7D7D73F7" w14:textId="626B9C84" w:rsidR="00C179CA" w:rsidRDefault="00C179CA" w:rsidP="004A6B7D">
      <w:pPr>
        <w:rPr>
          <w:rFonts w:asciiTheme="majorBidi" w:hAnsiTheme="majorBidi" w:cstheme="majorBidi"/>
          <w:szCs w:val="26"/>
          <w:lang w:bidi="fa-IR"/>
        </w:rPr>
      </w:pPr>
      <w:r w:rsidRPr="00C179CA">
        <w:rPr>
          <w:rFonts w:asciiTheme="majorBidi" w:hAnsiTheme="majorBidi" w:cstheme="majorBidi"/>
          <w:szCs w:val="26"/>
          <w:lang w:bidi="fa-IR"/>
        </w:rPr>
        <w:t>After clustering the dataset, classification algorithms use the aggregate rating as their output target and newly extracted features like Delivery-G1, Quality &amp; Price-G2, and older features</w:t>
      </w:r>
      <w:r>
        <w:rPr>
          <w:rFonts w:asciiTheme="majorBidi" w:hAnsiTheme="majorBidi" w:cstheme="majorBidi"/>
          <w:szCs w:val="26"/>
          <w:lang w:bidi="fa-IR"/>
        </w:rPr>
        <w:t xml:space="preserve"> </w:t>
      </w:r>
      <w:r>
        <w:rPr>
          <w:rFonts w:asciiTheme="majorBidi" w:hAnsiTheme="majorBidi" w:cstheme="majorBidi"/>
          <w:szCs w:val="26"/>
          <w:lang w:bidi="fa-IR"/>
        </w:rPr>
        <w:fldChar w:fldCharType="begin"/>
      </w:r>
      <w:r w:rsidR="00F422AB">
        <w:rPr>
          <w:rFonts w:asciiTheme="majorBidi" w:hAnsiTheme="majorBidi" w:cstheme="majorBidi"/>
          <w:szCs w:val="26"/>
          <w:lang w:bidi="fa-IR"/>
        </w:rPr>
        <w:instrText xml:space="preserve"> ADDIN EN.CITE &lt;EndNote&gt;&lt;Cite&gt;&lt;Author&gt;Piernik&lt;/Author&gt;&lt;Year&gt;2021&lt;/Year&gt;&lt;RecNum&gt;35&lt;/RecNum&gt;&lt;DisplayText&gt;[17]&lt;/DisplayText&gt;&lt;record&gt;&lt;rec-number&gt;35&lt;/rec-number&gt;&lt;foreign-keys&gt;&lt;key app="EN" db-id="rt0zertwoxzd5pefvw4xd2smxp599afvvx5t" timestamp="1657286116"&gt;35&lt;/key&gt;&lt;/foreign-keys&gt;&lt;ref-type name="Journal Article"&gt;17&lt;/ref-type&gt;&lt;contributors&gt;&lt;authors&gt;&lt;author&gt;Piernik, Maciej&lt;/author&gt;&lt;author&gt;Morzy, Tadeusz&lt;/author&gt;&lt;/authors&gt;&lt;/contributors&gt;&lt;titles&gt;&lt;title&gt;A study on using data clustering for feature extraction to improve the quality of classification&lt;/title&gt;&lt;secondary-title&gt;Knowledge and Information Systems&lt;/secondary-title&gt;&lt;/titles&gt;&lt;periodical&gt;&lt;full-title&gt;Knowledge and Information Systems&lt;/full-title&gt;&lt;/periodical&gt;&lt;pages&gt;1771-1805&lt;/pages&gt;&lt;volume&gt;63&lt;/volume&gt;&lt;number&gt;7&lt;/number&gt;&lt;dates&gt;&lt;year&gt;2021&lt;/year&gt;&lt;/dates&gt;&lt;isbn&gt;0219-3116&lt;/isbn&gt;&lt;urls&gt;&lt;/urls&gt;&lt;/record&gt;&lt;/Cite&gt;&lt;/EndNote&gt;</w:instrText>
      </w:r>
      <w:r>
        <w:rPr>
          <w:rFonts w:asciiTheme="majorBidi" w:hAnsiTheme="majorBidi" w:cstheme="majorBidi"/>
          <w:szCs w:val="26"/>
          <w:lang w:bidi="fa-IR"/>
        </w:rPr>
        <w:fldChar w:fldCharType="separate"/>
      </w:r>
      <w:r w:rsidR="00F422AB">
        <w:rPr>
          <w:rFonts w:asciiTheme="majorBidi" w:hAnsiTheme="majorBidi" w:cstheme="majorBidi"/>
          <w:noProof/>
          <w:szCs w:val="26"/>
          <w:lang w:bidi="fa-IR"/>
        </w:rPr>
        <w:t>[17]</w:t>
      </w:r>
      <w:r>
        <w:rPr>
          <w:rFonts w:asciiTheme="majorBidi" w:hAnsiTheme="majorBidi" w:cstheme="majorBidi"/>
          <w:szCs w:val="26"/>
          <w:lang w:bidi="fa-IR"/>
        </w:rPr>
        <w:fldChar w:fldCharType="end"/>
      </w:r>
      <w:r>
        <w:rPr>
          <w:rFonts w:asciiTheme="majorBidi" w:hAnsiTheme="majorBidi" w:cstheme="majorBidi"/>
          <w:szCs w:val="26"/>
          <w:lang w:bidi="fa-IR"/>
        </w:rPr>
        <w:t xml:space="preserve"> </w:t>
      </w:r>
      <w:r w:rsidRPr="00C179CA">
        <w:rPr>
          <w:rFonts w:asciiTheme="majorBidi" w:hAnsiTheme="majorBidi" w:cstheme="majorBidi"/>
          <w:szCs w:val="26"/>
          <w:lang w:bidi="fa-IR"/>
        </w:rPr>
        <w:t>as inputs.</w:t>
      </w:r>
    </w:p>
    <w:p w14:paraId="5344C2FF" w14:textId="6FED412D" w:rsidR="00C179CA" w:rsidRDefault="00C179CA" w:rsidP="004A6B7D">
      <w:pPr>
        <w:rPr>
          <w:rFonts w:cs="Times New Roman"/>
          <w:szCs w:val="26"/>
        </w:rPr>
      </w:pPr>
      <w:r w:rsidRPr="00C179CA">
        <w:rPr>
          <w:rFonts w:cs="Times New Roman"/>
          <w:szCs w:val="26"/>
        </w:rPr>
        <w:t xml:space="preserve">The kappa score is a criterion that can better express the performance of multi-class algorithms when calculating their average accuracy. Equations 2 and 3 represent the multi-class classification accuracy </w:t>
      </w:r>
      <w:r>
        <w:rPr>
          <w:rFonts w:cs="Times New Roman"/>
          <w:szCs w:val="26"/>
        </w:rPr>
        <w:fldChar w:fldCharType="begin"/>
      </w:r>
      <w:r w:rsidR="00F422AB">
        <w:rPr>
          <w:rFonts w:cs="Times New Roman"/>
          <w:szCs w:val="26"/>
        </w:rPr>
        <w:instrText xml:space="preserve"> ADDIN EN.CITE &lt;EndNote&gt;&lt;Cite&gt;&lt;Author&gt;Grandini&lt;/Author&gt;&lt;Year&gt;2020&lt;/Year&gt;&lt;RecNum&gt;41&lt;/RecNum&gt;&lt;DisplayText&gt;[27]&lt;/DisplayText&gt;&lt;record&gt;&lt;rec-number&gt;41&lt;/rec-number&gt;&lt;foreign-keys&gt;&lt;key app="EN" db-id="rt0zertwoxzd5pefvw4xd2smxp599afvvx5t" timestamp="1663602418"&gt;41&lt;/key&gt;&lt;/foreign-keys&gt;&lt;ref-type name="Journal Article"&gt;17&lt;/ref-type&gt;&lt;contributors&gt;&lt;authors&gt;&lt;author&gt;Grandini, Margherita&lt;/author&gt;&lt;author&gt;Bagli, Enrico&lt;/author&gt;&lt;author&gt;Visani, Giorgio&lt;/author&gt;&lt;/authors&gt;&lt;/contributors&gt;&lt;titles&gt;&lt;title&gt;Metrics for multi-class classification: an overview&lt;/title&gt;&lt;secondary-title&gt;arXiv preprint arXiv:2008.05756&lt;/secondary-title&gt;&lt;/titles&gt;&lt;periodical&gt;&lt;full-title&gt;arXiv preprint arXiv:2008.05756&lt;/full-title&gt;&lt;/periodical&gt;&lt;dates&gt;&lt;year&gt;2020&lt;/year&gt;&lt;/dates&gt;&lt;urls&gt;&lt;/urls&gt;&lt;/record&gt;&lt;/Cite&gt;&lt;/EndNote&gt;</w:instrText>
      </w:r>
      <w:r>
        <w:rPr>
          <w:rFonts w:cs="Times New Roman"/>
          <w:szCs w:val="26"/>
        </w:rPr>
        <w:fldChar w:fldCharType="separate"/>
      </w:r>
      <w:r w:rsidR="00F422AB">
        <w:rPr>
          <w:rFonts w:cs="Times New Roman"/>
          <w:noProof/>
          <w:szCs w:val="26"/>
        </w:rPr>
        <w:t>[27]</w:t>
      </w:r>
      <w:r>
        <w:rPr>
          <w:rFonts w:cs="Times New Roman"/>
          <w:szCs w:val="26"/>
        </w:rPr>
        <w:fldChar w:fldCharType="end"/>
      </w:r>
      <w:r>
        <w:rPr>
          <w:rFonts w:cs="Times New Roman"/>
          <w:szCs w:val="26"/>
        </w:rPr>
        <w:t xml:space="preserve"> </w:t>
      </w:r>
      <w:r w:rsidRPr="00C179CA">
        <w:rPr>
          <w:rFonts w:cs="Times New Roman"/>
          <w:szCs w:val="26"/>
        </w:rPr>
        <w:t>and the kappa score</w:t>
      </w:r>
      <w:r>
        <w:rPr>
          <w:rFonts w:cs="Times New Roman"/>
          <w:szCs w:val="26"/>
        </w:rPr>
        <w:t xml:space="preserve"> </w:t>
      </w:r>
      <w:r>
        <w:rPr>
          <w:rFonts w:cs="Times New Roman"/>
          <w:szCs w:val="26"/>
        </w:rPr>
        <w:fldChar w:fldCharType="begin"/>
      </w:r>
      <w:r w:rsidR="00F422AB">
        <w:rPr>
          <w:rFonts w:cs="Times New Roman"/>
          <w:szCs w:val="26"/>
        </w:rPr>
        <w:instrText xml:space="preserve"> ADDIN EN.CITE &lt;EndNote&gt;&lt;Cite&gt;&lt;Author&gt;Cohen&lt;/Author&gt;&lt;Year&gt;1960&lt;/Year&gt;&lt;RecNum&gt;25&lt;/RecNum&gt;&lt;DisplayText&gt;[28]&lt;/DisplayText&gt;&lt;record&gt;&lt;rec-number&gt;25&lt;/rec-number&gt;&lt;foreign-keys&gt;&lt;key app="EN" db-id="rt0zertwoxzd5pefvw4xd2smxp599afvvx5t" timestamp="1654500482"&gt;25&lt;/key&gt;&lt;/foreign-keys&gt;&lt;ref-type name="Journal Article"&gt;17&lt;/ref-type&gt;&lt;contributors&gt;&lt;authors&gt;&lt;author&gt;Cohen, Jacob&lt;/author&gt;&lt;/authors&gt;&lt;/contributors&gt;&lt;titles&gt;&lt;title&gt;A coefficient of agreement for nominal scales&lt;/title&gt;&lt;secondary-title&gt;Educational and psychological measurement&lt;/secondary-title&gt;&lt;/titles&gt;&lt;periodical&gt;&lt;full-title&gt;Educational and psychological measurement&lt;/full-title&gt;&lt;/periodical&gt;&lt;pages&gt;37-46&lt;/pages&gt;&lt;volume&gt;20&lt;/volume&gt;&lt;number&gt;1&lt;/number&gt;&lt;dates&gt;&lt;year&gt;1960&lt;/year&gt;&lt;/dates&gt;&lt;isbn&gt;0013-1644&lt;/isbn&gt;&lt;urls&gt;&lt;/urls&gt;&lt;/record&gt;&lt;/Cite&gt;&lt;/EndNote&gt;</w:instrText>
      </w:r>
      <w:r>
        <w:rPr>
          <w:rFonts w:cs="Times New Roman"/>
          <w:szCs w:val="26"/>
        </w:rPr>
        <w:fldChar w:fldCharType="separate"/>
      </w:r>
      <w:r w:rsidR="00F422AB">
        <w:rPr>
          <w:rFonts w:cs="Times New Roman"/>
          <w:noProof/>
          <w:szCs w:val="26"/>
        </w:rPr>
        <w:t>[28]</w:t>
      </w:r>
      <w:r>
        <w:rPr>
          <w:rFonts w:cs="Times New Roman"/>
          <w:szCs w:val="26"/>
        </w:rPr>
        <w:fldChar w:fldCharType="end"/>
      </w:r>
      <w:r w:rsidRPr="00C179CA">
        <w:rPr>
          <w:rFonts w:cs="Times New Roman"/>
          <w:szCs w:val="26"/>
        </w:rPr>
        <w:t>.</w:t>
      </w:r>
      <w:r>
        <w:rPr>
          <w:rFonts w:cs="Times New Roman"/>
          <w:szCs w:val="26"/>
        </w:rPr>
        <w:t xml:space="preserve"> </w:t>
      </w:r>
    </w:p>
    <w:p w14:paraId="09C74035" w14:textId="77777777" w:rsidR="002823CC" w:rsidRDefault="002823CC" w:rsidP="004A6B7D">
      <w:pPr>
        <w:rPr>
          <w:rFonts w:cs="Times New Roman"/>
          <w:szCs w:val="26"/>
        </w:rPr>
      </w:pPr>
    </w:p>
    <w:p w14:paraId="1827078E" w14:textId="1404BA5C" w:rsidR="004A6B7D" w:rsidRDefault="004A6B7D" w:rsidP="004A6B7D">
      <w:pPr>
        <w:pStyle w:val="Caption"/>
        <w:jc w:val="left"/>
      </w:pPr>
      <w:r>
        <w:t xml:space="preserve">Equation </w:t>
      </w:r>
      <w:fldSimple w:instr=" SEQ Equation \* ARABIC ">
        <w:r w:rsidR="00187B24">
          <w:rPr>
            <w:noProof/>
          </w:rPr>
          <w:t>2</w:t>
        </w:r>
      </w:fldSimple>
    </w:p>
    <w:p w14:paraId="7DA39502" w14:textId="7E022ECD" w:rsidR="0095313F" w:rsidRPr="00E80D3B" w:rsidRDefault="004A6B7D" w:rsidP="002823CC">
      <w:pPr>
        <w:spacing w:line="276" w:lineRule="auto"/>
        <w:jc w:val="both"/>
        <w:rPr>
          <w:rFonts w:asciiTheme="majorBidi" w:eastAsiaTheme="minorEastAsia" w:hAnsiTheme="majorBidi" w:cstheme="majorBidi"/>
          <w:szCs w:val="26"/>
          <w:lang w:bidi="fa-IR"/>
        </w:rPr>
      </w:pPr>
      <m:oMathPara>
        <m:oMathParaPr>
          <m:jc m:val="left"/>
        </m:oMathParaPr>
        <m:oMath>
          <m:r>
            <m:rPr>
              <m:sty m:val="p"/>
            </m:rPr>
            <w:rPr>
              <w:rFonts w:ascii="Cambria Math" w:hAnsi="Cambria Math" w:cstheme="majorBidi"/>
              <w:szCs w:val="26"/>
              <w:lang w:bidi="fa-IR"/>
            </w:rPr>
            <m:t>Accuracy</m:t>
          </m:r>
          <m:r>
            <m:rPr>
              <m:sty m:val="p"/>
            </m:rPr>
            <w:rPr>
              <w:rFonts w:ascii="Cambria Math" w:hAnsiTheme="majorBidi" w:cstheme="majorBidi"/>
              <w:szCs w:val="26"/>
              <w:lang w:bidi="fa-IR"/>
            </w:rPr>
            <m:t xml:space="preserve">= </m:t>
          </m:r>
          <m:f>
            <m:fPr>
              <m:ctrlPr>
                <w:rPr>
                  <w:rFonts w:ascii="Cambria Math" w:hAnsiTheme="majorBidi" w:cstheme="majorBidi"/>
                  <w:szCs w:val="26"/>
                  <w:lang w:bidi="fa-IR"/>
                </w:rPr>
              </m:ctrlPr>
            </m:fPr>
            <m:num>
              <m:r>
                <m:rPr>
                  <m:sty m:val="p"/>
                </m:rPr>
                <w:rPr>
                  <w:rFonts w:ascii="Cambria Math" w:hAnsi="Cambria Math"/>
                </w:rPr>
                <m:t>Correct Classifications (TP)</m:t>
              </m:r>
            </m:num>
            <m:den>
              <m:r>
                <m:rPr>
                  <m:sty m:val="p"/>
                </m:rPr>
                <w:rPr>
                  <w:rFonts w:ascii="Cambria Math" w:hAnsi="Cambria Math"/>
                </w:rPr>
                <m:t>All Classifications (TP+FN+TN+FP)</m:t>
              </m:r>
            </m:den>
          </m:f>
          <m:r>
            <w:rPr>
              <w:rFonts w:ascii="Cambria Math" w:hAnsiTheme="majorBidi" w:cstheme="majorBidi"/>
              <w:szCs w:val="26"/>
              <w:lang w:bidi="fa-IR"/>
            </w:rPr>
            <m:t xml:space="preserve"> </m:t>
          </m:r>
        </m:oMath>
      </m:oMathPara>
    </w:p>
    <w:p w14:paraId="34CA7040" w14:textId="77777777" w:rsidR="00E80D3B" w:rsidRPr="00E80D3B" w:rsidRDefault="00E80D3B" w:rsidP="002823CC">
      <w:pPr>
        <w:spacing w:line="276" w:lineRule="auto"/>
        <w:jc w:val="both"/>
        <w:rPr>
          <w:rFonts w:asciiTheme="majorBidi" w:eastAsiaTheme="minorEastAsia" w:hAnsiTheme="majorBidi" w:cstheme="majorBidi"/>
          <w:szCs w:val="26"/>
          <w:lang w:bidi="fa-IR"/>
        </w:rPr>
      </w:pPr>
    </w:p>
    <w:p w14:paraId="0023E9E2" w14:textId="520E5E9C" w:rsidR="004A6B7D" w:rsidRDefault="004A6B7D" w:rsidP="004A6B7D">
      <w:pPr>
        <w:pStyle w:val="Caption"/>
        <w:jc w:val="left"/>
      </w:pPr>
      <w:r>
        <w:t xml:space="preserve">Equation </w:t>
      </w:r>
      <w:fldSimple w:instr=" SEQ Equation \* ARABIC ">
        <w:r w:rsidR="00187B24">
          <w:rPr>
            <w:noProof/>
          </w:rPr>
          <w:t>3</w:t>
        </w:r>
      </w:fldSimple>
    </w:p>
    <w:p w14:paraId="7FAF0A06" w14:textId="60936C99" w:rsidR="002823CC" w:rsidRPr="00E80D3B" w:rsidRDefault="004A6B7D" w:rsidP="0095313F">
      <w:pPr>
        <w:spacing w:line="276" w:lineRule="auto"/>
        <w:jc w:val="both"/>
        <w:rPr>
          <w:rFonts w:asciiTheme="majorBidi" w:eastAsiaTheme="minorEastAsia" w:hAnsiTheme="majorBidi" w:cstheme="majorBidi"/>
          <w:szCs w:val="26"/>
          <w:lang w:bidi="fa-IR"/>
        </w:rPr>
      </w:pPr>
      <m:oMathPara>
        <m:oMathParaPr>
          <m:jc m:val="left"/>
        </m:oMathParaPr>
        <m:oMath>
          <m:r>
            <m:rPr>
              <m:sty m:val="p"/>
            </m:rPr>
            <w:rPr>
              <w:rFonts w:ascii="Cambria Math" w:hAnsi="Cambria Math" w:cstheme="majorBidi"/>
              <w:szCs w:val="26"/>
              <w:lang w:bidi="fa-IR"/>
            </w:rPr>
            <m:t>Kappa Score</m:t>
          </m:r>
          <m:r>
            <m:rPr>
              <m:sty m:val="p"/>
            </m:rPr>
            <w:rPr>
              <w:rFonts w:ascii="Cambria Math" w:hAnsiTheme="majorBidi" w:cstheme="majorBidi"/>
              <w:szCs w:val="26"/>
              <w:lang w:bidi="fa-IR"/>
            </w:rPr>
            <m:t xml:space="preserve">= </m:t>
          </m:r>
          <m:f>
            <m:fPr>
              <m:ctrlPr>
                <w:rPr>
                  <w:rFonts w:ascii="Cambria Math" w:hAnsiTheme="majorBidi" w:cstheme="majorBidi"/>
                  <w:szCs w:val="26"/>
                  <w:lang w:bidi="fa-IR"/>
                </w:rPr>
              </m:ctrlPr>
            </m:fPr>
            <m:num>
              <m:r>
                <w:rPr>
                  <w:rFonts w:ascii="Cambria Math" w:hAnsiTheme="majorBidi" w:cstheme="majorBidi"/>
                  <w:szCs w:val="26"/>
                  <w:lang w:bidi="fa-IR"/>
                </w:rPr>
                <m:t>Agreement+C</m:t>
              </m:r>
              <m:r>
                <w:rPr>
                  <w:rFonts w:ascii="Cambria Math" w:hAnsiTheme="majorBidi" w:cstheme="majorBidi"/>
                  <w:szCs w:val="26"/>
                  <w:lang w:bidi="fa-IR"/>
                </w:rPr>
                <m:t>h</m:t>
              </m:r>
              <m:r>
                <w:rPr>
                  <w:rFonts w:ascii="Cambria Math" w:hAnsiTheme="majorBidi" w:cstheme="majorBidi"/>
                  <w:szCs w:val="26"/>
                  <w:lang w:bidi="fa-IR"/>
                </w:rPr>
                <m:t>ance Agree</m:t>
              </m:r>
            </m:num>
            <m:den>
              <m:r>
                <w:rPr>
                  <w:rFonts w:ascii="Cambria Math" w:hAnsiTheme="majorBidi" w:cstheme="majorBidi"/>
                  <w:szCs w:val="26"/>
                  <w:lang w:bidi="fa-IR"/>
                </w:rPr>
                <m:t>1</m:t>
              </m:r>
              <m:r>
                <w:rPr>
                  <w:rFonts w:ascii="Cambria Math" w:hAnsiTheme="majorBidi" w:cstheme="majorBidi"/>
                  <w:szCs w:val="26"/>
                  <w:lang w:bidi="fa-IR"/>
                </w:rPr>
                <m:t>-</m:t>
              </m:r>
              <m:r>
                <w:rPr>
                  <w:rFonts w:ascii="Cambria Math" w:hAnsiTheme="majorBidi" w:cstheme="majorBidi"/>
                  <w:szCs w:val="26"/>
                  <w:lang w:bidi="fa-IR"/>
                </w:rPr>
                <m:t>C</m:t>
              </m:r>
              <m:r>
                <w:rPr>
                  <w:rFonts w:ascii="Cambria Math" w:hAnsiTheme="majorBidi" w:cstheme="majorBidi"/>
                  <w:szCs w:val="26"/>
                  <w:lang w:bidi="fa-IR"/>
                </w:rPr>
                <m:t>h</m:t>
              </m:r>
              <m:r>
                <w:rPr>
                  <w:rFonts w:ascii="Cambria Math" w:hAnsiTheme="majorBidi" w:cstheme="majorBidi"/>
                  <w:szCs w:val="26"/>
                  <w:lang w:bidi="fa-IR"/>
                </w:rPr>
                <m:t>ance Agree</m:t>
              </m:r>
            </m:den>
          </m:f>
          <m:r>
            <w:rPr>
              <w:rFonts w:ascii="Cambria Math" w:hAnsiTheme="majorBidi" w:cstheme="majorBidi"/>
              <w:szCs w:val="26"/>
              <w:lang w:bidi="fa-IR"/>
            </w:rPr>
            <m:t xml:space="preserve">= </m:t>
          </m:r>
          <m:f>
            <m:fPr>
              <m:ctrlPr>
                <w:rPr>
                  <w:rFonts w:ascii="Cambria Math" w:hAnsiTheme="majorBidi" w:cstheme="majorBidi"/>
                  <w:i/>
                  <w:szCs w:val="26"/>
                  <w:lang w:bidi="fa-IR"/>
                </w:rPr>
              </m:ctrlPr>
            </m:fPr>
            <m:num>
              <m:sSub>
                <m:sSubPr>
                  <m:ctrlPr>
                    <w:rPr>
                      <w:rFonts w:ascii="Cambria Math" w:hAnsiTheme="majorBidi" w:cstheme="majorBidi"/>
                      <w:i/>
                      <w:szCs w:val="26"/>
                      <w:lang w:bidi="fa-IR"/>
                    </w:rPr>
                  </m:ctrlPr>
                </m:sSubPr>
                <m:e>
                  <m:r>
                    <w:rPr>
                      <w:rFonts w:ascii="Cambria Math" w:hAnsiTheme="majorBidi" w:cstheme="majorBidi"/>
                      <w:szCs w:val="26"/>
                      <w:lang w:bidi="fa-IR"/>
                    </w:rPr>
                    <m:t>P</m:t>
                  </m:r>
                </m:e>
                <m:sub>
                  <m:r>
                    <w:rPr>
                      <w:rFonts w:ascii="Cambria Math" w:hAnsiTheme="majorBidi" w:cstheme="majorBidi"/>
                      <w:szCs w:val="26"/>
                      <w:lang w:bidi="fa-IR"/>
                    </w:rPr>
                    <m:t>o</m:t>
                  </m:r>
                </m:sub>
              </m:sSub>
              <m:r>
                <w:rPr>
                  <w:rFonts w:ascii="Cambria Math" w:hAnsiTheme="majorBidi" w:cstheme="majorBidi"/>
                  <w:szCs w:val="26"/>
                  <w:lang w:bidi="fa-IR"/>
                </w:rPr>
                <m:t>-</m:t>
              </m:r>
              <m:r>
                <w:rPr>
                  <w:rFonts w:ascii="Cambria Math" w:hAnsiTheme="majorBidi" w:cstheme="majorBidi"/>
                  <w:szCs w:val="26"/>
                  <w:lang w:bidi="fa-IR"/>
                </w:rPr>
                <m:t xml:space="preserve"> </m:t>
              </m:r>
              <m:sSub>
                <m:sSubPr>
                  <m:ctrlPr>
                    <w:rPr>
                      <w:rFonts w:ascii="Cambria Math" w:hAnsiTheme="majorBidi" w:cstheme="majorBidi"/>
                      <w:i/>
                      <w:szCs w:val="26"/>
                      <w:lang w:bidi="fa-IR"/>
                    </w:rPr>
                  </m:ctrlPr>
                </m:sSubPr>
                <m:e>
                  <m:r>
                    <w:rPr>
                      <w:rFonts w:ascii="Cambria Math" w:hAnsiTheme="majorBidi" w:cstheme="majorBidi"/>
                      <w:szCs w:val="26"/>
                      <w:lang w:bidi="fa-IR"/>
                    </w:rPr>
                    <m:t>P</m:t>
                  </m:r>
                </m:e>
                <m:sub>
                  <m:r>
                    <w:rPr>
                      <w:rFonts w:ascii="Cambria Math" w:hAnsiTheme="majorBidi" w:cstheme="majorBidi"/>
                      <w:szCs w:val="26"/>
                      <w:lang w:bidi="fa-IR"/>
                    </w:rPr>
                    <m:t>e</m:t>
                  </m:r>
                </m:sub>
              </m:sSub>
            </m:num>
            <m:den>
              <m:r>
                <w:rPr>
                  <w:rFonts w:ascii="Cambria Math" w:hAnsiTheme="majorBidi" w:cstheme="majorBidi"/>
                  <w:szCs w:val="26"/>
                  <w:lang w:bidi="fa-IR"/>
                </w:rPr>
                <m:t>1</m:t>
              </m:r>
              <m:r>
                <w:rPr>
                  <w:rFonts w:ascii="Cambria Math" w:hAnsiTheme="majorBidi" w:cstheme="majorBidi"/>
                  <w:szCs w:val="26"/>
                  <w:lang w:bidi="fa-IR"/>
                </w:rPr>
                <m:t>-</m:t>
              </m:r>
              <m:r>
                <w:rPr>
                  <w:rFonts w:ascii="Cambria Math" w:hAnsiTheme="majorBidi" w:cstheme="majorBidi"/>
                  <w:szCs w:val="26"/>
                  <w:lang w:bidi="fa-IR"/>
                </w:rPr>
                <m:t xml:space="preserve"> </m:t>
              </m:r>
              <m:sSub>
                <m:sSubPr>
                  <m:ctrlPr>
                    <w:rPr>
                      <w:rFonts w:ascii="Cambria Math" w:hAnsiTheme="majorBidi" w:cstheme="majorBidi"/>
                      <w:i/>
                      <w:szCs w:val="26"/>
                      <w:lang w:bidi="fa-IR"/>
                    </w:rPr>
                  </m:ctrlPr>
                </m:sSubPr>
                <m:e>
                  <m:r>
                    <w:rPr>
                      <w:rFonts w:ascii="Cambria Math" w:hAnsiTheme="majorBidi" w:cstheme="majorBidi"/>
                      <w:szCs w:val="26"/>
                      <w:lang w:bidi="fa-IR"/>
                    </w:rPr>
                    <m:t>P</m:t>
                  </m:r>
                </m:e>
                <m:sub>
                  <m:r>
                    <w:rPr>
                      <w:rFonts w:ascii="Cambria Math" w:hAnsiTheme="majorBidi" w:cstheme="majorBidi"/>
                      <w:szCs w:val="26"/>
                      <w:lang w:bidi="fa-IR"/>
                    </w:rPr>
                    <m:t>e</m:t>
                  </m:r>
                </m:sub>
              </m:sSub>
            </m:den>
          </m:f>
        </m:oMath>
      </m:oMathPara>
    </w:p>
    <w:p w14:paraId="12BA06CC" w14:textId="05A37217" w:rsidR="00E80D3B" w:rsidRDefault="00E80D3B" w:rsidP="0095313F">
      <w:pPr>
        <w:spacing w:line="276" w:lineRule="auto"/>
        <w:jc w:val="both"/>
        <w:rPr>
          <w:rFonts w:asciiTheme="majorBidi" w:eastAsiaTheme="minorEastAsia" w:hAnsiTheme="majorBidi" w:cstheme="majorBidi"/>
          <w:szCs w:val="26"/>
          <w:lang w:bidi="fa-IR"/>
        </w:rPr>
      </w:pPr>
    </w:p>
    <w:p w14:paraId="7CE9C5D5" w14:textId="77777777" w:rsidR="00E80D3B" w:rsidRPr="002823CC" w:rsidRDefault="00E80D3B" w:rsidP="00E80D3B">
      <w:pPr>
        <w:rPr>
          <w:rFonts w:cs="Times New Roman"/>
        </w:rPr>
      </w:pPr>
      <w:r w:rsidRPr="002823CC">
        <w:rPr>
          <w:rFonts w:cs="Times New Roman"/>
        </w:rPr>
        <w:lastRenderedPageBreak/>
        <w:t xml:space="preserve">True positive (TP): correct </w:t>
      </w:r>
      <w:r>
        <w:rPr>
          <w:rFonts w:cs="Times New Roman"/>
        </w:rPr>
        <w:t>optimistic</w:t>
      </w:r>
      <w:r w:rsidRPr="002823CC">
        <w:rPr>
          <w:rFonts w:cs="Times New Roman"/>
        </w:rPr>
        <w:t xml:space="preserve"> prediction</w:t>
      </w:r>
    </w:p>
    <w:p w14:paraId="2F57697A" w14:textId="77777777" w:rsidR="00E80D3B" w:rsidRPr="002823CC" w:rsidRDefault="00E80D3B" w:rsidP="00E80D3B">
      <w:pPr>
        <w:rPr>
          <w:rFonts w:cs="Times New Roman"/>
        </w:rPr>
      </w:pPr>
      <w:r w:rsidRPr="002823CC">
        <w:rPr>
          <w:rFonts w:cs="Times New Roman"/>
        </w:rPr>
        <w:t xml:space="preserve">False positive (FP): incorrect </w:t>
      </w:r>
      <w:r>
        <w:rPr>
          <w:rFonts w:cs="Times New Roman"/>
        </w:rPr>
        <w:t>optimistic</w:t>
      </w:r>
      <w:r w:rsidRPr="002823CC">
        <w:rPr>
          <w:rFonts w:cs="Times New Roman"/>
        </w:rPr>
        <w:t xml:space="preserve"> prediction</w:t>
      </w:r>
    </w:p>
    <w:p w14:paraId="477632C7" w14:textId="77777777" w:rsidR="00E80D3B" w:rsidRPr="002823CC" w:rsidRDefault="00E80D3B" w:rsidP="00E80D3B">
      <w:pPr>
        <w:rPr>
          <w:rFonts w:cs="Times New Roman"/>
        </w:rPr>
      </w:pPr>
      <w:r w:rsidRPr="002823CC">
        <w:rPr>
          <w:rFonts w:cs="Times New Roman"/>
        </w:rPr>
        <w:t xml:space="preserve">True negative (TN): correct </w:t>
      </w:r>
      <w:r>
        <w:rPr>
          <w:rFonts w:cs="Times New Roman"/>
        </w:rPr>
        <w:t>pessimistic</w:t>
      </w:r>
      <w:r w:rsidRPr="002823CC">
        <w:rPr>
          <w:rFonts w:cs="Times New Roman"/>
        </w:rPr>
        <w:t xml:space="preserve"> prediction</w:t>
      </w:r>
    </w:p>
    <w:p w14:paraId="6A5C95C0" w14:textId="1E72213D" w:rsidR="00E80D3B" w:rsidRPr="00E80D3B" w:rsidRDefault="00E80D3B" w:rsidP="00E80D3B">
      <w:pPr>
        <w:rPr>
          <w:rFonts w:cs="Times New Roman"/>
        </w:rPr>
      </w:pPr>
      <w:r w:rsidRPr="002823CC">
        <w:rPr>
          <w:rFonts w:cs="Times New Roman"/>
        </w:rPr>
        <w:t xml:space="preserve">False negative (FN): incorrect </w:t>
      </w:r>
      <w:r>
        <w:rPr>
          <w:rFonts w:cs="Times New Roman"/>
        </w:rPr>
        <w:t>pessimistic</w:t>
      </w:r>
      <w:r w:rsidRPr="002823CC">
        <w:rPr>
          <w:rFonts w:cs="Times New Roman"/>
        </w:rPr>
        <w:t xml:space="preserve"> prediction</w:t>
      </w:r>
    </w:p>
    <w:p w14:paraId="719E5FEB" w14:textId="297253DB" w:rsidR="0095313F" w:rsidRDefault="009052FE" w:rsidP="009B58F0">
      <w:pPr>
        <w:rPr>
          <w:rFonts w:cs="Times New Roman"/>
          <w:szCs w:val="26"/>
          <w:lang w:bidi="fa-IR"/>
        </w:rPr>
      </w:pPr>
      <w:r>
        <w:rPr>
          <w:rFonts w:cs="Times New Roman"/>
          <w:szCs w:val="26"/>
          <w:lang w:bidi="fa-IR"/>
        </w:rPr>
        <w:t>"</w:t>
      </w:r>
      <w:r w:rsidR="00CB3630" w:rsidRPr="00CB3630">
        <w:rPr>
          <w:rFonts w:cs="Times New Roman"/>
          <w:szCs w:val="26"/>
          <w:lang w:bidi="fa-IR"/>
        </w:rPr>
        <w:t xml:space="preserve">For k categories, N observations to categorize and </w:t>
      </w:r>
      <m:oMath>
        <m:sSub>
          <m:sSubPr>
            <m:ctrlPr>
              <w:rPr>
                <w:rFonts w:ascii="Cambria Math" w:hAnsi="Cambria Math" w:cs="Times New Roman"/>
                <w:i/>
                <w:szCs w:val="26"/>
                <w:lang w:bidi="fa-IR"/>
              </w:rPr>
            </m:ctrlPr>
          </m:sSubPr>
          <m:e>
            <m:r>
              <w:rPr>
                <w:rFonts w:ascii="Cambria Math" w:hAnsi="Cambria Math" w:cs="Times New Roman"/>
                <w:szCs w:val="26"/>
                <w:lang w:bidi="fa-IR"/>
              </w:rPr>
              <m:t>nk</m:t>
            </m:r>
          </m:e>
          <m:sub>
            <m:r>
              <w:rPr>
                <w:rFonts w:ascii="Cambria Math" w:hAnsi="Cambria Math" w:cs="Times New Roman"/>
                <w:szCs w:val="26"/>
                <w:lang w:bidi="fa-IR"/>
              </w:rPr>
              <m:t>i</m:t>
            </m:r>
          </m:sub>
        </m:sSub>
      </m:oMath>
      <w:r w:rsidR="00CB3630" w:rsidRPr="00CB3630">
        <w:rPr>
          <w:rFonts w:cs="Times New Roman"/>
          <w:szCs w:val="26"/>
          <w:lang w:bidi="fa-IR"/>
        </w:rPr>
        <w:t xml:space="preserve"> </w:t>
      </w:r>
      <w:r w:rsidR="00DF48EF">
        <w:rPr>
          <w:rFonts w:cs="Times New Roman"/>
          <w:szCs w:val="26"/>
          <w:lang w:bidi="fa-IR"/>
        </w:rPr>
        <w:t>t</w:t>
      </w:r>
      <w:r w:rsidR="00CB3630" w:rsidRPr="00CB3630">
        <w:rPr>
          <w:rFonts w:cs="Times New Roman"/>
          <w:szCs w:val="26"/>
          <w:lang w:bidi="fa-IR"/>
        </w:rPr>
        <w:t xml:space="preserve">he number of times </w:t>
      </w:r>
      <w:r w:rsidR="00DF48EF">
        <w:rPr>
          <w:rFonts w:cs="Times New Roman"/>
          <w:szCs w:val="26"/>
          <w:lang w:bidi="fa-IR"/>
        </w:rPr>
        <w:t xml:space="preserve">the </w:t>
      </w:r>
      <w:r w:rsidR="00CB3630" w:rsidRPr="00CB3630">
        <w:rPr>
          <w:rFonts w:cs="Times New Roman"/>
          <w:szCs w:val="26"/>
          <w:lang w:bidi="fa-IR"/>
        </w:rPr>
        <w:t>rater i predicted category k</w:t>
      </w:r>
      <w:r>
        <w:rPr>
          <w:rFonts w:cs="Times New Roman"/>
          <w:szCs w:val="26"/>
          <w:lang w:bidi="fa-IR"/>
        </w:rPr>
        <w:t xml:space="preserve">" </w:t>
      </w:r>
      <w:r>
        <w:rPr>
          <w:rFonts w:cs="Times New Roman"/>
          <w:szCs w:val="26"/>
          <w:lang w:bidi="fa-IR"/>
        </w:rPr>
        <w:fldChar w:fldCharType="begin"/>
      </w:r>
      <w:r w:rsidR="00F422AB">
        <w:rPr>
          <w:rFonts w:cs="Times New Roman"/>
          <w:szCs w:val="26"/>
          <w:lang w:bidi="fa-IR"/>
        </w:rPr>
        <w:instrText xml:space="preserve"> ADDIN EN.CITE &lt;EndNote&gt;&lt;Cite&gt;&lt;Author&gt;Collazo&lt;/Author&gt;&lt;Year&gt;2021&lt;/Year&gt;&lt;RecNum&gt;50&lt;/RecNum&gt;&lt;DisplayText&gt;[29]&lt;/DisplayText&gt;&lt;record&gt;&lt;rec-number&gt;50&lt;/rec-number&gt;&lt;foreign-keys&gt;&lt;key app="EN" db-id="rt0zertwoxzd5pefvw4xd2smxp599afvvx5t" timestamp="1669973543"&gt;50&lt;/key&gt;&lt;/foreign-keys&gt;&lt;ref-type name="Journal Article"&gt;17&lt;/ref-type&gt;&lt;contributors&gt;&lt;authors&gt;&lt;author&gt;Collazo, Soledad&lt;/author&gt;&lt;author&gt;Barrucand, Mariana&lt;/author&gt;&lt;author&gt;Rusticucci, Matilde&lt;/author&gt;&lt;/authors&gt;&lt;/contributors&gt;&lt;titles&gt;&lt;title&gt;Association between El Niño and extreme temperatures in southern South America in CMIP5 models. Part 1: model evaluation in the present climate&lt;/title&gt;&lt;secondary-title&gt;Climate Research&lt;/secondary-title&gt;&lt;/titles&gt;&lt;periodical&gt;&lt;full-title&gt;Climate Research&lt;/full-title&gt;&lt;/periodical&gt;&lt;pages&gt;111-132&lt;/pages&gt;&lt;volume&gt;83&lt;/volume&gt;&lt;dates&gt;&lt;year&gt;2021&lt;/year&gt;&lt;/dates&gt;&lt;isbn&gt;0936-577X&lt;/isbn&gt;&lt;urls&gt;&lt;/urls&gt;&lt;/record&gt;&lt;/Cite&gt;&lt;/EndNote&gt;</w:instrText>
      </w:r>
      <w:r>
        <w:rPr>
          <w:rFonts w:cs="Times New Roman"/>
          <w:szCs w:val="26"/>
          <w:lang w:bidi="fa-IR"/>
        </w:rPr>
        <w:fldChar w:fldCharType="separate"/>
      </w:r>
      <w:r w:rsidR="00F422AB">
        <w:rPr>
          <w:rFonts w:cs="Times New Roman"/>
          <w:noProof/>
          <w:szCs w:val="26"/>
          <w:lang w:bidi="fa-IR"/>
        </w:rPr>
        <w:t>[29]</w:t>
      </w:r>
      <w:r>
        <w:rPr>
          <w:rFonts w:cs="Times New Roman"/>
          <w:szCs w:val="26"/>
          <w:lang w:bidi="fa-IR"/>
        </w:rPr>
        <w:fldChar w:fldCharType="end"/>
      </w:r>
      <w:r w:rsidR="00CB3630" w:rsidRPr="00CB3630">
        <w:rPr>
          <w:rFonts w:cs="Times New Roman"/>
          <w:szCs w:val="26"/>
          <w:lang w:bidi="fa-IR"/>
        </w:rPr>
        <w:t>:</w:t>
      </w:r>
    </w:p>
    <w:p w14:paraId="3C54DB69" w14:textId="77777777" w:rsidR="00E80D3B" w:rsidRDefault="00E80D3B" w:rsidP="009B58F0">
      <w:pPr>
        <w:rPr>
          <w:rFonts w:cs="Times New Roman"/>
          <w:szCs w:val="26"/>
          <w:lang w:bidi="fa-IR"/>
        </w:rPr>
      </w:pPr>
    </w:p>
    <w:p w14:paraId="4B85FE7B" w14:textId="1722BF0C" w:rsidR="002823CC" w:rsidRDefault="002823CC" w:rsidP="002823CC">
      <w:pPr>
        <w:pStyle w:val="Caption"/>
        <w:jc w:val="left"/>
      </w:pPr>
      <w:r>
        <w:t xml:space="preserve">Equation </w:t>
      </w:r>
      <w:fldSimple w:instr=" SEQ Equation \* ARABIC ">
        <w:r w:rsidR="00187B24">
          <w:rPr>
            <w:noProof/>
          </w:rPr>
          <w:t>4</w:t>
        </w:r>
      </w:fldSimple>
    </w:p>
    <w:p w14:paraId="559907F7" w14:textId="4961E46B" w:rsidR="00CB3630" w:rsidRPr="00CB3630" w:rsidRDefault="00000000" w:rsidP="009B58F0">
      <w:pPr>
        <w:rPr>
          <w:rFonts w:eastAsiaTheme="minorEastAsia" w:cs="Times New Roman"/>
          <w:szCs w:val="26"/>
          <w:lang w:bidi="fa-IR"/>
        </w:rPr>
      </w:pPr>
      <m:oMathPara>
        <m:oMathParaPr>
          <m:jc m:val="left"/>
        </m:oMathParaPr>
        <m:oMath>
          <m:sSub>
            <m:sSubPr>
              <m:ctrlPr>
                <w:rPr>
                  <w:rFonts w:ascii="Cambria Math" w:hAnsi="Cambria Math" w:cs="Times New Roman"/>
                  <w:i/>
                  <w:szCs w:val="26"/>
                  <w:lang w:bidi="fa-IR"/>
                </w:rPr>
              </m:ctrlPr>
            </m:sSubPr>
            <m:e>
              <m:r>
                <w:rPr>
                  <w:rFonts w:ascii="Cambria Math" w:hAnsi="Cambria Math" w:cs="Times New Roman"/>
                  <w:szCs w:val="26"/>
                  <w:lang w:bidi="fa-IR"/>
                </w:rPr>
                <m:t>P</m:t>
              </m:r>
            </m:e>
            <m:sub>
              <m:r>
                <w:rPr>
                  <w:rFonts w:ascii="Cambria Math" w:hAnsi="Cambria Math" w:cs="Times New Roman"/>
                  <w:szCs w:val="26"/>
                  <w:lang w:bidi="fa-IR"/>
                </w:rPr>
                <m:t>o</m:t>
              </m:r>
            </m:sub>
          </m:sSub>
          <m:r>
            <w:rPr>
              <w:rFonts w:ascii="Cambria Math" w:hAnsi="Cambria Math" w:cs="Times New Roman"/>
              <w:szCs w:val="26"/>
              <w:lang w:bidi="fa-IR"/>
            </w:rPr>
            <m:t>=</m:t>
          </m:r>
          <m:f>
            <m:fPr>
              <m:ctrlPr>
                <w:rPr>
                  <w:rFonts w:ascii="Cambria Math" w:hAnsi="Cambria Math" w:cs="Times New Roman"/>
                  <w:i/>
                  <w:szCs w:val="26"/>
                  <w:lang w:bidi="fa-IR"/>
                </w:rPr>
              </m:ctrlPr>
            </m:fPr>
            <m:num>
              <m:r>
                <w:rPr>
                  <w:rFonts w:ascii="Cambria Math" w:hAnsi="Cambria Math" w:cs="Times New Roman"/>
                  <w:szCs w:val="26"/>
                  <w:lang w:bidi="fa-IR"/>
                </w:rPr>
                <m:t>TP</m:t>
              </m:r>
            </m:num>
            <m:den>
              <m:r>
                <m:rPr>
                  <m:sty m:val="p"/>
                </m:rPr>
                <w:rPr>
                  <w:rFonts w:ascii="Cambria Math" w:hAnsi="Cambria Math"/>
                </w:rPr>
                <m:t>TP+FN+TN+FP</m:t>
              </m:r>
            </m:den>
          </m:f>
        </m:oMath>
      </m:oMathPara>
    </w:p>
    <w:p w14:paraId="3F944E53" w14:textId="727172F0" w:rsidR="002823CC" w:rsidRDefault="002823CC" w:rsidP="002823CC">
      <w:pPr>
        <w:pStyle w:val="Caption"/>
        <w:jc w:val="left"/>
      </w:pPr>
      <w:r>
        <w:t xml:space="preserve">Equation </w:t>
      </w:r>
      <w:fldSimple w:instr=" SEQ Equation \* ARABIC ">
        <w:r w:rsidR="00187B24">
          <w:rPr>
            <w:noProof/>
          </w:rPr>
          <w:t>5</w:t>
        </w:r>
      </w:fldSimple>
    </w:p>
    <w:p w14:paraId="083DE409" w14:textId="79F784D3" w:rsidR="00CB3630" w:rsidRPr="00CB3630" w:rsidRDefault="00000000" w:rsidP="009B58F0">
      <w:pPr>
        <w:rPr>
          <w:rFonts w:cs="Times New Roman"/>
          <w:szCs w:val="26"/>
          <w:lang w:bidi="fa-IR"/>
        </w:rPr>
      </w:pPr>
      <m:oMathPara>
        <m:oMathParaPr>
          <m:jc m:val="left"/>
        </m:oMathParaPr>
        <m:oMath>
          <m:sSub>
            <m:sSubPr>
              <m:ctrlPr>
                <w:rPr>
                  <w:rFonts w:ascii="Cambria Math" w:hAnsi="Cambria Math" w:cs="Times New Roman"/>
                  <w:i/>
                  <w:szCs w:val="26"/>
                  <w:lang w:bidi="fa-IR"/>
                </w:rPr>
              </m:ctrlPr>
            </m:sSubPr>
            <m:e>
              <m:r>
                <w:rPr>
                  <w:rFonts w:ascii="Cambria Math" w:hAnsi="Cambria Math" w:cs="Times New Roman"/>
                  <w:szCs w:val="26"/>
                  <w:lang w:bidi="fa-IR"/>
                </w:rPr>
                <m:t>P</m:t>
              </m:r>
            </m:e>
            <m:sub>
              <m:r>
                <w:rPr>
                  <w:rFonts w:ascii="Cambria Math" w:hAnsi="Cambria Math" w:cs="Times New Roman"/>
                  <w:szCs w:val="26"/>
                  <w:lang w:bidi="fa-IR"/>
                </w:rPr>
                <m:t>e</m:t>
              </m:r>
            </m:sub>
          </m:sSub>
          <m:r>
            <w:rPr>
              <w:rFonts w:ascii="Cambria Math" w:hAnsi="Cambria Math" w:cs="Times New Roman"/>
              <w:szCs w:val="26"/>
              <w:lang w:bidi="fa-IR"/>
            </w:rPr>
            <m:t>=</m:t>
          </m:r>
          <m:f>
            <m:fPr>
              <m:ctrlPr>
                <w:rPr>
                  <w:rFonts w:ascii="Cambria Math" w:hAnsi="Cambria Math" w:cs="Times New Roman"/>
                  <w:i/>
                  <w:szCs w:val="26"/>
                  <w:lang w:bidi="fa-IR"/>
                </w:rPr>
              </m:ctrlPr>
            </m:fPr>
            <m:num>
              <m:r>
                <w:rPr>
                  <w:rFonts w:ascii="Cambria Math" w:hAnsi="Cambria Math" w:cs="Times New Roman"/>
                  <w:szCs w:val="26"/>
                  <w:lang w:bidi="fa-IR"/>
                </w:rPr>
                <m:t>1</m:t>
              </m:r>
            </m:num>
            <m:den>
              <m:sSup>
                <m:sSupPr>
                  <m:ctrlPr>
                    <w:rPr>
                      <w:rFonts w:ascii="Cambria Math" w:hAnsi="Cambria Math" w:cs="Times New Roman"/>
                      <w:i/>
                      <w:szCs w:val="26"/>
                      <w:lang w:bidi="fa-IR"/>
                    </w:rPr>
                  </m:ctrlPr>
                </m:sSupPr>
                <m:e>
                  <m:r>
                    <w:rPr>
                      <w:rFonts w:ascii="Cambria Math" w:hAnsi="Cambria Math" w:cs="Times New Roman"/>
                      <w:szCs w:val="26"/>
                      <w:lang w:bidi="fa-IR"/>
                    </w:rPr>
                    <m:t>N</m:t>
                  </m:r>
                </m:e>
                <m:sup>
                  <m:r>
                    <w:rPr>
                      <w:rFonts w:ascii="Cambria Math" w:hAnsi="Cambria Math" w:cs="Times New Roman"/>
                      <w:szCs w:val="26"/>
                      <w:lang w:bidi="fa-IR"/>
                    </w:rPr>
                    <m:t>2</m:t>
                  </m:r>
                </m:sup>
              </m:sSup>
            </m:den>
          </m:f>
          <m:r>
            <w:rPr>
              <w:rFonts w:ascii="Cambria Math" w:hAnsi="Cambria Math" w:cs="Times New Roman"/>
              <w:szCs w:val="26"/>
              <w:lang w:bidi="fa-IR"/>
            </w:rPr>
            <m:t xml:space="preserve"> </m:t>
          </m:r>
          <m:nary>
            <m:naryPr>
              <m:chr m:val="∑"/>
              <m:limLoc m:val="undOvr"/>
              <m:supHide m:val="1"/>
              <m:ctrlPr>
                <w:rPr>
                  <w:rFonts w:ascii="Cambria Math" w:hAnsi="Cambria Math" w:cs="Times New Roman"/>
                  <w:i/>
                  <w:szCs w:val="26"/>
                  <w:lang w:bidi="fa-IR"/>
                </w:rPr>
              </m:ctrlPr>
            </m:naryPr>
            <m:sub>
              <m:r>
                <w:rPr>
                  <w:rFonts w:ascii="Cambria Math" w:hAnsi="Cambria Math" w:cs="Times New Roman"/>
                  <w:szCs w:val="26"/>
                  <w:lang w:bidi="fa-IR"/>
                </w:rPr>
                <m:t>k</m:t>
              </m:r>
            </m:sub>
            <m:sup/>
            <m:e>
              <m:sSub>
                <m:sSubPr>
                  <m:ctrlPr>
                    <w:rPr>
                      <w:rFonts w:ascii="Cambria Math" w:hAnsi="Cambria Math" w:cs="Times New Roman"/>
                      <w:i/>
                      <w:szCs w:val="26"/>
                      <w:lang w:bidi="fa-IR"/>
                    </w:rPr>
                  </m:ctrlPr>
                </m:sSubPr>
                <m:e>
                  <m:r>
                    <w:rPr>
                      <w:rFonts w:ascii="Cambria Math" w:hAnsi="Cambria Math" w:cs="Times New Roman"/>
                      <w:szCs w:val="26"/>
                      <w:lang w:bidi="fa-IR"/>
                    </w:rPr>
                    <m:t>nk</m:t>
                  </m:r>
                </m:e>
                <m:sub>
                  <m:r>
                    <w:rPr>
                      <w:rFonts w:ascii="Cambria Math" w:hAnsi="Cambria Math" w:cs="Times New Roman"/>
                      <w:szCs w:val="26"/>
                      <w:lang w:bidi="fa-IR"/>
                    </w:rPr>
                    <m:t>1</m:t>
                  </m:r>
                </m:sub>
              </m:sSub>
              <m:sSub>
                <m:sSubPr>
                  <m:ctrlPr>
                    <w:rPr>
                      <w:rFonts w:ascii="Cambria Math" w:hAnsi="Cambria Math" w:cs="Times New Roman"/>
                      <w:i/>
                      <w:szCs w:val="26"/>
                      <w:lang w:bidi="fa-IR"/>
                    </w:rPr>
                  </m:ctrlPr>
                </m:sSubPr>
                <m:e>
                  <m:r>
                    <w:rPr>
                      <w:rFonts w:ascii="Cambria Math" w:hAnsi="Cambria Math" w:cs="Times New Roman"/>
                      <w:szCs w:val="26"/>
                      <w:lang w:bidi="fa-IR"/>
                    </w:rPr>
                    <m:t>nk</m:t>
                  </m:r>
                </m:e>
                <m:sub>
                  <m:r>
                    <w:rPr>
                      <w:rFonts w:ascii="Cambria Math" w:hAnsi="Cambria Math" w:cs="Times New Roman"/>
                      <w:szCs w:val="26"/>
                      <w:lang w:bidi="fa-IR"/>
                    </w:rPr>
                    <m:t>2</m:t>
                  </m:r>
                </m:sub>
              </m:sSub>
            </m:e>
          </m:nary>
        </m:oMath>
      </m:oMathPara>
    </w:p>
    <w:p w14:paraId="6E857B45" w14:textId="7BB87207" w:rsidR="002823CC" w:rsidRDefault="002823CC" w:rsidP="009B58F0">
      <w:pPr>
        <w:rPr>
          <w:rFonts w:cs="Times New Roman"/>
          <w:szCs w:val="26"/>
          <w:lang w:bidi="fa-IR"/>
        </w:rPr>
      </w:pPr>
      <w:r w:rsidRPr="002823CC">
        <w:rPr>
          <w:rFonts w:cs="Times New Roman"/>
          <w:szCs w:val="26"/>
          <w:lang w:bidi="fa-IR"/>
        </w:rPr>
        <w:t>Accuracy by itself cannot show how well a method performs, particularly when there are multi-classes of data</w:t>
      </w:r>
      <w:r w:rsidR="00DF48EF">
        <w:rPr>
          <w:rFonts w:cs="Times New Roman"/>
          <w:szCs w:val="26"/>
          <w:lang w:bidi="fa-IR"/>
        </w:rPr>
        <w:t>,</w:t>
      </w:r>
      <w:r w:rsidRPr="002823CC">
        <w:rPr>
          <w:rFonts w:cs="Times New Roman"/>
          <w:szCs w:val="26"/>
          <w:lang w:bidi="fa-IR"/>
        </w:rPr>
        <w:t xml:space="preserve"> and the True Negative is ignored</w:t>
      </w:r>
      <w:r w:rsidR="00DF48EF">
        <w:rPr>
          <w:rFonts w:cs="Times New Roman"/>
          <w:szCs w:val="26"/>
          <w:lang w:bidi="fa-IR"/>
        </w:rPr>
        <w:t>,</w:t>
      </w:r>
      <w:r w:rsidRPr="002823CC">
        <w:rPr>
          <w:rFonts w:cs="Times New Roman"/>
          <w:szCs w:val="26"/>
          <w:lang w:bidi="fa-IR"/>
        </w:rPr>
        <w:t xml:space="preserve"> so </w:t>
      </w:r>
      <w:r w:rsidR="00120B12">
        <w:rPr>
          <w:rFonts w:cs="Times New Roman"/>
          <w:szCs w:val="26"/>
          <w:lang w:bidi="fa-IR"/>
        </w:rPr>
        <w:t>is</w:t>
      </w:r>
      <w:r w:rsidRPr="002823CC">
        <w:rPr>
          <w:rFonts w:cs="Times New Roman"/>
          <w:szCs w:val="26"/>
          <w:lang w:bidi="fa-IR"/>
        </w:rPr>
        <w:t xml:space="preserve"> </w:t>
      </w:r>
      <w:r w:rsidR="00873E90">
        <w:rPr>
          <w:rFonts w:cs="Times New Roman"/>
          <w:szCs w:val="26"/>
          <w:lang w:bidi="fa-IR"/>
        </w:rPr>
        <w:t>the</w:t>
      </w:r>
      <w:r w:rsidRPr="002823CC">
        <w:rPr>
          <w:rFonts w:cs="Times New Roman"/>
          <w:szCs w:val="26"/>
          <w:lang w:bidi="fa-IR"/>
        </w:rPr>
        <w:t xml:space="preserve"> calculated kappa score</w:t>
      </w:r>
      <w:r>
        <w:rPr>
          <w:rFonts w:cs="Times New Roman"/>
          <w:szCs w:val="26"/>
          <w:lang w:bidi="fa-IR"/>
        </w:rPr>
        <w:t>.</w:t>
      </w:r>
    </w:p>
    <w:p w14:paraId="1207452F" w14:textId="51D83566" w:rsidR="009B58F0" w:rsidRPr="009B58F0" w:rsidRDefault="009B58F0" w:rsidP="009B58F0">
      <w:pPr>
        <w:rPr>
          <w:rFonts w:cs="Times New Roman"/>
          <w:szCs w:val="26"/>
          <w:rtl/>
          <w:lang w:bidi="fa-IR"/>
        </w:rPr>
      </w:pPr>
      <w:r w:rsidRPr="009B58F0">
        <w:rPr>
          <w:rFonts w:cs="Times New Roman"/>
          <w:szCs w:val="26"/>
          <w:lang w:bidi="fa-IR"/>
        </w:rPr>
        <w:t xml:space="preserve">The table below shows the reason for using Random Forest and compares its results with other methods. </w:t>
      </w:r>
    </w:p>
    <w:p w14:paraId="087484A7" w14:textId="6390C648" w:rsidR="00DF48EF" w:rsidRDefault="00DF48EF" w:rsidP="00DF48EF">
      <w:pPr>
        <w:pStyle w:val="Caption"/>
      </w:pPr>
      <w:r>
        <w:t xml:space="preserve">Table </w:t>
      </w:r>
      <w:fldSimple w:instr=" SEQ Table \* ARABIC ">
        <w:r w:rsidR="00187B24">
          <w:rPr>
            <w:noProof/>
          </w:rPr>
          <w:t>2</w:t>
        </w:r>
      </w:fldSimple>
      <w:r>
        <w:t>. Performance of supervised learning classification</w:t>
      </w:r>
    </w:p>
    <w:tbl>
      <w:tblPr>
        <w:tblStyle w:val="PlainTable2"/>
        <w:tblW w:w="0" w:type="auto"/>
        <w:tblLook w:val="04A0" w:firstRow="1" w:lastRow="0" w:firstColumn="1" w:lastColumn="0" w:noHBand="0" w:noVBand="1"/>
      </w:tblPr>
      <w:tblGrid>
        <w:gridCol w:w="4675"/>
        <w:gridCol w:w="4675"/>
      </w:tblGrid>
      <w:tr w:rsidR="009B58F0" w14:paraId="41177C79" w14:textId="77777777" w:rsidTr="000C7A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CC7E0FF" w14:textId="77106FBB" w:rsidR="009B58F0" w:rsidRPr="000C7A10" w:rsidRDefault="009B58F0" w:rsidP="000C7A10">
            <w:pPr>
              <w:spacing w:line="276" w:lineRule="auto"/>
              <w:rPr>
                <w:rFonts w:cs="Times New Roman"/>
                <w:i/>
                <w:iCs/>
                <w:color w:val="000000" w:themeColor="text1"/>
                <w:szCs w:val="26"/>
                <w:lang w:bidi="fa-IR"/>
              </w:rPr>
            </w:pPr>
            <w:r w:rsidRPr="000C7A10">
              <w:rPr>
                <w:rFonts w:cs="Times New Roman"/>
                <w:i/>
                <w:iCs/>
                <w:color w:val="000000" w:themeColor="text1"/>
                <w:szCs w:val="26"/>
                <w:lang w:bidi="fa-IR"/>
              </w:rPr>
              <w:t>Supervised Classification Method</w:t>
            </w:r>
          </w:p>
        </w:tc>
        <w:tc>
          <w:tcPr>
            <w:tcW w:w="4675" w:type="dxa"/>
          </w:tcPr>
          <w:p w14:paraId="1B0F9D6F" w14:textId="2B7E9A97" w:rsidR="009B58F0" w:rsidRPr="000C7A10" w:rsidRDefault="009B58F0" w:rsidP="000C7A10">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i/>
                <w:iCs/>
                <w:color w:val="000000" w:themeColor="text1"/>
                <w:szCs w:val="26"/>
                <w:lang w:bidi="fa-IR"/>
              </w:rPr>
            </w:pPr>
            <w:r w:rsidRPr="000C7A10">
              <w:rPr>
                <w:rFonts w:cs="Times New Roman"/>
                <w:i/>
                <w:iCs/>
                <w:color w:val="000000" w:themeColor="text1"/>
                <w:szCs w:val="26"/>
                <w:lang w:bidi="fa-IR"/>
              </w:rPr>
              <w:t>Kappa Score</w:t>
            </w:r>
          </w:p>
        </w:tc>
      </w:tr>
      <w:tr w:rsidR="009B58F0" w14:paraId="36B54DE7" w14:textId="77777777" w:rsidTr="000C7A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D0EFCEF" w14:textId="6D793D2B" w:rsidR="009B58F0" w:rsidRPr="000C7A10" w:rsidRDefault="009B58F0" w:rsidP="000C7A10">
            <w:pPr>
              <w:spacing w:line="276" w:lineRule="auto"/>
              <w:rPr>
                <w:rFonts w:cs="Times New Roman"/>
                <w:b w:val="0"/>
                <w:bCs w:val="0"/>
                <w:color w:val="000000" w:themeColor="text1"/>
                <w:szCs w:val="26"/>
                <w:lang w:bidi="fa-IR"/>
              </w:rPr>
            </w:pPr>
            <w:r w:rsidRPr="000C7A10">
              <w:rPr>
                <w:rFonts w:cs="Times New Roman"/>
                <w:b w:val="0"/>
                <w:bCs w:val="0"/>
                <w:color w:val="000000" w:themeColor="text1"/>
                <w:szCs w:val="26"/>
                <w:lang w:bidi="fa-IR"/>
              </w:rPr>
              <w:t>Random Forest</w:t>
            </w:r>
          </w:p>
        </w:tc>
        <w:tc>
          <w:tcPr>
            <w:tcW w:w="4675" w:type="dxa"/>
          </w:tcPr>
          <w:p w14:paraId="030A218A" w14:textId="62BB7F58" w:rsidR="009B58F0" w:rsidRDefault="004D7FF4" w:rsidP="000C7A10">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6"/>
                <w:lang w:bidi="fa-IR"/>
              </w:rPr>
            </w:pPr>
            <w:r>
              <w:rPr>
                <w:rFonts w:cs="Times New Roman"/>
                <w:color w:val="000000" w:themeColor="text1"/>
                <w:szCs w:val="26"/>
                <w:lang w:bidi="fa-IR"/>
              </w:rPr>
              <w:t>63%</w:t>
            </w:r>
          </w:p>
        </w:tc>
      </w:tr>
      <w:tr w:rsidR="009B58F0" w14:paraId="082E8FBB" w14:textId="77777777" w:rsidTr="000C7A10">
        <w:tc>
          <w:tcPr>
            <w:cnfStyle w:val="001000000000" w:firstRow="0" w:lastRow="0" w:firstColumn="1" w:lastColumn="0" w:oddVBand="0" w:evenVBand="0" w:oddHBand="0" w:evenHBand="0" w:firstRowFirstColumn="0" w:firstRowLastColumn="0" w:lastRowFirstColumn="0" w:lastRowLastColumn="0"/>
            <w:tcW w:w="4675" w:type="dxa"/>
          </w:tcPr>
          <w:p w14:paraId="647A552F" w14:textId="39FA27AA" w:rsidR="009B58F0" w:rsidRPr="000C7A10" w:rsidRDefault="004D7FF4" w:rsidP="000C7A10">
            <w:pPr>
              <w:spacing w:line="276" w:lineRule="auto"/>
              <w:rPr>
                <w:rFonts w:cs="Times New Roman"/>
                <w:b w:val="0"/>
                <w:bCs w:val="0"/>
                <w:color w:val="000000" w:themeColor="text1"/>
                <w:szCs w:val="26"/>
                <w:lang w:bidi="fa-IR"/>
              </w:rPr>
            </w:pPr>
            <w:r w:rsidRPr="000C7A10">
              <w:rPr>
                <w:rFonts w:cs="Times New Roman"/>
                <w:b w:val="0"/>
                <w:bCs w:val="0"/>
                <w:color w:val="000000" w:themeColor="text1"/>
                <w:szCs w:val="26"/>
                <w:lang w:bidi="fa-IR"/>
              </w:rPr>
              <w:t>Support Vector Machine (Kernel: RBF)</w:t>
            </w:r>
          </w:p>
        </w:tc>
        <w:tc>
          <w:tcPr>
            <w:tcW w:w="4675" w:type="dxa"/>
          </w:tcPr>
          <w:p w14:paraId="4422DABE" w14:textId="4A789523" w:rsidR="009B58F0" w:rsidRDefault="000C7A10" w:rsidP="000C7A10">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lang w:bidi="fa-IR"/>
              </w:rPr>
            </w:pPr>
            <w:r>
              <w:rPr>
                <w:rFonts w:cs="Times New Roman"/>
                <w:color w:val="000000" w:themeColor="text1"/>
                <w:szCs w:val="26"/>
                <w:lang w:bidi="fa-IR"/>
              </w:rPr>
              <w:t>3</w:t>
            </w:r>
            <w:r w:rsidR="004D7FF4">
              <w:rPr>
                <w:rFonts w:cs="Times New Roman"/>
                <w:color w:val="000000" w:themeColor="text1"/>
                <w:szCs w:val="26"/>
                <w:lang w:bidi="fa-IR"/>
              </w:rPr>
              <w:t>8%</w:t>
            </w:r>
          </w:p>
        </w:tc>
      </w:tr>
      <w:tr w:rsidR="009B58F0" w14:paraId="1342E978" w14:textId="77777777" w:rsidTr="000C7A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D4CB134" w14:textId="7850A7E0" w:rsidR="009B58F0" w:rsidRPr="000C7A10" w:rsidRDefault="004D7FF4" w:rsidP="000C7A10">
            <w:pPr>
              <w:spacing w:line="276" w:lineRule="auto"/>
              <w:rPr>
                <w:rFonts w:cs="Times New Roman"/>
                <w:b w:val="0"/>
                <w:bCs w:val="0"/>
                <w:color w:val="000000" w:themeColor="text1"/>
                <w:szCs w:val="26"/>
                <w:lang w:bidi="fa-IR"/>
              </w:rPr>
            </w:pPr>
            <w:r w:rsidRPr="000C7A10">
              <w:rPr>
                <w:rFonts w:cs="Times New Roman"/>
                <w:b w:val="0"/>
                <w:bCs w:val="0"/>
                <w:color w:val="000000" w:themeColor="text1"/>
                <w:szCs w:val="26"/>
                <w:lang w:bidi="fa-IR"/>
              </w:rPr>
              <w:t>Support Vector Machine (Kernel: Linear)</w:t>
            </w:r>
          </w:p>
        </w:tc>
        <w:tc>
          <w:tcPr>
            <w:tcW w:w="4675" w:type="dxa"/>
          </w:tcPr>
          <w:p w14:paraId="0237018B" w14:textId="3DE01EFE" w:rsidR="009B58F0" w:rsidRDefault="000C7A10" w:rsidP="000C7A10">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6"/>
                <w:lang w:bidi="fa-IR"/>
              </w:rPr>
            </w:pPr>
            <w:r>
              <w:rPr>
                <w:rFonts w:cs="Times New Roman"/>
                <w:color w:val="000000" w:themeColor="text1"/>
                <w:szCs w:val="26"/>
                <w:lang w:bidi="fa-IR"/>
              </w:rPr>
              <w:t>28%</w:t>
            </w:r>
          </w:p>
        </w:tc>
      </w:tr>
      <w:tr w:rsidR="009B58F0" w14:paraId="27EE80EE" w14:textId="77777777" w:rsidTr="000C7A10">
        <w:tc>
          <w:tcPr>
            <w:cnfStyle w:val="001000000000" w:firstRow="0" w:lastRow="0" w:firstColumn="1" w:lastColumn="0" w:oddVBand="0" w:evenVBand="0" w:oddHBand="0" w:evenHBand="0" w:firstRowFirstColumn="0" w:firstRowLastColumn="0" w:lastRowFirstColumn="0" w:lastRowLastColumn="0"/>
            <w:tcW w:w="4675" w:type="dxa"/>
          </w:tcPr>
          <w:p w14:paraId="09036E60" w14:textId="1B7A26AD" w:rsidR="009B58F0" w:rsidRPr="000C7A10" w:rsidRDefault="004D7FF4" w:rsidP="000C7A10">
            <w:pPr>
              <w:spacing w:line="276" w:lineRule="auto"/>
              <w:rPr>
                <w:rFonts w:cs="Times New Roman"/>
                <w:b w:val="0"/>
                <w:bCs w:val="0"/>
                <w:color w:val="000000" w:themeColor="text1"/>
                <w:szCs w:val="26"/>
                <w:lang w:bidi="fa-IR"/>
              </w:rPr>
            </w:pPr>
            <w:r w:rsidRPr="000C7A10">
              <w:rPr>
                <w:rFonts w:cs="Times New Roman"/>
                <w:b w:val="0"/>
                <w:bCs w:val="0"/>
                <w:color w:val="000000" w:themeColor="text1"/>
                <w:szCs w:val="26"/>
                <w:lang w:bidi="fa-IR"/>
              </w:rPr>
              <w:t>K Nearest Neighbors</w:t>
            </w:r>
          </w:p>
        </w:tc>
        <w:tc>
          <w:tcPr>
            <w:tcW w:w="4675" w:type="dxa"/>
          </w:tcPr>
          <w:p w14:paraId="63AE11D2" w14:textId="6D79F9B9" w:rsidR="009B58F0" w:rsidRDefault="000C7A10" w:rsidP="000C7A10">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lang w:bidi="fa-IR"/>
              </w:rPr>
            </w:pPr>
            <w:r>
              <w:rPr>
                <w:rFonts w:cs="Times New Roman"/>
                <w:color w:val="000000" w:themeColor="text1"/>
                <w:szCs w:val="26"/>
                <w:lang w:bidi="fa-IR"/>
              </w:rPr>
              <w:t>55%</w:t>
            </w:r>
          </w:p>
        </w:tc>
      </w:tr>
      <w:tr w:rsidR="009B58F0" w14:paraId="1482041D" w14:textId="77777777" w:rsidTr="000C7A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3D4E38F" w14:textId="5E568285" w:rsidR="009B58F0" w:rsidRPr="000C7A10" w:rsidRDefault="004D7FF4" w:rsidP="000C7A10">
            <w:pPr>
              <w:spacing w:line="276" w:lineRule="auto"/>
              <w:rPr>
                <w:rFonts w:cs="Times New Roman"/>
                <w:b w:val="0"/>
                <w:bCs w:val="0"/>
                <w:color w:val="000000" w:themeColor="text1"/>
                <w:szCs w:val="26"/>
                <w:lang w:bidi="fa-IR"/>
              </w:rPr>
            </w:pPr>
            <w:r w:rsidRPr="000C7A10">
              <w:rPr>
                <w:rFonts w:cs="Times New Roman"/>
                <w:b w:val="0"/>
                <w:bCs w:val="0"/>
                <w:color w:val="000000" w:themeColor="text1"/>
                <w:szCs w:val="26"/>
                <w:lang w:bidi="fa-IR"/>
              </w:rPr>
              <w:t>Decision Tree</w:t>
            </w:r>
          </w:p>
        </w:tc>
        <w:tc>
          <w:tcPr>
            <w:tcW w:w="4675" w:type="dxa"/>
          </w:tcPr>
          <w:p w14:paraId="192AA82A" w14:textId="3BEE625F" w:rsidR="009B58F0" w:rsidRDefault="000C7A10" w:rsidP="000C7A10">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6"/>
                <w:lang w:bidi="fa-IR"/>
              </w:rPr>
            </w:pPr>
            <w:r>
              <w:rPr>
                <w:rFonts w:cs="Times New Roman"/>
                <w:color w:val="000000" w:themeColor="text1"/>
                <w:szCs w:val="26"/>
                <w:lang w:bidi="fa-IR"/>
              </w:rPr>
              <w:t>58%</w:t>
            </w:r>
          </w:p>
        </w:tc>
      </w:tr>
      <w:tr w:rsidR="009B58F0" w14:paraId="3B7F462D" w14:textId="77777777" w:rsidTr="000C7A10">
        <w:tc>
          <w:tcPr>
            <w:cnfStyle w:val="001000000000" w:firstRow="0" w:lastRow="0" w:firstColumn="1" w:lastColumn="0" w:oddVBand="0" w:evenVBand="0" w:oddHBand="0" w:evenHBand="0" w:firstRowFirstColumn="0" w:firstRowLastColumn="0" w:lastRowFirstColumn="0" w:lastRowLastColumn="0"/>
            <w:tcW w:w="4675" w:type="dxa"/>
          </w:tcPr>
          <w:p w14:paraId="5AE4907E" w14:textId="102B2873" w:rsidR="009B58F0" w:rsidRPr="000C7A10" w:rsidRDefault="004D7FF4" w:rsidP="000C7A10">
            <w:pPr>
              <w:spacing w:line="276" w:lineRule="auto"/>
              <w:rPr>
                <w:rFonts w:cs="Times New Roman"/>
                <w:b w:val="0"/>
                <w:bCs w:val="0"/>
                <w:color w:val="000000" w:themeColor="text1"/>
                <w:szCs w:val="26"/>
                <w:lang w:bidi="fa-IR"/>
              </w:rPr>
            </w:pPr>
            <w:r w:rsidRPr="000C7A10">
              <w:rPr>
                <w:rFonts w:cs="Times New Roman"/>
                <w:b w:val="0"/>
                <w:bCs w:val="0"/>
                <w:color w:val="000000" w:themeColor="text1"/>
                <w:szCs w:val="26"/>
                <w:lang w:bidi="fa-IR"/>
              </w:rPr>
              <w:t>Naive Bayes</w:t>
            </w:r>
          </w:p>
        </w:tc>
        <w:tc>
          <w:tcPr>
            <w:tcW w:w="4675" w:type="dxa"/>
          </w:tcPr>
          <w:p w14:paraId="0D882850" w14:textId="5AFA30F3" w:rsidR="009B58F0" w:rsidRDefault="000C7A10" w:rsidP="000C7A10">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lang w:bidi="fa-IR"/>
              </w:rPr>
            </w:pPr>
            <w:r>
              <w:rPr>
                <w:rFonts w:cs="Times New Roman"/>
                <w:color w:val="000000" w:themeColor="text1"/>
                <w:szCs w:val="26"/>
                <w:lang w:bidi="fa-IR"/>
              </w:rPr>
              <w:t>35%</w:t>
            </w:r>
          </w:p>
        </w:tc>
      </w:tr>
    </w:tbl>
    <w:p w14:paraId="6B7F69B5" w14:textId="77777777" w:rsidR="009B58F0" w:rsidRDefault="009B58F0" w:rsidP="007F2B5F">
      <w:pPr>
        <w:spacing w:line="276" w:lineRule="auto"/>
        <w:jc w:val="both"/>
        <w:rPr>
          <w:rFonts w:cs="Times New Roman"/>
          <w:color w:val="000000" w:themeColor="text1"/>
          <w:szCs w:val="26"/>
          <w:lang w:bidi="fa-IR"/>
        </w:rPr>
      </w:pPr>
    </w:p>
    <w:p w14:paraId="608D151D" w14:textId="47A4D2F0" w:rsidR="000F0000" w:rsidRDefault="000F0000" w:rsidP="007F2B5F">
      <w:pPr>
        <w:spacing w:line="276" w:lineRule="auto"/>
        <w:jc w:val="both"/>
        <w:rPr>
          <w:rFonts w:cs="Times New Roman"/>
          <w:color w:val="000000" w:themeColor="text1"/>
          <w:szCs w:val="26"/>
        </w:rPr>
      </w:pPr>
      <w:r w:rsidRPr="000F0000">
        <w:rPr>
          <w:rFonts w:cs="Times New Roman"/>
          <w:color w:val="000000" w:themeColor="text1"/>
          <w:szCs w:val="26"/>
        </w:rPr>
        <w:t xml:space="preserve">The random decision forests algorithm </w:t>
      </w:r>
      <w:r>
        <w:rPr>
          <w:rFonts w:cs="Times New Roman"/>
          <w:color w:val="000000" w:themeColor="text1"/>
          <w:szCs w:val="26"/>
        </w:rPr>
        <w:fldChar w:fldCharType="begin"/>
      </w:r>
      <w:r w:rsidR="00F422AB">
        <w:rPr>
          <w:rFonts w:cs="Times New Roman"/>
          <w:color w:val="000000" w:themeColor="text1"/>
          <w:szCs w:val="26"/>
        </w:rPr>
        <w:instrText xml:space="preserve"> ADDIN EN.CITE &lt;EndNote&gt;&lt;Cite&gt;&lt;Author&gt;Ho&lt;/Author&gt;&lt;Year&gt;1995&lt;/Year&gt;&lt;RecNum&gt;27&lt;/RecNum&gt;&lt;DisplayText&gt;[30]&lt;/DisplayText&gt;&lt;record&gt;&lt;rec-number&gt;27&lt;/rec-number&gt;&lt;foreign-keys&gt;&lt;key app="EN" db-id="rt0zertwoxzd5pefvw4xd2smxp599afvvx5t" timestamp="1657025011"&gt;27&lt;/key&gt;&lt;/foreign-keys&gt;&lt;ref-type name="Conference Proceedings"&gt;10&lt;/ref-type&gt;&lt;contributors&gt;&lt;authors&gt;&lt;author&gt;Ho, Tin Kam&lt;/author&gt;&lt;/authors&gt;&lt;/contributors&gt;&lt;titles&gt;&lt;title&gt;Random decision forests&lt;/title&gt;&lt;secondary-title&gt;Proceedings of 3rd international conference on document analysis and recognition&lt;/secondary-title&gt;&lt;/titles&gt;&lt;pages&gt;278-282&lt;/pages&gt;&lt;volume&gt;1&lt;/volume&gt;&lt;dates&gt;&lt;year&gt;1995&lt;/year&gt;&lt;/dates&gt;&lt;publisher&gt;IEEE&lt;/publisher&gt;&lt;isbn&gt;0818671289&lt;/isbn&gt;&lt;urls&gt;&lt;/urls&gt;&lt;/record&gt;&lt;/Cite&gt;&lt;/EndNote&gt;</w:instrText>
      </w:r>
      <w:r>
        <w:rPr>
          <w:rFonts w:cs="Times New Roman"/>
          <w:color w:val="000000" w:themeColor="text1"/>
          <w:szCs w:val="26"/>
        </w:rPr>
        <w:fldChar w:fldCharType="separate"/>
      </w:r>
      <w:r w:rsidR="00F422AB">
        <w:rPr>
          <w:rFonts w:cs="Times New Roman"/>
          <w:noProof/>
          <w:color w:val="000000" w:themeColor="text1"/>
          <w:szCs w:val="26"/>
        </w:rPr>
        <w:t>[30]</w:t>
      </w:r>
      <w:r>
        <w:rPr>
          <w:rFonts w:cs="Times New Roman"/>
          <w:color w:val="000000" w:themeColor="text1"/>
          <w:szCs w:val="26"/>
        </w:rPr>
        <w:fldChar w:fldCharType="end"/>
      </w:r>
      <w:r>
        <w:rPr>
          <w:rFonts w:cs="Times New Roman"/>
          <w:color w:val="000000" w:themeColor="text1"/>
          <w:szCs w:val="26"/>
        </w:rPr>
        <w:t xml:space="preserve"> </w:t>
      </w:r>
      <w:r w:rsidRPr="000F0000">
        <w:rPr>
          <w:rFonts w:cs="Times New Roman"/>
          <w:color w:val="000000" w:themeColor="text1"/>
          <w:szCs w:val="26"/>
        </w:rPr>
        <w:t xml:space="preserve">is categorized as a pattern recognition algorithm for supervised classification in machine learning and ensemble learning. </w:t>
      </w:r>
      <w:r w:rsidR="009052FE" w:rsidRPr="009052FE">
        <w:rPr>
          <w:rFonts w:cs="Times New Roman"/>
          <w:color w:val="000000" w:themeColor="text1"/>
          <w:szCs w:val="26"/>
        </w:rPr>
        <w:t>The propensity of decision trees to overfit their training set is corrected by random decision forests</w:t>
      </w:r>
      <w:r w:rsidRPr="000F0000">
        <w:rPr>
          <w:rFonts w:cs="Times New Roman"/>
          <w:color w:val="000000" w:themeColor="text1"/>
          <w:szCs w:val="26"/>
        </w:rPr>
        <w:t xml:space="preserve"> with the class most trees choose</w:t>
      </w:r>
      <w:r>
        <w:rPr>
          <w:rFonts w:cs="Times New Roman"/>
          <w:color w:val="000000" w:themeColor="text1"/>
          <w:szCs w:val="26"/>
        </w:rPr>
        <w:t xml:space="preserve"> </w:t>
      </w:r>
      <w:r>
        <w:rPr>
          <w:rFonts w:cs="Times New Roman"/>
          <w:color w:val="000000" w:themeColor="text1"/>
          <w:szCs w:val="26"/>
        </w:rPr>
        <w:fldChar w:fldCharType="begin"/>
      </w:r>
      <w:r w:rsidR="00F422AB">
        <w:rPr>
          <w:rFonts w:cs="Times New Roman"/>
          <w:color w:val="000000" w:themeColor="text1"/>
          <w:szCs w:val="26"/>
        </w:rPr>
        <w:instrText xml:space="preserve"> ADDIN EN.CITE &lt;EndNote&gt;&lt;Cite&gt;&lt;Author&gt;Ho&lt;/Author&gt;&lt;Year&gt;1998&lt;/Year&gt;&lt;RecNum&gt;28&lt;/RecNum&gt;&lt;DisplayText&gt;[31]&lt;/DisplayText&gt;&lt;record&gt;&lt;rec-number&gt;28&lt;/rec-number&gt;&lt;foreign-keys&gt;&lt;key app="EN" db-id="rt0zertwoxzd5pefvw4xd2smxp599afvvx5t" timestamp="1657025189"&gt;28&lt;/key&gt;&lt;/foreign-keys&gt;&lt;ref-type name="Journal Article"&gt;17&lt;/ref-type&gt;&lt;contributors&gt;&lt;authors&gt;&lt;author&gt;Ho, Tin Kam&lt;/author&gt;&lt;/authors&gt;&lt;/contributors&gt;&lt;titles&gt;&lt;title&gt;The random subspace method for constructing decision forests&lt;/title&gt;&lt;secondary-title&gt;IEEE transactions on pattern analysis and machine intelligence&lt;/secondary-title&gt;&lt;/titles&gt;&lt;periodical&gt;&lt;full-title&gt;IEEE transactions on pattern analysis and machine intelligence&lt;/full-title&gt;&lt;/periodical&gt;&lt;pages&gt;832-844&lt;/pages&gt;&lt;volume&gt;20&lt;/volume&gt;&lt;number&gt;8&lt;/number&gt;&lt;dates&gt;&lt;year&gt;1998&lt;/year&gt;&lt;/dates&gt;&lt;isbn&gt;0162-8828&lt;/isbn&gt;&lt;urls&gt;&lt;/urls&gt;&lt;/record&gt;&lt;/Cite&gt;&lt;/EndNote&gt;</w:instrText>
      </w:r>
      <w:r>
        <w:rPr>
          <w:rFonts w:cs="Times New Roman"/>
          <w:color w:val="000000" w:themeColor="text1"/>
          <w:szCs w:val="26"/>
        </w:rPr>
        <w:fldChar w:fldCharType="separate"/>
      </w:r>
      <w:r w:rsidR="00F422AB">
        <w:rPr>
          <w:rFonts w:cs="Times New Roman"/>
          <w:noProof/>
          <w:color w:val="000000" w:themeColor="text1"/>
          <w:szCs w:val="26"/>
        </w:rPr>
        <w:t>[31]</w:t>
      </w:r>
      <w:r>
        <w:rPr>
          <w:rFonts w:cs="Times New Roman"/>
          <w:color w:val="000000" w:themeColor="text1"/>
          <w:szCs w:val="26"/>
        </w:rPr>
        <w:fldChar w:fldCharType="end"/>
      </w:r>
      <w:r w:rsidRPr="000F0000">
        <w:rPr>
          <w:rFonts w:cs="Times New Roman"/>
          <w:color w:val="000000" w:themeColor="text1"/>
          <w:szCs w:val="26"/>
        </w:rPr>
        <w:t>. A random forest is a collection of tree predictors incorporating certain decision trees using adaptive bagging methods</w:t>
      </w:r>
      <w:r>
        <w:rPr>
          <w:rFonts w:cs="Times New Roman"/>
          <w:color w:val="000000" w:themeColor="text1"/>
          <w:szCs w:val="26"/>
        </w:rPr>
        <w:t xml:space="preserve"> </w:t>
      </w:r>
      <w:r>
        <w:rPr>
          <w:rFonts w:cs="Times New Roman"/>
          <w:color w:val="000000" w:themeColor="text1"/>
          <w:szCs w:val="26"/>
        </w:rPr>
        <w:fldChar w:fldCharType="begin"/>
      </w:r>
      <w:r w:rsidR="00F422AB">
        <w:rPr>
          <w:rFonts w:cs="Times New Roman"/>
          <w:color w:val="000000" w:themeColor="text1"/>
          <w:szCs w:val="26"/>
        </w:rPr>
        <w:instrText xml:space="preserve"> ADDIN EN.CITE &lt;EndNote&gt;&lt;Cite&gt;&lt;Author&gt;Breiman&lt;/Author&gt;&lt;Year&gt;2001&lt;/Year&gt;&lt;RecNum&gt;29&lt;/RecNum&gt;&lt;DisplayText&gt;[32]&lt;/DisplayText&gt;&lt;record&gt;&lt;rec-number&gt;29&lt;/rec-number&gt;&lt;foreign-keys&gt;&lt;key app="EN" db-id="rt0zertwoxzd5pefvw4xd2smxp599afvvx5t" timestamp="1657026815"&gt;29&lt;/key&gt;&lt;/foreign-keys&gt;&lt;ref-type name="Journal Article"&gt;17&lt;/ref-type&gt;&lt;contributors&gt;&lt;authors&gt;&lt;author&gt;Breiman, Leo&lt;/author&gt;&lt;/authors&gt;&lt;/contributors&gt;&lt;titles&gt;&lt;title&gt;Random forests&lt;/title&gt;&lt;secondary-title&gt;Machine learning&lt;/secondary-title&gt;&lt;/titles&gt;&lt;periodical&gt;&lt;full-title&gt;Machine learning&lt;/full-title&gt;&lt;/periodical&gt;&lt;pages&gt;5-32&lt;/pages&gt;&lt;volume&gt;45&lt;/volume&gt;&lt;number&gt;1&lt;/number&gt;&lt;dates&gt;&lt;year&gt;2001&lt;/year&gt;&lt;/dates&gt;&lt;isbn&gt;1573-0565&lt;/isbn&gt;&lt;urls&gt;&lt;/urls&gt;&lt;/record&gt;&lt;/Cite&gt;&lt;/EndNote&gt;</w:instrText>
      </w:r>
      <w:r>
        <w:rPr>
          <w:rFonts w:cs="Times New Roman"/>
          <w:color w:val="000000" w:themeColor="text1"/>
          <w:szCs w:val="26"/>
        </w:rPr>
        <w:fldChar w:fldCharType="separate"/>
      </w:r>
      <w:r w:rsidR="00F422AB">
        <w:rPr>
          <w:rFonts w:cs="Times New Roman"/>
          <w:noProof/>
          <w:color w:val="000000" w:themeColor="text1"/>
          <w:szCs w:val="26"/>
        </w:rPr>
        <w:t>[32]</w:t>
      </w:r>
      <w:r>
        <w:rPr>
          <w:rFonts w:cs="Times New Roman"/>
          <w:color w:val="000000" w:themeColor="text1"/>
          <w:szCs w:val="26"/>
        </w:rPr>
        <w:fldChar w:fldCharType="end"/>
      </w:r>
      <w:r w:rsidRPr="000F0000">
        <w:rPr>
          <w:rFonts w:cs="Times New Roman"/>
          <w:color w:val="000000" w:themeColor="text1"/>
          <w:szCs w:val="26"/>
        </w:rPr>
        <w:t>.</w:t>
      </w:r>
    </w:p>
    <w:p w14:paraId="4C5EFC53" w14:textId="58F840F1" w:rsidR="000F0000" w:rsidRPr="000F0000" w:rsidRDefault="000F0000" w:rsidP="000F0000">
      <w:pPr>
        <w:spacing w:line="276" w:lineRule="auto"/>
        <w:jc w:val="both"/>
        <w:rPr>
          <w:rFonts w:cs="Times New Roman"/>
          <w:color w:val="000000" w:themeColor="text1"/>
          <w:szCs w:val="26"/>
        </w:rPr>
      </w:pPr>
      <w:r w:rsidRPr="000F0000">
        <w:rPr>
          <w:rFonts w:cs="Times New Roman"/>
          <w:color w:val="000000" w:themeColor="text1"/>
          <w:szCs w:val="26"/>
        </w:rPr>
        <w:lastRenderedPageBreak/>
        <w:t xml:space="preserve">In order to construct the classification model, we used labeled data from the clustering model </w:t>
      </w:r>
      <w:r>
        <w:rPr>
          <w:rFonts w:cs="Times New Roman"/>
          <w:color w:val="000000" w:themeColor="text1"/>
          <w:szCs w:val="26"/>
        </w:rPr>
        <w:fldChar w:fldCharType="begin"/>
      </w:r>
      <w:r w:rsidR="00F422AB">
        <w:rPr>
          <w:rFonts w:cs="Times New Roman"/>
          <w:color w:val="000000" w:themeColor="text1"/>
          <w:szCs w:val="26"/>
        </w:rPr>
        <w:instrText xml:space="preserve"> ADDIN EN.CITE &lt;EndNote&gt;&lt;Cite&gt;&lt;Author&gt;Hassan&lt;/Author&gt;&lt;Year&gt;2021&lt;/Year&gt;&lt;RecNum&gt;36&lt;/RecNum&gt;&lt;DisplayText&gt;[33]&lt;/DisplayText&gt;&lt;record&gt;&lt;rec-number&gt;36&lt;/rec-number&gt;&lt;foreign-keys&gt;&lt;key app="EN" db-id="rt0zertwoxzd5pefvw4xd2smxp599afvvx5t" timestamp="1657528867"&gt;36&lt;/key&gt;&lt;/foreign-keys&gt;&lt;ref-type name="Journal Article"&gt;17&lt;/ref-type&gt;&lt;contributors&gt;&lt;authors&gt;&lt;author&gt;Hassan, Azhar F&lt;/author&gt;&lt;/authors&gt;&lt;/contributors&gt;&lt;titles&gt;&lt;title&gt;Using Unlabeled Data Set for Mining Knowledge from DDB&lt;/title&gt;&lt;secondary-title&gt;Jurnal Ilmiah Teknik Elektro Komputer dan Informatika (JITEKI)&lt;/secondary-title&gt;&lt;/titles&gt;&lt;periodical&gt;&lt;full-title&gt;Jurnal Ilmiah Teknik Elektro Komputer dan Informatika (JITEKI)&lt;/full-title&gt;&lt;/periodical&gt;&lt;pages&gt;1-8&lt;/pages&gt;&lt;volume&gt;7&lt;/volume&gt;&lt;number&gt;1&lt;/number&gt;&lt;dates&gt;&lt;year&gt;2021&lt;/year&gt;&lt;/dates&gt;&lt;urls&gt;&lt;/urls&gt;&lt;/record&gt;&lt;/Cite&gt;&lt;/EndNote&gt;</w:instrText>
      </w:r>
      <w:r>
        <w:rPr>
          <w:rFonts w:cs="Times New Roman"/>
          <w:color w:val="000000" w:themeColor="text1"/>
          <w:szCs w:val="26"/>
        </w:rPr>
        <w:fldChar w:fldCharType="separate"/>
      </w:r>
      <w:r w:rsidR="00F422AB">
        <w:rPr>
          <w:rFonts w:cs="Times New Roman"/>
          <w:noProof/>
          <w:color w:val="000000" w:themeColor="text1"/>
          <w:szCs w:val="26"/>
        </w:rPr>
        <w:t>[33]</w:t>
      </w:r>
      <w:r>
        <w:rPr>
          <w:rFonts w:cs="Times New Roman"/>
          <w:color w:val="000000" w:themeColor="text1"/>
          <w:szCs w:val="26"/>
        </w:rPr>
        <w:fldChar w:fldCharType="end"/>
      </w:r>
      <w:r w:rsidRPr="000F0000">
        <w:rPr>
          <w:rFonts w:cs="Times New Roman"/>
          <w:color w:val="000000" w:themeColor="text1"/>
          <w:szCs w:val="26"/>
        </w:rPr>
        <w:t xml:space="preserve"> and previous basic features </w:t>
      </w:r>
      <w:r>
        <w:rPr>
          <w:rFonts w:cs="Times New Roman"/>
          <w:color w:val="000000" w:themeColor="text1"/>
          <w:szCs w:val="26"/>
        </w:rPr>
        <w:fldChar w:fldCharType="begin"/>
      </w:r>
      <w:r w:rsidR="00F422AB">
        <w:rPr>
          <w:rFonts w:cs="Times New Roman"/>
          <w:color w:val="000000" w:themeColor="text1"/>
          <w:szCs w:val="26"/>
        </w:rPr>
        <w:instrText xml:space="preserve"> ADDIN EN.CITE &lt;EndNote&gt;&lt;Cite&gt;&lt;Author&gt;Piernik&lt;/Author&gt;&lt;Year&gt;2021&lt;/Year&gt;&lt;RecNum&gt;35&lt;/RecNum&gt;&lt;DisplayText&gt;[17]&lt;/DisplayText&gt;&lt;record&gt;&lt;rec-number&gt;35&lt;/rec-number&gt;&lt;foreign-keys&gt;&lt;key app="EN" db-id="rt0zertwoxzd5pefvw4xd2smxp599afvvx5t" timestamp="1657286116"&gt;35&lt;/key&gt;&lt;/foreign-keys&gt;&lt;ref-type name="Journal Article"&gt;17&lt;/ref-type&gt;&lt;contributors&gt;&lt;authors&gt;&lt;author&gt;Piernik, Maciej&lt;/author&gt;&lt;author&gt;Morzy, Tadeusz&lt;/author&gt;&lt;/authors&gt;&lt;/contributors&gt;&lt;titles&gt;&lt;title&gt;A study on using data clustering for feature extraction to improve the quality of classification&lt;/title&gt;&lt;secondary-title&gt;Knowledge and Information Systems&lt;/secondary-title&gt;&lt;/titles&gt;&lt;periodical&gt;&lt;full-title&gt;Knowledge and Information Systems&lt;/full-title&gt;&lt;/periodical&gt;&lt;pages&gt;1771-1805&lt;/pages&gt;&lt;volume&gt;63&lt;/volume&gt;&lt;number&gt;7&lt;/number&gt;&lt;dates&gt;&lt;year&gt;2021&lt;/year&gt;&lt;/dates&gt;&lt;isbn&gt;0219-3116&lt;/isbn&gt;&lt;urls&gt;&lt;/urls&gt;&lt;/record&gt;&lt;/Cite&gt;&lt;/EndNote&gt;</w:instrText>
      </w:r>
      <w:r>
        <w:rPr>
          <w:rFonts w:cs="Times New Roman"/>
          <w:color w:val="000000" w:themeColor="text1"/>
          <w:szCs w:val="26"/>
        </w:rPr>
        <w:fldChar w:fldCharType="separate"/>
      </w:r>
      <w:r w:rsidR="00F422AB">
        <w:rPr>
          <w:rFonts w:cs="Times New Roman"/>
          <w:noProof/>
          <w:color w:val="000000" w:themeColor="text1"/>
          <w:szCs w:val="26"/>
        </w:rPr>
        <w:t>[17]</w:t>
      </w:r>
      <w:r>
        <w:rPr>
          <w:rFonts w:cs="Times New Roman"/>
          <w:color w:val="000000" w:themeColor="text1"/>
          <w:szCs w:val="26"/>
        </w:rPr>
        <w:fldChar w:fldCharType="end"/>
      </w:r>
      <w:r w:rsidRPr="000F0000">
        <w:rPr>
          <w:rFonts w:cs="Times New Roman"/>
          <w:color w:val="000000" w:themeColor="text1"/>
          <w:szCs w:val="26"/>
        </w:rPr>
        <w:t xml:space="preserve"> derived from the feature selection process.</w:t>
      </w:r>
    </w:p>
    <w:p w14:paraId="14C9994E" w14:textId="5F9DA83A" w:rsidR="000F0000" w:rsidRDefault="000F0000" w:rsidP="000F0000">
      <w:pPr>
        <w:spacing w:line="276" w:lineRule="auto"/>
        <w:jc w:val="both"/>
        <w:rPr>
          <w:rFonts w:cs="Times New Roman"/>
          <w:color w:val="000000" w:themeColor="text1"/>
          <w:szCs w:val="26"/>
        </w:rPr>
      </w:pPr>
      <w:r w:rsidRPr="000F0000">
        <w:rPr>
          <w:rFonts w:cs="Times New Roman"/>
          <w:color w:val="000000" w:themeColor="text1"/>
          <w:szCs w:val="26"/>
        </w:rPr>
        <w:t xml:space="preserve">Each time a new sample is added to the sample set, the distance between the new unlabeled example and cluster centers is calculated. </w:t>
      </w:r>
      <w:r w:rsidR="009052FE" w:rsidRPr="009052FE">
        <w:rPr>
          <w:rFonts w:cs="Times New Roman"/>
          <w:color w:val="000000" w:themeColor="text1"/>
          <w:szCs w:val="26"/>
        </w:rPr>
        <w:t>The trained classifier can be used without change because the unlabeled example is in the same feature space as the training examples</w:t>
      </w:r>
      <w:r w:rsidR="009052FE">
        <w:rPr>
          <w:rFonts w:cs="Times New Roman"/>
          <w:color w:val="000000" w:themeColor="text1"/>
          <w:szCs w:val="26"/>
        </w:rPr>
        <w:t xml:space="preserve"> </w:t>
      </w:r>
      <w:r w:rsidR="009052FE">
        <w:rPr>
          <w:rFonts w:cs="Times New Roman"/>
          <w:color w:val="000000" w:themeColor="text1"/>
          <w:szCs w:val="26"/>
        </w:rPr>
        <w:fldChar w:fldCharType="begin"/>
      </w:r>
      <w:r w:rsidR="00F422AB">
        <w:rPr>
          <w:rFonts w:cs="Times New Roman"/>
          <w:color w:val="000000" w:themeColor="text1"/>
          <w:szCs w:val="26"/>
        </w:rPr>
        <w:instrText xml:space="preserve"> ADDIN EN.CITE &lt;EndNote&gt;&lt;Cite&gt;&lt;Author&gt;Piernik&lt;/Author&gt;&lt;Year&gt;2021&lt;/Year&gt;&lt;RecNum&gt;35&lt;/RecNum&gt;&lt;DisplayText&gt;[17]&lt;/DisplayText&gt;&lt;record&gt;&lt;rec-number&gt;35&lt;/rec-number&gt;&lt;foreign-keys&gt;&lt;key app="EN" db-id="rt0zertwoxzd5pefvw4xd2smxp599afvvx5t" timestamp="1657286116"&gt;35&lt;/key&gt;&lt;/foreign-keys&gt;&lt;ref-type name="Journal Article"&gt;17&lt;/ref-type&gt;&lt;contributors&gt;&lt;authors&gt;&lt;author&gt;Piernik, Maciej&lt;/author&gt;&lt;author&gt;Morzy, Tadeusz&lt;/author&gt;&lt;/authors&gt;&lt;/contributors&gt;&lt;titles&gt;&lt;title&gt;A study on using data clustering for feature extraction to improve the quality of classification&lt;/title&gt;&lt;secondary-title&gt;Knowledge and Information Systems&lt;/secondary-title&gt;&lt;/titles&gt;&lt;periodical&gt;&lt;full-title&gt;Knowledge and Information Systems&lt;/full-title&gt;&lt;/periodical&gt;&lt;pages&gt;1771-1805&lt;/pages&gt;&lt;volume&gt;63&lt;/volume&gt;&lt;number&gt;7&lt;/number&gt;&lt;dates&gt;&lt;year&gt;2021&lt;/year&gt;&lt;/dates&gt;&lt;isbn&gt;0219-3116&lt;/isbn&gt;&lt;urls&gt;&lt;/urls&gt;&lt;/record&gt;&lt;/Cite&gt;&lt;/EndNote&gt;</w:instrText>
      </w:r>
      <w:r w:rsidR="009052FE">
        <w:rPr>
          <w:rFonts w:cs="Times New Roman"/>
          <w:color w:val="000000" w:themeColor="text1"/>
          <w:szCs w:val="26"/>
        </w:rPr>
        <w:fldChar w:fldCharType="separate"/>
      </w:r>
      <w:r w:rsidR="00F422AB">
        <w:rPr>
          <w:rFonts w:cs="Times New Roman"/>
          <w:noProof/>
          <w:color w:val="000000" w:themeColor="text1"/>
          <w:szCs w:val="26"/>
        </w:rPr>
        <w:t>[17]</w:t>
      </w:r>
      <w:r w:rsidR="009052FE">
        <w:rPr>
          <w:rFonts w:cs="Times New Roman"/>
          <w:color w:val="000000" w:themeColor="text1"/>
          <w:szCs w:val="26"/>
        </w:rPr>
        <w:fldChar w:fldCharType="end"/>
      </w:r>
      <w:r w:rsidR="009052FE" w:rsidRPr="009052FE">
        <w:rPr>
          <w:rFonts w:cs="Times New Roman"/>
          <w:color w:val="000000" w:themeColor="text1"/>
          <w:szCs w:val="26"/>
        </w:rPr>
        <w:t>.</w:t>
      </w:r>
    </w:p>
    <w:p w14:paraId="0BF6498C" w14:textId="77777777" w:rsidR="000F0000" w:rsidRDefault="000F0000" w:rsidP="000F0000">
      <w:pPr>
        <w:spacing w:line="276" w:lineRule="auto"/>
        <w:jc w:val="both"/>
        <w:rPr>
          <w:rFonts w:cs="Times New Roman"/>
          <w:color w:val="000000" w:themeColor="text1"/>
          <w:szCs w:val="26"/>
        </w:rPr>
      </w:pPr>
    </w:p>
    <w:bookmarkEnd w:id="3"/>
    <w:bookmarkEnd w:id="4"/>
    <w:p w14:paraId="4A9FF655" w14:textId="44A0964E" w:rsidR="00B018E9" w:rsidRPr="00475A68" w:rsidRDefault="00B018E9" w:rsidP="006878C2">
      <w:pPr>
        <w:pStyle w:val="Heading1"/>
        <w:rPr>
          <w:lang w:bidi="fa-IR"/>
        </w:rPr>
      </w:pPr>
      <w:r w:rsidRPr="00475A68">
        <w:rPr>
          <w:lang w:bidi="fa-IR"/>
        </w:rPr>
        <w:t xml:space="preserve">Results </w:t>
      </w:r>
      <w:r w:rsidR="005D32FA">
        <w:rPr>
          <w:lang w:bidi="fa-IR"/>
        </w:rPr>
        <w:t xml:space="preserve">&amp; Discussion </w:t>
      </w:r>
    </w:p>
    <w:p w14:paraId="211B16D4" w14:textId="4A4A3057" w:rsidR="00B018E9" w:rsidRPr="008C7A35" w:rsidRDefault="00B018E9" w:rsidP="00DF48EF">
      <w:pPr>
        <w:pStyle w:val="Heading2"/>
        <w:rPr>
          <w:lang w:bidi="fa-IR"/>
        </w:rPr>
      </w:pPr>
      <w:r w:rsidRPr="008C7A35">
        <w:rPr>
          <w:lang w:bidi="fa-IR"/>
        </w:rPr>
        <w:t>check the confusion matrix</w:t>
      </w:r>
    </w:p>
    <w:p w14:paraId="14AB898F" w14:textId="783C2171" w:rsidR="00447EB5" w:rsidRDefault="00447EB5" w:rsidP="00A01CA1">
      <w:pPr>
        <w:spacing w:line="276" w:lineRule="auto"/>
        <w:jc w:val="both"/>
        <w:rPr>
          <w:rFonts w:asciiTheme="majorBidi" w:hAnsiTheme="majorBidi" w:cstheme="majorBidi"/>
          <w:szCs w:val="26"/>
          <w:lang w:bidi="fa-IR"/>
        </w:rPr>
      </w:pPr>
      <w:r w:rsidRPr="00447EB5">
        <w:rPr>
          <w:rFonts w:asciiTheme="majorBidi" w:hAnsiTheme="majorBidi" w:cstheme="majorBidi"/>
          <w:szCs w:val="26"/>
          <w:lang w:bidi="fa-IR"/>
        </w:rPr>
        <w:t>This paper has used the 3324 unique rows of the Zomato Data Set obtained from the Kaggle data repository. Use both feature selection and oversampling to achieve the best results from classification. The data set</w:t>
      </w:r>
      <w:r w:rsidR="005A6CD6">
        <w:rPr>
          <w:rFonts w:asciiTheme="majorBidi" w:hAnsiTheme="majorBidi" w:cstheme="majorBidi"/>
          <w:szCs w:val="26"/>
          <w:lang w:bidi="fa-IR"/>
        </w:rPr>
        <w:t xml:space="preserve"> after oversampling</w:t>
      </w:r>
      <w:r w:rsidRPr="00447EB5">
        <w:rPr>
          <w:rFonts w:asciiTheme="majorBidi" w:hAnsiTheme="majorBidi" w:cstheme="majorBidi"/>
          <w:szCs w:val="26"/>
          <w:lang w:bidi="fa-IR"/>
        </w:rPr>
        <w:t xml:space="preserve"> is divided into a 30% testing set and a 70% training set for random forest classification.</w:t>
      </w:r>
    </w:p>
    <w:p w14:paraId="064A718D" w14:textId="0CAC3AD7" w:rsidR="00206ECC" w:rsidRDefault="008D1616" w:rsidP="00A01CA1">
      <w:pPr>
        <w:spacing w:line="276" w:lineRule="auto"/>
        <w:jc w:val="both"/>
        <w:rPr>
          <w:rFonts w:asciiTheme="majorBidi" w:hAnsiTheme="majorBidi" w:cstheme="majorBidi"/>
          <w:szCs w:val="26"/>
          <w:lang w:bidi="fa-IR"/>
        </w:rPr>
      </w:pPr>
      <w:r>
        <w:rPr>
          <w:rFonts w:asciiTheme="majorBidi" w:hAnsiTheme="majorBidi" w:cstheme="majorBidi"/>
          <w:szCs w:val="26"/>
          <w:lang w:bidi="fa-IR"/>
        </w:rPr>
        <w:fldChar w:fldCharType="begin"/>
      </w:r>
      <w:r>
        <w:rPr>
          <w:rFonts w:asciiTheme="majorBidi" w:hAnsiTheme="majorBidi" w:cstheme="majorBidi"/>
          <w:szCs w:val="26"/>
          <w:lang w:bidi="fa-IR"/>
        </w:rPr>
        <w:instrText xml:space="preserve"> REF _Ref119483005 \h </w:instrText>
      </w:r>
      <w:r>
        <w:rPr>
          <w:rFonts w:asciiTheme="majorBidi" w:hAnsiTheme="majorBidi" w:cstheme="majorBidi"/>
          <w:szCs w:val="26"/>
          <w:lang w:bidi="fa-IR"/>
        </w:rPr>
      </w:r>
      <w:r>
        <w:rPr>
          <w:rFonts w:asciiTheme="majorBidi" w:hAnsiTheme="majorBidi" w:cstheme="majorBidi"/>
          <w:szCs w:val="26"/>
          <w:lang w:bidi="fa-IR"/>
        </w:rPr>
        <w:fldChar w:fldCharType="separate"/>
      </w:r>
      <w:r w:rsidR="00187B24">
        <w:t xml:space="preserve">Table </w:t>
      </w:r>
      <w:r w:rsidR="00187B24">
        <w:rPr>
          <w:noProof/>
        </w:rPr>
        <w:t>3</w:t>
      </w:r>
      <w:r>
        <w:rPr>
          <w:rFonts w:asciiTheme="majorBidi" w:hAnsiTheme="majorBidi" w:cstheme="majorBidi"/>
          <w:szCs w:val="26"/>
          <w:lang w:bidi="fa-IR"/>
        </w:rPr>
        <w:fldChar w:fldCharType="end"/>
      </w:r>
      <w:r>
        <w:rPr>
          <w:rFonts w:asciiTheme="majorBidi" w:hAnsiTheme="majorBidi" w:cstheme="majorBidi"/>
          <w:szCs w:val="26"/>
          <w:lang w:bidi="fa-IR"/>
        </w:rPr>
        <w:t xml:space="preserve"> </w:t>
      </w:r>
      <w:r w:rsidR="001115C3" w:rsidRPr="001115C3">
        <w:rPr>
          <w:rFonts w:asciiTheme="majorBidi" w:hAnsiTheme="majorBidi" w:cstheme="majorBidi"/>
          <w:szCs w:val="26"/>
          <w:lang w:bidi="fa-IR"/>
        </w:rPr>
        <w:t>displays the results from the confusion matrix for predictions made by restaurants.</w:t>
      </w:r>
    </w:p>
    <w:p w14:paraId="6A53DD1D" w14:textId="580BA312" w:rsidR="00206ECC" w:rsidRDefault="00206ECC" w:rsidP="0095380E">
      <w:pPr>
        <w:pStyle w:val="Caption"/>
      </w:pPr>
      <w:bookmarkStart w:id="17" w:name="_Ref119483005"/>
      <w:r>
        <w:t xml:space="preserve">Table </w:t>
      </w:r>
      <w:fldSimple w:instr=" SEQ Table \* ARABIC ">
        <w:r w:rsidR="00187B24">
          <w:rPr>
            <w:noProof/>
          </w:rPr>
          <w:t>3</w:t>
        </w:r>
      </w:fldSimple>
      <w:bookmarkEnd w:id="17"/>
      <w:r>
        <w:t xml:space="preserve"> </w:t>
      </w:r>
      <w:r w:rsidRPr="00D25E88">
        <w:t>confusion matrix of restaurants with delivery</w:t>
      </w:r>
    </w:p>
    <w:tbl>
      <w:tblPr>
        <w:tblStyle w:val="TableGrid"/>
        <w:tblW w:w="0" w:type="auto"/>
        <w:tblLook w:val="04A0" w:firstRow="1" w:lastRow="0" w:firstColumn="1" w:lastColumn="0" w:noHBand="0" w:noVBand="1"/>
      </w:tblPr>
      <w:tblGrid>
        <w:gridCol w:w="1615"/>
        <w:gridCol w:w="1055"/>
        <w:gridCol w:w="1336"/>
        <w:gridCol w:w="1336"/>
        <w:gridCol w:w="1336"/>
        <w:gridCol w:w="1336"/>
        <w:gridCol w:w="1336"/>
      </w:tblGrid>
      <w:tr w:rsidR="00A96B5C" w14:paraId="0279F0D3" w14:textId="77777777" w:rsidTr="00206ECC">
        <w:tc>
          <w:tcPr>
            <w:tcW w:w="1615" w:type="dxa"/>
            <w:vMerge w:val="restart"/>
            <w:tcBorders>
              <w:top w:val="single" w:sz="4" w:space="0" w:color="auto"/>
              <w:left w:val="single" w:sz="4" w:space="0" w:color="auto"/>
              <w:bottom w:val="nil"/>
              <w:right w:val="nil"/>
            </w:tcBorders>
            <w:textDirection w:val="tbRl"/>
            <w:vAlign w:val="center"/>
          </w:tcPr>
          <w:p w14:paraId="7BABAAA2" w14:textId="74BC7658" w:rsidR="00A96B5C" w:rsidRDefault="00A96B5C" w:rsidP="00A96B5C">
            <w:pPr>
              <w:spacing w:line="276" w:lineRule="auto"/>
              <w:ind w:left="113" w:right="113"/>
              <w:jc w:val="center"/>
              <w:rPr>
                <w:rFonts w:asciiTheme="majorBidi" w:hAnsiTheme="majorBidi" w:cstheme="majorBidi"/>
                <w:szCs w:val="26"/>
                <w:lang w:bidi="fa-IR"/>
              </w:rPr>
            </w:pPr>
            <w:r>
              <w:rPr>
                <w:rFonts w:asciiTheme="majorBidi" w:hAnsiTheme="majorBidi" w:cstheme="majorBidi"/>
                <w:szCs w:val="26"/>
                <w:lang w:bidi="fa-IR"/>
              </w:rPr>
              <w:t>True label</w:t>
            </w:r>
          </w:p>
        </w:tc>
        <w:tc>
          <w:tcPr>
            <w:tcW w:w="1055" w:type="dxa"/>
            <w:tcBorders>
              <w:top w:val="single" w:sz="4" w:space="0" w:color="auto"/>
              <w:left w:val="nil"/>
              <w:bottom w:val="nil"/>
              <w:right w:val="single" w:sz="4" w:space="0" w:color="auto"/>
            </w:tcBorders>
            <w:vAlign w:val="center"/>
          </w:tcPr>
          <w:p w14:paraId="03BDFC8B" w14:textId="509455D6" w:rsidR="00A96B5C" w:rsidRDefault="00A96B5C" w:rsidP="00A96B5C">
            <w:pPr>
              <w:spacing w:line="276" w:lineRule="auto"/>
              <w:jc w:val="center"/>
              <w:rPr>
                <w:rFonts w:asciiTheme="majorBidi" w:hAnsiTheme="majorBidi" w:cstheme="majorBidi"/>
                <w:szCs w:val="26"/>
                <w:lang w:bidi="fa-IR"/>
              </w:rPr>
            </w:pPr>
            <w:r>
              <w:rPr>
                <w:rFonts w:asciiTheme="majorBidi" w:hAnsiTheme="majorBidi" w:cstheme="majorBidi"/>
                <w:szCs w:val="26"/>
                <w:lang w:bidi="fa-IR"/>
              </w:rPr>
              <w:t>Class 1</w:t>
            </w:r>
          </w:p>
        </w:tc>
        <w:tc>
          <w:tcPr>
            <w:tcW w:w="1336" w:type="dxa"/>
            <w:tcBorders>
              <w:left w:val="single" w:sz="4" w:space="0" w:color="auto"/>
            </w:tcBorders>
            <w:shd w:val="clear" w:color="auto" w:fill="A8D08D" w:themeFill="accent6" w:themeFillTint="99"/>
            <w:vAlign w:val="center"/>
          </w:tcPr>
          <w:p w14:paraId="2A8E255B" w14:textId="762A2E57" w:rsidR="00A96B5C" w:rsidRDefault="00FA09E6" w:rsidP="00A96B5C">
            <w:pPr>
              <w:spacing w:line="276" w:lineRule="auto"/>
              <w:jc w:val="center"/>
              <w:rPr>
                <w:rFonts w:asciiTheme="majorBidi" w:hAnsiTheme="majorBidi" w:cstheme="majorBidi"/>
                <w:szCs w:val="26"/>
                <w:lang w:bidi="fa-IR"/>
              </w:rPr>
            </w:pPr>
            <w:r>
              <w:rPr>
                <w:rFonts w:asciiTheme="majorBidi" w:hAnsiTheme="majorBidi" w:cstheme="majorBidi"/>
                <w:szCs w:val="26"/>
                <w:lang w:bidi="fa-IR"/>
              </w:rPr>
              <w:t>245</w:t>
            </w:r>
          </w:p>
        </w:tc>
        <w:tc>
          <w:tcPr>
            <w:tcW w:w="1336" w:type="dxa"/>
            <w:shd w:val="clear" w:color="auto" w:fill="E2EFD9" w:themeFill="accent6" w:themeFillTint="33"/>
            <w:vAlign w:val="center"/>
          </w:tcPr>
          <w:p w14:paraId="2A3BEB20" w14:textId="5EAE86FF" w:rsidR="00A96B5C" w:rsidRDefault="00A96B5C" w:rsidP="00A96B5C">
            <w:pPr>
              <w:spacing w:line="276" w:lineRule="auto"/>
              <w:jc w:val="center"/>
              <w:rPr>
                <w:rFonts w:asciiTheme="majorBidi" w:hAnsiTheme="majorBidi" w:cstheme="majorBidi"/>
                <w:szCs w:val="26"/>
                <w:lang w:bidi="fa-IR"/>
              </w:rPr>
            </w:pPr>
            <w:r>
              <w:rPr>
                <w:rFonts w:asciiTheme="majorBidi" w:hAnsiTheme="majorBidi" w:cstheme="majorBidi"/>
                <w:szCs w:val="26"/>
                <w:lang w:bidi="fa-IR"/>
              </w:rPr>
              <w:t>0</w:t>
            </w:r>
          </w:p>
        </w:tc>
        <w:tc>
          <w:tcPr>
            <w:tcW w:w="1336" w:type="dxa"/>
            <w:vAlign w:val="center"/>
          </w:tcPr>
          <w:p w14:paraId="57B80703" w14:textId="28D1A1B2" w:rsidR="00A96B5C" w:rsidRDefault="00A96B5C" w:rsidP="00A96B5C">
            <w:pPr>
              <w:spacing w:line="276" w:lineRule="auto"/>
              <w:jc w:val="center"/>
              <w:rPr>
                <w:rFonts w:asciiTheme="majorBidi" w:hAnsiTheme="majorBidi" w:cstheme="majorBidi"/>
                <w:szCs w:val="26"/>
                <w:lang w:bidi="fa-IR"/>
              </w:rPr>
            </w:pPr>
            <w:r>
              <w:rPr>
                <w:rFonts w:asciiTheme="majorBidi" w:hAnsiTheme="majorBidi" w:cstheme="majorBidi"/>
                <w:szCs w:val="26"/>
                <w:lang w:bidi="fa-IR"/>
              </w:rPr>
              <w:t>0</w:t>
            </w:r>
          </w:p>
        </w:tc>
        <w:tc>
          <w:tcPr>
            <w:tcW w:w="1336" w:type="dxa"/>
            <w:vAlign w:val="center"/>
          </w:tcPr>
          <w:p w14:paraId="49F1D681" w14:textId="3A758A4B" w:rsidR="00A96B5C" w:rsidRDefault="00A96B5C" w:rsidP="00A96B5C">
            <w:pPr>
              <w:spacing w:line="276" w:lineRule="auto"/>
              <w:jc w:val="center"/>
              <w:rPr>
                <w:rFonts w:asciiTheme="majorBidi" w:hAnsiTheme="majorBidi" w:cstheme="majorBidi"/>
                <w:szCs w:val="26"/>
                <w:lang w:bidi="fa-IR"/>
              </w:rPr>
            </w:pPr>
            <w:r>
              <w:rPr>
                <w:rFonts w:asciiTheme="majorBidi" w:hAnsiTheme="majorBidi" w:cstheme="majorBidi"/>
                <w:szCs w:val="26"/>
                <w:lang w:bidi="fa-IR"/>
              </w:rPr>
              <w:t>0</w:t>
            </w:r>
          </w:p>
        </w:tc>
        <w:tc>
          <w:tcPr>
            <w:tcW w:w="1336" w:type="dxa"/>
            <w:vAlign w:val="center"/>
          </w:tcPr>
          <w:p w14:paraId="5DBEF997" w14:textId="76C60640" w:rsidR="00A96B5C" w:rsidRDefault="00A96B5C" w:rsidP="00A96B5C">
            <w:pPr>
              <w:spacing w:line="276" w:lineRule="auto"/>
              <w:jc w:val="center"/>
              <w:rPr>
                <w:rFonts w:asciiTheme="majorBidi" w:hAnsiTheme="majorBidi" w:cstheme="majorBidi"/>
                <w:szCs w:val="26"/>
                <w:lang w:bidi="fa-IR"/>
              </w:rPr>
            </w:pPr>
            <w:r>
              <w:rPr>
                <w:rFonts w:asciiTheme="majorBidi" w:hAnsiTheme="majorBidi" w:cstheme="majorBidi"/>
                <w:szCs w:val="26"/>
                <w:lang w:bidi="fa-IR"/>
              </w:rPr>
              <w:t>0</w:t>
            </w:r>
          </w:p>
        </w:tc>
      </w:tr>
      <w:tr w:rsidR="00A96B5C" w14:paraId="01EE669E" w14:textId="77777777" w:rsidTr="00206ECC">
        <w:tc>
          <w:tcPr>
            <w:tcW w:w="1615" w:type="dxa"/>
            <w:vMerge/>
            <w:tcBorders>
              <w:top w:val="nil"/>
              <w:left w:val="single" w:sz="4" w:space="0" w:color="auto"/>
              <w:bottom w:val="nil"/>
              <w:right w:val="nil"/>
            </w:tcBorders>
            <w:vAlign w:val="center"/>
          </w:tcPr>
          <w:p w14:paraId="1B186F66" w14:textId="687F3FB8" w:rsidR="00A96B5C" w:rsidRDefault="00A96B5C" w:rsidP="00A96B5C">
            <w:pPr>
              <w:spacing w:line="276" w:lineRule="auto"/>
              <w:jc w:val="center"/>
              <w:rPr>
                <w:rFonts w:asciiTheme="majorBidi" w:hAnsiTheme="majorBidi" w:cstheme="majorBidi"/>
                <w:szCs w:val="26"/>
                <w:lang w:bidi="fa-IR"/>
              </w:rPr>
            </w:pPr>
          </w:p>
        </w:tc>
        <w:tc>
          <w:tcPr>
            <w:tcW w:w="1055" w:type="dxa"/>
            <w:tcBorders>
              <w:top w:val="nil"/>
              <w:left w:val="nil"/>
              <w:bottom w:val="nil"/>
              <w:right w:val="single" w:sz="4" w:space="0" w:color="auto"/>
            </w:tcBorders>
            <w:vAlign w:val="center"/>
          </w:tcPr>
          <w:p w14:paraId="13765DFF" w14:textId="04B9E2D8" w:rsidR="00A96B5C" w:rsidRDefault="00A96B5C" w:rsidP="00A96B5C">
            <w:pPr>
              <w:spacing w:line="276" w:lineRule="auto"/>
              <w:jc w:val="center"/>
              <w:rPr>
                <w:rFonts w:asciiTheme="majorBidi" w:hAnsiTheme="majorBidi" w:cstheme="majorBidi"/>
                <w:szCs w:val="26"/>
                <w:lang w:bidi="fa-IR"/>
              </w:rPr>
            </w:pPr>
            <w:r>
              <w:rPr>
                <w:rFonts w:asciiTheme="majorBidi" w:hAnsiTheme="majorBidi" w:cstheme="majorBidi"/>
                <w:szCs w:val="26"/>
                <w:lang w:bidi="fa-IR"/>
              </w:rPr>
              <w:t>Class 2</w:t>
            </w:r>
          </w:p>
        </w:tc>
        <w:tc>
          <w:tcPr>
            <w:tcW w:w="1336" w:type="dxa"/>
            <w:tcBorders>
              <w:left w:val="single" w:sz="4" w:space="0" w:color="auto"/>
            </w:tcBorders>
            <w:shd w:val="clear" w:color="auto" w:fill="E2EFD9" w:themeFill="accent6" w:themeFillTint="33"/>
            <w:vAlign w:val="center"/>
          </w:tcPr>
          <w:p w14:paraId="3F00C41F" w14:textId="0A67E3DA" w:rsidR="00A96B5C" w:rsidRDefault="00FA09E6" w:rsidP="00A96B5C">
            <w:pPr>
              <w:spacing w:line="276" w:lineRule="auto"/>
              <w:jc w:val="center"/>
              <w:rPr>
                <w:rFonts w:asciiTheme="majorBidi" w:hAnsiTheme="majorBidi" w:cstheme="majorBidi"/>
                <w:szCs w:val="26"/>
                <w:lang w:bidi="fa-IR"/>
              </w:rPr>
            </w:pPr>
            <w:r>
              <w:rPr>
                <w:rFonts w:asciiTheme="majorBidi" w:hAnsiTheme="majorBidi" w:cstheme="majorBidi"/>
                <w:szCs w:val="26"/>
                <w:lang w:bidi="fa-IR"/>
              </w:rPr>
              <w:t>0</w:t>
            </w:r>
          </w:p>
        </w:tc>
        <w:tc>
          <w:tcPr>
            <w:tcW w:w="1336" w:type="dxa"/>
            <w:shd w:val="clear" w:color="auto" w:fill="A8D08D" w:themeFill="accent6" w:themeFillTint="99"/>
            <w:vAlign w:val="center"/>
          </w:tcPr>
          <w:p w14:paraId="1B70B3DA" w14:textId="71399173" w:rsidR="00A96B5C" w:rsidRDefault="00FA09E6" w:rsidP="00A96B5C">
            <w:pPr>
              <w:spacing w:line="276" w:lineRule="auto"/>
              <w:jc w:val="center"/>
              <w:rPr>
                <w:rFonts w:asciiTheme="majorBidi" w:hAnsiTheme="majorBidi" w:cstheme="majorBidi"/>
                <w:szCs w:val="26"/>
                <w:lang w:bidi="fa-IR"/>
              </w:rPr>
            </w:pPr>
            <w:r>
              <w:rPr>
                <w:rFonts w:asciiTheme="majorBidi" w:hAnsiTheme="majorBidi" w:cstheme="majorBidi"/>
                <w:szCs w:val="26"/>
                <w:lang w:bidi="fa-IR"/>
              </w:rPr>
              <w:t>1</w:t>
            </w:r>
            <w:r w:rsidR="00FD187A">
              <w:rPr>
                <w:rFonts w:asciiTheme="majorBidi" w:hAnsiTheme="majorBidi" w:cstheme="majorBidi"/>
                <w:szCs w:val="26"/>
                <w:lang w:bidi="fa-IR"/>
              </w:rPr>
              <w:t>46</w:t>
            </w:r>
          </w:p>
        </w:tc>
        <w:tc>
          <w:tcPr>
            <w:tcW w:w="1336" w:type="dxa"/>
            <w:shd w:val="clear" w:color="auto" w:fill="E2EFD9" w:themeFill="accent6" w:themeFillTint="33"/>
            <w:vAlign w:val="center"/>
          </w:tcPr>
          <w:p w14:paraId="4DB07CD3" w14:textId="0D1C1CD9" w:rsidR="00A96B5C" w:rsidRDefault="00FD187A" w:rsidP="00A96B5C">
            <w:pPr>
              <w:spacing w:line="276" w:lineRule="auto"/>
              <w:jc w:val="center"/>
              <w:rPr>
                <w:rFonts w:asciiTheme="majorBidi" w:hAnsiTheme="majorBidi" w:cstheme="majorBidi"/>
                <w:szCs w:val="26"/>
                <w:lang w:bidi="fa-IR"/>
              </w:rPr>
            </w:pPr>
            <w:r>
              <w:rPr>
                <w:rFonts w:asciiTheme="majorBidi" w:hAnsiTheme="majorBidi" w:cstheme="majorBidi"/>
                <w:szCs w:val="26"/>
                <w:lang w:bidi="fa-IR"/>
              </w:rPr>
              <w:t>43</w:t>
            </w:r>
          </w:p>
        </w:tc>
        <w:tc>
          <w:tcPr>
            <w:tcW w:w="1336" w:type="dxa"/>
            <w:vAlign w:val="center"/>
          </w:tcPr>
          <w:p w14:paraId="06B18133" w14:textId="2FB6D363" w:rsidR="00A96B5C" w:rsidRDefault="00FD187A" w:rsidP="00A96B5C">
            <w:pPr>
              <w:spacing w:line="276" w:lineRule="auto"/>
              <w:jc w:val="center"/>
              <w:rPr>
                <w:rFonts w:asciiTheme="majorBidi" w:hAnsiTheme="majorBidi" w:cstheme="majorBidi"/>
                <w:szCs w:val="26"/>
                <w:lang w:bidi="fa-IR"/>
              </w:rPr>
            </w:pPr>
            <w:r>
              <w:rPr>
                <w:rFonts w:asciiTheme="majorBidi" w:hAnsiTheme="majorBidi" w:cstheme="majorBidi"/>
                <w:szCs w:val="26"/>
                <w:lang w:bidi="fa-IR"/>
              </w:rPr>
              <w:t>7</w:t>
            </w:r>
          </w:p>
        </w:tc>
        <w:tc>
          <w:tcPr>
            <w:tcW w:w="1336" w:type="dxa"/>
            <w:vAlign w:val="center"/>
          </w:tcPr>
          <w:p w14:paraId="62B62D22" w14:textId="4E96A4A0" w:rsidR="00A96B5C" w:rsidRDefault="00FD187A" w:rsidP="00A96B5C">
            <w:pPr>
              <w:spacing w:line="276" w:lineRule="auto"/>
              <w:jc w:val="center"/>
              <w:rPr>
                <w:rFonts w:asciiTheme="majorBidi" w:hAnsiTheme="majorBidi" w:cstheme="majorBidi"/>
                <w:szCs w:val="26"/>
                <w:lang w:bidi="fa-IR"/>
              </w:rPr>
            </w:pPr>
            <w:r>
              <w:rPr>
                <w:rFonts w:asciiTheme="majorBidi" w:hAnsiTheme="majorBidi" w:cstheme="majorBidi"/>
                <w:szCs w:val="26"/>
                <w:lang w:bidi="fa-IR"/>
              </w:rPr>
              <w:t>11</w:t>
            </w:r>
          </w:p>
        </w:tc>
      </w:tr>
      <w:tr w:rsidR="00A96B5C" w14:paraId="7578E3D6" w14:textId="77777777" w:rsidTr="00206ECC">
        <w:tc>
          <w:tcPr>
            <w:tcW w:w="1615" w:type="dxa"/>
            <w:vMerge/>
            <w:tcBorders>
              <w:top w:val="nil"/>
              <w:left w:val="single" w:sz="4" w:space="0" w:color="auto"/>
              <w:bottom w:val="nil"/>
              <w:right w:val="nil"/>
            </w:tcBorders>
            <w:vAlign w:val="center"/>
          </w:tcPr>
          <w:p w14:paraId="31E37924" w14:textId="42093428" w:rsidR="00A96B5C" w:rsidRDefault="00A96B5C" w:rsidP="00A96B5C">
            <w:pPr>
              <w:spacing w:line="276" w:lineRule="auto"/>
              <w:jc w:val="center"/>
              <w:rPr>
                <w:rFonts w:asciiTheme="majorBidi" w:hAnsiTheme="majorBidi" w:cstheme="majorBidi"/>
                <w:szCs w:val="26"/>
                <w:lang w:bidi="fa-IR"/>
              </w:rPr>
            </w:pPr>
          </w:p>
        </w:tc>
        <w:tc>
          <w:tcPr>
            <w:tcW w:w="1055" w:type="dxa"/>
            <w:tcBorders>
              <w:top w:val="nil"/>
              <w:left w:val="nil"/>
              <w:bottom w:val="nil"/>
              <w:right w:val="single" w:sz="4" w:space="0" w:color="auto"/>
            </w:tcBorders>
            <w:vAlign w:val="center"/>
          </w:tcPr>
          <w:p w14:paraId="7EAB2754" w14:textId="42DA8B7E" w:rsidR="00A96B5C" w:rsidRDefault="00A96B5C" w:rsidP="00A96B5C">
            <w:pPr>
              <w:spacing w:line="276" w:lineRule="auto"/>
              <w:jc w:val="center"/>
              <w:rPr>
                <w:rFonts w:asciiTheme="majorBidi" w:hAnsiTheme="majorBidi" w:cstheme="majorBidi"/>
                <w:szCs w:val="26"/>
                <w:lang w:bidi="fa-IR"/>
              </w:rPr>
            </w:pPr>
            <w:r>
              <w:rPr>
                <w:rFonts w:asciiTheme="majorBidi" w:hAnsiTheme="majorBidi" w:cstheme="majorBidi"/>
                <w:szCs w:val="26"/>
                <w:lang w:bidi="fa-IR"/>
              </w:rPr>
              <w:t>Class 3</w:t>
            </w:r>
          </w:p>
        </w:tc>
        <w:tc>
          <w:tcPr>
            <w:tcW w:w="1336" w:type="dxa"/>
            <w:tcBorders>
              <w:left w:val="single" w:sz="4" w:space="0" w:color="auto"/>
            </w:tcBorders>
            <w:vAlign w:val="center"/>
          </w:tcPr>
          <w:p w14:paraId="0710BCC7" w14:textId="3B9B73B3" w:rsidR="00A96B5C" w:rsidRDefault="00A96B5C" w:rsidP="00A96B5C">
            <w:pPr>
              <w:spacing w:line="276" w:lineRule="auto"/>
              <w:jc w:val="center"/>
              <w:rPr>
                <w:rFonts w:asciiTheme="majorBidi" w:hAnsiTheme="majorBidi" w:cstheme="majorBidi"/>
                <w:szCs w:val="26"/>
                <w:lang w:bidi="fa-IR"/>
              </w:rPr>
            </w:pPr>
            <w:r>
              <w:rPr>
                <w:rFonts w:asciiTheme="majorBidi" w:hAnsiTheme="majorBidi" w:cstheme="majorBidi"/>
                <w:szCs w:val="26"/>
                <w:lang w:bidi="fa-IR"/>
              </w:rPr>
              <w:t>0</w:t>
            </w:r>
          </w:p>
        </w:tc>
        <w:tc>
          <w:tcPr>
            <w:tcW w:w="1336" w:type="dxa"/>
            <w:shd w:val="clear" w:color="auto" w:fill="E2EFD9" w:themeFill="accent6" w:themeFillTint="33"/>
            <w:vAlign w:val="center"/>
          </w:tcPr>
          <w:p w14:paraId="2826CA21" w14:textId="51121F96" w:rsidR="00A96B5C" w:rsidRDefault="00FD187A" w:rsidP="00A96B5C">
            <w:pPr>
              <w:spacing w:line="276" w:lineRule="auto"/>
              <w:jc w:val="center"/>
              <w:rPr>
                <w:rFonts w:asciiTheme="majorBidi" w:hAnsiTheme="majorBidi" w:cstheme="majorBidi"/>
                <w:szCs w:val="26"/>
                <w:lang w:bidi="fa-IR"/>
              </w:rPr>
            </w:pPr>
            <w:r>
              <w:rPr>
                <w:rFonts w:asciiTheme="majorBidi" w:hAnsiTheme="majorBidi" w:cstheme="majorBidi"/>
                <w:szCs w:val="26"/>
                <w:lang w:bidi="fa-IR"/>
              </w:rPr>
              <w:t>28</w:t>
            </w:r>
          </w:p>
        </w:tc>
        <w:tc>
          <w:tcPr>
            <w:tcW w:w="1336" w:type="dxa"/>
            <w:shd w:val="clear" w:color="auto" w:fill="A8D08D" w:themeFill="accent6" w:themeFillTint="99"/>
            <w:vAlign w:val="center"/>
          </w:tcPr>
          <w:p w14:paraId="7325116D" w14:textId="48620399" w:rsidR="00A96B5C" w:rsidRDefault="00FA09E6" w:rsidP="00A96B5C">
            <w:pPr>
              <w:spacing w:line="276" w:lineRule="auto"/>
              <w:jc w:val="center"/>
              <w:rPr>
                <w:rFonts w:asciiTheme="majorBidi" w:hAnsiTheme="majorBidi" w:cstheme="majorBidi"/>
                <w:szCs w:val="26"/>
                <w:lang w:bidi="fa-IR"/>
              </w:rPr>
            </w:pPr>
            <w:r>
              <w:rPr>
                <w:rFonts w:asciiTheme="majorBidi" w:hAnsiTheme="majorBidi" w:cstheme="majorBidi"/>
                <w:szCs w:val="26"/>
                <w:lang w:bidi="fa-IR"/>
              </w:rPr>
              <w:t>2</w:t>
            </w:r>
            <w:r w:rsidR="00FD187A">
              <w:rPr>
                <w:rFonts w:asciiTheme="majorBidi" w:hAnsiTheme="majorBidi" w:cstheme="majorBidi"/>
                <w:szCs w:val="26"/>
                <w:lang w:bidi="fa-IR"/>
              </w:rPr>
              <w:t>41</w:t>
            </w:r>
          </w:p>
        </w:tc>
        <w:tc>
          <w:tcPr>
            <w:tcW w:w="1336" w:type="dxa"/>
            <w:shd w:val="clear" w:color="auto" w:fill="E2EFD9" w:themeFill="accent6" w:themeFillTint="33"/>
            <w:vAlign w:val="center"/>
          </w:tcPr>
          <w:p w14:paraId="701A80B3" w14:textId="69A17B62" w:rsidR="00A96B5C" w:rsidRDefault="00FA09E6" w:rsidP="00A96B5C">
            <w:pPr>
              <w:spacing w:line="276" w:lineRule="auto"/>
              <w:jc w:val="center"/>
              <w:rPr>
                <w:rFonts w:asciiTheme="majorBidi" w:hAnsiTheme="majorBidi" w:cstheme="majorBidi"/>
                <w:szCs w:val="26"/>
                <w:lang w:bidi="fa-IR"/>
              </w:rPr>
            </w:pPr>
            <w:r>
              <w:rPr>
                <w:rFonts w:asciiTheme="majorBidi" w:hAnsiTheme="majorBidi" w:cstheme="majorBidi"/>
                <w:szCs w:val="26"/>
                <w:lang w:bidi="fa-IR"/>
              </w:rPr>
              <w:t>9</w:t>
            </w:r>
            <w:r w:rsidR="00FD187A">
              <w:rPr>
                <w:rFonts w:asciiTheme="majorBidi" w:hAnsiTheme="majorBidi" w:cstheme="majorBidi"/>
                <w:szCs w:val="26"/>
                <w:lang w:bidi="fa-IR"/>
              </w:rPr>
              <w:t>6</w:t>
            </w:r>
          </w:p>
        </w:tc>
        <w:tc>
          <w:tcPr>
            <w:tcW w:w="1336" w:type="dxa"/>
            <w:vAlign w:val="center"/>
          </w:tcPr>
          <w:p w14:paraId="43C847D7" w14:textId="79E14FB5" w:rsidR="00A96B5C" w:rsidRDefault="00FD187A" w:rsidP="00A96B5C">
            <w:pPr>
              <w:spacing w:line="276" w:lineRule="auto"/>
              <w:jc w:val="center"/>
              <w:rPr>
                <w:rFonts w:asciiTheme="majorBidi" w:hAnsiTheme="majorBidi" w:cstheme="majorBidi"/>
                <w:szCs w:val="26"/>
                <w:lang w:bidi="fa-IR"/>
              </w:rPr>
            </w:pPr>
            <w:r>
              <w:rPr>
                <w:rFonts w:asciiTheme="majorBidi" w:hAnsiTheme="majorBidi" w:cstheme="majorBidi"/>
                <w:szCs w:val="26"/>
                <w:lang w:bidi="fa-IR"/>
              </w:rPr>
              <w:t>13</w:t>
            </w:r>
          </w:p>
        </w:tc>
      </w:tr>
      <w:tr w:rsidR="00A96B5C" w14:paraId="596A156A" w14:textId="77777777" w:rsidTr="00206ECC">
        <w:tc>
          <w:tcPr>
            <w:tcW w:w="1615" w:type="dxa"/>
            <w:vMerge/>
            <w:tcBorders>
              <w:top w:val="nil"/>
              <w:left w:val="single" w:sz="4" w:space="0" w:color="auto"/>
              <w:bottom w:val="nil"/>
              <w:right w:val="nil"/>
            </w:tcBorders>
            <w:vAlign w:val="center"/>
          </w:tcPr>
          <w:p w14:paraId="39C975B0" w14:textId="561A98FD" w:rsidR="00A96B5C" w:rsidRDefault="00A96B5C" w:rsidP="00A96B5C">
            <w:pPr>
              <w:spacing w:line="276" w:lineRule="auto"/>
              <w:jc w:val="center"/>
              <w:rPr>
                <w:rFonts w:asciiTheme="majorBidi" w:hAnsiTheme="majorBidi" w:cstheme="majorBidi"/>
                <w:szCs w:val="26"/>
                <w:lang w:bidi="fa-IR"/>
              </w:rPr>
            </w:pPr>
          </w:p>
        </w:tc>
        <w:tc>
          <w:tcPr>
            <w:tcW w:w="1055" w:type="dxa"/>
            <w:tcBorders>
              <w:top w:val="nil"/>
              <w:left w:val="nil"/>
              <w:bottom w:val="nil"/>
              <w:right w:val="single" w:sz="4" w:space="0" w:color="auto"/>
            </w:tcBorders>
            <w:vAlign w:val="center"/>
          </w:tcPr>
          <w:p w14:paraId="00B4BEFA" w14:textId="11B1C9DC" w:rsidR="00A96B5C" w:rsidRDefault="00A96B5C" w:rsidP="00A96B5C">
            <w:pPr>
              <w:spacing w:line="276" w:lineRule="auto"/>
              <w:jc w:val="center"/>
              <w:rPr>
                <w:rFonts w:asciiTheme="majorBidi" w:hAnsiTheme="majorBidi" w:cstheme="majorBidi"/>
                <w:szCs w:val="26"/>
                <w:lang w:bidi="fa-IR"/>
              </w:rPr>
            </w:pPr>
            <w:r>
              <w:rPr>
                <w:rFonts w:asciiTheme="majorBidi" w:hAnsiTheme="majorBidi" w:cstheme="majorBidi"/>
                <w:szCs w:val="26"/>
                <w:lang w:bidi="fa-IR"/>
              </w:rPr>
              <w:t>Class 4</w:t>
            </w:r>
          </w:p>
        </w:tc>
        <w:tc>
          <w:tcPr>
            <w:tcW w:w="1336" w:type="dxa"/>
            <w:tcBorders>
              <w:left w:val="single" w:sz="4" w:space="0" w:color="auto"/>
            </w:tcBorders>
            <w:vAlign w:val="center"/>
          </w:tcPr>
          <w:p w14:paraId="310F2EB9" w14:textId="55B262DB" w:rsidR="00A96B5C" w:rsidRDefault="00A96B5C" w:rsidP="00A96B5C">
            <w:pPr>
              <w:spacing w:line="276" w:lineRule="auto"/>
              <w:jc w:val="center"/>
              <w:rPr>
                <w:rFonts w:asciiTheme="majorBidi" w:hAnsiTheme="majorBidi" w:cstheme="majorBidi"/>
                <w:szCs w:val="26"/>
                <w:lang w:bidi="fa-IR"/>
              </w:rPr>
            </w:pPr>
            <w:r>
              <w:rPr>
                <w:rFonts w:asciiTheme="majorBidi" w:hAnsiTheme="majorBidi" w:cstheme="majorBidi"/>
                <w:szCs w:val="26"/>
                <w:lang w:bidi="fa-IR"/>
              </w:rPr>
              <w:t>0</w:t>
            </w:r>
          </w:p>
        </w:tc>
        <w:tc>
          <w:tcPr>
            <w:tcW w:w="1336" w:type="dxa"/>
            <w:vAlign w:val="center"/>
          </w:tcPr>
          <w:p w14:paraId="2E804800" w14:textId="614D497A" w:rsidR="00A96B5C" w:rsidRDefault="00FD187A" w:rsidP="00A96B5C">
            <w:pPr>
              <w:spacing w:line="276" w:lineRule="auto"/>
              <w:jc w:val="center"/>
              <w:rPr>
                <w:rFonts w:asciiTheme="majorBidi" w:hAnsiTheme="majorBidi" w:cstheme="majorBidi"/>
                <w:szCs w:val="26"/>
                <w:lang w:bidi="fa-IR"/>
              </w:rPr>
            </w:pPr>
            <w:r>
              <w:rPr>
                <w:rFonts w:asciiTheme="majorBidi" w:hAnsiTheme="majorBidi" w:cstheme="majorBidi"/>
                <w:szCs w:val="26"/>
                <w:lang w:bidi="fa-IR"/>
              </w:rPr>
              <w:t>7</w:t>
            </w:r>
          </w:p>
        </w:tc>
        <w:tc>
          <w:tcPr>
            <w:tcW w:w="1336" w:type="dxa"/>
            <w:shd w:val="clear" w:color="auto" w:fill="E2EFD9" w:themeFill="accent6" w:themeFillTint="33"/>
            <w:vAlign w:val="center"/>
          </w:tcPr>
          <w:p w14:paraId="0A56F059" w14:textId="6C412721" w:rsidR="00A96B5C" w:rsidRDefault="00FD187A" w:rsidP="00A96B5C">
            <w:pPr>
              <w:spacing w:line="276" w:lineRule="auto"/>
              <w:jc w:val="center"/>
              <w:rPr>
                <w:rFonts w:asciiTheme="majorBidi" w:hAnsiTheme="majorBidi" w:cstheme="majorBidi"/>
                <w:szCs w:val="26"/>
                <w:lang w:bidi="fa-IR"/>
              </w:rPr>
            </w:pPr>
            <w:r>
              <w:rPr>
                <w:rFonts w:asciiTheme="majorBidi" w:hAnsiTheme="majorBidi" w:cstheme="majorBidi"/>
                <w:szCs w:val="26"/>
                <w:lang w:bidi="fa-IR"/>
              </w:rPr>
              <w:t>96</w:t>
            </w:r>
          </w:p>
        </w:tc>
        <w:tc>
          <w:tcPr>
            <w:tcW w:w="1336" w:type="dxa"/>
            <w:shd w:val="clear" w:color="auto" w:fill="A8D08D" w:themeFill="accent6" w:themeFillTint="99"/>
            <w:vAlign w:val="center"/>
          </w:tcPr>
          <w:p w14:paraId="444F34FA" w14:textId="739C21E8" w:rsidR="00A96B5C" w:rsidRDefault="00A96B5C" w:rsidP="00A96B5C">
            <w:pPr>
              <w:spacing w:line="276" w:lineRule="auto"/>
              <w:jc w:val="center"/>
              <w:rPr>
                <w:rFonts w:asciiTheme="majorBidi" w:hAnsiTheme="majorBidi" w:cstheme="majorBidi"/>
                <w:szCs w:val="26"/>
                <w:lang w:bidi="fa-IR"/>
              </w:rPr>
            </w:pPr>
            <w:r>
              <w:rPr>
                <w:rFonts w:asciiTheme="majorBidi" w:hAnsiTheme="majorBidi" w:cstheme="majorBidi"/>
                <w:szCs w:val="26"/>
                <w:lang w:bidi="fa-IR"/>
              </w:rPr>
              <w:t>2</w:t>
            </w:r>
            <w:r w:rsidR="00FD187A">
              <w:rPr>
                <w:rFonts w:asciiTheme="majorBidi" w:hAnsiTheme="majorBidi" w:cstheme="majorBidi"/>
                <w:szCs w:val="26"/>
                <w:lang w:bidi="fa-IR"/>
              </w:rPr>
              <w:t>18</w:t>
            </w:r>
          </w:p>
        </w:tc>
        <w:tc>
          <w:tcPr>
            <w:tcW w:w="1336" w:type="dxa"/>
            <w:shd w:val="clear" w:color="auto" w:fill="E2EFD9" w:themeFill="accent6" w:themeFillTint="33"/>
            <w:vAlign w:val="center"/>
          </w:tcPr>
          <w:p w14:paraId="2DB02437" w14:textId="61325D82" w:rsidR="00A96B5C" w:rsidRDefault="00FD187A" w:rsidP="00A96B5C">
            <w:pPr>
              <w:spacing w:line="276" w:lineRule="auto"/>
              <w:jc w:val="center"/>
              <w:rPr>
                <w:rFonts w:asciiTheme="majorBidi" w:hAnsiTheme="majorBidi" w:cstheme="majorBidi"/>
                <w:szCs w:val="26"/>
                <w:lang w:bidi="fa-IR"/>
              </w:rPr>
            </w:pPr>
            <w:r>
              <w:rPr>
                <w:rFonts w:asciiTheme="majorBidi" w:hAnsiTheme="majorBidi" w:cstheme="majorBidi"/>
                <w:szCs w:val="26"/>
                <w:lang w:bidi="fa-IR"/>
              </w:rPr>
              <w:t>41</w:t>
            </w:r>
          </w:p>
        </w:tc>
      </w:tr>
      <w:tr w:rsidR="00A96B5C" w14:paraId="7AEBF576" w14:textId="77777777" w:rsidTr="00206ECC">
        <w:tc>
          <w:tcPr>
            <w:tcW w:w="1615" w:type="dxa"/>
            <w:vMerge/>
            <w:tcBorders>
              <w:top w:val="nil"/>
              <w:left w:val="single" w:sz="4" w:space="0" w:color="auto"/>
              <w:bottom w:val="nil"/>
              <w:right w:val="nil"/>
            </w:tcBorders>
            <w:vAlign w:val="center"/>
          </w:tcPr>
          <w:p w14:paraId="55C46FA1" w14:textId="6C1F870A" w:rsidR="00A96B5C" w:rsidRDefault="00A96B5C" w:rsidP="00A96B5C">
            <w:pPr>
              <w:spacing w:line="276" w:lineRule="auto"/>
              <w:jc w:val="center"/>
              <w:rPr>
                <w:rFonts w:asciiTheme="majorBidi" w:hAnsiTheme="majorBidi" w:cstheme="majorBidi"/>
                <w:szCs w:val="26"/>
                <w:lang w:bidi="fa-IR"/>
              </w:rPr>
            </w:pPr>
          </w:p>
        </w:tc>
        <w:tc>
          <w:tcPr>
            <w:tcW w:w="1055" w:type="dxa"/>
            <w:tcBorders>
              <w:top w:val="nil"/>
              <w:left w:val="nil"/>
              <w:bottom w:val="nil"/>
              <w:right w:val="single" w:sz="4" w:space="0" w:color="auto"/>
            </w:tcBorders>
            <w:vAlign w:val="center"/>
          </w:tcPr>
          <w:p w14:paraId="6BFB5172" w14:textId="76ED0A76" w:rsidR="00A96B5C" w:rsidRDefault="00A96B5C" w:rsidP="00A96B5C">
            <w:pPr>
              <w:spacing w:line="276" w:lineRule="auto"/>
              <w:jc w:val="center"/>
              <w:rPr>
                <w:rFonts w:asciiTheme="majorBidi" w:hAnsiTheme="majorBidi" w:cstheme="majorBidi"/>
                <w:szCs w:val="26"/>
                <w:lang w:bidi="fa-IR"/>
              </w:rPr>
            </w:pPr>
            <w:r>
              <w:rPr>
                <w:rFonts w:asciiTheme="majorBidi" w:hAnsiTheme="majorBidi" w:cstheme="majorBidi"/>
                <w:szCs w:val="26"/>
                <w:lang w:bidi="fa-IR"/>
              </w:rPr>
              <w:t>Class 5</w:t>
            </w:r>
          </w:p>
        </w:tc>
        <w:tc>
          <w:tcPr>
            <w:tcW w:w="1336" w:type="dxa"/>
            <w:tcBorders>
              <w:left w:val="single" w:sz="4" w:space="0" w:color="auto"/>
              <w:bottom w:val="single" w:sz="4" w:space="0" w:color="auto"/>
            </w:tcBorders>
            <w:vAlign w:val="center"/>
          </w:tcPr>
          <w:p w14:paraId="23707A14" w14:textId="71989AD6" w:rsidR="00A96B5C" w:rsidRDefault="00FA09E6" w:rsidP="00A96B5C">
            <w:pPr>
              <w:spacing w:line="276" w:lineRule="auto"/>
              <w:jc w:val="center"/>
              <w:rPr>
                <w:rFonts w:asciiTheme="majorBidi" w:hAnsiTheme="majorBidi" w:cstheme="majorBidi"/>
                <w:szCs w:val="26"/>
                <w:lang w:bidi="fa-IR"/>
              </w:rPr>
            </w:pPr>
            <w:r>
              <w:rPr>
                <w:rFonts w:asciiTheme="majorBidi" w:hAnsiTheme="majorBidi" w:cstheme="majorBidi"/>
                <w:szCs w:val="26"/>
                <w:lang w:bidi="fa-IR"/>
              </w:rPr>
              <w:t>0</w:t>
            </w:r>
          </w:p>
        </w:tc>
        <w:tc>
          <w:tcPr>
            <w:tcW w:w="1336" w:type="dxa"/>
            <w:tcBorders>
              <w:bottom w:val="single" w:sz="4" w:space="0" w:color="auto"/>
            </w:tcBorders>
            <w:vAlign w:val="center"/>
          </w:tcPr>
          <w:p w14:paraId="2D0807E4" w14:textId="02014A8D" w:rsidR="00A96B5C" w:rsidRDefault="00FD187A" w:rsidP="00A96B5C">
            <w:pPr>
              <w:spacing w:line="276" w:lineRule="auto"/>
              <w:jc w:val="center"/>
              <w:rPr>
                <w:rFonts w:asciiTheme="majorBidi" w:hAnsiTheme="majorBidi" w:cstheme="majorBidi"/>
                <w:szCs w:val="26"/>
                <w:lang w:bidi="fa-IR"/>
              </w:rPr>
            </w:pPr>
            <w:r>
              <w:rPr>
                <w:rFonts w:asciiTheme="majorBidi" w:hAnsiTheme="majorBidi" w:cstheme="majorBidi"/>
                <w:szCs w:val="26"/>
                <w:lang w:bidi="fa-IR"/>
              </w:rPr>
              <w:t>2</w:t>
            </w:r>
          </w:p>
        </w:tc>
        <w:tc>
          <w:tcPr>
            <w:tcW w:w="1336" w:type="dxa"/>
            <w:tcBorders>
              <w:bottom w:val="single" w:sz="4" w:space="0" w:color="auto"/>
            </w:tcBorders>
            <w:vAlign w:val="center"/>
          </w:tcPr>
          <w:p w14:paraId="28237944" w14:textId="4897FF3D" w:rsidR="00A96B5C" w:rsidRDefault="00FA09E6" w:rsidP="00A96B5C">
            <w:pPr>
              <w:spacing w:line="276" w:lineRule="auto"/>
              <w:jc w:val="center"/>
              <w:rPr>
                <w:rFonts w:asciiTheme="majorBidi" w:hAnsiTheme="majorBidi" w:cstheme="majorBidi"/>
                <w:szCs w:val="26"/>
                <w:lang w:bidi="fa-IR"/>
              </w:rPr>
            </w:pPr>
            <w:r>
              <w:rPr>
                <w:rFonts w:asciiTheme="majorBidi" w:hAnsiTheme="majorBidi" w:cstheme="majorBidi"/>
                <w:szCs w:val="26"/>
                <w:lang w:bidi="fa-IR"/>
              </w:rPr>
              <w:t>1</w:t>
            </w:r>
            <w:r w:rsidR="00FD187A">
              <w:rPr>
                <w:rFonts w:asciiTheme="majorBidi" w:hAnsiTheme="majorBidi" w:cstheme="majorBidi"/>
                <w:szCs w:val="26"/>
                <w:lang w:bidi="fa-IR"/>
              </w:rPr>
              <w:t>4</w:t>
            </w:r>
          </w:p>
        </w:tc>
        <w:tc>
          <w:tcPr>
            <w:tcW w:w="1336" w:type="dxa"/>
            <w:tcBorders>
              <w:bottom w:val="single" w:sz="4" w:space="0" w:color="auto"/>
            </w:tcBorders>
            <w:shd w:val="clear" w:color="auto" w:fill="E2EFD9" w:themeFill="accent6" w:themeFillTint="33"/>
            <w:vAlign w:val="center"/>
          </w:tcPr>
          <w:p w14:paraId="73EFEB75" w14:textId="55CF13F3" w:rsidR="00A96B5C" w:rsidRDefault="00FD187A" w:rsidP="00A96B5C">
            <w:pPr>
              <w:spacing w:line="276" w:lineRule="auto"/>
              <w:jc w:val="center"/>
              <w:rPr>
                <w:rFonts w:asciiTheme="majorBidi" w:hAnsiTheme="majorBidi" w:cstheme="majorBidi"/>
                <w:szCs w:val="26"/>
                <w:lang w:bidi="fa-IR"/>
              </w:rPr>
            </w:pPr>
            <w:r>
              <w:rPr>
                <w:rFonts w:asciiTheme="majorBidi" w:hAnsiTheme="majorBidi" w:cstheme="majorBidi"/>
                <w:szCs w:val="26"/>
                <w:lang w:bidi="fa-IR"/>
              </w:rPr>
              <w:t>44</w:t>
            </w:r>
          </w:p>
        </w:tc>
        <w:tc>
          <w:tcPr>
            <w:tcW w:w="1336" w:type="dxa"/>
            <w:tcBorders>
              <w:bottom w:val="single" w:sz="4" w:space="0" w:color="auto"/>
            </w:tcBorders>
            <w:shd w:val="clear" w:color="auto" w:fill="A8D08D" w:themeFill="accent6" w:themeFillTint="99"/>
            <w:vAlign w:val="center"/>
          </w:tcPr>
          <w:p w14:paraId="5628EBD4" w14:textId="28F01230" w:rsidR="00A96B5C" w:rsidRDefault="00FA09E6" w:rsidP="00A96B5C">
            <w:pPr>
              <w:spacing w:line="276" w:lineRule="auto"/>
              <w:jc w:val="center"/>
              <w:rPr>
                <w:rFonts w:asciiTheme="majorBidi" w:hAnsiTheme="majorBidi" w:cstheme="majorBidi"/>
                <w:szCs w:val="26"/>
                <w:lang w:bidi="fa-IR"/>
              </w:rPr>
            </w:pPr>
            <w:r>
              <w:rPr>
                <w:rFonts w:asciiTheme="majorBidi" w:hAnsiTheme="majorBidi" w:cstheme="majorBidi"/>
                <w:szCs w:val="26"/>
                <w:lang w:bidi="fa-IR"/>
              </w:rPr>
              <w:t>1</w:t>
            </w:r>
            <w:r w:rsidR="00FD187A">
              <w:rPr>
                <w:rFonts w:asciiTheme="majorBidi" w:hAnsiTheme="majorBidi" w:cstheme="majorBidi"/>
                <w:szCs w:val="26"/>
                <w:lang w:bidi="fa-IR"/>
              </w:rPr>
              <w:t>7</w:t>
            </w:r>
            <w:r>
              <w:rPr>
                <w:rFonts w:asciiTheme="majorBidi" w:hAnsiTheme="majorBidi" w:cstheme="majorBidi"/>
                <w:szCs w:val="26"/>
                <w:lang w:bidi="fa-IR"/>
              </w:rPr>
              <w:t>3</w:t>
            </w:r>
          </w:p>
        </w:tc>
      </w:tr>
      <w:tr w:rsidR="00A96B5C" w14:paraId="62D81818" w14:textId="77777777" w:rsidTr="00A96B5C">
        <w:tc>
          <w:tcPr>
            <w:tcW w:w="1615" w:type="dxa"/>
            <w:vMerge/>
            <w:tcBorders>
              <w:top w:val="nil"/>
              <w:left w:val="single" w:sz="4" w:space="0" w:color="auto"/>
              <w:bottom w:val="nil"/>
              <w:right w:val="nil"/>
            </w:tcBorders>
            <w:vAlign w:val="center"/>
          </w:tcPr>
          <w:p w14:paraId="49349AB7" w14:textId="16E107AD" w:rsidR="00A96B5C" w:rsidRDefault="00A96B5C" w:rsidP="00A96B5C">
            <w:pPr>
              <w:spacing w:line="276" w:lineRule="auto"/>
              <w:jc w:val="center"/>
              <w:rPr>
                <w:rFonts w:asciiTheme="majorBidi" w:hAnsiTheme="majorBidi" w:cstheme="majorBidi"/>
                <w:szCs w:val="26"/>
                <w:lang w:bidi="fa-IR"/>
              </w:rPr>
            </w:pPr>
          </w:p>
        </w:tc>
        <w:tc>
          <w:tcPr>
            <w:tcW w:w="1055" w:type="dxa"/>
            <w:tcBorders>
              <w:top w:val="nil"/>
              <w:left w:val="nil"/>
              <w:bottom w:val="nil"/>
              <w:right w:val="single" w:sz="4" w:space="0" w:color="auto"/>
            </w:tcBorders>
            <w:vAlign w:val="center"/>
          </w:tcPr>
          <w:p w14:paraId="02203939" w14:textId="77777777" w:rsidR="00A96B5C" w:rsidRDefault="00A96B5C" w:rsidP="00A96B5C">
            <w:pPr>
              <w:spacing w:line="276" w:lineRule="auto"/>
              <w:jc w:val="center"/>
              <w:rPr>
                <w:rFonts w:asciiTheme="majorBidi" w:hAnsiTheme="majorBidi" w:cstheme="majorBidi"/>
                <w:szCs w:val="26"/>
                <w:lang w:bidi="fa-IR"/>
              </w:rPr>
            </w:pPr>
          </w:p>
        </w:tc>
        <w:tc>
          <w:tcPr>
            <w:tcW w:w="1336" w:type="dxa"/>
            <w:tcBorders>
              <w:top w:val="single" w:sz="4" w:space="0" w:color="auto"/>
              <w:left w:val="single" w:sz="4" w:space="0" w:color="auto"/>
              <w:bottom w:val="nil"/>
              <w:right w:val="nil"/>
            </w:tcBorders>
            <w:vAlign w:val="center"/>
          </w:tcPr>
          <w:p w14:paraId="293FF1E9" w14:textId="3544E140" w:rsidR="00A96B5C" w:rsidRDefault="00A96B5C" w:rsidP="00A96B5C">
            <w:pPr>
              <w:spacing w:line="276" w:lineRule="auto"/>
              <w:jc w:val="center"/>
              <w:rPr>
                <w:rFonts w:asciiTheme="majorBidi" w:hAnsiTheme="majorBidi" w:cstheme="majorBidi"/>
                <w:szCs w:val="26"/>
                <w:lang w:bidi="fa-IR"/>
              </w:rPr>
            </w:pPr>
            <w:r>
              <w:rPr>
                <w:rFonts w:asciiTheme="majorBidi" w:hAnsiTheme="majorBidi" w:cstheme="majorBidi"/>
                <w:szCs w:val="26"/>
                <w:lang w:bidi="fa-IR"/>
              </w:rPr>
              <w:t>Class 1</w:t>
            </w:r>
          </w:p>
        </w:tc>
        <w:tc>
          <w:tcPr>
            <w:tcW w:w="1336" w:type="dxa"/>
            <w:tcBorders>
              <w:top w:val="single" w:sz="4" w:space="0" w:color="auto"/>
              <w:left w:val="nil"/>
              <w:bottom w:val="nil"/>
              <w:right w:val="nil"/>
            </w:tcBorders>
            <w:vAlign w:val="center"/>
          </w:tcPr>
          <w:p w14:paraId="153045F3" w14:textId="0CC41822" w:rsidR="00A96B5C" w:rsidRDefault="00A96B5C" w:rsidP="00A96B5C">
            <w:pPr>
              <w:spacing w:line="276" w:lineRule="auto"/>
              <w:jc w:val="center"/>
              <w:rPr>
                <w:rFonts w:asciiTheme="majorBidi" w:hAnsiTheme="majorBidi" w:cstheme="majorBidi"/>
                <w:szCs w:val="26"/>
                <w:lang w:bidi="fa-IR"/>
              </w:rPr>
            </w:pPr>
            <w:r>
              <w:rPr>
                <w:rFonts w:asciiTheme="majorBidi" w:hAnsiTheme="majorBidi" w:cstheme="majorBidi"/>
                <w:szCs w:val="26"/>
                <w:lang w:bidi="fa-IR"/>
              </w:rPr>
              <w:t>Class 2</w:t>
            </w:r>
          </w:p>
        </w:tc>
        <w:tc>
          <w:tcPr>
            <w:tcW w:w="1336" w:type="dxa"/>
            <w:tcBorders>
              <w:top w:val="single" w:sz="4" w:space="0" w:color="auto"/>
              <w:left w:val="nil"/>
              <w:bottom w:val="nil"/>
              <w:right w:val="nil"/>
            </w:tcBorders>
            <w:vAlign w:val="center"/>
          </w:tcPr>
          <w:p w14:paraId="77F83EA3" w14:textId="71387891" w:rsidR="00A96B5C" w:rsidRDefault="00A96B5C" w:rsidP="00A96B5C">
            <w:pPr>
              <w:spacing w:line="276" w:lineRule="auto"/>
              <w:jc w:val="center"/>
              <w:rPr>
                <w:rFonts w:asciiTheme="majorBidi" w:hAnsiTheme="majorBidi" w:cstheme="majorBidi"/>
                <w:szCs w:val="26"/>
                <w:lang w:bidi="fa-IR"/>
              </w:rPr>
            </w:pPr>
            <w:r>
              <w:rPr>
                <w:rFonts w:asciiTheme="majorBidi" w:hAnsiTheme="majorBidi" w:cstheme="majorBidi"/>
                <w:szCs w:val="26"/>
                <w:lang w:bidi="fa-IR"/>
              </w:rPr>
              <w:t>Class 3</w:t>
            </w:r>
          </w:p>
        </w:tc>
        <w:tc>
          <w:tcPr>
            <w:tcW w:w="1336" w:type="dxa"/>
            <w:tcBorders>
              <w:top w:val="single" w:sz="4" w:space="0" w:color="auto"/>
              <w:left w:val="nil"/>
              <w:bottom w:val="nil"/>
              <w:right w:val="nil"/>
            </w:tcBorders>
            <w:vAlign w:val="center"/>
          </w:tcPr>
          <w:p w14:paraId="0987D85F" w14:textId="060B77C9" w:rsidR="00A96B5C" w:rsidRDefault="00A96B5C" w:rsidP="00A96B5C">
            <w:pPr>
              <w:spacing w:line="276" w:lineRule="auto"/>
              <w:jc w:val="center"/>
              <w:rPr>
                <w:rFonts w:asciiTheme="majorBidi" w:hAnsiTheme="majorBidi" w:cstheme="majorBidi"/>
                <w:szCs w:val="26"/>
                <w:lang w:bidi="fa-IR"/>
              </w:rPr>
            </w:pPr>
            <w:r>
              <w:rPr>
                <w:rFonts w:asciiTheme="majorBidi" w:hAnsiTheme="majorBidi" w:cstheme="majorBidi"/>
                <w:szCs w:val="26"/>
                <w:lang w:bidi="fa-IR"/>
              </w:rPr>
              <w:t>Class 4</w:t>
            </w:r>
          </w:p>
        </w:tc>
        <w:tc>
          <w:tcPr>
            <w:tcW w:w="1336" w:type="dxa"/>
            <w:tcBorders>
              <w:top w:val="single" w:sz="4" w:space="0" w:color="auto"/>
              <w:left w:val="nil"/>
              <w:bottom w:val="nil"/>
              <w:right w:val="single" w:sz="4" w:space="0" w:color="auto"/>
            </w:tcBorders>
            <w:vAlign w:val="center"/>
          </w:tcPr>
          <w:p w14:paraId="3B847061" w14:textId="38066875" w:rsidR="00A96B5C" w:rsidRDefault="00A96B5C" w:rsidP="00A96B5C">
            <w:pPr>
              <w:spacing w:line="276" w:lineRule="auto"/>
              <w:jc w:val="center"/>
              <w:rPr>
                <w:rFonts w:asciiTheme="majorBidi" w:hAnsiTheme="majorBidi" w:cstheme="majorBidi"/>
                <w:szCs w:val="26"/>
                <w:lang w:bidi="fa-IR"/>
              </w:rPr>
            </w:pPr>
            <w:r>
              <w:rPr>
                <w:rFonts w:asciiTheme="majorBidi" w:hAnsiTheme="majorBidi" w:cstheme="majorBidi"/>
                <w:szCs w:val="26"/>
                <w:lang w:bidi="fa-IR"/>
              </w:rPr>
              <w:t>Class 5</w:t>
            </w:r>
          </w:p>
        </w:tc>
      </w:tr>
      <w:tr w:rsidR="00A96B5C" w14:paraId="5CEC9FD3" w14:textId="77777777" w:rsidTr="00CF6B57">
        <w:tc>
          <w:tcPr>
            <w:tcW w:w="1615" w:type="dxa"/>
            <w:vMerge/>
            <w:tcBorders>
              <w:top w:val="nil"/>
              <w:left w:val="single" w:sz="4" w:space="0" w:color="auto"/>
              <w:bottom w:val="single" w:sz="4" w:space="0" w:color="auto"/>
              <w:right w:val="nil"/>
            </w:tcBorders>
            <w:vAlign w:val="center"/>
          </w:tcPr>
          <w:p w14:paraId="17214F47" w14:textId="2979C783" w:rsidR="00A96B5C" w:rsidRDefault="00A96B5C" w:rsidP="00A96B5C">
            <w:pPr>
              <w:spacing w:line="276" w:lineRule="auto"/>
              <w:jc w:val="center"/>
              <w:rPr>
                <w:rFonts w:asciiTheme="majorBidi" w:hAnsiTheme="majorBidi" w:cstheme="majorBidi"/>
                <w:szCs w:val="26"/>
                <w:lang w:bidi="fa-IR"/>
              </w:rPr>
            </w:pPr>
          </w:p>
        </w:tc>
        <w:tc>
          <w:tcPr>
            <w:tcW w:w="1055" w:type="dxa"/>
            <w:tcBorders>
              <w:top w:val="nil"/>
              <w:left w:val="nil"/>
              <w:bottom w:val="single" w:sz="4" w:space="0" w:color="auto"/>
              <w:right w:val="single" w:sz="4" w:space="0" w:color="auto"/>
            </w:tcBorders>
            <w:vAlign w:val="center"/>
          </w:tcPr>
          <w:p w14:paraId="73EB0240" w14:textId="77777777" w:rsidR="00A96B5C" w:rsidRDefault="00A96B5C" w:rsidP="00A96B5C">
            <w:pPr>
              <w:spacing w:line="276" w:lineRule="auto"/>
              <w:jc w:val="center"/>
              <w:rPr>
                <w:rFonts w:asciiTheme="majorBidi" w:hAnsiTheme="majorBidi" w:cstheme="majorBidi"/>
                <w:szCs w:val="26"/>
                <w:lang w:bidi="fa-IR"/>
              </w:rPr>
            </w:pPr>
          </w:p>
        </w:tc>
        <w:tc>
          <w:tcPr>
            <w:tcW w:w="6680" w:type="dxa"/>
            <w:gridSpan w:val="5"/>
            <w:tcBorders>
              <w:top w:val="nil"/>
              <w:left w:val="single" w:sz="4" w:space="0" w:color="auto"/>
              <w:bottom w:val="single" w:sz="4" w:space="0" w:color="auto"/>
              <w:right w:val="single" w:sz="4" w:space="0" w:color="auto"/>
            </w:tcBorders>
            <w:vAlign w:val="center"/>
          </w:tcPr>
          <w:p w14:paraId="09F37C1A" w14:textId="660EA2C7" w:rsidR="00A96B5C" w:rsidRDefault="00A96B5C" w:rsidP="00A96B5C">
            <w:pPr>
              <w:spacing w:line="276" w:lineRule="auto"/>
              <w:jc w:val="center"/>
              <w:rPr>
                <w:rFonts w:asciiTheme="majorBidi" w:hAnsiTheme="majorBidi" w:cstheme="majorBidi"/>
                <w:szCs w:val="26"/>
                <w:lang w:bidi="fa-IR"/>
              </w:rPr>
            </w:pPr>
            <w:r>
              <w:rPr>
                <w:rFonts w:asciiTheme="majorBidi" w:hAnsiTheme="majorBidi" w:cstheme="majorBidi"/>
                <w:szCs w:val="26"/>
                <w:lang w:bidi="fa-IR"/>
              </w:rPr>
              <w:t>Predicted Label</w:t>
            </w:r>
          </w:p>
        </w:tc>
      </w:tr>
      <w:tr w:rsidR="002C627C" w14:paraId="43CAD580" w14:textId="77777777" w:rsidTr="00CF6B57">
        <w:tc>
          <w:tcPr>
            <w:tcW w:w="1615" w:type="dxa"/>
            <w:tcBorders>
              <w:top w:val="single" w:sz="4" w:space="0" w:color="auto"/>
              <w:bottom w:val="single" w:sz="4" w:space="0" w:color="auto"/>
            </w:tcBorders>
            <w:vAlign w:val="center"/>
          </w:tcPr>
          <w:p w14:paraId="7CBC4C32" w14:textId="618ED11C" w:rsidR="002C627C" w:rsidRDefault="002C627C" w:rsidP="00A96B5C">
            <w:pPr>
              <w:spacing w:line="276" w:lineRule="auto"/>
              <w:jc w:val="center"/>
              <w:rPr>
                <w:rFonts w:asciiTheme="majorBidi" w:hAnsiTheme="majorBidi" w:cstheme="majorBidi"/>
                <w:szCs w:val="26"/>
                <w:lang w:bidi="fa-IR"/>
              </w:rPr>
            </w:pPr>
            <w:r>
              <w:rPr>
                <w:rFonts w:asciiTheme="majorBidi" w:hAnsiTheme="majorBidi" w:cstheme="majorBidi"/>
                <w:szCs w:val="26"/>
                <w:lang w:bidi="fa-IR"/>
              </w:rPr>
              <w:t>Accuracy</w:t>
            </w:r>
          </w:p>
        </w:tc>
        <w:tc>
          <w:tcPr>
            <w:tcW w:w="1055" w:type="dxa"/>
            <w:tcBorders>
              <w:top w:val="single" w:sz="4" w:space="0" w:color="auto"/>
              <w:bottom w:val="single" w:sz="4" w:space="0" w:color="auto"/>
              <w:right w:val="single" w:sz="4" w:space="0" w:color="auto"/>
            </w:tcBorders>
            <w:vAlign w:val="center"/>
          </w:tcPr>
          <w:p w14:paraId="5EC4259B" w14:textId="7800944F" w:rsidR="002C627C" w:rsidRDefault="00597DD2" w:rsidP="00A96B5C">
            <w:pPr>
              <w:spacing w:line="276" w:lineRule="auto"/>
              <w:jc w:val="center"/>
              <w:rPr>
                <w:rFonts w:asciiTheme="majorBidi" w:hAnsiTheme="majorBidi" w:cstheme="majorBidi"/>
                <w:szCs w:val="26"/>
                <w:lang w:bidi="fa-IR"/>
              </w:rPr>
            </w:pPr>
            <w:r>
              <w:rPr>
                <w:rFonts w:asciiTheme="majorBidi" w:hAnsiTheme="majorBidi" w:cstheme="majorBidi"/>
                <w:szCs w:val="26"/>
                <w:lang w:bidi="fa-IR"/>
              </w:rPr>
              <w:t>71</w:t>
            </w:r>
            <w:r w:rsidR="00370564">
              <w:rPr>
                <w:rFonts w:asciiTheme="majorBidi" w:hAnsiTheme="majorBidi" w:cstheme="majorBidi"/>
                <w:szCs w:val="26"/>
                <w:lang w:bidi="fa-IR"/>
              </w:rPr>
              <w:t>.7</w:t>
            </w:r>
            <w:r w:rsidR="00FA09E6">
              <w:rPr>
                <w:rFonts w:asciiTheme="majorBidi" w:hAnsiTheme="majorBidi" w:cstheme="majorBidi"/>
                <w:szCs w:val="26"/>
                <w:lang w:bidi="fa-IR"/>
              </w:rPr>
              <w:t>%</w:t>
            </w:r>
          </w:p>
        </w:tc>
        <w:tc>
          <w:tcPr>
            <w:tcW w:w="1336" w:type="dxa"/>
            <w:tcBorders>
              <w:top w:val="single" w:sz="4" w:space="0" w:color="auto"/>
              <w:left w:val="single" w:sz="4" w:space="0" w:color="auto"/>
              <w:bottom w:val="nil"/>
              <w:right w:val="nil"/>
            </w:tcBorders>
            <w:vAlign w:val="center"/>
          </w:tcPr>
          <w:p w14:paraId="25E38680" w14:textId="22BFC27C" w:rsidR="002C627C" w:rsidRDefault="002C627C" w:rsidP="00A96B5C">
            <w:pPr>
              <w:spacing w:line="276" w:lineRule="auto"/>
              <w:jc w:val="center"/>
              <w:rPr>
                <w:rFonts w:asciiTheme="majorBidi" w:hAnsiTheme="majorBidi" w:cstheme="majorBidi"/>
                <w:szCs w:val="26"/>
                <w:lang w:bidi="fa-IR"/>
              </w:rPr>
            </w:pPr>
          </w:p>
        </w:tc>
        <w:tc>
          <w:tcPr>
            <w:tcW w:w="1336" w:type="dxa"/>
            <w:tcBorders>
              <w:top w:val="single" w:sz="4" w:space="0" w:color="auto"/>
              <w:left w:val="nil"/>
              <w:bottom w:val="nil"/>
              <w:right w:val="nil"/>
            </w:tcBorders>
            <w:vAlign w:val="center"/>
          </w:tcPr>
          <w:p w14:paraId="24AB9227" w14:textId="1C6D28B7" w:rsidR="002C627C" w:rsidRDefault="002C627C" w:rsidP="00A96B5C">
            <w:pPr>
              <w:spacing w:line="276" w:lineRule="auto"/>
              <w:jc w:val="center"/>
              <w:rPr>
                <w:rFonts w:asciiTheme="majorBidi" w:hAnsiTheme="majorBidi" w:cstheme="majorBidi"/>
                <w:szCs w:val="26"/>
                <w:lang w:bidi="fa-IR"/>
              </w:rPr>
            </w:pPr>
          </w:p>
        </w:tc>
        <w:tc>
          <w:tcPr>
            <w:tcW w:w="1336" w:type="dxa"/>
            <w:tcBorders>
              <w:top w:val="single" w:sz="4" w:space="0" w:color="auto"/>
              <w:left w:val="nil"/>
              <w:bottom w:val="nil"/>
              <w:right w:val="nil"/>
            </w:tcBorders>
            <w:vAlign w:val="center"/>
          </w:tcPr>
          <w:p w14:paraId="651297BD" w14:textId="77777777" w:rsidR="002C627C" w:rsidRDefault="002C627C" w:rsidP="00A96B5C">
            <w:pPr>
              <w:spacing w:line="276" w:lineRule="auto"/>
              <w:jc w:val="center"/>
              <w:rPr>
                <w:rFonts w:asciiTheme="majorBidi" w:hAnsiTheme="majorBidi" w:cstheme="majorBidi"/>
                <w:szCs w:val="26"/>
                <w:lang w:bidi="fa-IR"/>
              </w:rPr>
            </w:pPr>
          </w:p>
        </w:tc>
        <w:tc>
          <w:tcPr>
            <w:tcW w:w="1336" w:type="dxa"/>
            <w:tcBorders>
              <w:top w:val="single" w:sz="4" w:space="0" w:color="auto"/>
              <w:left w:val="nil"/>
              <w:bottom w:val="nil"/>
              <w:right w:val="nil"/>
            </w:tcBorders>
            <w:vAlign w:val="center"/>
          </w:tcPr>
          <w:p w14:paraId="155428FF" w14:textId="77777777" w:rsidR="002C627C" w:rsidRDefault="002C627C" w:rsidP="00A96B5C">
            <w:pPr>
              <w:spacing w:line="276" w:lineRule="auto"/>
              <w:jc w:val="center"/>
              <w:rPr>
                <w:rFonts w:asciiTheme="majorBidi" w:hAnsiTheme="majorBidi" w:cstheme="majorBidi"/>
                <w:szCs w:val="26"/>
                <w:lang w:bidi="fa-IR"/>
              </w:rPr>
            </w:pPr>
          </w:p>
        </w:tc>
        <w:tc>
          <w:tcPr>
            <w:tcW w:w="1336" w:type="dxa"/>
            <w:tcBorders>
              <w:top w:val="single" w:sz="4" w:space="0" w:color="auto"/>
              <w:left w:val="nil"/>
              <w:bottom w:val="nil"/>
              <w:right w:val="nil"/>
            </w:tcBorders>
            <w:vAlign w:val="center"/>
          </w:tcPr>
          <w:p w14:paraId="58B5715D" w14:textId="77777777" w:rsidR="002C627C" w:rsidRDefault="002C627C" w:rsidP="00A96B5C">
            <w:pPr>
              <w:spacing w:line="276" w:lineRule="auto"/>
              <w:jc w:val="center"/>
              <w:rPr>
                <w:rFonts w:asciiTheme="majorBidi" w:hAnsiTheme="majorBidi" w:cstheme="majorBidi"/>
                <w:szCs w:val="26"/>
                <w:lang w:bidi="fa-IR"/>
              </w:rPr>
            </w:pPr>
          </w:p>
        </w:tc>
      </w:tr>
      <w:tr w:rsidR="00CF6B57" w14:paraId="1586CA63" w14:textId="77777777" w:rsidTr="00CF6B57">
        <w:tc>
          <w:tcPr>
            <w:tcW w:w="1615" w:type="dxa"/>
            <w:tcBorders>
              <w:top w:val="single" w:sz="4" w:space="0" w:color="auto"/>
            </w:tcBorders>
            <w:vAlign w:val="center"/>
          </w:tcPr>
          <w:p w14:paraId="6D30B688" w14:textId="78CD1520" w:rsidR="00CF6B57" w:rsidRDefault="00CF6B57" w:rsidP="00CF6B57">
            <w:pPr>
              <w:spacing w:line="276" w:lineRule="auto"/>
              <w:jc w:val="center"/>
              <w:rPr>
                <w:rFonts w:asciiTheme="majorBidi" w:hAnsiTheme="majorBidi" w:cstheme="majorBidi"/>
                <w:szCs w:val="26"/>
                <w:lang w:bidi="fa-IR"/>
              </w:rPr>
            </w:pPr>
            <w:r>
              <w:rPr>
                <w:rFonts w:asciiTheme="majorBidi" w:hAnsiTheme="majorBidi" w:cstheme="majorBidi"/>
                <w:szCs w:val="26"/>
                <w:lang w:bidi="fa-IR"/>
              </w:rPr>
              <w:t>F1-Score</w:t>
            </w:r>
          </w:p>
        </w:tc>
        <w:tc>
          <w:tcPr>
            <w:tcW w:w="1055" w:type="dxa"/>
            <w:tcBorders>
              <w:top w:val="single" w:sz="4" w:space="0" w:color="auto"/>
              <w:right w:val="single" w:sz="4" w:space="0" w:color="auto"/>
            </w:tcBorders>
            <w:vAlign w:val="center"/>
          </w:tcPr>
          <w:p w14:paraId="00D76BC2" w14:textId="669015A9" w:rsidR="00CF6B57" w:rsidRDefault="00CF6B57" w:rsidP="00CF6B57">
            <w:pPr>
              <w:spacing w:line="276" w:lineRule="auto"/>
              <w:jc w:val="center"/>
              <w:rPr>
                <w:rFonts w:asciiTheme="majorBidi" w:hAnsiTheme="majorBidi" w:cstheme="majorBidi"/>
                <w:szCs w:val="26"/>
                <w:lang w:bidi="fa-IR"/>
              </w:rPr>
            </w:pPr>
            <w:r>
              <w:rPr>
                <w:rFonts w:asciiTheme="majorBidi" w:hAnsiTheme="majorBidi" w:cstheme="majorBidi"/>
                <w:szCs w:val="26"/>
                <w:lang w:bidi="fa-IR"/>
              </w:rPr>
              <w:t>7</w:t>
            </w:r>
            <w:r w:rsidR="00471DD3">
              <w:rPr>
                <w:rFonts w:asciiTheme="majorBidi" w:hAnsiTheme="majorBidi" w:cstheme="majorBidi"/>
                <w:szCs w:val="26"/>
                <w:lang w:bidi="fa-IR"/>
              </w:rPr>
              <w:t>3</w:t>
            </w:r>
            <w:r>
              <w:rPr>
                <w:rFonts w:asciiTheme="majorBidi" w:hAnsiTheme="majorBidi" w:cstheme="majorBidi"/>
                <w:szCs w:val="26"/>
                <w:lang w:bidi="fa-IR"/>
              </w:rPr>
              <w:t>%</w:t>
            </w:r>
          </w:p>
        </w:tc>
        <w:tc>
          <w:tcPr>
            <w:tcW w:w="1336" w:type="dxa"/>
            <w:tcBorders>
              <w:top w:val="nil"/>
              <w:left w:val="single" w:sz="4" w:space="0" w:color="auto"/>
              <w:bottom w:val="nil"/>
              <w:right w:val="nil"/>
            </w:tcBorders>
            <w:vAlign w:val="center"/>
          </w:tcPr>
          <w:p w14:paraId="634D97C3" w14:textId="77777777" w:rsidR="00CF6B57" w:rsidRDefault="00CF6B57" w:rsidP="00CF6B57">
            <w:pPr>
              <w:spacing w:line="276" w:lineRule="auto"/>
              <w:jc w:val="center"/>
              <w:rPr>
                <w:rFonts w:asciiTheme="majorBidi" w:hAnsiTheme="majorBidi" w:cstheme="majorBidi"/>
                <w:szCs w:val="26"/>
                <w:lang w:bidi="fa-IR"/>
              </w:rPr>
            </w:pPr>
          </w:p>
        </w:tc>
        <w:tc>
          <w:tcPr>
            <w:tcW w:w="1336" w:type="dxa"/>
            <w:tcBorders>
              <w:top w:val="nil"/>
              <w:left w:val="nil"/>
              <w:bottom w:val="nil"/>
              <w:right w:val="nil"/>
            </w:tcBorders>
            <w:vAlign w:val="center"/>
          </w:tcPr>
          <w:p w14:paraId="32C40D13" w14:textId="77777777" w:rsidR="00CF6B57" w:rsidRDefault="00CF6B57" w:rsidP="00CF6B57">
            <w:pPr>
              <w:spacing w:line="276" w:lineRule="auto"/>
              <w:jc w:val="center"/>
              <w:rPr>
                <w:rFonts w:asciiTheme="majorBidi" w:hAnsiTheme="majorBidi" w:cstheme="majorBidi"/>
                <w:szCs w:val="26"/>
                <w:lang w:bidi="fa-IR"/>
              </w:rPr>
            </w:pPr>
          </w:p>
        </w:tc>
        <w:tc>
          <w:tcPr>
            <w:tcW w:w="1336" w:type="dxa"/>
            <w:tcBorders>
              <w:top w:val="nil"/>
              <w:left w:val="nil"/>
              <w:bottom w:val="nil"/>
              <w:right w:val="nil"/>
            </w:tcBorders>
            <w:vAlign w:val="center"/>
          </w:tcPr>
          <w:p w14:paraId="26367329" w14:textId="77777777" w:rsidR="00CF6B57" w:rsidRDefault="00CF6B57" w:rsidP="00CF6B57">
            <w:pPr>
              <w:spacing w:line="276" w:lineRule="auto"/>
              <w:jc w:val="center"/>
              <w:rPr>
                <w:rFonts w:asciiTheme="majorBidi" w:hAnsiTheme="majorBidi" w:cstheme="majorBidi"/>
                <w:szCs w:val="26"/>
                <w:lang w:bidi="fa-IR"/>
              </w:rPr>
            </w:pPr>
          </w:p>
        </w:tc>
        <w:tc>
          <w:tcPr>
            <w:tcW w:w="1336" w:type="dxa"/>
            <w:tcBorders>
              <w:top w:val="nil"/>
              <w:left w:val="nil"/>
              <w:bottom w:val="nil"/>
              <w:right w:val="nil"/>
            </w:tcBorders>
            <w:vAlign w:val="center"/>
          </w:tcPr>
          <w:p w14:paraId="11ECBCE5" w14:textId="77777777" w:rsidR="00CF6B57" w:rsidRDefault="00CF6B57" w:rsidP="00CF6B57">
            <w:pPr>
              <w:spacing w:line="276" w:lineRule="auto"/>
              <w:jc w:val="center"/>
              <w:rPr>
                <w:rFonts w:asciiTheme="majorBidi" w:hAnsiTheme="majorBidi" w:cstheme="majorBidi"/>
                <w:szCs w:val="26"/>
                <w:lang w:bidi="fa-IR"/>
              </w:rPr>
            </w:pPr>
          </w:p>
        </w:tc>
        <w:tc>
          <w:tcPr>
            <w:tcW w:w="1336" w:type="dxa"/>
            <w:tcBorders>
              <w:top w:val="nil"/>
              <w:left w:val="nil"/>
              <w:bottom w:val="nil"/>
              <w:right w:val="nil"/>
            </w:tcBorders>
            <w:vAlign w:val="center"/>
          </w:tcPr>
          <w:p w14:paraId="42175E3B" w14:textId="77777777" w:rsidR="00CF6B57" w:rsidRDefault="00CF6B57" w:rsidP="00CF6B57">
            <w:pPr>
              <w:spacing w:line="276" w:lineRule="auto"/>
              <w:jc w:val="center"/>
              <w:rPr>
                <w:rFonts w:asciiTheme="majorBidi" w:hAnsiTheme="majorBidi" w:cstheme="majorBidi"/>
                <w:szCs w:val="26"/>
                <w:lang w:bidi="fa-IR"/>
              </w:rPr>
            </w:pPr>
          </w:p>
        </w:tc>
      </w:tr>
    </w:tbl>
    <w:p w14:paraId="59D9151B" w14:textId="2DABB0E2" w:rsidR="00B018E9" w:rsidRDefault="00B018E9" w:rsidP="007F2B5F">
      <w:pPr>
        <w:spacing w:line="276" w:lineRule="auto"/>
        <w:jc w:val="both"/>
        <w:rPr>
          <w:rFonts w:asciiTheme="majorBidi" w:hAnsiTheme="majorBidi" w:cstheme="majorBidi"/>
          <w:b/>
          <w:bCs/>
          <w:szCs w:val="26"/>
          <w:lang w:bidi="fa-IR"/>
        </w:rPr>
      </w:pPr>
    </w:p>
    <w:p w14:paraId="2EAD950F" w14:textId="52A1C253" w:rsidR="008D1616" w:rsidRPr="00AC2467" w:rsidRDefault="00AC2467" w:rsidP="00AC2467">
      <w:pPr>
        <w:rPr>
          <w:rFonts w:cs="Times New Roman"/>
          <w:lang w:bidi="fa-IR"/>
        </w:rPr>
      </w:pPr>
      <w:r w:rsidRPr="00AC2467">
        <w:rPr>
          <w:rFonts w:cs="Times New Roman"/>
          <w:lang w:bidi="fa-IR"/>
        </w:rPr>
        <w:t>After the training</w:t>
      </w:r>
      <w:r w:rsidR="005A6CD6">
        <w:rPr>
          <w:rFonts w:cs="Times New Roman"/>
          <w:lang w:bidi="fa-IR"/>
        </w:rPr>
        <w:t xml:space="preserve">, </w:t>
      </w:r>
      <w:r w:rsidRPr="00AC2467">
        <w:rPr>
          <w:rFonts w:cs="Times New Roman"/>
          <w:lang w:bidi="fa-IR"/>
        </w:rPr>
        <w:t>testing</w:t>
      </w:r>
      <w:r w:rsidR="00120B12">
        <w:rPr>
          <w:rFonts w:cs="Times New Roman"/>
          <w:lang w:bidi="fa-IR"/>
        </w:rPr>
        <w:t>,</w:t>
      </w:r>
      <w:r w:rsidR="005A6CD6">
        <w:rPr>
          <w:rFonts w:cs="Times New Roman"/>
          <w:lang w:bidi="fa-IR"/>
        </w:rPr>
        <w:t xml:space="preserve"> and oversampling</w:t>
      </w:r>
      <w:r w:rsidRPr="00AC2467">
        <w:rPr>
          <w:rFonts w:cs="Times New Roman"/>
          <w:lang w:bidi="fa-IR"/>
        </w:rPr>
        <w:t>, 1425 data were looked at in the testing phase. The number of system faults is shown in the above table in the form of a matrix</w:t>
      </w:r>
      <w:r w:rsidR="005C5C89">
        <w:rPr>
          <w:rFonts w:cs="Times New Roman"/>
          <w:lang w:bidi="fa-IR"/>
        </w:rPr>
        <w:t xml:space="preserve"> </w:t>
      </w:r>
      <w:r w:rsidR="005C5C89">
        <w:rPr>
          <w:rFonts w:cs="Times New Roman"/>
          <w:lang w:bidi="fa-IR"/>
        </w:rPr>
        <w:fldChar w:fldCharType="begin"/>
      </w:r>
      <w:r w:rsidR="00F422AB">
        <w:rPr>
          <w:rFonts w:cs="Times New Roman"/>
          <w:lang w:bidi="fa-IR"/>
        </w:rPr>
        <w:instrText xml:space="preserve"> ADDIN EN.CITE &lt;EndNote&gt;&lt;Cite&gt;&lt;Author&gt;Stehman&lt;/Author&gt;&lt;Year&gt;1997&lt;/Year&gt;&lt;RecNum&gt;47&lt;/RecNum&gt;&lt;DisplayText&gt;[34]&lt;/DisplayText&gt;&lt;record&gt;&lt;rec-number&gt;47&lt;/rec-number&gt;&lt;foreign-keys&gt;&lt;key app="EN" db-id="rt0zertwoxzd5pefvw4xd2smxp599afvvx5t" timestamp="1668669063"&gt;47&lt;/key&gt;&lt;/foreign-keys&gt;&lt;ref-type name="Journal Article"&gt;17&lt;/ref-type&gt;&lt;contributors&gt;&lt;authors&gt;&lt;author&gt;Stehman, Stephen V&lt;/author&gt;&lt;/authors&gt;&lt;/contributors&gt;&lt;titles&gt;&lt;title&gt;Selecting and interpreting measures of thematic classification accuracy&lt;/title&gt;&lt;secondary-title&gt;Remote sensing of Environment&lt;/secondary-title&gt;&lt;/titles&gt;&lt;periodical&gt;&lt;full-title&gt;Remote sensing of Environment&lt;/full-title&gt;&lt;/periodical&gt;&lt;pages&gt;77-89&lt;/pages&gt;&lt;volume&gt;62&lt;/volume&gt;&lt;number&gt;1&lt;/number&gt;&lt;dates&gt;&lt;year&gt;1997&lt;/year&gt;&lt;/dates&gt;&lt;isbn&gt;0034-4257&lt;/isbn&gt;&lt;urls&gt;&lt;/urls&gt;&lt;/record&gt;&lt;/Cite&gt;&lt;/EndNote&gt;</w:instrText>
      </w:r>
      <w:r w:rsidR="005C5C89">
        <w:rPr>
          <w:rFonts w:cs="Times New Roman"/>
          <w:lang w:bidi="fa-IR"/>
        </w:rPr>
        <w:fldChar w:fldCharType="separate"/>
      </w:r>
      <w:r w:rsidR="00F422AB">
        <w:rPr>
          <w:rFonts w:cs="Times New Roman"/>
          <w:noProof/>
          <w:lang w:bidi="fa-IR"/>
        </w:rPr>
        <w:t>[34]</w:t>
      </w:r>
      <w:r w:rsidR="005C5C89">
        <w:rPr>
          <w:rFonts w:cs="Times New Roman"/>
          <w:lang w:bidi="fa-IR"/>
        </w:rPr>
        <w:fldChar w:fldCharType="end"/>
      </w:r>
      <w:r w:rsidRPr="00AC2467">
        <w:rPr>
          <w:rFonts w:cs="Times New Roman"/>
          <w:lang w:bidi="fa-IR"/>
        </w:rPr>
        <w:t xml:space="preserve">. Each row of the matrix </w:t>
      </w:r>
      <w:r w:rsidR="00873E90">
        <w:rPr>
          <w:rFonts w:cs="Times New Roman"/>
          <w:lang w:bidi="fa-IR"/>
        </w:rPr>
        <w:t>indicate</w:t>
      </w:r>
      <w:r w:rsidRPr="00AC2467">
        <w:rPr>
          <w:rFonts w:cs="Times New Roman"/>
          <w:lang w:bidi="fa-IR"/>
        </w:rPr>
        <w:t>s the number of actual cases</w:t>
      </w:r>
      <w:r w:rsidR="00373640">
        <w:rPr>
          <w:rFonts w:cs="Times New Roman"/>
          <w:lang w:bidi="fa-IR"/>
        </w:rPr>
        <w:t>,</w:t>
      </w:r>
      <w:r w:rsidRPr="00AC2467">
        <w:rPr>
          <w:rFonts w:cs="Times New Roman"/>
          <w:lang w:bidi="fa-IR"/>
        </w:rPr>
        <w:t xml:space="preserve"> and each column </w:t>
      </w:r>
      <w:r w:rsidR="00873E90">
        <w:rPr>
          <w:rFonts w:cs="Times New Roman"/>
          <w:lang w:bidi="fa-IR"/>
        </w:rPr>
        <w:t>indicate</w:t>
      </w:r>
      <w:r w:rsidR="00873E90" w:rsidRPr="00AC2467">
        <w:rPr>
          <w:rFonts w:cs="Times New Roman"/>
          <w:lang w:bidi="fa-IR"/>
        </w:rPr>
        <w:t>s</w:t>
      </w:r>
      <w:r w:rsidRPr="00AC2467">
        <w:rPr>
          <w:rFonts w:cs="Times New Roman"/>
          <w:lang w:bidi="fa-IR"/>
        </w:rPr>
        <w:t xml:space="preserve"> the number of predicted cases</w:t>
      </w:r>
      <w:r w:rsidR="001C3651">
        <w:rPr>
          <w:rFonts w:cs="Times New Roman"/>
          <w:lang w:bidi="fa-IR"/>
        </w:rPr>
        <w:t xml:space="preserve"> </w:t>
      </w:r>
      <w:r w:rsidR="001C3651">
        <w:rPr>
          <w:rFonts w:cs="Times New Roman"/>
          <w:lang w:bidi="fa-IR"/>
        </w:rPr>
        <w:fldChar w:fldCharType="begin"/>
      </w:r>
      <w:r w:rsidR="00F422AB">
        <w:rPr>
          <w:rFonts w:cs="Times New Roman"/>
          <w:lang w:bidi="fa-IR"/>
        </w:rPr>
        <w:instrText xml:space="preserve"> ADDIN EN.CITE &lt;EndNote&gt;&lt;Cite&gt;&lt;Author&gt;Powers&lt;/Author&gt;&lt;Year&gt;2020&lt;/Year&gt;&lt;RecNum&gt;48&lt;/RecNum&gt;&lt;DisplayText&gt;[35]&lt;/DisplayText&gt;&lt;record&gt;&lt;rec-number&gt;48&lt;/rec-number&gt;&lt;foreign-keys&gt;&lt;key app="EN" db-id="rt0zertwoxzd5pefvw4xd2smxp599afvvx5t" timestamp="1668669258"&gt;48&lt;/key&gt;&lt;/foreign-keys&gt;&lt;ref-type name="Journal Article"&gt;17&lt;/ref-type&gt;&lt;contributors&gt;&lt;authors&gt;&lt;author&gt;Powers, David MW&lt;/author&gt;&lt;/authors&gt;&lt;/contributors&gt;&lt;titles&gt;&lt;title&gt;Evaluation: from precision, recall and F-measure to ROC, informedness, markedness and correlation&lt;/title&gt;&lt;secondary-title&gt;arXiv preprint arXiv:2010.16061&lt;/secondary-title&gt;&lt;/titles&gt;&lt;periodical&gt;&lt;full-title&gt;arXiv preprint arXiv:2010.16061&lt;/full-title&gt;&lt;/periodical&gt;&lt;dates&gt;&lt;year&gt;2020&lt;/year&gt;&lt;/dates&gt;&lt;urls&gt;&lt;/urls&gt;&lt;/record&gt;&lt;/Cite&gt;&lt;/EndNote&gt;</w:instrText>
      </w:r>
      <w:r w:rsidR="001C3651">
        <w:rPr>
          <w:rFonts w:cs="Times New Roman"/>
          <w:lang w:bidi="fa-IR"/>
        </w:rPr>
        <w:fldChar w:fldCharType="separate"/>
      </w:r>
      <w:r w:rsidR="00F422AB">
        <w:rPr>
          <w:rFonts w:cs="Times New Roman"/>
          <w:noProof/>
          <w:lang w:bidi="fa-IR"/>
        </w:rPr>
        <w:t>[35]</w:t>
      </w:r>
      <w:r w:rsidR="001C3651">
        <w:rPr>
          <w:rFonts w:cs="Times New Roman"/>
          <w:lang w:bidi="fa-IR"/>
        </w:rPr>
        <w:fldChar w:fldCharType="end"/>
      </w:r>
      <w:r w:rsidRPr="00AC2467">
        <w:rPr>
          <w:rFonts w:cs="Times New Roman"/>
          <w:lang w:bidi="fa-IR"/>
        </w:rPr>
        <w:t xml:space="preserve">. </w:t>
      </w:r>
      <w:r w:rsidR="00873E90" w:rsidRPr="00873E90">
        <w:rPr>
          <w:rFonts w:cs="Times New Roman"/>
          <w:lang w:bidi="fa-IR"/>
        </w:rPr>
        <w:t xml:space="preserve">The </w:t>
      </w:r>
      <w:r w:rsidR="00873E90">
        <w:rPr>
          <w:rFonts w:cs="Times New Roman"/>
          <w:lang w:bidi="fa-IR"/>
        </w:rPr>
        <w:t>number of the numbers on the matrix's diagonal equals</w:t>
      </w:r>
      <w:r w:rsidR="00873E90" w:rsidRPr="00873E90">
        <w:rPr>
          <w:rFonts w:cs="Times New Roman"/>
          <w:lang w:bidi="fa-IR"/>
        </w:rPr>
        <w:t xml:space="preserve"> the number of accurate forecasts made without any mistakes.</w:t>
      </w:r>
    </w:p>
    <w:p w14:paraId="4535055E" w14:textId="55DDF22E" w:rsidR="00B57743" w:rsidRPr="00B57743" w:rsidRDefault="00B002CD" w:rsidP="00DF48EF">
      <w:pPr>
        <w:pStyle w:val="Heading2"/>
        <w:rPr>
          <w:lang w:bidi="fa-IR"/>
        </w:rPr>
      </w:pPr>
      <w:r>
        <w:rPr>
          <w:lang w:bidi="fa-IR"/>
        </w:rPr>
        <w:lastRenderedPageBreak/>
        <w:t>Improvement</w:t>
      </w:r>
    </w:p>
    <w:p w14:paraId="61D6BCB3" w14:textId="1695CB02" w:rsidR="00AC2467" w:rsidRPr="00AC2467" w:rsidRDefault="00AC2467" w:rsidP="00AC2467">
      <w:pPr>
        <w:pStyle w:val="ListParagraph"/>
        <w:numPr>
          <w:ilvl w:val="0"/>
          <w:numId w:val="47"/>
        </w:numPr>
        <w:ind w:left="360"/>
        <w:rPr>
          <w:rFonts w:cs="Times New Roman"/>
          <w:szCs w:val="26"/>
        </w:rPr>
      </w:pPr>
      <w:r w:rsidRPr="00AC2467">
        <w:rPr>
          <w:rFonts w:cs="Times New Roman"/>
          <w:szCs w:val="26"/>
        </w:rPr>
        <w:t xml:space="preserve">The above table indicates that most detection errors occur when desired class </w:t>
      </w:r>
      <w:r>
        <w:rPr>
          <w:rFonts w:cs="Times New Roman"/>
          <w:szCs w:val="26"/>
        </w:rPr>
        <w:t xml:space="preserve">is </w:t>
      </w:r>
      <w:r w:rsidRPr="00AC2467">
        <w:rPr>
          <w:rFonts w:cs="Times New Roman"/>
          <w:szCs w:val="26"/>
        </w:rPr>
        <w:t>detected as a neig</w:t>
      </w:r>
      <w:r>
        <w:rPr>
          <w:rFonts w:cs="Times New Roman"/>
          <w:szCs w:val="26"/>
        </w:rPr>
        <w:t>h</w:t>
      </w:r>
      <w:r w:rsidRPr="00AC2467">
        <w:rPr>
          <w:rFonts w:cs="Times New Roman"/>
          <w:szCs w:val="26"/>
        </w:rPr>
        <w:t xml:space="preserve">bor class. Because of the closeness of the adjacent classes in terms of the user's recommendation, it can be considered a true detection, and accuracy increases </w:t>
      </w:r>
      <w:r>
        <w:rPr>
          <w:rFonts w:cs="Times New Roman"/>
          <w:szCs w:val="26"/>
        </w:rPr>
        <w:t>by</w:t>
      </w:r>
      <w:r w:rsidRPr="00AC2467">
        <w:rPr>
          <w:rFonts w:cs="Times New Roman"/>
          <w:szCs w:val="26"/>
        </w:rPr>
        <w:t xml:space="preserve"> around </w:t>
      </w:r>
      <w:r w:rsidRPr="00AC2467">
        <w:rPr>
          <w:rStyle w:val="Strong"/>
          <w:rFonts w:eastAsiaTheme="majorEastAsia" w:cs="Times New Roman"/>
          <w:szCs w:val="26"/>
        </w:rPr>
        <w:t xml:space="preserve">96% </w:t>
      </w:r>
      <w:r w:rsidRPr="00AC2467">
        <w:rPr>
          <w:rFonts w:cs="Times New Roman"/>
          <w:b/>
          <w:bCs/>
          <w:szCs w:val="26"/>
          <w:lang w:bidi="fa-IR"/>
        </w:rPr>
        <w:t>efficiency</w:t>
      </w:r>
      <w:r w:rsidRPr="00AC2467">
        <w:rPr>
          <w:rFonts w:cs="Times New Roman"/>
          <w:szCs w:val="26"/>
        </w:rPr>
        <w:t>.</w:t>
      </w:r>
    </w:p>
    <w:p w14:paraId="7D15344E" w14:textId="77777777" w:rsidR="00D61BC0" w:rsidRDefault="00466E0F" w:rsidP="00D61BC0">
      <w:pPr>
        <w:keepNext/>
        <w:spacing w:line="276" w:lineRule="auto"/>
        <w:jc w:val="both"/>
      </w:pPr>
      <w:r w:rsidRPr="00F73179">
        <w:rPr>
          <w:rFonts w:asciiTheme="majorBidi" w:hAnsiTheme="majorBidi" w:cstheme="majorBidi"/>
          <w:noProof/>
          <w:szCs w:val="26"/>
        </w:rPr>
        <w:drawing>
          <wp:inline distT="0" distB="0" distL="0" distR="0" wp14:anchorId="5E0E02DA" wp14:editId="65B466D4">
            <wp:extent cx="5715000" cy="3450590"/>
            <wp:effectExtent l="0" t="0" r="0" b="1651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60FEE6C" w14:textId="2E9FA0E8" w:rsidR="0043729B" w:rsidRDefault="00D61BC0" w:rsidP="00D61BC0">
      <w:pPr>
        <w:pStyle w:val="Caption"/>
      </w:pPr>
      <w:r>
        <w:t xml:space="preserve">Figure </w:t>
      </w:r>
      <w:fldSimple w:instr=" SEQ Figure \* ARABIC ">
        <w:r w:rsidR="00187B24">
          <w:rPr>
            <w:noProof/>
          </w:rPr>
          <w:t>5</w:t>
        </w:r>
      </w:fldSimple>
      <w:r>
        <w:t xml:space="preserve">. </w:t>
      </w:r>
      <w:r w:rsidRPr="000A7218">
        <w:t>Accuracy of prediction with adjacent tags</w:t>
      </w:r>
    </w:p>
    <w:p w14:paraId="14012211" w14:textId="18C43138" w:rsidR="00BF7626" w:rsidRPr="00F73179" w:rsidRDefault="00BF7626" w:rsidP="007F2B5F">
      <w:pPr>
        <w:spacing w:line="276" w:lineRule="auto"/>
        <w:jc w:val="both"/>
        <w:rPr>
          <w:rFonts w:asciiTheme="majorBidi" w:hAnsiTheme="majorBidi" w:cstheme="majorBidi"/>
          <w:szCs w:val="26"/>
          <w:lang w:bidi="fa-IR"/>
        </w:rPr>
      </w:pPr>
    </w:p>
    <w:p w14:paraId="7624DE5A" w14:textId="36068B8A" w:rsidR="002221D0" w:rsidRPr="00B57743" w:rsidRDefault="002221D0" w:rsidP="007F2B5F">
      <w:pPr>
        <w:pStyle w:val="ListParagraph"/>
        <w:numPr>
          <w:ilvl w:val="0"/>
          <w:numId w:val="18"/>
        </w:numPr>
        <w:spacing w:line="276" w:lineRule="auto"/>
        <w:ind w:left="360"/>
        <w:jc w:val="both"/>
        <w:rPr>
          <w:rFonts w:asciiTheme="majorBidi" w:hAnsiTheme="majorBidi" w:cstheme="majorBidi"/>
          <w:szCs w:val="26"/>
          <w:lang w:bidi="fa-IR"/>
        </w:rPr>
      </w:pPr>
      <w:r w:rsidRPr="002221D0">
        <w:rPr>
          <w:rFonts w:asciiTheme="majorBidi" w:hAnsiTheme="majorBidi" w:cstheme="majorBidi"/>
          <w:szCs w:val="26"/>
          <w:lang w:bidi="fa-IR"/>
        </w:rPr>
        <w:t xml:space="preserve">Compared </w:t>
      </w:r>
      <w:r>
        <w:rPr>
          <w:rFonts w:asciiTheme="majorBidi" w:hAnsiTheme="majorBidi" w:cstheme="majorBidi"/>
          <w:szCs w:val="26"/>
          <w:lang w:bidi="fa-IR"/>
        </w:rPr>
        <w:t>to</w:t>
      </w:r>
      <w:r w:rsidR="00F35063">
        <w:rPr>
          <w:rFonts w:asciiTheme="majorBidi" w:hAnsiTheme="majorBidi" w:cstheme="majorBidi"/>
          <w:szCs w:val="26"/>
          <w:lang w:bidi="fa-IR"/>
        </w:rPr>
        <w:t xml:space="preserve"> </w:t>
      </w:r>
      <w:r w:rsidR="00F35063">
        <w:rPr>
          <w:rFonts w:asciiTheme="majorBidi" w:hAnsiTheme="majorBidi" w:cstheme="majorBidi"/>
          <w:szCs w:val="26"/>
          <w:lang w:bidi="fa-IR"/>
        </w:rPr>
        <w:fldChar w:fldCharType="begin"/>
      </w:r>
      <w:r w:rsidR="002D65C5">
        <w:rPr>
          <w:rFonts w:asciiTheme="majorBidi" w:hAnsiTheme="majorBidi" w:cstheme="majorBidi"/>
          <w:szCs w:val="26"/>
          <w:lang w:bidi="fa-IR"/>
        </w:rPr>
        <w:instrText xml:space="preserve"> ADDIN EN.CITE &lt;EndNote&gt;&lt;Cite&gt;&lt;Author&gt;AL-Bakri&lt;/Author&gt;&lt;Year&gt;2021&lt;/Year&gt;&lt;RecNum&gt;6&lt;/RecNum&gt;&lt;DisplayText&gt;[5]&lt;/DisplayText&gt;&lt;record&gt;&lt;rec-number&gt;6&lt;/rec-number&gt;&lt;foreign-keys&gt;&lt;key app="EN" db-id="rt0zertwoxzd5pefvw4xd2smxp599afvvx5t" timestamp="1653914384"&gt;6&lt;/key&gt;&lt;/foreign-keys&gt;&lt;ref-type name="Journal Article"&gt;17&lt;/ref-type&gt;&lt;contributors&gt;&lt;authors&gt;&lt;author&gt;AL-Bakri, Nadia F&lt;/author&gt;&lt;author&gt;Al-zubidi, Azhar F&lt;/author&gt;&lt;author&gt;Alnajjar, Aseel B&lt;/author&gt;&lt;author&gt;Qahtan, Ehsan&lt;/author&gt;&lt;/authors&gt;&lt;/contributors&gt;&lt;titles&gt;&lt;title&gt;Multi label restaurant classification using support vector machine&lt;/title&gt;&lt;secondary-title&gt;Periodicals of Engineering and Natural Sciences&lt;/secondary-title&gt;&lt;/titles&gt;&lt;periodical&gt;&lt;full-title&gt;Periodicals of Engineering and Natural Sciences&lt;/full-title&gt;&lt;/periodical&gt;&lt;pages&gt;774-783&lt;/pages&gt;&lt;volume&gt;9&lt;/volume&gt;&lt;number&gt;2&lt;/number&gt;&lt;dates&gt;&lt;year&gt;2021&lt;/year&gt;&lt;/dates&gt;&lt;isbn&gt;2303-4521&lt;/isbn&gt;&lt;urls&gt;&lt;/urls&gt;&lt;/record&gt;&lt;/Cite&gt;&lt;/EndNote&gt;</w:instrText>
      </w:r>
      <w:r w:rsidR="00F35063">
        <w:rPr>
          <w:rFonts w:asciiTheme="majorBidi" w:hAnsiTheme="majorBidi" w:cstheme="majorBidi"/>
          <w:szCs w:val="26"/>
          <w:lang w:bidi="fa-IR"/>
        </w:rPr>
        <w:fldChar w:fldCharType="separate"/>
      </w:r>
      <w:r w:rsidR="002D65C5">
        <w:rPr>
          <w:rFonts w:asciiTheme="majorBidi" w:hAnsiTheme="majorBidi" w:cstheme="majorBidi"/>
          <w:noProof/>
          <w:szCs w:val="26"/>
          <w:lang w:bidi="fa-IR"/>
        </w:rPr>
        <w:t>[5]</w:t>
      </w:r>
      <w:r w:rsidR="00F35063">
        <w:rPr>
          <w:rFonts w:asciiTheme="majorBidi" w:hAnsiTheme="majorBidi" w:cstheme="majorBidi"/>
          <w:szCs w:val="26"/>
          <w:lang w:bidi="fa-IR"/>
        </w:rPr>
        <w:fldChar w:fldCharType="end"/>
      </w:r>
      <w:r w:rsidRPr="002221D0">
        <w:rPr>
          <w:rFonts w:asciiTheme="majorBidi" w:hAnsiTheme="majorBidi" w:cstheme="majorBidi"/>
          <w:szCs w:val="26"/>
          <w:lang w:bidi="fa-IR"/>
        </w:rPr>
        <w:t>, this paper has been able to predict the future score of users in newly opened restaurants; it not only determines the ambiance of a complex but also its food delivery score. A detailed analysis of users' scores in restaurants that do not provide food delivery has also been presented, along with its impact on prediction.</w:t>
      </w:r>
    </w:p>
    <w:p w14:paraId="12D0DA5C" w14:textId="3B6E4A43" w:rsidR="00912652" w:rsidRPr="00B57743" w:rsidRDefault="00912652" w:rsidP="00DF48EF">
      <w:pPr>
        <w:pStyle w:val="Heading2"/>
        <w:rPr>
          <w:lang w:bidi="fa-IR"/>
        </w:rPr>
      </w:pPr>
      <w:r w:rsidRPr="00B57743">
        <w:rPr>
          <w:lang w:bidi="fa-IR"/>
        </w:rPr>
        <w:t>Analysis of restaurants without online ordering and delivery services</w:t>
      </w:r>
    </w:p>
    <w:p w14:paraId="76BC05EC" w14:textId="585961D4" w:rsidR="002221D0" w:rsidRPr="002221D0" w:rsidRDefault="002221D0" w:rsidP="002221D0">
      <w:pPr>
        <w:spacing w:line="276" w:lineRule="auto"/>
        <w:jc w:val="both"/>
        <w:rPr>
          <w:rFonts w:asciiTheme="majorBidi" w:hAnsiTheme="majorBidi" w:cstheme="majorBidi"/>
          <w:szCs w:val="26"/>
          <w:lang w:bidi="fa-IR"/>
        </w:rPr>
      </w:pPr>
      <w:r w:rsidRPr="002221D0">
        <w:rPr>
          <w:rFonts w:asciiTheme="majorBidi" w:hAnsiTheme="majorBidi" w:cstheme="majorBidi"/>
          <w:szCs w:val="26"/>
          <w:lang w:bidi="fa-IR"/>
        </w:rPr>
        <w:t xml:space="preserve">Data from Zomato's restaurant complex indicates that people rate </w:t>
      </w:r>
      <w:r w:rsidR="00F35063">
        <w:rPr>
          <w:rFonts w:asciiTheme="majorBidi" w:hAnsiTheme="majorBidi" w:cstheme="majorBidi"/>
          <w:szCs w:val="26"/>
          <w:lang w:bidi="fa-IR"/>
        </w:rPr>
        <w:t xml:space="preserve">the </w:t>
      </w:r>
      <w:r w:rsidRPr="002221D0">
        <w:rPr>
          <w:rFonts w:asciiTheme="majorBidi" w:hAnsiTheme="majorBidi" w:cstheme="majorBidi"/>
          <w:szCs w:val="26"/>
          <w:lang w:bidi="fa-IR"/>
        </w:rPr>
        <w:t>quality</w:t>
      </w:r>
      <w:r>
        <w:rPr>
          <w:rFonts w:asciiTheme="majorBidi" w:hAnsiTheme="majorBidi" w:cstheme="majorBidi"/>
          <w:szCs w:val="26"/>
          <w:lang w:bidi="fa-IR"/>
        </w:rPr>
        <w:t xml:space="preserve"> that they ha</w:t>
      </w:r>
      <w:r w:rsidR="00F35063">
        <w:rPr>
          <w:rFonts w:asciiTheme="majorBidi" w:hAnsiTheme="majorBidi" w:cstheme="majorBidi"/>
          <w:szCs w:val="26"/>
          <w:lang w:bidi="fa-IR"/>
        </w:rPr>
        <w:t>ve</w:t>
      </w:r>
      <w:r w:rsidRPr="002221D0">
        <w:rPr>
          <w:rFonts w:asciiTheme="majorBidi" w:hAnsiTheme="majorBidi" w:cstheme="majorBidi"/>
          <w:szCs w:val="26"/>
          <w:lang w:bidi="fa-IR"/>
        </w:rPr>
        <w:t xml:space="preserve"> received, regardless of whether a service such as delivery is available. It is evident that when this service is provided, the quality of the service will undoubtedly be impacted.</w:t>
      </w:r>
    </w:p>
    <w:p w14:paraId="739246FE" w14:textId="5579A5A0" w:rsidR="002221D0" w:rsidRPr="00F73179" w:rsidRDefault="002221D0" w:rsidP="002221D0">
      <w:pPr>
        <w:spacing w:line="276" w:lineRule="auto"/>
        <w:jc w:val="both"/>
        <w:rPr>
          <w:rFonts w:asciiTheme="majorBidi" w:hAnsiTheme="majorBidi" w:cstheme="majorBidi"/>
          <w:szCs w:val="26"/>
          <w:lang w:bidi="fa-IR"/>
        </w:rPr>
      </w:pPr>
      <w:r w:rsidRPr="002221D0">
        <w:rPr>
          <w:rFonts w:asciiTheme="majorBidi" w:hAnsiTheme="majorBidi" w:cstheme="majorBidi"/>
          <w:szCs w:val="26"/>
          <w:lang w:bidi="fa-IR"/>
        </w:rPr>
        <w:t xml:space="preserve">It is important to note that food quality </w:t>
      </w:r>
      <w:r w:rsidR="0051599B" w:rsidRPr="0051599B">
        <w:rPr>
          <w:rFonts w:asciiTheme="majorBidi" w:hAnsiTheme="majorBidi" w:cstheme="majorBidi"/>
          <w:szCs w:val="26"/>
          <w:lang w:bidi="fa-IR"/>
        </w:rPr>
        <w:t>is among the most important elements in determining</w:t>
      </w:r>
      <w:r w:rsidRPr="002221D0">
        <w:rPr>
          <w:rFonts w:asciiTheme="majorBidi" w:hAnsiTheme="majorBidi" w:cstheme="majorBidi"/>
          <w:szCs w:val="26"/>
          <w:lang w:bidi="fa-IR"/>
        </w:rPr>
        <w:t xml:space="preserve"> customer satisfaction with online meal ordering</w:t>
      </w:r>
      <w:r w:rsidR="001115C3">
        <w:rPr>
          <w:rFonts w:asciiTheme="majorBidi" w:hAnsiTheme="majorBidi" w:cstheme="majorBidi"/>
          <w:szCs w:val="26"/>
          <w:lang w:bidi="fa-IR"/>
        </w:rPr>
        <w:t xml:space="preserve"> </w:t>
      </w:r>
      <w:r w:rsidR="001115C3">
        <w:rPr>
          <w:rFonts w:asciiTheme="majorBidi" w:hAnsiTheme="majorBidi" w:cstheme="majorBidi"/>
          <w:szCs w:val="26"/>
          <w:lang w:bidi="fa-IR"/>
        </w:rPr>
        <w:fldChar w:fldCharType="begin"/>
      </w:r>
      <w:r w:rsidR="00F422AB">
        <w:rPr>
          <w:rFonts w:asciiTheme="majorBidi" w:hAnsiTheme="majorBidi" w:cstheme="majorBidi"/>
          <w:szCs w:val="26"/>
          <w:lang w:bidi="fa-IR"/>
        </w:rPr>
        <w:instrText xml:space="preserve"> ADDIN EN.CITE &lt;EndNote&gt;&lt;Cite&gt;&lt;Author&gt;Abdelhamied&lt;/Author&gt;&lt;Year&gt;2011&lt;/Year&gt;&lt;RecNum&gt;51&lt;/RecNum&gt;&lt;DisplayText&gt;[36, 37]&lt;/DisplayText&gt;&lt;record&gt;&lt;rec-number&gt;51&lt;/rec-number&gt;&lt;foreign-keys&gt;&lt;key app="EN" db-id="rt0zertwoxzd5pefvw4xd2smxp599afvvx5t" timestamp="1669974365"&gt;51&lt;/key&gt;&lt;/foreign-keys&gt;&lt;ref-type name="Journal Article"&gt;17&lt;/ref-type&gt;&lt;contributors&gt;&lt;authors&gt;&lt;author&gt;Abdelhamied, Hany HS&lt;/author&gt;&lt;/authors&gt;&lt;/contributors&gt;&lt;titles&gt;&lt;title&gt;Customers&amp;apos; perceptions of floating restaurants in Egypt&lt;/title&gt;&lt;secondary-title&gt;Anatolia–An International Journal of Tourism and Hospitality Research&lt;/secondary-title&gt;&lt;/titles&gt;&lt;periodical&gt;&lt;full-title&gt;Anatolia–An International Journal of Tourism and Hospitality Research&lt;/full-title&gt;&lt;/periodical&gt;&lt;pages&gt;1-15&lt;/pages&gt;&lt;volume&gt;22&lt;/volume&gt;&lt;number&gt;01&lt;/number&gt;&lt;dates&gt;&lt;year&gt;2011&lt;/year&gt;&lt;/dates&gt;&lt;isbn&gt;1303-2917&lt;/isbn&gt;&lt;urls&gt;&lt;/urls&gt;&lt;/record&gt;&lt;/Cite&gt;&lt;Cite&gt;&lt;Author&gt;Jalilvand&lt;/Author&gt;&lt;Year&gt;2017&lt;/Year&gt;&lt;RecNum&gt;26&lt;/RecNum&gt;&lt;record&gt;&lt;rec-number&gt;26&lt;/rec-number&gt;&lt;foreign-keys&gt;&lt;key app="EN" db-id="rt0zertwoxzd5pefvw4xd2smxp599afvvx5t" timestamp="1654502471"&gt;26&lt;/key&gt;&lt;/foreign-keys&gt;&lt;ref-type name="Journal Article"&gt;17&lt;/ref-type&gt;&lt;contributors&gt;&lt;authors&gt;&lt;author&gt;Jalilvand, Mohammad Reza&lt;/author&gt;&lt;author&gt;Salimipour, Sirous&lt;/author&gt;&lt;author&gt;Elyasi, Mehdi&lt;/author&gt;&lt;author&gt;Mohammadi, Mehdi&lt;/author&gt;&lt;/authors&gt;&lt;/contributors&gt;&lt;titles&gt;&lt;title&gt;Factors influencing word of mouth behaviour in the restaurant industry&lt;/title&gt;&lt;secondary-title&gt;Marketing Intelligence &amp;amp; Planning&lt;/secondary-title&gt;&lt;/titles&gt;&lt;periodical&gt;&lt;full-title&gt;Marketing Intelligence &amp;amp; Planning&lt;/full-title&gt;&lt;/periodical&gt;&lt;dates&gt;&lt;year&gt;2017&lt;/year&gt;&lt;/dates&gt;&lt;isbn&gt;0263-4503&lt;/isbn&gt;&lt;urls&gt;&lt;/urls&gt;&lt;/record&gt;&lt;/Cite&gt;&lt;/EndNote&gt;</w:instrText>
      </w:r>
      <w:r w:rsidR="001115C3">
        <w:rPr>
          <w:rFonts w:asciiTheme="majorBidi" w:hAnsiTheme="majorBidi" w:cstheme="majorBidi"/>
          <w:szCs w:val="26"/>
          <w:lang w:bidi="fa-IR"/>
        </w:rPr>
        <w:fldChar w:fldCharType="separate"/>
      </w:r>
      <w:r w:rsidR="00F422AB">
        <w:rPr>
          <w:rFonts w:asciiTheme="majorBidi" w:hAnsiTheme="majorBidi" w:cstheme="majorBidi"/>
          <w:noProof/>
          <w:szCs w:val="26"/>
          <w:lang w:bidi="fa-IR"/>
        </w:rPr>
        <w:t>[36, 37]</w:t>
      </w:r>
      <w:r w:rsidR="001115C3">
        <w:rPr>
          <w:rFonts w:asciiTheme="majorBidi" w:hAnsiTheme="majorBidi" w:cstheme="majorBidi"/>
          <w:szCs w:val="26"/>
          <w:lang w:bidi="fa-IR"/>
        </w:rPr>
        <w:fldChar w:fldCharType="end"/>
      </w:r>
      <w:r w:rsidRPr="002221D0">
        <w:rPr>
          <w:rFonts w:asciiTheme="majorBidi" w:hAnsiTheme="majorBidi" w:cstheme="majorBidi"/>
          <w:szCs w:val="26"/>
          <w:lang w:bidi="fa-IR"/>
        </w:rPr>
        <w:t xml:space="preserve">. Therefore, </w:t>
      </w:r>
      <w:r w:rsidR="001115C3" w:rsidRPr="001115C3">
        <w:rPr>
          <w:rFonts w:asciiTheme="majorBidi" w:hAnsiTheme="majorBidi" w:cstheme="majorBidi"/>
          <w:szCs w:val="26"/>
          <w:lang w:bidi="fa-IR"/>
        </w:rPr>
        <w:t xml:space="preserve">To </w:t>
      </w:r>
      <w:r w:rsidR="001115C3" w:rsidRPr="001115C3">
        <w:rPr>
          <w:rFonts w:asciiTheme="majorBidi" w:hAnsiTheme="majorBidi" w:cstheme="majorBidi"/>
          <w:szCs w:val="26"/>
          <w:lang w:bidi="fa-IR"/>
        </w:rPr>
        <w:lastRenderedPageBreak/>
        <w:t>maintain food quality during online delivery, restaurants should evaluate their options for keeping food presentation and temperature</w:t>
      </w:r>
      <w:r>
        <w:rPr>
          <w:rFonts w:asciiTheme="majorBidi" w:hAnsiTheme="majorBidi" w:cstheme="majorBidi"/>
          <w:szCs w:val="26"/>
          <w:lang w:bidi="fa-IR"/>
        </w:rPr>
        <w:t xml:space="preserve"> </w:t>
      </w:r>
      <w:r w:rsidR="00F35063">
        <w:rPr>
          <w:rFonts w:asciiTheme="majorBidi" w:hAnsiTheme="majorBidi" w:cstheme="majorBidi"/>
          <w:szCs w:val="26"/>
          <w:lang w:bidi="fa-IR"/>
        </w:rPr>
        <w:fldChar w:fldCharType="begin"/>
      </w:r>
      <w:r w:rsidR="00F422AB">
        <w:rPr>
          <w:rFonts w:asciiTheme="majorBidi" w:hAnsiTheme="majorBidi" w:cstheme="majorBidi"/>
          <w:szCs w:val="26"/>
          <w:lang w:bidi="fa-IR"/>
        </w:rPr>
        <w:instrText xml:space="preserve"> ADDIN EN.CITE &lt;EndNote&gt;&lt;Cite&gt;&lt;Author&gt;Annaraud&lt;/Author&gt;&lt;Year&gt;2020&lt;/Year&gt;&lt;RecNum&gt;3&lt;/RecNum&gt;&lt;DisplayText&gt;[38]&lt;/DisplayText&gt;&lt;record&gt;&lt;rec-number&gt;3&lt;/rec-number&gt;&lt;foreign-keys&gt;&lt;key app="EN" db-id="rt0zertwoxzd5pefvw4xd2smxp599afvvx5t" timestamp="1653891873"&gt;3&lt;/key&gt;&lt;/foreign-keys&gt;&lt;ref-type name="Journal Article"&gt;17&lt;/ref-type&gt;&lt;contributors&gt;&lt;authors&gt;&lt;author&gt;Annaraud, Katerina&lt;/author&gt;&lt;author&gt;Berezina, Katerina&lt;/author&gt;&lt;/authors&gt;&lt;/contributors&gt;&lt;titles&gt;&lt;title&gt;Predicting satisfaction and intentions to use online food delivery: What really makes a difference?&lt;/title&gt;&lt;secondary-title&gt;Journal of Foodservice Business Research&lt;/secondary-title&gt;&lt;/titles&gt;&lt;periodical&gt;&lt;full-title&gt;Journal of Foodservice Business Research&lt;/full-title&gt;&lt;/periodical&gt;&lt;pages&gt;305-323&lt;/pages&gt;&lt;volume&gt;23&lt;/volume&gt;&lt;number&gt;4&lt;/number&gt;&lt;dates&gt;&lt;year&gt;2020&lt;/year&gt;&lt;/dates&gt;&lt;isbn&gt;1537-8020&lt;/isbn&gt;&lt;urls&gt;&lt;/urls&gt;&lt;/record&gt;&lt;/Cite&gt;&lt;/EndNote&gt;</w:instrText>
      </w:r>
      <w:r w:rsidR="00F35063">
        <w:rPr>
          <w:rFonts w:asciiTheme="majorBidi" w:hAnsiTheme="majorBidi" w:cstheme="majorBidi"/>
          <w:szCs w:val="26"/>
          <w:lang w:bidi="fa-IR"/>
        </w:rPr>
        <w:fldChar w:fldCharType="separate"/>
      </w:r>
      <w:r w:rsidR="00F422AB">
        <w:rPr>
          <w:rFonts w:asciiTheme="majorBidi" w:hAnsiTheme="majorBidi" w:cstheme="majorBidi"/>
          <w:noProof/>
          <w:szCs w:val="26"/>
          <w:lang w:bidi="fa-IR"/>
        </w:rPr>
        <w:t>[38]</w:t>
      </w:r>
      <w:r w:rsidR="00F35063">
        <w:rPr>
          <w:rFonts w:asciiTheme="majorBidi" w:hAnsiTheme="majorBidi" w:cstheme="majorBidi"/>
          <w:szCs w:val="26"/>
          <w:lang w:bidi="fa-IR"/>
        </w:rPr>
        <w:fldChar w:fldCharType="end"/>
      </w:r>
      <w:r w:rsidRPr="002221D0">
        <w:rPr>
          <w:rFonts w:asciiTheme="majorBidi" w:hAnsiTheme="majorBidi" w:cstheme="majorBidi"/>
          <w:szCs w:val="26"/>
          <w:lang w:bidi="fa-IR"/>
        </w:rPr>
        <w:t>.</w:t>
      </w:r>
    </w:p>
    <w:p w14:paraId="0FF7EEA2" w14:textId="7245EA8B" w:rsidR="00B049AE" w:rsidRPr="00F73179" w:rsidRDefault="00B049AE" w:rsidP="006878C2">
      <w:pPr>
        <w:pStyle w:val="Heading1"/>
        <w:rPr>
          <w:lang w:bidi="fa-IR"/>
        </w:rPr>
      </w:pPr>
      <w:r w:rsidRPr="00F73179">
        <w:rPr>
          <w:lang w:bidi="fa-IR"/>
        </w:rPr>
        <w:t>Conclusion</w:t>
      </w:r>
    </w:p>
    <w:p w14:paraId="29CF64B6" w14:textId="77777777" w:rsidR="00F11404" w:rsidRDefault="00F11404" w:rsidP="00F11404">
      <w:pPr>
        <w:spacing w:line="276" w:lineRule="auto"/>
        <w:jc w:val="both"/>
        <w:rPr>
          <w:rFonts w:cs="Times New Roman"/>
          <w:szCs w:val="26"/>
          <w:lang w:bidi="fa-IR"/>
        </w:rPr>
      </w:pPr>
      <w:r w:rsidRPr="00F11404">
        <w:rPr>
          <w:rFonts w:cs="Times New Roman"/>
          <w:szCs w:val="26"/>
          <w:lang w:bidi="fa-IR"/>
        </w:rPr>
        <w:t>Giving ratings to service complexes is not limited to restaurants. Recommender systems can improve the audience's experience and the institution's income in any scenario.</w:t>
      </w:r>
    </w:p>
    <w:p w14:paraId="0C948B8C" w14:textId="7C85886B" w:rsidR="00F11404" w:rsidRPr="00F11404" w:rsidRDefault="00F11404" w:rsidP="00F11404">
      <w:pPr>
        <w:spacing w:line="276" w:lineRule="auto"/>
        <w:jc w:val="both"/>
        <w:rPr>
          <w:rFonts w:cs="Times New Roman"/>
          <w:szCs w:val="26"/>
          <w:lang w:bidi="fa-IR"/>
        </w:rPr>
      </w:pPr>
      <w:r w:rsidRPr="00F11404">
        <w:rPr>
          <w:rFonts w:cs="Times New Roman"/>
          <w:szCs w:val="26"/>
          <w:lang w:bidi="fa-IR"/>
        </w:rPr>
        <w:t>This research has used a five-star scale. Although this classification can be done qualitatively, the numerical rate facilitates analysis.</w:t>
      </w:r>
    </w:p>
    <w:p w14:paraId="39BA3162" w14:textId="77777777" w:rsidR="00F11404" w:rsidRPr="00F11404" w:rsidRDefault="00F11404" w:rsidP="00F11404">
      <w:pPr>
        <w:spacing w:line="276" w:lineRule="auto"/>
        <w:jc w:val="both"/>
        <w:rPr>
          <w:rFonts w:cs="Times New Roman"/>
          <w:szCs w:val="26"/>
          <w:lang w:bidi="fa-IR"/>
        </w:rPr>
      </w:pPr>
      <w:r w:rsidRPr="00F11404">
        <w:rPr>
          <w:rFonts w:cs="Times New Roman"/>
          <w:szCs w:val="26"/>
          <w:lang w:bidi="fa-IR"/>
        </w:rPr>
        <w:t>In this research, eight of the eleven features have been used directly in predicting the performance of a restaurant will do. It is known that an algorithm in an intelligent system needs more parameters, such as service speed, food volume, etc., to work better.</w:t>
      </w:r>
    </w:p>
    <w:p w14:paraId="2276D59E" w14:textId="370546EE" w:rsidR="002168ED" w:rsidRPr="00F11404" w:rsidRDefault="00F11404" w:rsidP="00F11404">
      <w:pPr>
        <w:spacing w:line="276" w:lineRule="auto"/>
        <w:jc w:val="both"/>
        <w:rPr>
          <w:rFonts w:cs="Times New Roman"/>
          <w:szCs w:val="26"/>
          <w:lang w:bidi="fa-IR"/>
        </w:rPr>
      </w:pPr>
      <w:r w:rsidRPr="00F11404">
        <w:rPr>
          <w:rFonts w:cs="Times New Roman"/>
          <w:szCs w:val="26"/>
          <w:lang w:bidi="fa-IR"/>
        </w:rPr>
        <w:t>Of course, eating in various locations can have different effects due to cultural differences.</w:t>
      </w:r>
    </w:p>
    <w:p w14:paraId="143ED406" w14:textId="77777777" w:rsidR="002168ED" w:rsidRPr="00F73179" w:rsidRDefault="002168ED" w:rsidP="007F2B5F">
      <w:pPr>
        <w:spacing w:line="276" w:lineRule="auto"/>
        <w:jc w:val="both"/>
        <w:rPr>
          <w:rFonts w:asciiTheme="majorBidi" w:hAnsiTheme="majorBidi" w:cstheme="majorBidi"/>
          <w:szCs w:val="26"/>
          <w:rtl/>
          <w:lang w:bidi="fa-IR"/>
        </w:rPr>
      </w:pPr>
    </w:p>
    <w:p w14:paraId="70F0A57B" w14:textId="03030316" w:rsidR="002126FB" w:rsidRPr="002168ED" w:rsidRDefault="002126FB" w:rsidP="007F2B5F">
      <w:pPr>
        <w:pStyle w:val="Heading1"/>
        <w:rPr>
          <w:lang w:bidi="fa-IR"/>
        </w:rPr>
      </w:pPr>
      <w:r w:rsidRPr="002126FB">
        <w:rPr>
          <w:lang w:bidi="fa-IR"/>
        </w:rPr>
        <w:t>References</w:t>
      </w:r>
    </w:p>
    <w:p w14:paraId="0C451F42" w14:textId="77777777" w:rsidR="003B6E34" w:rsidRPr="003B6E34" w:rsidRDefault="008C7D5E" w:rsidP="003B6E34">
      <w:pPr>
        <w:pStyle w:val="EndNoteBibliography"/>
        <w:spacing w:after="0"/>
        <w:ind w:left="720" w:hanging="720"/>
      </w:pPr>
      <w:r w:rsidRPr="00F73179">
        <w:rPr>
          <w:rFonts w:asciiTheme="majorBidi" w:hAnsiTheme="majorBidi" w:cstheme="majorBidi"/>
          <w:szCs w:val="26"/>
          <w:lang w:bidi="fa-IR"/>
        </w:rPr>
        <w:fldChar w:fldCharType="begin"/>
      </w:r>
      <w:r w:rsidRPr="00F73179">
        <w:rPr>
          <w:rFonts w:asciiTheme="majorBidi" w:hAnsiTheme="majorBidi" w:cstheme="majorBidi"/>
          <w:szCs w:val="26"/>
          <w:lang w:bidi="fa-IR"/>
        </w:rPr>
        <w:instrText xml:space="preserve"> ADDIN EN.REFLIST </w:instrText>
      </w:r>
      <w:r w:rsidRPr="00F73179">
        <w:rPr>
          <w:rFonts w:asciiTheme="majorBidi" w:hAnsiTheme="majorBidi" w:cstheme="majorBidi"/>
          <w:szCs w:val="26"/>
          <w:lang w:bidi="fa-IR"/>
        </w:rPr>
        <w:fldChar w:fldCharType="separate"/>
      </w:r>
      <w:r w:rsidR="003B6E34" w:rsidRPr="003B6E34">
        <w:t>[1]</w:t>
      </w:r>
      <w:r w:rsidR="003B6E34" w:rsidRPr="003B6E34">
        <w:tab/>
        <w:t xml:space="preserve">J. A. Konstan and J. Riedl, "Recommender systems: from algorithms to user experience," </w:t>
      </w:r>
      <w:r w:rsidR="003B6E34" w:rsidRPr="003B6E34">
        <w:rPr>
          <w:i/>
        </w:rPr>
        <w:t xml:space="preserve">User modeling and user-adapted interaction, </w:t>
      </w:r>
      <w:r w:rsidR="003B6E34" w:rsidRPr="003B6E34">
        <w:t>vol. 22, no. 1, pp. 101-123, 2012.</w:t>
      </w:r>
    </w:p>
    <w:p w14:paraId="46AD03E8" w14:textId="77777777" w:rsidR="003B6E34" w:rsidRPr="003B6E34" w:rsidRDefault="003B6E34" w:rsidP="003B6E34">
      <w:pPr>
        <w:pStyle w:val="EndNoteBibliography"/>
        <w:spacing w:after="0"/>
        <w:ind w:left="720" w:hanging="720"/>
      </w:pPr>
      <w:r w:rsidRPr="003B6E34">
        <w:t>[2]</w:t>
      </w:r>
      <w:r w:rsidRPr="003B6E34">
        <w:tab/>
        <w:t xml:space="preserve">S. Kumar, B. Hooi, D. Makhija, M. Kumar, C. Faloutsos, and V. Subrahmanian, "Rev2: Fraudulent user prediction in rating platforms," in </w:t>
      </w:r>
      <w:r w:rsidRPr="003B6E34">
        <w:rPr>
          <w:i/>
        </w:rPr>
        <w:t>Proceedings of the Eleventh ACM International Conference on Web Search and Data Mining</w:t>
      </w:r>
      <w:r w:rsidRPr="003B6E34">
        <w:t xml:space="preserve">, 2018, pp. 333-341. </w:t>
      </w:r>
    </w:p>
    <w:p w14:paraId="5B0F0DEF" w14:textId="77777777" w:rsidR="003B6E34" w:rsidRPr="003B6E34" w:rsidRDefault="003B6E34" w:rsidP="003B6E34">
      <w:pPr>
        <w:pStyle w:val="EndNoteBibliography"/>
        <w:spacing w:after="0"/>
        <w:ind w:left="720" w:hanging="720"/>
      </w:pPr>
      <w:r w:rsidRPr="003B6E34">
        <w:t>[3]</w:t>
      </w:r>
      <w:r w:rsidRPr="003B6E34">
        <w:tab/>
        <w:t xml:space="preserve">P. Liu and E. C.-Y. Tse, "Exploring factors on customers’ restaurant choice: an analysis of restaurant attributes," </w:t>
      </w:r>
      <w:r w:rsidRPr="003B6E34">
        <w:rPr>
          <w:i/>
        </w:rPr>
        <w:t xml:space="preserve">British Food Journal, </w:t>
      </w:r>
      <w:r w:rsidRPr="003B6E34">
        <w:t>2018.</w:t>
      </w:r>
    </w:p>
    <w:p w14:paraId="6065B631" w14:textId="77777777" w:rsidR="003B6E34" w:rsidRPr="003B6E34" w:rsidRDefault="003B6E34" w:rsidP="003B6E34">
      <w:pPr>
        <w:pStyle w:val="EndNoteBibliography"/>
        <w:spacing w:after="0"/>
        <w:ind w:left="720" w:hanging="720"/>
      </w:pPr>
      <w:r w:rsidRPr="003B6E34">
        <w:t>[4]</w:t>
      </w:r>
      <w:r w:rsidRPr="003B6E34">
        <w:tab/>
        <w:t xml:space="preserve">T. Limsarun, A. Navavongsathian, B. Vongchavalitkul, and N. Damrongpong, "Factors Affecting Consumer's Loyalty in Food Delivery Application Service in Thailand," </w:t>
      </w:r>
      <w:r w:rsidRPr="003B6E34">
        <w:rPr>
          <w:i/>
        </w:rPr>
        <w:t xml:space="preserve">The Journal of Asian Finance, Economics, and Business, </w:t>
      </w:r>
      <w:r w:rsidRPr="003B6E34">
        <w:t>vol. 8, no. 2, pp. 1025-1032, 2021.</w:t>
      </w:r>
    </w:p>
    <w:p w14:paraId="59360923" w14:textId="77777777" w:rsidR="003B6E34" w:rsidRPr="003B6E34" w:rsidRDefault="003B6E34" w:rsidP="003B6E34">
      <w:pPr>
        <w:pStyle w:val="EndNoteBibliography"/>
        <w:spacing w:after="0"/>
        <w:ind w:left="720" w:hanging="720"/>
      </w:pPr>
      <w:r w:rsidRPr="003B6E34">
        <w:t>[5]</w:t>
      </w:r>
      <w:r w:rsidRPr="003B6E34">
        <w:tab/>
        <w:t xml:space="preserve">N. F. AL-Bakri, A. F. Al-zubidi, A. B. Alnajjar, and E. Qahtan, "Multi label restaurant classification using support vector machine," </w:t>
      </w:r>
      <w:r w:rsidRPr="003B6E34">
        <w:rPr>
          <w:i/>
        </w:rPr>
        <w:t xml:space="preserve">Periodicals of Engineering and Natural Sciences, </w:t>
      </w:r>
      <w:r w:rsidRPr="003B6E34">
        <w:t>vol. 9, no. 2, pp. 774-783, 2021.</w:t>
      </w:r>
    </w:p>
    <w:p w14:paraId="479BDF27" w14:textId="77777777" w:rsidR="003B6E34" w:rsidRPr="003B6E34" w:rsidRDefault="003B6E34" w:rsidP="003B6E34">
      <w:pPr>
        <w:pStyle w:val="EndNoteBibliography"/>
        <w:spacing w:after="0"/>
        <w:ind w:left="720" w:hanging="720"/>
      </w:pPr>
      <w:r w:rsidRPr="003B6E34">
        <w:t>[6]</w:t>
      </w:r>
      <w:r w:rsidRPr="003B6E34">
        <w:tab/>
        <w:t xml:space="preserve">M. N. Varatharajan, J. Guruprasad, and K. Mathumitha, "Restaurant Recommendation System Using Machine Learning," </w:t>
      </w:r>
      <w:r w:rsidRPr="003B6E34">
        <w:rPr>
          <w:i/>
        </w:rPr>
        <w:t xml:space="preserve">International Educational Applied Research Journal, </w:t>
      </w:r>
      <w:r w:rsidRPr="003B6E34">
        <w:t>vol. 4, no. 3, pp. 1-4, 2020.</w:t>
      </w:r>
    </w:p>
    <w:p w14:paraId="2D72027C" w14:textId="77777777" w:rsidR="003B6E34" w:rsidRPr="003B6E34" w:rsidRDefault="003B6E34" w:rsidP="003B6E34">
      <w:pPr>
        <w:pStyle w:val="EndNoteBibliography"/>
        <w:spacing w:after="0"/>
        <w:ind w:left="720" w:hanging="720"/>
      </w:pPr>
      <w:r w:rsidRPr="003B6E34">
        <w:t>[7]</w:t>
      </w:r>
      <w:r w:rsidRPr="003B6E34">
        <w:tab/>
        <w:t xml:space="preserve">J. Ha and S. S. Jang, "Effects of service quality and food quality: The moderating role of atmospherics in an ethnic restaurant segment," </w:t>
      </w:r>
      <w:r w:rsidRPr="003B6E34">
        <w:rPr>
          <w:i/>
        </w:rPr>
        <w:t xml:space="preserve">International journal of hospitality management, </w:t>
      </w:r>
      <w:r w:rsidRPr="003B6E34">
        <w:t>vol. 29, no. 3, pp. 520-529, 2010.</w:t>
      </w:r>
    </w:p>
    <w:p w14:paraId="0A0BE236" w14:textId="77777777" w:rsidR="003B6E34" w:rsidRPr="003B6E34" w:rsidRDefault="003B6E34" w:rsidP="003B6E34">
      <w:pPr>
        <w:pStyle w:val="EndNoteBibliography"/>
        <w:spacing w:after="0"/>
        <w:ind w:left="720" w:hanging="720"/>
      </w:pPr>
      <w:r w:rsidRPr="003B6E34">
        <w:t>[8]</w:t>
      </w:r>
      <w:r w:rsidRPr="003B6E34">
        <w:tab/>
        <w:t xml:space="preserve">Y. Namkung and S. Jang, "Does food quality really matter in restaurants? Its impact on customer satisfaction and behavioral intentions," </w:t>
      </w:r>
      <w:r w:rsidRPr="003B6E34">
        <w:rPr>
          <w:i/>
        </w:rPr>
        <w:t xml:space="preserve">Journal of Hospitality &amp; Tourism Research, </w:t>
      </w:r>
      <w:r w:rsidRPr="003B6E34">
        <w:t>vol. 31, no. 3, pp. 387-409, 2007.</w:t>
      </w:r>
    </w:p>
    <w:p w14:paraId="3068CC3A" w14:textId="77777777" w:rsidR="003B6E34" w:rsidRPr="003B6E34" w:rsidRDefault="003B6E34" w:rsidP="003B6E34">
      <w:pPr>
        <w:pStyle w:val="EndNoteBibliography"/>
        <w:spacing w:after="0"/>
        <w:ind w:left="720" w:hanging="720"/>
      </w:pPr>
      <w:r w:rsidRPr="003B6E34">
        <w:lastRenderedPageBreak/>
        <w:t>[9]</w:t>
      </w:r>
      <w:r w:rsidRPr="003B6E34">
        <w:tab/>
        <w:t xml:space="preserve">K. Ryu and H. Han, "Influence of the quality of food, service, and physical environment on customer satisfaction and behavioral intention in quick-casual restaurants: Moderating role of perceived price," </w:t>
      </w:r>
      <w:r w:rsidRPr="003B6E34">
        <w:rPr>
          <w:i/>
        </w:rPr>
        <w:t xml:space="preserve">Journal of Hospitality &amp; Tourism Research, </w:t>
      </w:r>
      <w:r w:rsidRPr="003B6E34">
        <w:t>vol. 34, no. 3, pp. 310-329, 2010.</w:t>
      </w:r>
    </w:p>
    <w:p w14:paraId="3D553744" w14:textId="77777777" w:rsidR="003B6E34" w:rsidRPr="003B6E34" w:rsidRDefault="003B6E34" w:rsidP="003B6E34">
      <w:pPr>
        <w:pStyle w:val="EndNoteBibliography"/>
        <w:spacing w:after="0"/>
        <w:ind w:left="720" w:hanging="720"/>
      </w:pPr>
      <w:r w:rsidRPr="003B6E34">
        <w:t>[10]</w:t>
      </w:r>
      <w:r w:rsidRPr="003B6E34">
        <w:tab/>
        <w:t xml:space="preserve">D. Suhartanto, M. Helmi Ali, K. H. Tan, F. Sjahroeddin, and L. Kusdibyo, "Loyalty toward online food delivery service: the role of e-service quality and food quality," </w:t>
      </w:r>
      <w:r w:rsidRPr="003B6E34">
        <w:rPr>
          <w:i/>
        </w:rPr>
        <w:t xml:space="preserve">Journal of foodservice business research, </w:t>
      </w:r>
      <w:r w:rsidRPr="003B6E34">
        <w:t>vol. 22, no. 1, pp. 81-97, 2019.</w:t>
      </w:r>
    </w:p>
    <w:p w14:paraId="02192B3C" w14:textId="77777777" w:rsidR="003B6E34" w:rsidRPr="003B6E34" w:rsidRDefault="003B6E34" w:rsidP="003B6E34">
      <w:pPr>
        <w:pStyle w:val="EndNoteBibliography"/>
        <w:spacing w:after="0"/>
        <w:ind w:left="720" w:hanging="720"/>
      </w:pPr>
      <w:r w:rsidRPr="003B6E34">
        <w:t>[11]</w:t>
      </w:r>
      <w:r w:rsidRPr="003B6E34">
        <w:tab/>
        <w:t xml:space="preserve">J. M. Sulek and R. L. Hensley, "The relative importance of food, atmosphere, and fairness of wait: The case of a full-service restaurant," </w:t>
      </w:r>
      <w:r w:rsidRPr="003B6E34">
        <w:rPr>
          <w:i/>
        </w:rPr>
        <w:t xml:space="preserve">Cornell Hotel and Restaurant Administration Quarterly, </w:t>
      </w:r>
      <w:r w:rsidRPr="003B6E34">
        <w:t>vol. 45, no. 3, pp. 235-247, 2004.</w:t>
      </w:r>
    </w:p>
    <w:p w14:paraId="16F5DFC9" w14:textId="77777777" w:rsidR="003B6E34" w:rsidRPr="003B6E34" w:rsidRDefault="003B6E34" w:rsidP="003B6E34">
      <w:pPr>
        <w:pStyle w:val="EndNoteBibliography"/>
        <w:spacing w:after="0"/>
        <w:ind w:left="720" w:hanging="720"/>
      </w:pPr>
      <w:r w:rsidRPr="003B6E34">
        <w:t>[12]</w:t>
      </w:r>
      <w:r w:rsidRPr="003B6E34">
        <w:tab/>
        <w:t xml:space="preserve">S.-S. Cha and B.-K. Seo, "The effect of food delivery application on Customer Loyalty in Restaurant," </w:t>
      </w:r>
      <w:r w:rsidRPr="003B6E34">
        <w:rPr>
          <w:i/>
        </w:rPr>
        <w:t xml:space="preserve">Journal of Distribution Science, </w:t>
      </w:r>
      <w:r w:rsidRPr="003B6E34">
        <w:t>vol. 18, no. 4, pp. 5-12, 2020.</w:t>
      </w:r>
    </w:p>
    <w:p w14:paraId="336EA19D" w14:textId="77777777" w:rsidR="003B6E34" w:rsidRPr="003B6E34" w:rsidRDefault="003B6E34" w:rsidP="003B6E34">
      <w:pPr>
        <w:pStyle w:val="EndNoteBibliography"/>
        <w:spacing w:after="0"/>
        <w:ind w:left="720" w:hanging="720"/>
      </w:pPr>
      <w:r w:rsidRPr="003B6E34">
        <w:t>[13]</w:t>
      </w:r>
      <w:r w:rsidRPr="003B6E34">
        <w:tab/>
        <w:t xml:space="preserve">M. Haghighi, A. Dorosti, A. Rahnama, and A. Hoseinpour, "Evaluation of factors affecting customer loyalty in the restaurant industry," </w:t>
      </w:r>
      <w:r w:rsidRPr="003B6E34">
        <w:rPr>
          <w:i/>
        </w:rPr>
        <w:t xml:space="preserve">African Journal of Business Management, </w:t>
      </w:r>
      <w:r w:rsidRPr="003B6E34">
        <w:t>vol. 6, no. 14, pp. 5039-5046, 2012.</w:t>
      </w:r>
    </w:p>
    <w:p w14:paraId="0B44CD37" w14:textId="77777777" w:rsidR="003B6E34" w:rsidRPr="003B6E34" w:rsidRDefault="003B6E34" w:rsidP="003B6E34">
      <w:pPr>
        <w:pStyle w:val="EndNoteBibliography"/>
        <w:spacing w:after="0"/>
        <w:ind w:left="720" w:hanging="720"/>
      </w:pPr>
      <w:r w:rsidRPr="003B6E34">
        <w:t>[14]</w:t>
      </w:r>
      <w:r w:rsidRPr="003B6E34">
        <w:tab/>
        <w:t xml:space="preserve">Z. Zhang, Q. Ye, Z. Zhang, and Y. Li, "Sentiment classification of Internet restaurant reviews written in Cantonese," </w:t>
      </w:r>
      <w:r w:rsidRPr="003B6E34">
        <w:rPr>
          <w:i/>
        </w:rPr>
        <w:t xml:space="preserve">Expert Systems with Applications, </w:t>
      </w:r>
      <w:r w:rsidRPr="003B6E34">
        <w:t>vol. 38, no. 6, pp. 7674-7682, 2011.</w:t>
      </w:r>
    </w:p>
    <w:p w14:paraId="06010041" w14:textId="77777777" w:rsidR="003B6E34" w:rsidRPr="003B6E34" w:rsidRDefault="003B6E34" w:rsidP="003B6E34">
      <w:pPr>
        <w:pStyle w:val="EndNoteBibliography"/>
        <w:spacing w:after="0"/>
        <w:ind w:left="720" w:hanging="720"/>
      </w:pPr>
      <w:r w:rsidRPr="003B6E34">
        <w:t>[15]</w:t>
      </w:r>
      <w:r w:rsidRPr="003B6E34">
        <w:tab/>
        <w:t xml:space="preserve">Y. Luo and X. Xu, "Predicting the helpfulness of online restaurant reviews using different machine learning algorithms: A case study of yelp," </w:t>
      </w:r>
      <w:r w:rsidRPr="003B6E34">
        <w:rPr>
          <w:i/>
        </w:rPr>
        <w:t xml:space="preserve">Sustainability, </w:t>
      </w:r>
      <w:r w:rsidRPr="003B6E34">
        <w:t>vol. 11, no. 19, p. 5254, 2019.</w:t>
      </w:r>
    </w:p>
    <w:p w14:paraId="23AF6C7A" w14:textId="1EA8BE6E" w:rsidR="003B6E34" w:rsidRPr="003B6E34" w:rsidRDefault="003B6E34" w:rsidP="003B6E34">
      <w:pPr>
        <w:pStyle w:val="EndNoteBibliography"/>
        <w:spacing w:after="0"/>
        <w:ind w:left="720" w:hanging="720"/>
      </w:pPr>
      <w:r w:rsidRPr="003B6E34">
        <w:t>[16]</w:t>
      </w:r>
      <w:r w:rsidRPr="003B6E34">
        <w:tab/>
        <w:t xml:space="preserve">S. MEHTA. "Zomato Restaurants Data." Kaggle. </w:t>
      </w:r>
      <w:hyperlink r:id="rId21" w:history="1">
        <w:r w:rsidRPr="003B6E34">
          <w:rPr>
            <w:rStyle w:val="Hyperlink"/>
          </w:rPr>
          <w:t>https://www.kaggle.com/datasets/shrutimehta/zomato-restaurants-data</w:t>
        </w:r>
      </w:hyperlink>
      <w:r w:rsidRPr="003B6E34">
        <w:t xml:space="preserve"> (accessed.</w:t>
      </w:r>
    </w:p>
    <w:p w14:paraId="2A7F7AC6" w14:textId="77777777" w:rsidR="003B6E34" w:rsidRPr="003B6E34" w:rsidRDefault="003B6E34" w:rsidP="003B6E34">
      <w:pPr>
        <w:pStyle w:val="EndNoteBibliography"/>
        <w:spacing w:after="0"/>
        <w:ind w:left="720" w:hanging="720"/>
      </w:pPr>
      <w:r w:rsidRPr="003B6E34">
        <w:t>[17]</w:t>
      </w:r>
      <w:r w:rsidRPr="003B6E34">
        <w:tab/>
        <w:t xml:space="preserve">M. Piernik and T. Morzy, "A study on using data clustering for feature extraction to improve the quality of classification," </w:t>
      </w:r>
      <w:r w:rsidRPr="003B6E34">
        <w:rPr>
          <w:i/>
        </w:rPr>
        <w:t xml:space="preserve">Knowledge and Information Systems, </w:t>
      </w:r>
      <w:r w:rsidRPr="003B6E34">
        <w:t>vol. 63, no. 7, pp. 1771-1805, 2021.</w:t>
      </w:r>
    </w:p>
    <w:p w14:paraId="4DA004C2" w14:textId="77777777" w:rsidR="003B6E34" w:rsidRPr="003B6E34" w:rsidRDefault="003B6E34" w:rsidP="003B6E34">
      <w:pPr>
        <w:pStyle w:val="EndNoteBibliography"/>
        <w:spacing w:after="0"/>
        <w:ind w:left="720" w:hanging="720"/>
      </w:pPr>
      <w:r w:rsidRPr="003B6E34">
        <w:t>[18]</w:t>
      </w:r>
      <w:r w:rsidRPr="003B6E34">
        <w:tab/>
        <w:t xml:space="preserve">F. Nielsen, "Hierarchical clustering," in </w:t>
      </w:r>
      <w:r w:rsidRPr="003B6E34">
        <w:rPr>
          <w:i/>
        </w:rPr>
        <w:t>Introduction to HPC with MPI for Data Science</w:t>
      </w:r>
      <w:r w:rsidRPr="003B6E34">
        <w:t>: Springer, 2016, pp. 195-211.</w:t>
      </w:r>
    </w:p>
    <w:p w14:paraId="44ECE9D9" w14:textId="77777777" w:rsidR="003B6E34" w:rsidRPr="003B6E34" w:rsidRDefault="003B6E34" w:rsidP="003B6E34">
      <w:pPr>
        <w:pStyle w:val="EndNoteBibliography"/>
        <w:spacing w:after="0"/>
        <w:ind w:left="720" w:hanging="720"/>
      </w:pPr>
      <w:r w:rsidRPr="003B6E34">
        <w:t>[19]</w:t>
      </w:r>
      <w:r w:rsidRPr="003B6E34">
        <w:tab/>
        <w:t>A. Moore, "K-means and Hierarchical Clustering," ed: USA, 2001.</w:t>
      </w:r>
    </w:p>
    <w:p w14:paraId="436658DA" w14:textId="77777777" w:rsidR="003B6E34" w:rsidRPr="003B6E34" w:rsidRDefault="003B6E34" w:rsidP="003B6E34">
      <w:pPr>
        <w:pStyle w:val="EndNoteBibliography"/>
        <w:spacing w:after="0"/>
        <w:ind w:left="720" w:hanging="720"/>
      </w:pPr>
      <w:r w:rsidRPr="003B6E34">
        <w:t>[20]</w:t>
      </w:r>
      <w:r w:rsidRPr="003B6E34">
        <w:tab/>
        <w:t xml:space="preserve">Z. Yu, Q. Wang, Y. Fan, H. Dai, and M. Qiu, "An improved classifier chain algorithm for multi-label classification of big data analysis," in </w:t>
      </w:r>
      <w:r w:rsidRPr="003B6E34">
        <w:rPr>
          <w:i/>
        </w:rPr>
        <w:t>2015 IEEE 17th International Conference on High Performance Computing and Communications, 2015 IEEE 7th International Symposium on Cyberspace Safety and Security, and 2015 IEEE 12th International Conference on Embedded Software and Systems</w:t>
      </w:r>
      <w:r w:rsidRPr="003B6E34">
        <w:t xml:space="preserve">, 2015: IEEE, pp. 1298-1301. </w:t>
      </w:r>
    </w:p>
    <w:p w14:paraId="6123D75C" w14:textId="77777777" w:rsidR="003B6E34" w:rsidRPr="003B6E34" w:rsidRDefault="003B6E34" w:rsidP="003B6E34">
      <w:pPr>
        <w:pStyle w:val="EndNoteBibliography"/>
        <w:spacing w:after="0"/>
        <w:ind w:left="720" w:hanging="720"/>
      </w:pPr>
      <w:r w:rsidRPr="003B6E34">
        <w:t>[21]</w:t>
      </w:r>
      <w:r w:rsidRPr="003B6E34">
        <w:tab/>
        <w:t xml:space="preserve">R. L. Thorndike, "Who belongs in the family," in </w:t>
      </w:r>
      <w:r w:rsidRPr="003B6E34">
        <w:rPr>
          <w:i/>
        </w:rPr>
        <w:t>Psychometrika</w:t>
      </w:r>
      <w:r w:rsidRPr="003B6E34">
        <w:t xml:space="preserve">, 1953: Citeseer. </w:t>
      </w:r>
    </w:p>
    <w:p w14:paraId="35DDEE98" w14:textId="77777777" w:rsidR="003B6E34" w:rsidRPr="003B6E34" w:rsidRDefault="003B6E34" w:rsidP="003B6E34">
      <w:pPr>
        <w:pStyle w:val="EndNoteBibliography"/>
        <w:spacing w:after="0"/>
        <w:ind w:left="720" w:hanging="720"/>
      </w:pPr>
      <w:r w:rsidRPr="003B6E34">
        <w:t>[22]</w:t>
      </w:r>
      <w:r w:rsidRPr="003B6E34">
        <w:tab/>
        <w:t xml:space="preserve">G. Lemaître, F. Nogueira, and C. K. Aridas, "Imbalanced-learn: A python toolbox to tackle the curse of imbalanced datasets in machine learning," </w:t>
      </w:r>
      <w:r w:rsidRPr="003B6E34">
        <w:rPr>
          <w:i/>
        </w:rPr>
        <w:t xml:space="preserve">The Journal of Machine Learning Research, </w:t>
      </w:r>
      <w:r w:rsidRPr="003B6E34">
        <w:t>vol. 18, no. 1, pp. 559-563, 2017.</w:t>
      </w:r>
    </w:p>
    <w:p w14:paraId="385F7E27" w14:textId="77777777" w:rsidR="003B6E34" w:rsidRPr="003B6E34" w:rsidRDefault="003B6E34" w:rsidP="003B6E34">
      <w:pPr>
        <w:pStyle w:val="EndNoteBibliography"/>
        <w:spacing w:after="0"/>
        <w:ind w:left="720" w:hanging="720"/>
      </w:pPr>
      <w:r w:rsidRPr="003B6E34">
        <w:t>[23]</w:t>
      </w:r>
      <w:r w:rsidRPr="003B6E34">
        <w:tab/>
        <w:t xml:space="preserve">N. V. Chawla, K. W. Bowyer, L. O. Hall, and W. P. Kegelmeyer, "SMOTE: synthetic minority over-sampling technique," </w:t>
      </w:r>
      <w:r w:rsidRPr="003B6E34">
        <w:rPr>
          <w:i/>
        </w:rPr>
        <w:t xml:space="preserve">Journal of artificial intelligence research, </w:t>
      </w:r>
      <w:r w:rsidRPr="003B6E34">
        <w:t>vol. 16, pp. 321-357, 2002.</w:t>
      </w:r>
    </w:p>
    <w:p w14:paraId="0A5B5EC8" w14:textId="77777777" w:rsidR="003B6E34" w:rsidRPr="003B6E34" w:rsidRDefault="003B6E34" w:rsidP="003B6E34">
      <w:pPr>
        <w:pStyle w:val="EndNoteBibliography"/>
        <w:spacing w:after="0"/>
        <w:ind w:left="720" w:hanging="720"/>
      </w:pPr>
      <w:r w:rsidRPr="003B6E34">
        <w:t>[24]</w:t>
      </w:r>
      <w:r w:rsidRPr="003B6E34">
        <w:tab/>
        <w:t xml:space="preserve">G. Douzas and F. Bacao, "Effective data generation for imbalanced learning using conditional generative adversarial networks," </w:t>
      </w:r>
      <w:r w:rsidRPr="003B6E34">
        <w:rPr>
          <w:i/>
        </w:rPr>
        <w:t xml:space="preserve">Expert Systems with Applications, </w:t>
      </w:r>
      <w:r w:rsidRPr="003B6E34">
        <w:t>vol. 91, pp. 464-471, 2018.</w:t>
      </w:r>
    </w:p>
    <w:p w14:paraId="0520CC57" w14:textId="77777777" w:rsidR="003B6E34" w:rsidRPr="003B6E34" w:rsidRDefault="003B6E34" w:rsidP="003B6E34">
      <w:pPr>
        <w:pStyle w:val="EndNoteBibliography"/>
        <w:spacing w:after="0"/>
        <w:ind w:left="720" w:hanging="720"/>
      </w:pPr>
      <w:r w:rsidRPr="003B6E34">
        <w:t>[25]</w:t>
      </w:r>
      <w:r w:rsidRPr="003B6E34">
        <w:tab/>
        <w:t xml:space="preserve">H. Liu, "Feature Selection," in </w:t>
      </w:r>
      <w:r w:rsidRPr="003B6E34">
        <w:rPr>
          <w:i/>
        </w:rPr>
        <w:t>Encyclopedia of Machine Learning</w:t>
      </w:r>
      <w:r w:rsidRPr="003B6E34">
        <w:t>, C. Sammut and G. I. Webb Eds. Boston, MA: Springer US, 2010, pp. 402-406.</w:t>
      </w:r>
    </w:p>
    <w:p w14:paraId="50B934DD" w14:textId="77777777" w:rsidR="003B6E34" w:rsidRPr="003B6E34" w:rsidRDefault="003B6E34" w:rsidP="003B6E34">
      <w:pPr>
        <w:pStyle w:val="EndNoteBibliography"/>
        <w:spacing w:after="0"/>
        <w:ind w:left="720" w:hanging="720"/>
      </w:pPr>
      <w:r w:rsidRPr="003B6E34">
        <w:t>[26]</w:t>
      </w:r>
      <w:r w:rsidRPr="003B6E34">
        <w:tab/>
        <w:t xml:space="preserve">S. Solorio-Fernández, J. A. Carrasco-Ochoa, and J. F. Martínez-Trinidad, "A review of unsupervised feature selection methods," </w:t>
      </w:r>
      <w:r w:rsidRPr="003B6E34">
        <w:rPr>
          <w:i/>
        </w:rPr>
        <w:t xml:space="preserve">Artificial Intelligence Review, </w:t>
      </w:r>
      <w:r w:rsidRPr="003B6E34">
        <w:t>vol. 53, no. 2, pp. 907-948, 2020.</w:t>
      </w:r>
    </w:p>
    <w:p w14:paraId="3A08BF44" w14:textId="77777777" w:rsidR="003B6E34" w:rsidRPr="003B6E34" w:rsidRDefault="003B6E34" w:rsidP="003B6E34">
      <w:pPr>
        <w:pStyle w:val="EndNoteBibliography"/>
        <w:spacing w:after="0"/>
        <w:ind w:left="720" w:hanging="720"/>
      </w:pPr>
      <w:r w:rsidRPr="003B6E34">
        <w:t>[27]</w:t>
      </w:r>
      <w:r w:rsidRPr="003B6E34">
        <w:tab/>
        <w:t xml:space="preserve">M. Grandini, E. Bagli, and G. Visani, "Metrics for multi-class classification: an overview," </w:t>
      </w:r>
      <w:r w:rsidRPr="003B6E34">
        <w:rPr>
          <w:i/>
        </w:rPr>
        <w:t xml:space="preserve">arXiv preprint arXiv:2008.05756, </w:t>
      </w:r>
      <w:r w:rsidRPr="003B6E34">
        <w:t>2020.</w:t>
      </w:r>
    </w:p>
    <w:p w14:paraId="51CDB9C9" w14:textId="77777777" w:rsidR="003B6E34" w:rsidRPr="003B6E34" w:rsidRDefault="003B6E34" w:rsidP="003B6E34">
      <w:pPr>
        <w:pStyle w:val="EndNoteBibliography"/>
        <w:spacing w:after="0"/>
        <w:ind w:left="720" w:hanging="720"/>
      </w:pPr>
      <w:r w:rsidRPr="003B6E34">
        <w:t>[28]</w:t>
      </w:r>
      <w:r w:rsidRPr="003B6E34">
        <w:tab/>
        <w:t xml:space="preserve">J. Cohen, "A coefficient of agreement for nominal scales," </w:t>
      </w:r>
      <w:r w:rsidRPr="003B6E34">
        <w:rPr>
          <w:i/>
        </w:rPr>
        <w:t xml:space="preserve">Educational and psychological measurement, </w:t>
      </w:r>
      <w:r w:rsidRPr="003B6E34">
        <w:t>vol. 20, no. 1, pp. 37-46, 1960.</w:t>
      </w:r>
    </w:p>
    <w:p w14:paraId="2A86875A" w14:textId="77777777" w:rsidR="003B6E34" w:rsidRPr="003B6E34" w:rsidRDefault="003B6E34" w:rsidP="003B6E34">
      <w:pPr>
        <w:pStyle w:val="EndNoteBibliography"/>
        <w:spacing w:after="0"/>
        <w:ind w:left="720" w:hanging="720"/>
      </w:pPr>
      <w:r w:rsidRPr="003B6E34">
        <w:lastRenderedPageBreak/>
        <w:t>[29]</w:t>
      </w:r>
      <w:r w:rsidRPr="003B6E34">
        <w:tab/>
        <w:t xml:space="preserve">S. Collazo, M. Barrucand, and M. Rusticucci, "Association between El Niño and extreme temperatures in southern South America in CMIP5 models. Part 1: model evaluation in the present climate," </w:t>
      </w:r>
      <w:r w:rsidRPr="003B6E34">
        <w:rPr>
          <w:i/>
        </w:rPr>
        <w:t xml:space="preserve">Climate Research, </w:t>
      </w:r>
      <w:r w:rsidRPr="003B6E34">
        <w:t>vol. 83, pp. 111-132, 2021.</w:t>
      </w:r>
    </w:p>
    <w:p w14:paraId="2B43403C" w14:textId="77777777" w:rsidR="003B6E34" w:rsidRPr="003B6E34" w:rsidRDefault="003B6E34" w:rsidP="003B6E34">
      <w:pPr>
        <w:pStyle w:val="EndNoteBibliography"/>
        <w:spacing w:after="0"/>
        <w:ind w:left="720" w:hanging="720"/>
      </w:pPr>
      <w:r w:rsidRPr="003B6E34">
        <w:t>[30]</w:t>
      </w:r>
      <w:r w:rsidRPr="003B6E34">
        <w:tab/>
        <w:t xml:space="preserve">T. K. Ho, "Random decision forests," in </w:t>
      </w:r>
      <w:r w:rsidRPr="003B6E34">
        <w:rPr>
          <w:i/>
        </w:rPr>
        <w:t>Proceedings of 3rd international conference on document analysis and recognition</w:t>
      </w:r>
      <w:r w:rsidRPr="003B6E34">
        <w:t xml:space="preserve">, 1995, vol. 1: IEEE, pp. 278-282. </w:t>
      </w:r>
    </w:p>
    <w:p w14:paraId="0D1D04A0" w14:textId="77777777" w:rsidR="003B6E34" w:rsidRPr="003B6E34" w:rsidRDefault="003B6E34" w:rsidP="003B6E34">
      <w:pPr>
        <w:pStyle w:val="EndNoteBibliography"/>
        <w:spacing w:after="0"/>
        <w:ind w:left="720" w:hanging="720"/>
      </w:pPr>
      <w:r w:rsidRPr="003B6E34">
        <w:t>[31]</w:t>
      </w:r>
      <w:r w:rsidRPr="003B6E34">
        <w:tab/>
        <w:t xml:space="preserve">T. K. Ho, "The random subspace method for constructing decision forests," </w:t>
      </w:r>
      <w:r w:rsidRPr="003B6E34">
        <w:rPr>
          <w:i/>
        </w:rPr>
        <w:t xml:space="preserve">IEEE transactions on pattern analysis and machine intelligence, </w:t>
      </w:r>
      <w:r w:rsidRPr="003B6E34">
        <w:t>vol. 20, no. 8, pp. 832-844, 1998.</w:t>
      </w:r>
    </w:p>
    <w:p w14:paraId="5EE85C25" w14:textId="77777777" w:rsidR="003B6E34" w:rsidRPr="003B6E34" w:rsidRDefault="003B6E34" w:rsidP="003B6E34">
      <w:pPr>
        <w:pStyle w:val="EndNoteBibliography"/>
        <w:spacing w:after="0"/>
        <w:ind w:left="720" w:hanging="720"/>
      </w:pPr>
      <w:r w:rsidRPr="003B6E34">
        <w:t>[32]</w:t>
      </w:r>
      <w:r w:rsidRPr="003B6E34">
        <w:tab/>
        <w:t xml:space="preserve">L. Breiman, "Random forests," </w:t>
      </w:r>
      <w:r w:rsidRPr="003B6E34">
        <w:rPr>
          <w:i/>
        </w:rPr>
        <w:t xml:space="preserve">Machine learning, </w:t>
      </w:r>
      <w:r w:rsidRPr="003B6E34">
        <w:t>vol. 45, no. 1, pp. 5-32, 2001.</w:t>
      </w:r>
    </w:p>
    <w:p w14:paraId="61627A58" w14:textId="77777777" w:rsidR="003B6E34" w:rsidRPr="003B6E34" w:rsidRDefault="003B6E34" w:rsidP="003B6E34">
      <w:pPr>
        <w:pStyle w:val="EndNoteBibliography"/>
        <w:spacing w:after="0"/>
        <w:ind w:left="720" w:hanging="720"/>
      </w:pPr>
      <w:r w:rsidRPr="003B6E34">
        <w:t>[33]</w:t>
      </w:r>
      <w:r w:rsidRPr="003B6E34">
        <w:tab/>
        <w:t xml:space="preserve">A. F. Hassan, "Using Unlabeled Data Set for Mining Knowledge from DDB," </w:t>
      </w:r>
      <w:r w:rsidRPr="003B6E34">
        <w:rPr>
          <w:i/>
        </w:rPr>
        <w:t xml:space="preserve">Jurnal Ilmiah Teknik Elektro Komputer dan Informatika (JITEKI), </w:t>
      </w:r>
      <w:r w:rsidRPr="003B6E34">
        <w:t>vol. 7, no. 1, pp. 1-8, 2021.</w:t>
      </w:r>
    </w:p>
    <w:p w14:paraId="1D245BCF" w14:textId="77777777" w:rsidR="003B6E34" w:rsidRPr="003B6E34" w:rsidRDefault="003B6E34" w:rsidP="003B6E34">
      <w:pPr>
        <w:pStyle w:val="EndNoteBibliography"/>
        <w:spacing w:after="0"/>
        <w:ind w:left="720" w:hanging="720"/>
      </w:pPr>
      <w:r w:rsidRPr="003B6E34">
        <w:t>[34]</w:t>
      </w:r>
      <w:r w:rsidRPr="003B6E34">
        <w:tab/>
        <w:t xml:space="preserve">S. V. Stehman, "Selecting and interpreting measures of thematic classification accuracy," </w:t>
      </w:r>
      <w:r w:rsidRPr="003B6E34">
        <w:rPr>
          <w:i/>
        </w:rPr>
        <w:t xml:space="preserve">Remote sensing of Environment, </w:t>
      </w:r>
      <w:r w:rsidRPr="003B6E34">
        <w:t>vol. 62, no. 1, pp. 77-89, 1997.</w:t>
      </w:r>
    </w:p>
    <w:p w14:paraId="7E0A73D8" w14:textId="77777777" w:rsidR="003B6E34" w:rsidRPr="003B6E34" w:rsidRDefault="003B6E34" w:rsidP="003B6E34">
      <w:pPr>
        <w:pStyle w:val="EndNoteBibliography"/>
        <w:spacing w:after="0"/>
        <w:ind w:left="720" w:hanging="720"/>
      </w:pPr>
      <w:r w:rsidRPr="003B6E34">
        <w:t>[35]</w:t>
      </w:r>
      <w:r w:rsidRPr="003B6E34">
        <w:tab/>
        <w:t xml:space="preserve">D. M. Powers, "Evaluation: from precision, recall and F-measure to ROC, informedness, markedness and correlation," </w:t>
      </w:r>
      <w:r w:rsidRPr="003B6E34">
        <w:rPr>
          <w:i/>
        </w:rPr>
        <w:t xml:space="preserve">arXiv preprint arXiv:2010.16061, </w:t>
      </w:r>
      <w:r w:rsidRPr="003B6E34">
        <w:t>2020.</w:t>
      </w:r>
    </w:p>
    <w:p w14:paraId="3161D151" w14:textId="77777777" w:rsidR="003B6E34" w:rsidRPr="003B6E34" w:rsidRDefault="003B6E34" w:rsidP="003B6E34">
      <w:pPr>
        <w:pStyle w:val="EndNoteBibliography"/>
        <w:spacing w:after="0"/>
        <w:ind w:left="720" w:hanging="720"/>
      </w:pPr>
      <w:r w:rsidRPr="003B6E34">
        <w:t>[36]</w:t>
      </w:r>
      <w:r w:rsidRPr="003B6E34">
        <w:tab/>
        <w:t xml:space="preserve">H. H. Abdelhamied, "Customers' perceptions of floating restaurants in Egypt," </w:t>
      </w:r>
      <w:r w:rsidRPr="003B6E34">
        <w:rPr>
          <w:i/>
        </w:rPr>
        <w:t xml:space="preserve">Anatolia–An International Journal of Tourism and Hospitality Research, </w:t>
      </w:r>
      <w:r w:rsidRPr="003B6E34">
        <w:t>vol. 22, no. 01, pp. 1-15, 2011.</w:t>
      </w:r>
    </w:p>
    <w:p w14:paraId="2DF2E382" w14:textId="77777777" w:rsidR="003B6E34" w:rsidRPr="003B6E34" w:rsidRDefault="003B6E34" w:rsidP="003B6E34">
      <w:pPr>
        <w:pStyle w:val="EndNoteBibliography"/>
        <w:spacing w:after="0"/>
        <w:ind w:left="720" w:hanging="720"/>
      </w:pPr>
      <w:r w:rsidRPr="003B6E34">
        <w:t>[37]</w:t>
      </w:r>
      <w:r w:rsidRPr="003B6E34">
        <w:tab/>
        <w:t xml:space="preserve">M. R. Jalilvand, S. Salimipour, M. Elyasi, and M. Mohammadi, "Factors influencing word of mouth behaviour in the restaurant industry," </w:t>
      </w:r>
      <w:r w:rsidRPr="003B6E34">
        <w:rPr>
          <w:i/>
        </w:rPr>
        <w:t xml:space="preserve">Marketing Intelligence &amp; Planning, </w:t>
      </w:r>
      <w:r w:rsidRPr="003B6E34">
        <w:t>2017.</w:t>
      </w:r>
    </w:p>
    <w:p w14:paraId="50C3C66C" w14:textId="77777777" w:rsidR="003B6E34" w:rsidRPr="003B6E34" w:rsidRDefault="003B6E34" w:rsidP="003B6E34">
      <w:pPr>
        <w:pStyle w:val="EndNoteBibliography"/>
        <w:ind w:left="720" w:hanging="720"/>
      </w:pPr>
      <w:r w:rsidRPr="003B6E34">
        <w:t>[38]</w:t>
      </w:r>
      <w:r w:rsidRPr="003B6E34">
        <w:tab/>
        <w:t xml:space="preserve">K. Annaraud and K. Berezina, "Predicting satisfaction and intentions to use online food delivery: What really makes a difference?," </w:t>
      </w:r>
      <w:r w:rsidRPr="003B6E34">
        <w:rPr>
          <w:i/>
        </w:rPr>
        <w:t xml:space="preserve">Journal of Foodservice Business Research, </w:t>
      </w:r>
      <w:r w:rsidRPr="003B6E34">
        <w:t>vol. 23, no. 4, pp. 305-323, 2020.</w:t>
      </w:r>
    </w:p>
    <w:p w14:paraId="6783DA2B" w14:textId="0497DB46" w:rsidR="001F485F" w:rsidRPr="00F73179" w:rsidRDefault="008C7D5E" w:rsidP="00D6202F">
      <w:pPr>
        <w:tabs>
          <w:tab w:val="left" w:pos="1003"/>
        </w:tabs>
        <w:spacing w:line="276" w:lineRule="auto"/>
        <w:jc w:val="both"/>
        <w:rPr>
          <w:rFonts w:asciiTheme="majorBidi" w:hAnsiTheme="majorBidi" w:cstheme="majorBidi"/>
          <w:szCs w:val="26"/>
          <w:lang w:bidi="fa-IR"/>
        </w:rPr>
      </w:pPr>
      <w:r w:rsidRPr="00F73179">
        <w:rPr>
          <w:rFonts w:asciiTheme="majorBidi" w:hAnsiTheme="majorBidi" w:cstheme="majorBidi"/>
          <w:szCs w:val="26"/>
          <w:lang w:bidi="fa-IR"/>
        </w:rPr>
        <w:fldChar w:fldCharType="end"/>
      </w:r>
    </w:p>
    <w:sectPr w:rsidR="001F485F" w:rsidRPr="00F7317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m Khaki" w:date="2023-03-25T14:40:00Z" w:initials="mK">
    <w:p w14:paraId="5AF14743" w14:textId="77777777" w:rsidR="007A219B" w:rsidRDefault="007A219B">
      <w:pPr>
        <w:pStyle w:val="CommentText"/>
        <w:rPr>
          <w:rtl/>
          <w:lang w:bidi="fa-IR"/>
        </w:rPr>
      </w:pPr>
      <w:r>
        <w:rPr>
          <w:rStyle w:val="CommentReference"/>
        </w:rPr>
        <w:annotationRef/>
      </w:r>
      <w:r>
        <w:rPr>
          <w:rFonts w:hint="cs"/>
          <w:rtl/>
          <w:lang w:bidi="fa-IR"/>
        </w:rPr>
        <w:t>ترجمه فارسی:</w:t>
      </w:r>
    </w:p>
    <w:p w14:paraId="5A9103F3" w14:textId="77777777" w:rsidR="007A219B" w:rsidRDefault="007A219B">
      <w:pPr>
        <w:pStyle w:val="CommentText"/>
        <w:rPr>
          <w:rtl/>
          <w:lang w:bidi="fa-IR"/>
        </w:rPr>
      </w:pPr>
    </w:p>
    <w:p w14:paraId="12FCF00C" w14:textId="77777777" w:rsidR="007A219B" w:rsidRDefault="007A219B" w:rsidP="007A219B">
      <w:pPr>
        <w:pStyle w:val="CommentText"/>
        <w:rPr>
          <w:lang w:bidi="fa-IR"/>
        </w:rPr>
      </w:pPr>
      <w:r>
        <w:rPr>
          <w:rtl/>
          <w:lang w:bidi="fa-IR"/>
        </w:rPr>
        <w:t>درخت سلسله مراتبی بر</w:t>
      </w:r>
      <w:r>
        <w:rPr>
          <w:rFonts w:hint="cs"/>
          <w:rtl/>
          <w:lang w:bidi="fa-IR"/>
        </w:rPr>
        <w:t xml:space="preserve">اساس همبستگی میان پارامتر ها با </w:t>
      </w:r>
    </w:p>
    <w:p w14:paraId="2DD8B875" w14:textId="77777777" w:rsidR="007A219B" w:rsidRDefault="007A219B" w:rsidP="007A219B">
      <w:pPr>
        <w:pStyle w:val="CommentText"/>
        <w:rPr>
          <w:rtl/>
          <w:lang w:bidi="fa-IR"/>
        </w:rPr>
      </w:pPr>
      <w:r>
        <w:rPr>
          <w:lang w:bidi="fa-IR"/>
        </w:rPr>
        <w:t xml:space="preserve">Aggregate rating </w:t>
      </w:r>
    </w:p>
    <w:p w14:paraId="48A0C253" w14:textId="77777777" w:rsidR="007A219B" w:rsidRDefault="007A219B" w:rsidP="007A219B">
      <w:pPr>
        <w:pStyle w:val="CommentText"/>
        <w:rPr>
          <w:rtl/>
          <w:lang w:bidi="fa-IR"/>
        </w:rPr>
      </w:pPr>
      <w:r>
        <w:rPr>
          <w:rtl/>
          <w:lang w:bidi="fa-IR"/>
        </w:rPr>
        <w:t xml:space="preserve">ساخته شده است و با توجه به آنکه </w:t>
      </w:r>
    </w:p>
    <w:p w14:paraId="55FFAEE6" w14:textId="77777777" w:rsidR="007A219B" w:rsidRDefault="007A219B" w:rsidP="007A219B">
      <w:pPr>
        <w:pStyle w:val="CommentText"/>
        <w:rPr>
          <w:rtl/>
          <w:lang w:bidi="fa-IR"/>
        </w:rPr>
      </w:pPr>
      <w:r>
        <w:rPr>
          <w:lang w:bidi="fa-IR"/>
        </w:rPr>
        <w:t xml:space="preserve">Has table booking </w:t>
      </w:r>
    </w:p>
    <w:p w14:paraId="431E9D71" w14:textId="77777777" w:rsidR="007A219B" w:rsidRDefault="007A219B" w:rsidP="007A219B">
      <w:pPr>
        <w:pStyle w:val="CommentText"/>
        <w:rPr>
          <w:rtl/>
          <w:lang w:bidi="fa-IR"/>
        </w:rPr>
      </w:pPr>
      <w:r>
        <w:rPr>
          <w:rtl/>
          <w:lang w:bidi="fa-IR"/>
        </w:rPr>
        <w:t>همبستگی بیشتری دارد در ریشه درخت قرار گرفته.</w:t>
      </w:r>
    </w:p>
    <w:p w14:paraId="08E94936" w14:textId="236A612C" w:rsidR="007A219B" w:rsidRDefault="007A219B" w:rsidP="007A219B">
      <w:pPr>
        <w:pStyle w:val="CommentText"/>
        <w:rPr>
          <w:rtl/>
          <w:lang w:bidi="fa-IR"/>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E9493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9864D" w16cex:dateUtc="2023-03-25T10: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E94936" w16cid:durableId="27C9864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95E99" w14:textId="77777777" w:rsidR="00AD25FE" w:rsidRDefault="00AD25FE" w:rsidP="00A11AC1">
      <w:pPr>
        <w:spacing w:after="0" w:line="240" w:lineRule="auto"/>
      </w:pPr>
      <w:r>
        <w:separator/>
      </w:r>
    </w:p>
  </w:endnote>
  <w:endnote w:type="continuationSeparator" w:id="0">
    <w:p w14:paraId="2907C1CC" w14:textId="77777777" w:rsidR="00AD25FE" w:rsidRDefault="00AD25FE" w:rsidP="00A11A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Zar">
    <w:panose1 w:val="000007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45CEB" w14:textId="77777777" w:rsidR="00AD25FE" w:rsidRDefault="00AD25FE" w:rsidP="00A11AC1">
      <w:pPr>
        <w:spacing w:after="0" w:line="240" w:lineRule="auto"/>
      </w:pPr>
      <w:r>
        <w:separator/>
      </w:r>
    </w:p>
  </w:footnote>
  <w:footnote w:type="continuationSeparator" w:id="0">
    <w:p w14:paraId="6CA1BBFC" w14:textId="77777777" w:rsidR="00AD25FE" w:rsidRDefault="00AD25FE" w:rsidP="00A11A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1EFF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DA63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E804E4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23E263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7E8CB9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B0A179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734801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83C092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7C2D1E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2F8842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E71F01"/>
    <w:multiLevelType w:val="hybridMultilevel"/>
    <w:tmpl w:val="79B46578"/>
    <w:lvl w:ilvl="0" w:tplc="81424C88">
      <w:start w:val="1"/>
      <w:numFmt w:val="decimal"/>
      <w:lvlText w:val="%1-1-1"/>
      <w:lvlJc w:val="center"/>
      <w:pPr>
        <w:ind w:left="1080" w:hanging="360"/>
      </w:pPr>
      <w:rPr>
        <w:rFonts w:cs="B Zar" w:hint="cs"/>
        <w:bCs/>
        <w:iCs w:val="0"/>
        <w:color w:val="000000" w:themeColor="text1"/>
        <w:szCs w:val="3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69B1901"/>
    <w:multiLevelType w:val="hybridMultilevel"/>
    <w:tmpl w:val="DE8421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E95CE0"/>
    <w:multiLevelType w:val="multilevel"/>
    <w:tmpl w:val="9DC8A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2CA77A4"/>
    <w:multiLevelType w:val="hybridMultilevel"/>
    <w:tmpl w:val="9B82719C"/>
    <w:lvl w:ilvl="0" w:tplc="53B6BDB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9C4675"/>
    <w:multiLevelType w:val="hybridMultilevel"/>
    <w:tmpl w:val="C82CDB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556867"/>
    <w:multiLevelType w:val="hybridMultilevel"/>
    <w:tmpl w:val="FDCAE0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8D4D0D"/>
    <w:multiLevelType w:val="hybridMultilevel"/>
    <w:tmpl w:val="B8EA6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DA576E"/>
    <w:multiLevelType w:val="hybridMultilevel"/>
    <w:tmpl w:val="F1FE2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562341"/>
    <w:multiLevelType w:val="hybridMultilevel"/>
    <w:tmpl w:val="64E2C9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423F26"/>
    <w:multiLevelType w:val="multilevel"/>
    <w:tmpl w:val="D17E6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093F0F"/>
    <w:multiLevelType w:val="hybridMultilevel"/>
    <w:tmpl w:val="B888D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502BED"/>
    <w:multiLevelType w:val="hybridMultilevel"/>
    <w:tmpl w:val="4746C5EE"/>
    <w:lvl w:ilvl="0" w:tplc="255CB0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8C7479"/>
    <w:multiLevelType w:val="hybridMultilevel"/>
    <w:tmpl w:val="3B08F3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D1524B"/>
    <w:multiLevelType w:val="hybridMultilevel"/>
    <w:tmpl w:val="BD921C80"/>
    <w:lvl w:ilvl="0" w:tplc="C908EACC">
      <w:start w:val="1"/>
      <w:numFmt w:val="decimal"/>
      <w:lvlText w:val="%1."/>
      <w:lvlJc w:val="left"/>
      <w:pPr>
        <w:ind w:left="677" w:hanging="360"/>
      </w:p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24" w15:restartNumberingAfterBreak="0">
    <w:nsid w:val="5DC34017"/>
    <w:multiLevelType w:val="hybridMultilevel"/>
    <w:tmpl w:val="5C6C09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E0317C"/>
    <w:multiLevelType w:val="hybridMultilevel"/>
    <w:tmpl w:val="7FE4BB20"/>
    <w:lvl w:ilvl="0" w:tplc="08AC1E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A63A4A"/>
    <w:multiLevelType w:val="hybridMultilevel"/>
    <w:tmpl w:val="42A626BA"/>
    <w:lvl w:ilvl="0" w:tplc="255CB0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186EDC"/>
    <w:multiLevelType w:val="hybridMultilevel"/>
    <w:tmpl w:val="579E9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81796D"/>
    <w:multiLevelType w:val="hybridMultilevel"/>
    <w:tmpl w:val="91EA34BC"/>
    <w:lvl w:ilvl="0" w:tplc="7D664C8A">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6A4CE4"/>
    <w:multiLevelType w:val="hybridMultilevel"/>
    <w:tmpl w:val="1A6E4362"/>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297B23"/>
    <w:multiLevelType w:val="hybridMultilevel"/>
    <w:tmpl w:val="931E8184"/>
    <w:lvl w:ilvl="0" w:tplc="377ACB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CF3B30"/>
    <w:multiLevelType w:val="multilevel"/>
    <w:tmpl w:val="06B0F8E6"/>
    <w:lvl w:ilvl="0">
      <w:start w:val="1"/>
      <w:numFmt w:val="decimal"/>
      <w:pStyle w:val="Heading1"/>
      <w:lvlText w:val="%1."/>
      <w:lvlJc w:val="left"/>
      <w:pPr>
        <w:ind w:left="288" w:hanging="288"/>
      </w:pPr>
      <w:rPr>
        <w:rFonts w:hint="default"/>
      </w:rPr>
    </w:lvl>
    <w:lvl w:ilvl="1">
      <w:start w:val="1"/>
      <w:numFmt w:val="decimal"/>
      <w:pStyle w:val="Heading2"/>
      <w:lvlText w:val="%1.%2."/>
      <w:lvlJc w:val="left"/>
      <w:pPr>
        <w:ind w:left="288" w:hanging="288"/>
      </w:pPr>
      <w:rPr>
        <w:rFonts w:hint="default"/>
      </w:rPr>
    </w:lvl>
    <w:lvl w:ilvl="2">
      <w:start w:val="1"/>
      <w:numFmt w:val="decimal"/>
      <w:pStyle w:val="Heading3"/>
      <w:lvlText w:val="%1.%2.%3."/>
      <w:lvlJc w:val="left"/>
      <w:pPr>
        <w:ind w:left="288" w:hanging="288"/>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400642817">
    <w:abstractNumId w:val="10"/>
  </w:num>
  <w:num w:numId="2" w16cid:durableId="201402470">
    <w:abstractNumId w:val="10"/>
  </w:num>
  <w:num w:numId="3" w16cid:durableId="1046566571">
    <w:abstractNumId w:val="10"/>
  </w:num>
  <w:num w:numId="4" w16cid:durableId="1793207177">
    <w:abstractNumId w:val="10"/>
  </w:num>
  <w:num w:numId="5" w16cid:durableId="1607617450">
    <w:abstractNumId w:val="10"/>
  </w:num>
  <w:num w:numId="6" w16cid:durableId="509951013">
    <w:abstractNumId w:val="10"/>
  </w:num>
  <w:num w:numId="7" w16cid:durableId="1647279199">
    <w:abstractNumId w:val="10"/>
  </w:num>
  <w:num w:numId="8" w16cid:durableId="1285690619">
    <w:abstractNumId w:val="10"/>
  </w:num>
  <w:num w:numId="9" w16cid:durableId="1337071777">
    <w:abstractNumId w:val="10"/>
  </w:num>
  <w:num w:numId="10" w16cid:durableId="347410622">
    <w:abstractNumId w:val="10"/>
  </w:num>
  <w:num w:numId="11" w16cid:durableId="1341279657">
    <w:abstractNumId w:val="10"/>
  </w:num>
  <w:num w:numId="12" w16cid:durableId="1183980794">
    <w:abstractNumId w:val="10"/>
  </w:num>
  <w:num w:numId="13" w16cid:durableId="1691878758">
    <w:abstractNumId w:val="10"/>
  </w:num>
  <w:num w:numId="14" w16cid:durableId="1187402169">
    <w:abstractNumId w:val="10"/>
  </w:num>
  <w:num w:numId="15" w16cid:durableId="1614940195">
    <w:abstractNumId w:val="10"/>
  </w:num>
  <w:num w:numId="16" w16cid:durableId="907377882">
    <w:abstractNumId w:val="10"/>
  </w:num>
  <w:num w:numId="17" w16cid:durableId="1418864595">
    <w:abstractNumId w:val="14"/>
  </w:num>
  <w:num w:numId="18" w16cid:durableId="520096653">
    <w:abstractNumId w:val="24"/>
  </w:num>
  <w:num w:numId="19" w16cid:durableId="1276331369">
    <w:abstractNumId w:val="21"/>
  </w:num>
  <w:num w:numId="20" w16cid:durableId="346567570">
    <w:abstractNumId w:val="26"/>
  </w:num>
  <w:num w:numId="21" w16cid:durableId="39133280">
    <w:abstractNumId w:val="13"/>
  </w:num>
  <w:num w:numId="22" w16cid:durableId="99642423">
    <w:abstractNumId w:val="9"/>
  </w:num>
  <w:num w:numId="23" w16cid:durableId="1810510640">
    <w:abstractNumId w:val="8"/>
  </w:num>
  <w:num w:numId="24" w16cid:durableId="2079279995">
    <w:abstractNumId w:val="7"/>
  </w:num>
  <w:num w:numId="25" w16cid:durableId="1878664199">
    <w:abstractNumId w:val="6"/>
  </w:num>
  <w:num w:numId="26" w16cid:durableId="1749423897">
    <w:abstractNumId w:val="5"/>
  </w:num>
  <w:num w:numId="27" w16cid:durableId="213005162">
    <w:abstractNumId w:val="4"/>
  </w:num>
  <w:num w:numId="28" w16cid:durableId="1620256394">
    <w:abstractNumId w:val="3"/>
  </w:num>
  <w:num w:numId="29" w16cid:durableId="379482077">
    <w:abstractNumId w:val="2"/>
  </w:num>
  <w:num w:numId="30" w16cid:durableId="1845319412">
    <w:abstractNumId w:val="1"/>
  </w:num>
  <w:num w:numId="31" w16cid:durableId="1824350736">
    <w:abstractNumId w:val="0"/>
  </w:num>
  <w:num w:numId="32" w16cid:durableId="332874165">
    <w:abstractNumId w:val="25"/>
  </w:num>
  <w:num w:numId="33" w16cid:durableId="159779665">
    <w:abstractNumId w:val="23"/>
  </w:num>
  <w:num w:numId="34" w16cid:durableId="919868733">
    <w:abstractNumId w:val="31"/>
  </w:num>
  <w:num w:numId="35" w16cid:durableId="22433822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620798994">
    <w:abstractNumId w:val="19"/>
  </w:num>
  <w:num w:numId="37" w16cid:durableId="1128545848">
    <w:abstractNumId w:val="18"/>
  </w:num>
  <w:num w:numId="38" w16cid:durableId="639112876">
    <w:abstractNumId w:val="29"/>
  </w:num>
  <w:num w:numId="39" w16cid:durableId="739864599">
    <w:abstractNumId w:val="27"/>
  </w:num>
  <w:num w:numId="40" w16cid:durableId="154340389">
    <w:abstractNumId w:val="15"/>
  </w:num>
  <w:num w:numId="41" w16cid:durableId="1744452583">
    <w:abstractNumId w:val="20"/>
  </w:num>
  <w:num w:numId="42" w16cid:durableId="1729762663">
    <w:abstractNumId w:val="30"/>
  </w:num>
  <w:num w:numId="43" w16cid:durableId="1794060960">
    <w:abstractNumId w:val="28"/>
  </w:num>
  <w:num w:numId="44" w16cid:durableId="1103958775">
    <w:abstractNumId w:val="17"/>
  </w:num>
  <w:num w:numId="45" w16cid:durableId="113209924">
    <w:abstractNumId w:val="16"/>
  </w:num>
  <w:num w:numId="46" w16cid:durableId="1839883927">
    <w:abstractNumId w:val="11"/>
  </w:num>
  <w:num w:numId="47" w16cid:durableId="2051882980">
    <w:abstractNumId w:val="22"/>
  </w:num>
  <w:num w:numId="48" w16cid:durableId="49815420">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 Khaki">
    <w15:presenceInfo w15:providerId="Windows Live" w15:userId="c15d621e59acd6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A3MDc1MTC0NLEwMrNQ0lEKTi0uzszPAymwNKwFAEjiY8st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t0zertwoxzd5pefvw4xd2smxp599afvvx5t&quot;&gt;zoomatoRefrence&lt;record-ids&gt;&lt;item&gt;1&lt;/item&gt;&lt;item&gt;2&lt;/item&gt;&lt;item&gt;3&lt;/item&gt;&lt;item&gt;4&lt;/item&gt;&lt;item&gt;5&lt;/item&gt;&lt;item&gt;6&lt;/item&gt;&lt;item&gt;7&lt;/item&gt;&lt;item&gt;9&lt;/item&gt;&lt;item&gt;10&lt;/item&gt;&lt;item&gt;11&lt;/item&gt;&lt;item&gt;12&lt;/item&gt;&lt;item&gt;13&lt;/item&gt;&lt;item&gt;14&lt;/item&gt;&lt;item&gt;19&lt;/item&gt;&lt;item&gt;22&lt;/item&gt;&lt;item&gt;25&lt;/item&gt;&lt;item&gt;26&lt;/item&gt;&lt;item&gt;27&lt;/item&gt;&lt;item&gt;28&lt;/item&gt;&lt;item&gt;29&lt;/item&gt;&lt;item&gt;31&lt;/item&gt;&lt;item&gt;32&lt;/item&gt;&lt;item&gt;35&lt;/item&gt;&lt;item&gt;36&lt;/item&gt;&lt;item&gt;37&lt;/item&gt;&lt;item&gt;38&lt;/item&gt;&lt;item&gt;39&lt;/item&gt;&lt;item&gt;40&lt;/item&gt;&lt;item&gt;41&lt;/item&gt;&lt;item&gt;42&lt;/item&gt;&lt;item&gt;43&lt;/item&gt;&lt;item&gt;45&lt;/item&gt;&lt;item&gt;46&lt;/item&gt;&lt;item&gt;47&lt;/item&gt;&lt;item&gt;48&lt;/item&gt;&lt;item&gt;49&lt;/item&gt;&lt;item&gt;50&lt;/item&gt;&lt;item&gt;51&lt;/item&gt;&lt;/record-ids&gt;&lt;/item&gt;&lt;/Libraries&gt;"/>
  </w:docVars>
  <w:rsids>
    <w:rsidRoot w:val="000716E3"/>
    <w:rsid w:val="000000AA"/>
    <w:rsid w:val="00002306"/>
    <w:rsid w:val="00002C52"/>
    <w:rsid w:val="00004752"/>
    <w:rsid w:val="00007602"/>
    <w:rsid w:val="00007987"/>
    <w:rsid w:val="00012B11"/>
    <w:rsid w:val="0001497F"/>
    <w:rsid w:val="0001733E"/>
    <w:rsid w:val="00021EBA"/>
    <w:rsid w:val="00024B83"/>
    <w:rsid w:val="00027B7C"/>
    <w:rsid w:val="00030487"/>
    <w:rsid w:val="00034592"/>
    <w:rsid w:val="00035740"/>
    <w:rsid w:val="00035DB6"/>
    <w:rsid w:val="000412CF"/>
    <w:rsid w:val="00041AD6"/>
    <w:rsid w:val="00047590"/>
    <w:rsid w:val="00063526"/>
    <w:rsid w:val="00063D19"/>
    <w:rsid w:val="00064142"/>
    <w:rsid w:val="00064D7F"/>
    <w:rsid w:val="00070F89"/>
    <w:rsid w:val="000716E3"/>
    <w:rsid w:val="00073ADC"/>
    <w:rsid w:val="000848F7"/>
    <w:rsid w:val="00091D57"/>
    <w:rsid w:val="00097666"/>
    <w:rsid w:val="000A2F11"/>
    <w:rsid w:val="000A3399"/>
    <w:rsid w:val="000A5F83"/>
    <w:rsid w:val="000A611B"/>
    <w:rsid w:val="000A7795"/>
    <w:rsid w:val="000B22B8"/>
    <w:rsid w:val="000B2C50"/>
    <w:rsid w:val="000B7A2D"/>
    <w:rsid w:val="000C1A66"/>
    <w:rsid w:val="000C2832"/>
    <w:rsid w:val="000C3957"/>
    <w:rsid w:val="000C7A10"/>
    <w:rsid w:val="000D11CA"/>
    <w:rsid w:val="000D4B0E"/>
    <w:rsid w:val="000E3780"/>
    <w:rsid w:val="000E69A7"/>
    <w:rsid w:val="000E794A"/>
    <w:rsid w:val="000F0000"/>
    <w:rsid w:val="000F551F"/>
    <w:rsid w:val="000F6E66"/>
    <w:rsid w:val="00100E73"/>
    <w:rsid w:val="00104035"/>
    <w:rsid w:val="00105A95"/>
    <w:rsid w:val="001115C3"/>
    <w:rsid w:val="00114D25"/>
    <w:rsid w:val="00114E51"/>
    <w:rsid w:val="00115852"/>
    <w:rsid w:val="0011728D"/>
    <w:rsid w:val="00120B12"/>
    <w:rsid w:val="00120CCF"/>
    <w:rsid w:val="0012120A"/>
    <w:rsid w:val="001221BE"/>
    <w:rsid w:val="00124D3C"/>
    <w:rsid w:val="001253EB"/>
    <w:rsid w:val="0012744B"/>
    <w:rsid w:val="00136CFD"/>
    <w:rsid w:val="00137732"/>
    <w:rsid w:val="00142B1C"/>
    <w:rsid w:val="00143906"/>
    <w:rsid w:val="00144DC8"/>
    <w:rsid w:val="00152940"/>
    <w:rsid w:val="00153718"/>
    <w:rsid w:val="001568F8"/>
    <w:rsid w:val="00160FFD"/>
    <w:rsid w:val="00165668"/>
    <w:rsid w:val="00166AAA"/>
    <w:rsid w:val="00170578"/>
    <w:rsid w:val="00171C02"/>
    <w:rsid w:val="001752CB"/>
    <w:rsid w:val="001760A7"/>
    <w:rsid w:val="001818AC"/>
    <w:rsid w:val="001818CE"/>
    <w:rsid w:val="00186650"/>
    <w:rsid w:val="00186B3B"/>
    <w:rsid w:val="00187B24"/>
    <w:rsid w:val="001B3B31"/>
    <w:rsid w:val="001C263A"/>
    <w:rsid w:val="001C3024"/>
    <w:rsid w:val="001C3651"/>
    <w:rsid w:val="001C78DD"/>
    <w:rsid w:val="001D59A9"/>
    <w:rsid w:val="001D73E4"/>
    <w:rsid w:val="001E0C3A"/>
    <w:rsid w:val="001E480D"/>
    <w:rsid w:val="001E51D9"/>
    <w:rsid w:val="001E7E99"/>
    <w:rsid w:val="001E7EBF"/>
    <w:rsid w:val="001F08FE"/>
    <w:rsid w:val="001F485F"/>
    <w:rsid w:val="001F7431"/>
    <w:rsid w:val="00204410"/>
    <w:rsid w:val="002048C1"/>
    <w:rsid w:val="00205CB9"/>
    <w:rsid w:val="00206ECC"/>
    <w:rsid w:val="002126FB"/>
    <w:rsid w:val="00215BD4"/>
    <w:rsid w:val="002168ED"/>
    <w:rsid w:val="002217AF"/>
    <w:rsid w:val="002221D0"/>
    <w:rsid w:val="00232945"/>
    <w:rsid w:val="00233AFE"/>
    <w:rsid w:val="00235F06"/>
    <w:rsid w:val="0024702A"/>
    <w:rsid w:val="00252280"/>
    <w:rsid w:val="002635AA"/>
    <w:rsid w:val="002651D4"/>
    <w:rsid w:val="00265550"/>
    <w:rsid w:val="00272285"/>
    <w:rsid w:val="0027318F"/>
    <w:rsid w:val="00277C3B"/>
    <w:rsid w:val="00282182"/>
    <w:rsid w:val="002823CC"/>
    <w:rsid w:val="0028376A"/>
    <w:rsid w:val="0028566D"/>
    <w:rsid w:val="00285C77"/>
    <w:rsid w:val="00290858"/>
    <w:rsid w:val="002A0B12"/>
    <w:rsid w:val="002B216A"/>
    <w:rsid w:val="002B32BD"/>
    <w:rsid w:val="002B645E"/>
    <w:rsid w:val="002C0BC1"/>
    <w:rsid w:val="002C5AE0"/>
    <w:rsid w:val="002C6138"/>
    <w:rsid w:val="002C627C"/>
    <w:rsid w:val="002D034C"/>
    <w:rsid w:val="002D46A1"/>
    <w:rsid w:val="002D5678"/>
    <w:rsid w:val="002D65C5"/>
    <w:rsid w:val="002E27A0"/>
    <w:rsid w:val="002E3A44"/>
    <w:rsid w:val="002E5334"/>
    <w:rsid w:val="002E6681"/>
    <w:rsid w:val="002E6A6D"/>
    <w:rsid w:val="002F2499"/>
    <w:rsid w:val="002F6527"/>
    <w:rsid w:val="002F6F01"/>
    <w:rsid w:val="002F7C95"/>
    <w:rsid w:val="00302062"/>
    <w:rsid w:val="00302826"/>
    <w:rsid w:val="00304152"/>
    <w:rsid w:val="003108AF"/>
    <w:rsid w:val="00313ADC"/>
    <w:rsid w:val="003155D0"/>
    <w:rsid w:val="0031666B"/>
    <w:rsid w:val="003170D9"/>
    <w:rsid w:val="00322AAC"/>
    <w:rsid w:val="00324429"/>
    <w:rsid w:val="00332DED"/>
    <w:rsid w:val="003409EC"/>
    <w:rsid w:val="00341107"/>
    <w:rsid w:val="00342EE3"/>
    <w:rsid w:val="00343FBE"/>
    <w:rsid w:val="003462CE"/>
    <w:rsid w:val="00350AD1"/>
    <w:rsid w:val="00351268"/>
    <w:rsid w:val="00351DCF"/>
    <w:rsid w:val="00354064"/>
    <w:rsid w:val="00356982"/>
    <w:rsid w:val="003625DA"/>
    <w:rsid w:val="00364221"/>
    <w:rsid w:val="00366148"/>
    <w:rsid w:val="00370564"/>
    <w:rsid w:val="00373640"/>
    <w:rsid w:val="00386AC6"/>
    <w:rsid w:val="00387EC4"/>
    <w:rsid w:val="003A06B3"/>
    <w:rsid w:val="003A4411"/>
    <w:rsid w:val="003A4BAA"/>
    <w:rsid w:val="003A4C0C"/>
    <w:rsid w:val="003B0E88"/>
    <w:rsid w:val="003B1B53"/>
    <w:rsid w:val="003B4569"/>
    <w:rsid w:val="003B56D5"/>
    <w:rsid w:val="003B61E3"/>
    <w:rsid w:val="003B6E34"/>
    <w:rsid w:val="003C0A37"/>
    <w:rsid w:val="003C1FFE"/>
    <w:rsid w:val="003C4853"/>
    <w:rsid w:val="003D3CE4"/>
    <w:rsid w:val="003E2C8D"/>
    <w:rsid w:val="003E3665"/>
    <w:rsid w:val="003E59C9"/>
    <w:rsid w:val="003E6389"/>
    <w:rsid w:val="003F0FC3"/>
    <w:rsid w:val="003F1834"/>
    <w:rsid w:val="003F39C9"/>
    <w:rsid w:val="003F681F"/>
    <w:rsid w:val="004012CE"/>
    <w:rsid w:val="004060B4"/>
    <w:rsid w:val="00406607"/>
    <w:rsid w:val="00406BD0"/>
    <w:rsid w:val="00413AAC"/>
    <w:rsid w:val="00417C8A"/>
    <w:rsid w:val="004226BA"/>
    <w:rsid w:val="00423937"/>
    <w:rsid w:val="00423A71"/>
    <w:rsid w:val="0042499D"/>
    <w:rsid w:val="00426E21"/>
    <w:rsid w:val="004273FA"/>
    <w:rsid w:val="0043062B"/>
    <w:rsid w:val="00433DAE"/>
    <w:rsid w:val="0043655D"/>
    <w:rsid w:val="0043729B"/>
    <w:rsid w:val="00437760"/>
    <w:rsid w:val="00440E9E"/>
    <w:rsid w:val="004421A0"/>
    <w:rsid w:val="004459D0"/>
    <w:rsid w:val="00447EB5"/>
    <w:rsid w:val="0045012F"/>
    <w:rsid w:val="00451467"/>
    <w:rsid w:val="004517B5"/>
    <w:rsid w:val="004518CA"/>
    <w:rsid w:val="004560C4"/>
    <w:rsid w:val="00466E0F"/>
    <w:rsid w:val="00471DD3"/>
    <w:rsid w:val="004746D9"/>
    <w:rsid w:val="00475A68"/>
    <w:rsid w:val="00485750"/>
    <w:rsid w:val="00486B80"/>
    <w:rsid w:val="004A0AFF"/>
    <w:rsid w:val="004A173D"/>
    <w:rsid w:val="004A2882"/>
    <w:rsid w:val="004A4ABD"/>
    <w:rsid w:val="004A6B7D"/>
    <w:rsid w:val="004A7E3B"/>
    <w:rsid w:val="004B17E2"/>
    <w:rsid w:val="004C0A25"/>
    <w:rsid w:val="004C540B"/>
    <w:rsid w:val="004D0878"/>
    <w:rsid w:val="004D1C1F"/>
    <w:rsid w:val="004D3749"/>
    <w:rsid w:val="004D38DB"/>
    <w:rsid w:val="004D40CA"/>
    <w:rsid w:val="004D4BDC"/>
    <w:rsid w:val="004D58ED"/>
    <w:rsid w:val="004D7FF4"/>
    <w:rsid w:val="004E1930"/>
    <w:rsid w:val="004F0D24"/>
    <w:rsid w:val="004F0E45"/>
    <w:rsid w:val="00500801"/>
    <w:rsid w:val="0050104A"/>
    <w:rsid w:val="00501746"/>
    <w:rsid w:val="005037C2"/>
    <w:rsid w:val="005064EC"/>
    <w:rsid w:val="005075FB"/>
    <w:rsid w:val="005102E8"/>
    <w:rsid w:val="00510EAD"/>
    <w:rsid w:val="005128B8"/>
    <w:rsid w:val="00514C75"/>
    <w:rsid w:val="00514F2B"/>
    <w:rsid w:val="0051599B"/>
    <w:rsid w:val="00521B21"/>
    <w:rsid w:val="00524DAF"/>
    <w:rsid w:val="00526B31"/>
    <w:rsid w:val="005403A6"/>
    <w:rsid w:val="00547331"/>
    <w:rsid w:val="005475D6"/>
    <w:rsid w:val="00550209"/>
    <w:rsid w:val="0055459C"/>
    <w:rsid w:val="005577A5"/>
    <w:rsid w:val="005633E0"/>
    <w:rsid w:val="005654CB"/>
    <w:rsid w:val="0056647D"/>
    <w:rsid w:val="0057319A"/>
    <w:rsid w:val="00573AB5"/>
    <w:rsid w:val="0057508F"/>
    <w:rsid w:val="005759F6"/>
    <w:rsid w:val="0058108C"/>
    <w:rsid w:val="00586C87"/>
    <w:rsid w:val="00591303"/>
    <w:rsid w:val="00597DD2"/>
    <w:rsid w:val="005A0E10"/>
    <w:rsid w:val="005A1F4F"/>
    <w:rsid w:val="005A4695"/>
    <w:rsid w:val="005A592B"/>
    <w:rsid w:val="005A5EE2"/>
    <w:rsid w:val="005A6CD6"/>
    <w:rsid w:val="005A70D6"/>
    <w:rsid w:val="005A7284"/>
    <w:rsid w:val="005A7326"/>
    <w:rsid w:val="005A77B5"/>
    <w:rsid w:val="005C0F1E"/>
    <w:rsid w:val="005C22C7"/>
    <w:rsid w:val="005C3F25"/>
    <w:rsid w:val="005C414F"/>
    <w:rsid w:val="005C5C89"/>
    <w:rsid w:val="005D32FA"/>
    <w:rsid w:val="005D49E8"/>
    <w:rsid w:val="005D53DC"/>
    <w:rsid w:val="005D5490"/>
    <w:rsid w:val="005D5DFB"/>
    <w:rsid w:val="005D6FC8"/>
    <w:rsid w:val="005E2507"/>
    <w:rsid w:val="005E35A6"/>
    <w:rsid w:val="005E3754"/>
    <w:rsid w:val="005E3D87"/>
    <w:rsid w:val="005E40CC"/>
    <w:rsid w:val="005F0979"/>
    <w:rsid w:val="005F29FA"/>
    <w:rsid w:val="005F45C7"/>
    <w:rsid w:val="005F4A1F"/>
    <w:rsid w:val="005F4EB0"/>
    <w:rsid w:val="005F7AEA"/>
    <w:rsid w:val="00600D26"/>
    <w:rsid w:val="0060100B"/>
    <w:rsid w:val="00602308"/>
    <w:rsid w:val="00610525"/>
    <w:rsid w:val="00617ED2"/>
    <w:rsid w:val="0062076B"/>
    <w:rsid w:val="00623E48"/>
    <w:rsid w:val="00626E45"/>
    <w:rsid w:val="0062785B"/>
    <w:rsid w:val="00631BE1"/>
    <w:rsid w:val="00632CB1"/>
    <w:rsid w:val="00634F95"/>
    <w:rsid w:val="0064043A"/>
    <w:rsid w:val="006430F6"/>
    <w:rsid w:val="0064716C"/>
    <w:rsid w:val="00647584"/>
    <w:rsid w:val="00651D89"/>
    <w:rsid w:val="00652CC3"/>
    <w:rsid w:val="00654508"/>
    <w:rsid w:val="00656D1E"/>
    <w:rsid w:val="00657465"/>
    <w:rsid w:val="00663BFF"/>
    <w:rsid w:val="00670F31"/>
    <w:rsid w:val="00671671"/>
    <w:rsid w:val="0067345B"/>
    <w:rsid w:val="00675563"/>
    <w:rsid w:val="00675F7E"/>
    <w:rsid w:val="00676AF1"/>
    <w:rsid w:val="00680B2F"/>
    <w:rsid w:val="00684762"/>
    <w:rsid w:val="006860F4"/>
    <w:rsid w:val="00686C65"/>
    <w:rsid w:val="006878C2"/>
    <w:rsid w:val="0069615A"/>
    <w:rsid w:val="006A04BF"/>
    <w:rsid w:val="006A1812"/>
    <w:rsid w:val="006A4AB7"/>
    <w:rsid w:val="006A5A52"/>
    <w:rsid w:val="006A7A42"/>
    <w:rsid w:val="006B49D2"/>
    <w:rsid w:val="006B6C90"/>
    <w:rsid w:val="006C28A1"/>
    <w:rsid w:val="006C7EA3"/>
    <w:rsid w:val="006D385F"/>
    <w:rsid w:val="006D6784"/>
    <w:rsid w:val="006E3136"/>
    <w:rsid w:val="006E35C3"/>
    <w:rsid w:val="006E58FC"/>
    <w:rsid w:val="006E613D"/>
    <w:rsid w:val="006F2B79"/>
    <w:rsid w:val="006F6273"/>
    <w:rsid w:val="006F6867"/>
    <w:rsid w:val="006F6C7A"/>
    <w:rsid w:val="006F7D4A"/>
    <w:rsid w:val="00701937"/>
    <w:rsid w:val="00705503"/>
    <w:rsid w:val="00707746"/>
    <w:rsid w:val="007129E1"/>
    <w:rsid w:val="00716C02"/>
    <w:rsid w:val="0071727F"/>
    <w:rsid w:val="00721049"/>
    <w:rsid w:val="00723016"/>
    <w:rsid w:val="0072534B"/>
    <w:rsid w:val="00726AB9"/>
    <w:rsid w:val="00733149"/>
    <w:rsid w:val="007334D4"/>
    <w:rsid w:val="007346C3"/>
    <w:rsid w:val="007350D7"/>
    <w:rsid w:val="007356DB"/>
    <w:rsid w:val="00736DC7"/>
    <w:rsid w:val="007429FB"/>
    <w:rsid w:val="007447AA"/>
    <w:rsid w:val="00746801"/>
    <w:rsid w:val="00750889"/>
    <w:rsid w:val="00753B82"/>
    <w:rsid w:val="007570E1"/>
    <w:rsid w:val="0075713F"/>
    <w:rsid w:val="00766A24"/>
    <w:rsid w:val="007729B6"/>
    <w:rsid w:val="00774032"/>
    <w:rsid w:val="007766E1"/>
    <w:rsid w:val="0078074A"/>
    <w:rsid w:val="00780B78"/>
    <w:rsid w:val="007835C0"/>
    <w:rsid w:val="007875E2"/>
    <w:rsid w:val="007918C3"/>
    <w:rsid w:val="007936DC"/>
    <w:rsid w:val="00796E8C"/>
    <w:rsid w:val="00797284"/>
    <w:rsid w:val="007A1D11"/>
    <w:rsid w:val="007A219B"/>
    <w:rsid w:val="007A2D71"/>
    <w:rsid w:val="007B1E29"/>
    <w:rsid w:val="007B4A16"/>
    <w:rsid w:val="007C0088"/>
    <w:rsid w:val="007C2FAC"/>
    <w:rsid w:val="007C3D5E"/>
    <w:rsid w:val="007C5D25"/>
    <w:rsid w:val="007C6E04"/>
    <w:rsid w:val="007C775A"/>
    <w:rsid w:val="007D00D2"/>
    <w:rsid w:val="007D149C"/>
    <w:rsid w:val="007D2E99"/>
    <w:rsid w:val="007D619F"/>
    <w:rsid w:val="007D633F"/>
    <w:rsid w:val="007E04E5"/>
    <w:rsid w:val="007E197D"/>
    <w:rsid w:val="007E56DA"/>
    <w:rsid w:val="007F2B5F"/>
    <w:rsid w:val="007F4A32"/>
    <w:rsid w:val="00801A6D"/>
    <w:rsid w:val="00804C1B"/>
    <w:rsid w:val="008053C5"/>
    <w:rsid w:val="00815A36"/>
    <w:rsid w:val="00816E35"/>
    <w:rsid w:val="00823579"/>
    <w:rsid w:val="00825F56"/>
    <w:rsid w:val="00826973"/>
    <w:rsid w:val="008304D9"/>
    <w:rsid w:val="00832A03"/>
    <w:rsid w:val="0083322F"/>
    <w:rsid w:val="00845F2F"/>
    <w:rsid w:val="008468FB"/>
    <w:rsid w:val="00850777"/>
    <w:rsid w:val="00851963"/>
    <w:rsid w:val="00855C26"/>
    <w:rsid w:val="0086205B"/>
    <w:rsid w:val="00866E4E"/>
    <w:rsid w:val="00872EA4"/>
    <w:rsid w:val="00873E90"/>
    <w:rsid w:val="00876C52"/>
    <w:rsid w:val="00876D73"/>
    <w:rsid w:val="00882EE5"/>
    <w:rsid w:val="0088638A"/>
    <w:rsid w:val="00893DD7"/>
    <w:rsid w:val="008A072A"/>
    <w:rsid w:val="008A1F2F"/>
    <w:rsid w:val="008A37FD"/>
    <w:rsid w:val="008B16E0"/>
    <w:rsid w:val="008B1A17"/>
    <w:rsid w:val="008C7A35"/>
    <w:rsid w:val="008C7C1A"/>
    <w:rsid w:val="008C7D5E"/>
    <w:rsid w:val="008D1616"/>
    <w:rsid w:val="008D18B8"/>
    <w:rsid w:val="008D1EE8"/>
    <w:rsid w:val="008D485B"/>
    <w:rsid w:val="008E2EB8"/>
    <w:rsid w:val="008E349F"/>
    <w:rsid w:val="008E3585"/>
    <w:rsid w:val="008E6877"/>
    <w:rsid w:val="008E78F7"/>
    <w:rsid w:val="008F1BF2"/>
    <w:rsid w:val="008F20EC"/>
    <w:rsid w:val="008F21BB"/>
    <w:rsid w:val="008F2D64"/>
    <w:rsid w:val="008F5CD5"/>
    <w:rsid w:val="008F7E2F"/>
    <w:rsid w:val="0090492F"/>
    <w:rsid w:val="009052FE"/>
    <w:rsid w:val="00912652"/>
    <w:rsid w:val="009128F4"/>
    <w:rsid w:val="0091735B"/>
    <w:rsid w:val="0092352C"/>
    <w:rsid w:val="0092625D"/>
    <w:rsid w:val="009304F5"/>
    <w:rsid w:val="009309F2"/>
    <w:rsid w:val="0094130B"/>
    <w:rsid w:val="009422DE"/>
    <w:rsid w:val="0095313F"/>
    <w:rsid w:val="0095380E"/>
    <w:rsid w:val="0095553F"/>
    <w:rsid w:val="00967FC5"/>
    <w:rsid w:val="0097611F"/>
    <w:rsid w:val="00983E50"/>
    <w:rsid w:val="00985876"/>
    <w:rsid w:val="009905FA"/>
    <w:rsid w:val="00991076"/>
    <w:rsid w:val="00991D31"/>
    <w:rsid w:val="00995849"/>
    <w:rsid w:val="009A3A27"/>
    <w:rsid w:val="009A6CF4"/>
    <w:rsid w:val="009A723F"/>
    <w:rsid w:val="009B17DA"/>
    <w:rsid w:val="009B1A4A"/>
    <w:rsid w:val="009B58F0"/>
    <w:rsid w:val="009C21EA"/>
    <w:rsid w:val="009C34F0"/>
    <w:rsid w:val="009C5512"/>
    <w:rsid w:val="009C5708"/>
    <w:rsid w:val="009C6577"/>
    <w:rsid w:val="009C7022"/>
    <w:rsid w:val="009D3417"/>
    <w:rsid w:val="009D3EBC"/>
    <w:rsid w:val="009D5B26"/>
    <w:rsid w:val="009D6316"/>
    <w:rsid w:val="009D7C32"/>
    <w:rsid w:val="009D7CD6"/>
    <w:rsid w:val="009E1383"/>
    <w:rsid w:val="009E56BE"/>
    <w:rsid w:val="009E59DD"/>
    <w:rsid w:val="009E6479"/>
    <w:rsid w:val="009F07F7"/>
    <w:rsid w:val="009F195A"/>
    <w:rsid w:val="009F6610"/>
    <w:rsid w:val="00A01CA1"/>
    <w:rsid w:val="00A05F43"/>
    <w:rsid w:val="00A11AC1"/>
    <w:rsid w:val="00A138CF"/>
    <w:rsid w:val="00A16C93"/>
    <w:rsid w:val="00A17D87"/>
    <w:rsid w:val="00A204E8"/>
    <w:rsid w:val="00A243CD"/>
    <w:rsid w:val="00A247C1"/>
    <w:rsid w:val="00A26023"/>
    <w:rsid w:val="00A31E8F"/>
    <w:rsid w:val="00A3419D"/>
    <w:rsid w:val="00A345F7"/>
    <w:rsid w:val="00A43790"/>
    <w:rsid w:val="00A46702"/>
    <w:rsid w:val="00A504D7"/>
    <w:rsid w:val="00A5083F"/>
    <w:rsid w:val="00A50B86"/>
    <w:rsid w:val="00A5521A"/>
    <w:rsid w:val="00A64470"/>
    <w:rsid w:val="00A64EDC"/>
    <w:rsid w:val="00A658E7"/>
    <w:rsid w:val="00A65D24"/>
    <w:rsid w:val="00A75991"/>
    <w:rsid w:val="00A84EC3"/>
    <w:rsid w:val="00A875B3"/>
    <w:rsid w:val="00A92418"/>
    <w:rsid w:val="00A9266C"/>
    <w:rsid w:val="00A96B5C"/>
    <w:rsid w:val="00AA0481"/>
    <w:rsid w:val="00AA59EA"/>
    <w:rsid w:val="00AA6AAC"/>
    <w:rsid w:val="00AB2156"/>
    <w:rsid w:val="00AB42E4"/>
    <w:rsid w:val="00AB6DD7"/>
    <w:rsid w:val="00AC1685"/>
    <w:rsid w:val="00AC2467"/>
    <w:rsid w:val="00AC4992"/>
    <w:rsid w:val="00AC4A91"/>
    <w:rsid w:val="00AD25FE"/>
    <w:rsid w:val="00AD26BD"/>
    <w:rsid w:val="00AE182C"/>
    <w:rsid w:val="00AE2824"/>
    <w:rsid w:val="00AF1ACF"/>
    <w:rsid w:val="00AF4344"/>
    <w:rsid w:val="00AF65FC"/>
    <w:rsid w:val="00B002CD"/>
    <w:rsid w:val="00B018E9"/>
    <w:rsid w:val="00B049AE"/>
    <w:rsid w:val="00B06F94"/>
    <w:rsid w:val="00B07E51"/>
    <w:rsid w:val="00B10AA9"/>
    <w:rsid w:val="00B127C4"/>
    <w:rsid w:val="00B13193"/>
    <w:rsid w:val="00B133F5"/>
    <w:rsid w:val="00B1342D"/>
    <w:rsid w:val="00B139F3"/>
    <w:rsid w:val="00B176D3"/>
    <w:rsid w:val="00B1799A"/>
    <w:rsid w:val="00B206E1"/>
    <w:rsid w:val="00B2639D"/>
    <w:rsid w:val="00B33BFC"/>
    <w:rsid w:val="00B404A0"/>
    <w:rsid w:val="00B41E57"/>
    <w:rsid w:val="00B4358D"/>
    <w:rsid w:val="00B43BA9"/>
    <w:rsid w:val="00B57743"/>
    <w:rsid w:val="00B57C65"/>
    <w:rsid w:val="00B65BB8"/>
    <w:rsid w:val="00B70036"/>
    <w:rsid w:val="00B7317D"/>
    <w:rsid w:val="00B741A8"/>
    <w:rsid w:val="00B76E10"/>
    <w:rsid w:val="00B81144"/>
    <w:rsid w:val="00B84122"/>
    <w:rsid w:val="00B84FF1"/>
    <w:rsid w:val="00B91BC9"/>
    <w:rsid w:val="00B92FD5"/>
    <w:rsid w:val="00BA1C19"/>
    <w:rsid w:val="00BA592B"/>
    <w:rsid w:val="00BA7E19"/>
    <w:rsid w:val="00BB53B0"/>
    <w:rsid w:val="00BC212A"/>
    <w:rsid w:val="00BC7A68"/>
    <w:rsid w:val="00BD1D67"/>
    <w:rsid w:val="00BD44AA"/>
    <w:rsid w:val="00BD4560"/>
    <w:rsid w:val="00BD772B"/>
    <w:rsid w:val="00BE33B4"/>
    <w:rsid w:val="00BE395C"/>
    <w:rsid w:val="00BE3B76"/>
    <w:rsid w:val="00BE3DC0"/>
    <w:rsid w:val="00BE432D"/>
    <w:rsid w:val="00BF6127"/>
    <w:rsid w:val="00BF7626"/>
    <w:rsid w:val="00C01D19"/>
    <w:rsid w:val="00C07BA3"/>
    <w:rsid w:val="00C10340"/>
    <w:rsid w:val="00C10DFB"/>
    <w:rsid w:val="00C15AE4"/>
    <w:rsid w:val="00C179CA"/>
    <w:rsid w:val="00C20AD0"/>
    <w:rsid w:val="00C21F6C"/>
    <w:rsid w:val="00C23088"/>
    <w:rsid w:val="00C23C21"/>
    <w:rsid w:val="00C24EE3"/>
    <w:rsid w:val="00C25C67"/>
    <w:rsid w:val="00C263D2"/>
    <w:rsid w:val="00C3275B"/>
    <w:rsid w:val="00C347D3"/>
    <w:rsid w:val="00C3659D"/>
    <w:rsid w:val="00C368AC"/>
    <w:rsid w:val="00C420D4"/>
    <w:rsid w:val="00C4251F"/>
    <w:rsid w:val="00C43487"/>
    <w:rsid w:val="00C44AAC"/>
    <w:rsid w:val="00C471EB"/>
    <w:rsid w:val="00C56D1E"/>
    <w:rsid w:val="00C57996"/>
    <w:rsid w:val="00C713BE"/>
    <w:rsid w:val="00C745EE"/>
    <w:rsid w:val="00C75762"/>
    <w:rsid w:val="00C758E8"/>
    <w:rsid w:val="00C810D9"/>
    <w:rsid w:val="00C8133C"/>
    <w:rsid w:val="00C81B82"/>
    <w:rsid w:val="00C90599"/>
    <w:rsid w:val="00C90D1A"/>
    <w:rsid w:val="00C92725"/>
    <w:rsid w:val="00C93B82"/>
    <w:rsid w:val="00CA352D"/>
    <w:rsid w:val="00CA3FB7"/>
    <w:rsid w:val="00CA733A"/>
    <w:rsid w:val="00CB0CC0"/>
    <w:rsid w:val="00CB13DA"/>
    <w:rsid w:val="00CB2D42"/>
    <w:rsid w:val="00CB3630"/>
    <w:rsid w:val="00CB4B1B"/>
    <w:rsid w:val="00CB50DC"/>
    <w:rsid w:val="00CB58ED"/>
    <w:rsid w:val="00CB699E"/>
    <w:rsid w:val="00CC5A1A"/>
    <w:rsid w:val="00CD6782"/>
    <w:rsid w:val="00CE46B4"/>
    <w:rsid w:val="00CE4CD9"/>
    <w:rsid w:val="00CE52A4"/>
    <w:rsid w:val="00CE74E8"/>
    <w:rsid w:val="00CF10E7"/>
    <w:rsid w:val="00CF13C8"/>
    <w:rsid w:val="00CF6B57"/>
    <w:rsid w:val="00CF774B"/>
    <w:rsid w:val="00D07555"/>
    <w:rsid w:val="00D10BC5"/>
    <w:rsid w:val="00D12BBB"/>
    <w:rsid w:val="00D17532"/>
    <w:rsid w:val="00D263BA"/>
    <w:rsid w:val="00D30536"/>
    <w:rsid w:val="00D30768"/>
    <w:rsid w:val="00D32C75"/>
    <w:rsid w:val="00D33089"/>
    <w:rsid w:val="00D33BFF"/>
    <w:rsid w:val="00D370F9"/>
    <w:rsid w:val="00D4249D"/>
    <w:rsid w:val="00D43EFC"/>
    <w:rsid w:val="00D47788"/>
    <w:rsid w:val="00D52017"/>
    <w:rsid w:val="00D53376"/>
    <w:rsid w:val="00D5396A"/>
    <w:rsid w:val="00D551D0"/>
    <w:rsid w:val="00D5631B"/>
    <w:rsid w:val="00D5798D"/>
    <w:rsid w:val="00D61427"/>
    <w:rsid w:val="00D61BC0"/>
    <w:rsid w:val="00D6202F"/>
    <w:rsid w:val="00D71957"/>
    <w:rsid w:val="00D72EC4"/>
    <w:rsid w:val="00D74561"/>
    <w:rsid w:val="00D9039C"/>
    <w:rsid w:val="00D90EB7"/>
    <w:rsid w:val="00D93F86"/>
    <w:rsid w:val="00D9547F"/>
    <w:rsid w:val="00D96EAF"/>
    <w:rsid w:val="00DA0513"/>
    <w:rsid w:val="00DA29D9"/>
    <w:rsid w:val="00DA7239"/>
    <w:rsid w:val="00DB5503"/>
    <w:rsid w:val="00DB5AAE"/>
    <w:rsid w:val="00DC111F"/>
    <w:rsid w:val="00DC1248"/>
    <w:rsid w:val="00DC4352"/>
    <w:rsid w:val="00DC6DF6"/>
    <w:rsid w:val="00DD5A7F"/>
    <w:rsid w:val="00DE37FD"/>
    <w:rsid w:val="00DE380C"/>
    <w:rsid w:val="00DE6160"/>
    <w:rsid w:val="00DE6201"/>
    <w:rsid w:val="00DF0FCC"/>
    <w:rsid w:val="00DF2C75"/>
    <w:rsid w:val="00DF428A"/>
    <w:rsid w:val="00DF48EF"/>
    <w:rsid w:val="00E010A1"/>
    <w:rsid w:val="00E02911"/>
    <w:rsid w:val="00E117E9"/>
    <w:rsid w:val="00E128C7"/>
    <w:rsid w:val="00E13E64"/>
    <w:rsid w:val="00E16445"/>
    <w:rsid w:val="00E17EB0"/>
    <w:rsid w:val="00E2100C"/>
    <w:rsid w:val="00E219B1"/>
    <w:rsid w:val="00E23D14"/>
    <w:rsid w:val="00E246D1"/>
    <w:rsid w:val="00E26BF0"/>
    <w:rsid w:val="00E27245"/>
    <w:rsid w:val="00E31387"/>
    <w:rsid w:val="00E31F03"/>
    <w:rsid w:val="00E352FA"/>
    <w:rsid w:val="00E43D19"/>
    <w:rsid w:val="00E43DFD"/>
    <w:rsid w:val="00E4753C"/>
    <w:rsid w:val="00E518F0"/>
    <w:rsid w:val="00E55AD8"/>
    <w:rsid w:val="00E619CF"/>
    <w:rsid w:val="00E80D3B"/>
    <w:rsid w:val="00E8751B"/>
    <w:rsid w:val="00E90A49"/>
    <w:rsid w:val="00E911E5"/>
    <w:rsid w:val="00E93714"/>
    <w:rsid w:val="00E95B62"/>
    <w:rsid w:val="00EA13AF"/>
    <w:rsid w:val="00EB1F46"/>
    <w:rsid w:val="00EB27B3"/>
    <w:rsid w:val="00EC0694"/>
    <w:rsid w:val="00EC2AE7"/>
    <w:rsid w:val="00ED227E"/>
    <w:rsid w:val="00ED2A0D"/>
    <w:rsid w:val="00ED469A"/>
    <w:rsid w:val="00ED4CFD"/>
    <w:rsid w:val="00EE39C2"/>
    <w:rsid w:val="00EF6D22"/>
    <w:rsid w:val="00F02739"/>
    <w:rsid w:val="00F045AC"/>
    <w:rsid w:val="00F04A65"/>
    <w:rsid w:val="00F04B3C"/>
    <w:rsid w:val="00F054CD"/>
    <w:rsid w:val="00F0555D"/>
    <w:rsid w:val="00F11404"/>
    <w:rsid w:val="00F15ABE"/>
    <w:rsid w:val="00F1624C"/>
    <w:rsid w:val="00F20633"/>
    <w:rsid w:val="00F20A8C"/>
    <w:rsid w:val="00F21F8A"/>
    <w:rsid w:val="00F22B04"/>
    <w:rsid w:val="00F3362E"/>
    <w:rsid w:val="00F34ECA"/>
    <w:rsid w:val="00F34F8D"/>
    <w:rsid w:val="00F35063"/>
    <w:rsid w:val="00F3761A"/>
    <w:rsid w:val="00F41B71"/>
    <w:rsid w:val="00F41ED7"/>
    <w:rsid w:val="00F422AB"/>
    <w:rsid w:val="00F4781A"/>
    <w:rsid w:val="00F50162"/>
    <w:rsid w:val="00F50B37"/>
    <w:rsid w:val="00F51829"/>
    <w:rsid w:val="00F5346C"/>
    <w:rsid w:val="00F5735A"/>
    <w:rsid w:val="00F71511"/>
    <w:rsid w:val="00F715FB"/>
    <w:rsid w:val="00F71FA1"/>
    <w:rsid w:val="00F73179"/>
    <w:rsid w:val="00F76BE1"/>
    <w:rsid w:val="00F77A8A"/>
    <w:rsid w:val="00F80F9C"/>
    <w:rsid w:val="00F81415"/>
    <w:rsid w:val="00F81E7C"/>
    <w:rsid w:val="00F82202"/>
    <w:rsid w:val="00F903B8"/>
    <w:rsid w:val="00F91A87"/>
    <w:rsid w:val="00F93C24"/>
    <w:rsid w:val="00F944CF"/>
    <w:rsid w:val="00F959B9"/>
    <w:rsid w:val="00F97A7A"/>
    <w:rsid w:val="00F97C4D"/>
    <w:rsid w:val="00FA09E6"/>
    <w:rsid w:val="00FA0AD3"/>
    <w:rsid w:val="00FB14FB"/>
    <w:rsid w:val="00FB7879"/>
    <w:rsid w:val="00FB79DE"/>
    <w:rsid w:val="00FC37E7"/>
    <w:rsid w:val="00FC5B92"/>
    <w:rsid w:val="00FD187A"/>
    <w:rsid w:val="00FD5370"/>
    <w:rsid w:val="00FD5A86"/>
    <w:rsid w:val="00FE58AE"/>
    <w:rsid w:val="00FF1011"/>
    <w:rsid w:val="00FF24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F39BDA"/>
  <w15:chartTrackingRefBased/>
  <w15:docId w15:val="{46A64C7A-6D9A-4D02-92FF-F44657B00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B6E34"/>
    <w:rPr>
      <w:rFonts w:ascii="Times New Roman" w:hAnsi="Times New Roman"/>
      <w:sz w:val="26"/>
    </w:rPr>
  </w:style>
  <w:style w:type="paragraph" w:styleId="Heading1">
    <w:name w:val="heading 1"/>
    <w:basedOn w:val="Title"/>
    <w:next w:val="Normal"/>
    <w:link w:val="Heading1Char"/>
    <w:autoRedefine/>
    <w:uiPriority w:val="9"/>
    <w:qFormat/>
    <w:rsid w:val="006878C2"/>
    <w:pPr>
      <w:keepNext/>
      <w:keepLines/>
      <w:numPr>
        <w:numId w:val="34"/>
      </w:numPr>
      <w:pBdr>
        <w:bottom w:val="dotted" w:sz="4" w:space="1" w:color="auto"/>
      </w:pBdr>
      <w:spacing w:before="360" w:after="120" w:line="276" w:lineRule="auto"/>
      <w:contextualSpacing w:val="0"/>
      <w:jc w:val="both"/>
      <w:outlineLvl w:val="0"/>
    </w:pPr>
    <w:rPr>
      <w:rFonts w:cs="B Titr"/>
      <w:b/>
      <w:bCs/>
      <w:caps/>
      <w:color w:val="000000" w:themeColor="text1"/>
      <w:sz w:val="36"/>
      <w:szCs w:val="36"/>
    </w:rPr>
  </w:style>
  <w:style w:type="paragraph" w:styleId="Heading2">
    <w:name w:val="heading 2"/>
    <w:basedOn w:val="Normal"/>
    <w:next w:val="Normal"/>
    <w:link w:val="Heading2Char"/>
    <w:autoRedefine/>
    <w:uiPriority w:val="9"/>
    <w:unhideWhenUsed/>
    <w:qFormat/>
    <w:rsid w:val="00DF48EF"/>
    <w:pPr>
      <w:keepNext/>
      <w:keepLines/>
      <w:numPr>
        <w:ilvl w:val="1"/>
        <w:numId w:val="34"/>
      </w:numPr>
      <w:spacing w:before="360" w:after="240" w:line="276" w:lineRule="auto"/>
      <w:jc w:val="both"/>
      <w:outlineLvl w:val="1"/>
    </w:pPr>
    <w:rPr>
      <w:rFonts w:eastAsiaTheme="majorEastAsia" w:cs="B Zar"/>
      <w:b/>
      <w:bCs/>
      <w:color w:val="000000" w:themeColor="text1"/>
      <w:szCs w:val="32"/>
    </w:rPr>
  </w:style>
  <w:style w:type="paragraph" w:styleId="Heading3">
    <w:name w:val="heading 3"/>
    <w:basedOn w:val="Normal"/>
    <w:next w:val="Normal"/>
    <w:link w:val="Heading3Char"/>
    <w:autoRedefine/>
    <w:uiPriority w:val="9"/>
    <w:unhideWhenUsed/>
    <w:qFormat/>
    <w:rsid w:val="00DF48EF"/>
    <w:pPr>
      <w:keepNext/>
      <w:keepLines/>
      <w:numPr>
        <w:ilvl w:val="2"/>
        <w:numId w:val="34"/>
      </w:numPr>
      <w:spacing w:before="40" w:after="0"/>
      <w:jc w:val="both"/>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78C2"/>
    <w:rPr>
      <w:rFonts w:asciiTheme="majorHAnsi" w:eastAsiaTheme="majorEastAsia" w:hAnsiTheme="majorHAnsi" w:cs="B Titr"/>
      <w:b/>
      <w:bCs/>
      <w:caps/>
      <w:color w:val="000000" w:themeColor="text1"/>
      <w:spacing w:val="-10"/>
      <w:kern w:val="28"/>
      <w:sz w:val="36"/>
      <w:szCs w:val="36"/>
    </w:rPr>
  </w:style>
  <w:style w:type="character" w:customStyle="1" w:styleId="Heading2Char">
    <w:name w:val="Heading 2 Char"/>
    <w:basedOn w:val="DefaultParagraphFont"/>
    <w:link w:val="Heading2"/>
    <w:uiPriority w:val="9"/>
    <w:rsid w:val="00DF48EF"/>
    <w:rPr>
      <w:rFonts w:ascii="Times New Roman" w:eastAsiaTheme="majorEastAsia" w:hAnsi="Times New Roman" w:cs="B Zar"/>
      <w:b/>
      <w:bCs/>
      <w:color w:val="000000" w:themeColor="text1"/>
      <w:sz w:val="26"/>
      <w:szCs w:val="32"/>
    </w:rPr>
  </w:style>
  <w:style w:type="paragraph" w:styleId="Title">
    <w:name w:val="Title"/>
    <w:basedOn w:val="Normal"/>
    <w:next w:val="Normal"/>
    <w:link w:val="TitleChar"/>
    <w:uiPriority w:val="10"/>
    <w:qFormat/>
    <w:rsid w:val="003F68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681F"/>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semiHidden/>
    <w:unhideWhenUsed/>
    <w:rsid w:val="00DE37FD"/>
    <w:pPr>
      <w:spacing w:after="100"/>
    </w:pPr>
  </w:style>
  <w:style w:type="paragraph" w:styleId="FootnoteText">
    <w:name w:val="footnote text"/>
    <w:basedOn w:val="Normal"/>
    <w:link w:val="FootnoteTextChar"/>
    <w:uiPriority w:val="99"/>
    <w:semiHidden/>
    <w:unhideWhenUsed/>
    <w:rsid w:val="008F5CD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F5CD5"/>
    <w:rPr>
      <w:sz w:val="20"/>
      <w:szCs w:val="20"/>
    </w:rPr>
  </w:style>
  <w:style w:type="character" w:styleId="FootnoteReference">
    <w:name w:val="footnote reference"/>
    <w:basedOn w:val="DefaultParagraphFont"/>
    <w:uiPriority w:val="99"/>
    <w:semiHidden/>
    <w:unhideWhenUsed/>
    <w:rsid w:val="00A11AC1"/>
    <w:rPr>
      <w:vertAlign w:val="superscript"/>
    </w:rPr>
  </w:style>
  <w:style w:type="table" w:styleId="TableGrid">
    <w:name w:val="Table Grid"/>
    <w:basedOn w:val="TableNormal"/>
    <w:uiPriority w:val="39"/>
    <w:rsid w:val="00A11A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F1BF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E352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dnoteText">
    <w:name w:val="endnote text"/>
    <w:basedOn w:val="Normal"/>
    <w:link w:val="EndnoteTextChar"/>
    <w:uiPriority w:val="99"/>
    <w:semiHidden/>
    <w:unhideWhenUsed/>
    <w:rsid w:val="008C7D5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C7D5E"/>
    <w:rPr>
      <w:sz w:val="20"/>
      <w:szCs w:val="20"/>
    </w:rPr>
  </w:style>
  <w:style w:type="character" w:styleId="EndnoteReference">
    <w:name w:val="endnote reference"/>
    <w:basedOn w:val="DefaultParagraphFont"/>
    <w:uiPriority w:val="99"/>
    <w:semiHidden/>
    <w:unhideWhenUsed/>
    <w:rsid w:val="008C7D5E"/>
    <w:rPr>
      <w:vertAlign w:val="superscript"/>
    </w:rPr>
  </w:style>
  <w:style w:type="paragraph" w:customStyle="1" w:styleId="EndNoteBibliographyTitle">
    <w:name w:val="EndNote Bibliography Title"/>
    <w:basedOn w:val="Normal"/>
    <w:link w:val="EndNoteBibliographyTitleChar"/>
    <w:rsid w:val="008C7D5E"/>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8C7D5E"/>
    <w:rPr>
      <w:rFonts w:ascii="Calibri" w:hAnsi="Calibri" w:cs="Calibri"/>
      <w:noProof/>
    </w:rPr>
  </w:style>
  <w:style w:type="paragraph" w:customStyle="1" w:styleId="EndNoteBibliography">
    <w:name w:val="EndNote Bibliography"/>
    <w:basedOn w:val="Normal"/>
    <w:link w:val="EndNoteBibliographyChar"/>
    <w:rsid w:val="008C7D5E"/>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8C7D5E"/>
    <w:rPr>
      <w:rFonts w:ascii="Calibri" w:hAnsi="Calibri" w:cs="Calibri"/>
      <w:noProof/>
    </w:rPr>
  </w:style>
  <w:style w:type="character" w:styleId="Hyperlink">
    <w:name w:val="Hyperlink"/>
    <w:basedOn w:val="DefaultParagraphFont"/>
    <w:uiPriority w:val="99"/>
    <w:unhideWhenUsed/>
    <w:rsid w:val="00524DAF"/>
    <w:rPr>
      <w:color w:val="0563C1" w:themeColor="hyperlink"/>
      <w:u w:val="single"/>
    </w:rPr>
  </w:style>
  <w:style w:type="character" w:styleId="UnresolvedMention">
    <w:name w:val="Unresolved Mention"/>
    <w:basedOn w:val="DefaultParagraphFont"/>
    <w:uiPriority w:val="99"/>
    <w:semiHidden/>
    <w:unhideWhenUsed/>
    <w:rsid w:val="00524DAF"/>
    <w:rPr>
      <w:color w:val="605E5C"/>
      <w:shd w:val="clear" w:color="auto" w:fill="E1DFDD"/>
    </w:rPr>
  </w:style>
  <w:style w:type="paragraph" w:styleId="ListParagraph">
    <w:name w:val="List Paragraph"/>
    <w:basedOn w:val="Normal"/>
    <w:uiPriority w:val="34"/>
    <w:qFormat/>
    <w:rsid w:val="003F681F"/>
    <w:pPr>
      <w:ind w:left="720"/>
      <w:contextualSpacing/>
    </w:pPr>
  </w:style>
  <w:style w:type="character" w:styleId="BookTitle">
    <w:name w:val="Book Title"/>
    <w:basedOn w:val="DefaultParagraphFont"/>
    <w:uiPriority w:val="33"/>
    <w:qFormat/>
    <w:rsid w:val="003F681F"/>
    <w:rPr>
      <w:b/>
      <w:bCs/>
      <w:i/>
      <w:iCs/>
      <w:spacing w:val="5"/>
    </w:rPr>
  </w:style>
  <w:style w:type="character" w:styleId="IntenseReference">
    <w:name w:val="Intense Reference"/>
    <w:basedOn w:val="DefaultParagraphFont"/>
    <w:uiPriority w:val="32"/>
    <w:qFormat/>
    <w:rsid w:val="003F681F"/>
    <w:rPr>
      <w:b/>
      <w:bCs/>
      <w:smallCaps/>
      <w:color w:val="4472C4" w:themeColor="accent1"/>
      <w:spacing w:val="5"/>
    </w:rPr>
  </w:style>
  <w:style w:type="paragraph" w:styleId="TableofFigures">
    <w:name w:val="table of figures"/>
    <w:basedOn w:val="Normal"/>
    <w:next w:val="Normal"/>
    <w:uiPriority w:val="99"/>
    <w:semiHidden/>
    <w:unhideWhenUsed/>
    <w:rsid w:val="000B22B8"/>
    <w:pPr>
      <w:spacing w:after="0"/>
    </w:pPr>
  </w:style>
  <w:style w:type="paragraph" w:styleId="NoSpacing">
    <w:name w:val="No Spacing"/>
    <w:uiPriority w:val="1"/>
    <w:qFormat/>
    <w:rsid w:val="000000AA"/>
    <w:pPr>
      <w:spacing w:after="0" w:line="240" w:lineRule="auto"/>
    </w:pPr>
  </w:style>
  <w:style w:type="paragraph" w:styleId="Caption">
    <w:name w:val="caption"/>
    <w:basedOn w:val="Normal"/>
    <w:next w:val="Normal"/>
    <w:autoRedefine/>
    <w:uiPriority w:val="35"/>
    <w:unhideWhenUsed/>
    <w:qFormat/>
    <w:rsid w:val="00C75762"/>
    <w:pPr>
      <w:keepNext/>
      <w:spacing w:after="200" w:line="240" w:lineRule="auto"/>
      <w:jc w:val="center"/>
    </w:pPr>
    <w:rPr>
      <w:i/>
      <w:iCs/>
      <w:color w:val="44546A" w:themeColor="text2"/>
      <w:sz w:val="20"/>
      <w:szCs w:val="18"/>
    </w:rPr>
  </w:style>
  <w:style w:type="character" w:styleId="SubtleEmphasis">
    <w:name w:val="Subtle Emphasis"/>
    <w:basedOn w:val="DefaultParagraphFont"/>
    <w:uiPriority w:val="19"/>
    <w:qFormat/>
    <w:rsid w:val="005C414F"/>
    <w:rPr>
      <w:i/>
      <w:iCs/>
      <w:color w:val="767171" w:themeColor="background2" w:themeShade="80"/>
    </w:rPr>
  </w:style>
  <w:style w:type="character" w:styleId="PlaceholderText">
    <w:name w:val="Placeholder Text"/>
    <w:basedOn w:val="DefaultParagraphFont"/>
    <w:uiPriority w:val="99"/>
    <w:semiHidden/>
    <w:rsid w:val="00DB5503"/>
    <w:rPr>
      <w:color w:val="808080"/>
    </w:rPr>
  </w:style>
  <w:style w:type="paragraph" w:styleId="NormalWeb">
    <w:name w:val="Normal (Web)"/>
    <w:basedOn w:val="Normal"/>
    <w:uiPriority w:val="99"/>
    <w:unhideWhenUsed/>
    <w:rsid w:val="00BC212A"/>
    <w:pPr>
      <w:spacing w:before="100" w:beforeAutospacing="1" w:after="100" w:afterAutospacing="1" w:line="240" w:lineRule="auto"/>
    </w:pPr>
    <w:rPr>
      <w:rFonts w:eastAsia="Times New Roman" w:cs="Times New Roman"/>
      <w:sz w:val="24"/>
      <w:szCs w:val="24"/>
    </w:rPr>
  </w:style>
  <w:style w:type="table" w:styleId="PlainTable5">
    <w:name w:val="Plain Table 5"/>
    <w:basedOn w:val="TableNormal"/>
    <w:uiPriority w:val="45"/>
    <w:rsid w:val="00D263B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FC37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37E7"/>
  </w:style>
  <w:style w:type="paragraph" w:styleId="Footer">
    <w:name w:val="footer"/>
    <w:basedOn w:val="Normal"/>
    <w:link w:val="FooterChar"/>
    <w:uiPriority w:val="99"/>
    <w:unhideWhenUsed/>
    <w:rsid w:val="00FC37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37E7"/>
  </w:style>
  <w:style w:type="character" w:styleId="Strong">
    <w:name w:val="Strong"/>
    <w:basedOn w:val="DefaultParagraphFont"/>
    <w:uiPriority w:val="22"/>
    <w:qFormat/>
    <w:rsid w:val="00A75991"/>
    <w:rPr>
      <w:b/>
      <w:bCs/>
    </w:rPr>
  </w:style>
  <w:style w:type="character" w:customStyle="1" w:styleId="Heading3Char">
    <w:name w:val="Heading 3 Char"/>
    <w:basedOn w:val="DefaultParagraphFont"/>
    <w:link w:val="Heading3"/>
    <w:uiPriority w:val="9"/>
    <w:rsid w:val="00DF48EF"/>
    <w:rPr>
      <w:rFonts w:ascii="Times New Roman" w:eastAsiaTheme="majorEastAsia" w:hAnsi="Times New Roman" w:cstheme="majorBidi"/>
      <w:b/>
      <w:color w:val="000000" w:themeColor="text1"/>
      <w:sz w:val="26"/>
      <w:szCs w:val="24"/>
    </w:rPr>
  </w:style>
  <w:style w:type="paragraph" w:customStyle="1" w:styleId="mb-25">
    <w:name w:val="mb-2.5"/>
    <w:basedOn w:val="Normal"/>
    <w:rsid w:val="00AC2467"/>
    <w:pPr>
      <w:spacing w:before="100" w:beforeAutospacing="1" w:after="100" w:afterAutospacing="1" w:line="240" w:lineRule="auto"/>
    </w:pPr>
    <w:rPr>
      <w:rFonts w:eastAsia="Times New Roman" w:cs="Times New Roman"/>
      <w:sz w:val="24"/>
      <w:szCs w:val="24"/>
    </w:rPr>
  </w:style>
  <w:style w:type="character" w:styleId="CommentReference">
    <w:name w:val="annotation reference"/>
    <w:basedOn w:val="DefaultParagraphFont"/>
    <w:uiPriority w:val="99"/>
    <w:semiHidden/>
    <w:unhideWhenUsed/>
    <w:rsid w:val="007A219B"/>
    <w:rPr>
      <w:sz w:val="16"/>
      <w:szCs w:val="16"/>
    </w:rPr>
  </w:style>
  <w:style w:type="paragraph" w:styleId="CommentText">
    <w:name w:val="annotation text"/>
    <w:basedOn w:val="Normal"/>
    <w:link w:val="CommentTextChar"/>
    <w:uiPriority w:val="99"/>
    <w:semiHidden/>
    <w:unhideWhenUsed/>
    <w:rsid w:val="007A219B"/>
    <w:pPr>
      <w:spacing w:line="240" w:lineRule="auto"/>
    </w:pPr>
    <w:rPr>
      <w:sz w:val="20"/>
      <w:szCs w:val="20"/>
    </w:rPr>
  </w:style>
  <w:style w:type="character" w:customStyle="1" w:styleId="CommentTextChar">
    <w:name w:val="Comment Text Char"/>
    <w:basedOn w:val="DefaultParagraphFont"/>
    <w:link w:val="CommentText"/>
    <w:uiPriority w:val="99"/>
    <w:semiHidden/>
    <w:rsid w:val="007A219B"/>
    <w:rPr>
      <w:sz w:val="20"/>
      <w:szCs w:val="20"/>
    </w:rPr>
  </w:style>
  <w:style w:type="paragraph" w:styleId="CommentSubject">
    <w:name w:val="annotation subject"/>
    <w:basedOn w:val="CommentText"/>
    <w:next w:val="CommentText"/>
    <w:link w:val="CommentSubjectChar"/>
    <w:uiPriority w:val="99"/>
    <w:semiHidden/>
    <w:unhideWhenUsed/>
    <w:rsid w:val="007A219B"/>
    <w:rPr>
      <w:b/>
      <w:bCs/>
    </w:rPr>
  </w:style>
  <w:style w:type="character" w:customStyle="1" w:styleId="CommentSubjectChar">
    <w:name w:val="Comment Subject Char"/>
    <w:basedOn w:val="CommentTextChar"/>
    <w:link w:val="CommentSubject"/>
    <w:uiPriority w:val="99"/>
    <w:semiHidden/>
    <w:rsid w:val="007A219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496086">
      <w:bodyDiv w:val="1"/>
      <w:marLeft w:val="0"/>
      <w:marRight w:val="0"/>
      <w:marTop w:val="0"/>
      <w:marBottom w:val="0"/>
      <w:divBdr>
        <w:top w:val="none" w:sz="0" w:space="0" w:color="auto"/>
        <w:left w:val="none" w:sz="0" w:space="0" w:color="auto"/>
        <w:bottom w:val="none" w:sz="0" w:space="0" w:color="auto"/>
        <w:right w:val="none" w:sz="0" w:space="0" w:color="auto"/>
      </w:divBdr>
    </w:div>
    <w:div w:id="585725158">
      <w:bodyDiv w:val="1"/>
      <w:marLeft w:val="0"/>
      <w:marRight w:val="0"/>
      <w:marTop w:val="0"/>
      <w:marBottom w:val="0"/>
      <w:divBdr>
        <w:top w:val="none" w:sz="0" w:space="0" w:color="auto"/>
        <w:left w:val="none" w:sz="0" w:space="0" w:color="auto"/>
        <w:bottom w:val="none" w:sz="0" w:space="0" w:color="auto"/>
        <w:right w:val="none" w:sz="0" w:space="0" w:color="auto"/>
      </w:divBdr>
    </w:div>
    <w:div w:id="606960476">
      <w:bodyDiv w:val="1"/>
      <w:marLeft w:val="0"/>
      <w:marRight w:val="0"/>
      <w:marTop w:val="0"/>
      <w:marBottom w:val="0"/>
      <w:divBdr>
        <w:top w:val="none" w:sz="0" w:space="0" w:color="auto"/>
        <w:left w:val="none" w:sz="0" w:space="0" w:color="auto"/>
        <w:bottom w:val="none" w:sz="0" w:space="0" w:color="auto"/>
        <w:right w:val="none" w:sz="0" w:space="0" w:color="auto"/>
      </w:divBdr>
      <w:divsChild>
        <w:div w:id="354766721">
          <w:marLeft w:val="0"/>
          <w:marRight w:val="0"/>
          <w:marTop w:val="0"/>
          <w:marBottom w:val="0"/>
          <w:divBdr>
            <w:top w:val="none" w:sz="0" w:space="0" w:color="auto"/>
            <w:left w:val="none" w:sz="0" w:space="0" w:color="auto"/>
            <w:bottom w:val="none" w:sz="0" w:space="0" w:color="auto"/>
            <w:right w:val="none" w:sz="0" w:space="0" w:color="auto"/>
          </w:divBdr>
          <w:divsChild>
            <w:div w:id="154652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469426">
      <w:bodyDiv w:val="1"/>
      <w:marLeft w:val="0"/>
      <w:marRight w:val="0"/>
      <w:marTop w:val="0"/>
      <w:marBottom w:val="0"/>
      <w:divBdr>
        <w:top w:val="none" w:sz="0" w:space="0" w:color="auto"/>
        <w:left w:val="none" w:sz="0" w:space="0" w:color="auto"/>
        <w:bottom w:val="none" w:sz="0" w:space="0" w:color="auto"/>
        <w:right w:val="none" w:sz="0" w:space="0" w:color="auto"/>
      </w:divBdr>
    </w:div>
    <w:div w:id="739519844">
      <w:bodyDiv w:val="1"/>
      <w:marLeft w:val="0"/>
      <w:marRight w:val="0"/>
      <w:marTop w:val="0"/>
      <w:marBottom w:val="0"/>
      <w:divBdr>
        <w:top w:val="none" w:sz="0" w:space="0" w:color="auto"/>
        <w:left w:val="none" w:sz="0" w:space="0" w:color="auto"/>
        <w:bottom w:val="none" w:sz="0" w:space="0" w:color="auto"/>
        <w:right w:val="none" w:sz="0" w:space="0" w:color="auto"/>
      </w:divBdr>
    </w:div>
    <w:div w:id="793788201">
      <w:bodyDiv w:val="1"/>
      <w:marLeft w:val="0"/>
      <w:marRight w:val="0"/>
      <w:marTop w:val="0"/>
      <w:marBottom w:val="0"/>
      <w:divBdr>
        <w:top w:val="none" w:sz="0" w:space="0" w:color="auto"/>
        <w:left w:val="none" w:sz="0" w:space="0" w:color="auto"/>
        <w:bottom w:val="none" w:sz="0" w:space="0" w:color="auto"/>
        <w:right w:val="none" w:sz="0" w:space="0" w:color="auto"/>
      </w:divBdr>
    </w:div>
    <w:div w:id="850529441">
      <w:bodyDiv w:val="1"/>
      <w:marLeft w:val="0"/>
      <w:marRight w:val="0"/>
      <w:marTop w:val="0"/>
      <w:marBottom w:val="0"/>
      <w:divBdr>
        <w:top w:val="none" w:sz="0" w:space="0" w:color="auto"/>
        <w:left w:val="none" w:sz="0" w:space="0" w:color="auto"/>
        <w:bottom w:val="none" w:sz="0" w:space="0" w:color="auto"/>
        <w:right w:val="none" w:sz="0" w:space="0" w:color="auto"/>
      </w:divBdr>
    </w:div>
    <w:div w:id="1361466156">
      <w:bodyDiv w:val="1"/>
      <w:marLeft w:val="0"/>
      <w:marRight w:val="0"/>
      <w:marTop w:val="0"/>
      <w:marBottom w:val="0"/>
      <w:divBdr>
        <w:top w:val="none" w:sz="0" w:space="0" w:color="auto"/>
        <w:left w:val="none" w:sz="0" w:space="0" w:color="auto"/>
        <w:bottom w:val="none" w:sz="0" w:space="0" w:color="auto"/>
        <w:right w:val="none" w:sz="0" w:space="0" w:color="auto"/>
      </w:divBdr>
    </w:div>
    <w:div w:id="1540313615">
      <w:bodyDiv w:val="1"/>
      <w:marLeft w:val="0"/>
      <w:marRight w:val="0"/>
      <w:marTop w:val="0"/>
      <w:marBottom w:val="0"/>
      <w:divBdr>
        <w:top w:val="none" w:sz="0" w:space="0" w:color="auto"/>
        <w:left w:val="none" w:sz="0" w:space="0" w:color="auto"/>
        <w:bottom w:val="none" w:sz="0" w:space="0" w:color="auto"/>
        <w:right w:val="none" w:sz="0" w:space="0" w:color="auto"/>
      </w:divBdr>
    </w:div>
    <w:div w:id="1579754874">
      <w:bodyDiv w:val="1"/>
      <w:marLeft w:val="0"/>
      <w:marRight w:val="0"/>
      <w:marTop w:val="0"/>
      <w:marBottom w:val="0"/>
      <w:divBdr>
        <w:top w:val="none" w:sz="0" w:space="0" w:color="auto"/>
        <w:left w:val="none" w:sz="0" w:space="0" w:color="auto"/>
        <w:bottom w:val="none" w:sz="0" w:space="0" w:color="auto"/>
        <w:right w:val="none" w:sz="0" w:space="0" w:color="auto"/>
      </w:divBdr>
    </w:div>
    <w:div w:id="1628121094">
      <w:bodyDiv w:val="1"/>
      <w:marLeft w:val="0"/>
      <w:marRight w:val="0"/>
      <w:marTop w:val="0"/>
      <w:marBottom w:val="0"/>
      <w:divBdr>
        <w:top w:val="none" w:sz="0" w:space="0" w:color="auto"/>
        <w:left w:val="none" w:sz="0" w:space="0" w:color="auto"/>
        <w:bottom w:val="none" w:sz="0" w:space="0" w:color="auto"/>
        <w:right w:val="none" w:sz="0" w:space="0" w:color="auto"/>
      </w:divBdr>
    </w:div>
    <w:div w:id="1661078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www.kaggle.com/datasets/shrutimehta/zomato-restaurants-data" TargetMode="External"/><Relationship Id="rId7" Type="http://schemas.openxmlformats.org/officeDocument/2006/relationships/endnotes" Target="endnotes.xml"/><Relationship Id="rId12" Type="http://schemas.microsoft.com/office/2018/08/relationships/commentsExtensible" Target="commentsExtensible.xml"/><Relationship Id="rId17" Type="http://schemas.microsoft.com/office/2007/relationships/hdphoto" Target="media/hdphoto2.wdp"/><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1.wdp"/><Relationship Id="rId23" Type="http://schemas.microsoft.com/office/2011/relationships/people" Target="people.xml"/><Relationship Id="rId10" Type="http://schemas.microsoft.com/office/2011/relationships/commentsExtended" Target="commentsExtended.xml"/><Relationship Id="rId19" Type="http://schemas.microsoft.com/office/2007/relationships/hdphoto" Target="media/hdphoto3.wdp"/><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Sheet1!$B$1</c:f>
              <c:strCache>
                <c:ptCount val="1"/>
                <c:pt idx="0">
                  <c:v>Accurate</c:v>
                </c:pt>
              </c:strCache>
            </c:strRef>
          </c:tx>
          <c:spPr>
            <a:solidFill>
              <a:schemeClr val="accent6">
                <a:lumMod val="75000"/>
              </a:schemeClr>
            </a:solidFill>
            <a:ln>
              <a:noFill/>
            </a:ln>
            <a:effectLst>
              <a:outerShdw blurRad="57150" dist="19050" dir="5400000" algn="ctr" rotWithShape="0">
                <a:srgbClr val="000000">
                  <a:alpha val="63000"/>
                </a:srgbClr>
              </a:outerShdw>
            </a:effectLst>
            <a:sp3d/>
          </c:spPr>
          <c:invertIfNegative val="0"/>
          <c:cat>
            <c:strRef>
              <c:f>Sheet1!$A$2:$A$6</c:f>
              <c:strCache>
                <c:ptCount val="5"/>
                <c:pt idx="0">
                  <c:v>class 1</c:v>
                </c:pt>
                <c:pt idx="1">
                  <c:v>class 2</c:v>
                </c:pt>
                <c:pt idx="2">
                  <c:v>class 3</c:v>
                </c:pt>
                <c:pt idx="3">
                  <c:v>class 4</c:v>
                </c:pt>
                <c:pt idx="4">
                  <c:v>class 5</c:v>
                </c:pt>
              </c:strCache>
            </c:strRef>
          </c:cat>
          <c:val>
            <c:numRef>
              <c:f>Sheet1!$B$2:$B$6</c:f>
              <c:numCache>
                <c:formatCode>General</c:formatCode>
                <c:ptCount val="5"/>
                <c:pt idx="0">
                  <c:v>245</c:v>
                </c:pt>
                <c:pt idx="1">
                  <c:v>169</c:v>
                </c:pt>
                <c:pt idx="2">
                  <c:v>259</c:v>
                </c:pt>
                <c:pt idx="3">
                  <c:v>225</c:v>
                </c:pt>
                <c:pt idx="4">
                  <c:v>183</c:v>
                </c:pt>
              </c:numCache>
            </c:numRef>
          </c:val>
          <c:extLst>
            <c:ext xmlns:c16="http://schemas.microsoft.com/office/drawing/2014/chart" uri="{C3380CC4-5D6E-409C-BE32-E72D297353CC}">
              <c16:uniqueId val="{00000000-9D46-498B-B636-8E58D687AF60}"/>
            </c:ext>
          </c:extLst>
        </c:ser>
        <c:ser>
          <c:idx val="1"/>
          <c:order val="1"/>
          <c:tx>
            <c:strRef>
              <c:f>Sheet1!$C$1</c:f>
              <c:strCache>
                <c:ptCount val="1"/>
                <c:pt idx="0">
                  <c:v>Neighbor</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Sheet1!$A$2:$A$6</c:f>
              <c:strCache>
                <c:ptCount val="5"/>
                <c:pt idx="0">
                  <c:v>class 1</c:v>
                </c:pt>
                <c:pt idx="1">
                  <c:v>class 2</c:v>
                </c:pt>
                <c:pt idx="2">
                  <c:v>class 3</c:v>
                </c:pt>
                <c:pt idx="3">
                  <c:v>class 4</c:v>
                </c:pt>
                <c:pt idx="4">
                  <c:v>class 5</c:v>
                </c:pt>
              </c:strCache>
            </c:strRef>
          </c:cat>
          <c:val>
            <c:numRef>
              <c:f>Sheet1!$C$2:$C$6</c:f>
              <c:numCache>
                <c:formatCode>General</c:formatCode>
                <c:ptCount val="5"/>
                <c:pt idx="0">
                  <c:v>0</c:v>
                </c:pt>
                <c:pt idx="1">
                  <c:v>12</c:v>
                </c:pt>
                <c:pt idx="2">
                  <c:v>126</c:v>
                </c:pt>
                <c:pt idx="3">
                  <c:v>133</c:v>
                </c:pt>
                <c:pt idx="4">
                  <c:v>33</c:v>
                </c:pt>
              </c:numCache>
            </c:numRef>
          </c:val>
          <c:extLst>
            <c:ext xmlns:c16="http://schemas.microsoft.com/office/drawing/2014/chart" uri="{C3380CC4-5D6E-409C-BE32-E72D297353CC}">
              <c16:uniqueId val="{00000001-9D46-498B-B636-8E58D687AF60}"/>
            </c:ext>
          </c:extLst>
        </c:ser>
        <c:ser>
          <c:idx val="2"/>
          <c:order val="2"/>
          <c:tx>
            <c:strRef>
              <c:f>Sheet1!$D$1</c:f>
              <c:strCache>
                <c:ptCount val="1"/>
                <c:pt idx="0">
                  <c:v>FALSE</c:v>
                </c:pt>
              </c:strCache>
            </c:strRef>
          </c:tx>
          <c:spPr>
            <a:solidFill>
              <a:srgbClr val="FF0000"/>
            </a:solidFill>
            <a:ln>
              <a:noFill/>
            </a:ln>
            <a:effectLst>
              <a:outerShdw blurRad="57150" dist="19050" dir="5400000" algn="ctr" rotWithShape="0">
                <a:srgbClr val="000000">
                  <a:alpha val="63000"/>
                </a:srgbClr>
              </a:outerShdw>
            </a:effectLst>
            <a:sp3d/>
          </c:spPr>
          <c:invertIfNegative val="0"/>
          <c:cat>
            <c:strRef>
              <c:f>Sheet1!$A$2:$A$6</c:f>
              <c:strCache>
                <c:ptCount val="5"/>
                <c:pt idx="0">
                  <c:v>class 1</c:v>
                </c:pt>
                <c:pt idx="1">
                  <c:v>class 2</c:v>
                </c:pt>
                <c:pt idx="2">
                  <c:v>class 3</c:v>
                </c:pt>
                <c:pt idx="3">
                  <c:v>class 4</c:v>
                </c:pt>
                <c:pt idx="4">
                  <c:v>class 5</c:v>
                </c:pt>
              </c:strCache>
            </c:strRef>
          </c:cat>
          <c:val>
            <c:numRef>
              <c:f>Sheet1!$D$2:$D$6</c:f>
              <c:numCache>
                <c:formatCode>General</c:formatCode>
                <c:ptCount val="5"/>
                <c:pt idx="0">
                  <c:v>0</c:v>
                </c:pt>
                <c:pt idx="1">
                  <c:v>4</c:v>
                </c:pt>
                <c:pt idx="2">
                  <c:v>15</c:v>
                </c:pt>
                <c:pt idx="3">
                  <c:v>5</c:v>
                </c:pt>
                <c:pt idx="4">
                  <c:v>16</c:v>
                </c:pt>
              </c:numCache>
            </c:numRef>
          </c:val>
          <c:extLst>
            <c:ext xmlns:c16="http://schemas.microsoft.com/office/drawing/2014/chart" uri="{C3380CC4-5D6E-409C-BE32-E72D297353CC}">
              <c16:uniqueId val="{00000002-9D46-498B-B636-8E58D687AF60}"/>
            </c:ext>
          </c:extLst>
        </c:ser>
        <c:dLbls>
          <c:showLegendKey val="0"/>
          <c:showVal val="0"/>
          <c:showCatName val="0"/>
          <c:showSerName val="0"/>
          <c:showPercent val="0"/>
          <c:showBubbleSize val="0"/>
        </c:dLbls>
        <c:gapWidth val="150"/>
        <c:shape val="box"/>
        <c:axId val="497131696"/>
        <c:axId val="497113808"/>
        <c:axId val="0"/>
      </c:bar3DChart>
      <c:catAx>
        <c:axId val="497131696"/>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crossAx val="497113808"/>
        <c:crosses val="autoZero"/>
        <c:auto val="1"/>
        <c:lblAlgn val="ctr"/>
        <c:lblOffset val="100"/>
        <c:noMultiLvlLbl val="0"/>
      </c:catAx>
      <c:valAx>
        <c:axId val="497113808"/>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crossAx val="4971316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cs typeface="B Nazanin" panose="00000400000000000000" pitchFamily="2" charset="-78"/>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8E49F-529C-4DB1-8F74-AF17EC36F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5870</TotalTime>
  <Pages>1</Pages>
  <Words>10140</Words>
  <Characters>57800</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Khaki</dc:creator>
  <cp:keywords/>
  <dc:description/>
  <cp:lastModifiedBy>m Khaki</cp:lastModifiedBy>
  <cp:revision>376</cp:revision>
  <cp:lastPrinted>2023-03-27T12:03:00Z</cp:lastPrinted>
  <dcterms:created xsi:type="dcterms:W3CDTF">2022-05-08T13:12:00Z</dcterms:created>
  <dcterms:modified xsi:type="dcterms:W3CDTF">2023-03-27T12:03:00Z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1d4ccf94ec156acf4303a19c310bd0ee1d7a34b628234535e2ce99926b5a496a</vt:lpwstr>
  </property>
</Properties>
</file>