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96C" w:rsidRDefault="00EB2E08" w:rsidP="00EB2E08">
      <w:pPr>
        <w:pStyle w:val="Titolo2"/>
        <w:jc w:val="center"/>
      </w:pPr>
      <w:r>
        <w:t>Il gioco della tombola</w:t>
      </w:r>
    </w:p>
    <w:p w:rsidR="00EB2E08" w:rsidRDefault="00EB2E08" w:rsidP="00EB2E08">
      <w:pPr>
        <w:pStyle w:val="Sottotitolo"/>
      </w:pPr>
      <w:r>
        <w:t>Giocatori</w:t>
      </w:r>
    </w:p>
    <w:p w:rsidR="00EB2E08" w:rsidRDefault="00EB2E08" w:rsidP="00EB2E08">
      <w:r>
        <w:t>Per poter giocare è necessario un numero minimo di giocatori pari a due.</w:t>
      </w:r>
    </w:p>
    <w:p w:rsidR="00EB2E08" w:rsidRDefault="00EB2E08" w:rsidP="00EB2E08">
      <w:pPr>
        <w:pStyle w:val="Sottotitolo"/>
      </w:pPr>
      <w:r>
        <w:t>Strumenti</w:t>
      </w:r>
    </w:p>
    <w:p w:rsidR="00EB2E08" w:rsidRDefault="00EB2E08" w:rsidP="00EB2E08">
      <w:r>
        <w:t xml:space="preserve">Indispensabile per l’intero gioco è una scheda che contenga tutti i  numeri da uno a novanta( </w:t>
      </w:r>
      <w:proofErr w:type="spellStart"/>
      <w:r>
        <w:t>tombolone</w:t>
      </w:r>
      <w:proofErr w:type="spellEnd"/>
      <w:r>
        <w:t>) e un sacchetto contenente una serie di bussolotti con su scritti i vari numeri che verranno via via estratti.</w:t>
      </w:r>
    </w:p>
    <w:p w:rsidR="00EB2E08" w:rsidRDefault="00EB2E08" w:rsidP="00EB2E08">
      <w:r>
        <w:t>Una serie di schede di dimensioni ridotte che conterranno quindici numeri possono essere possedute da ogni giocatore.</w:t>
      </w:r>
    </w:p>
    <w:p w:rsidR="00EB2E08" w:rsidRDefault="00EB2E08" w:rsidP="00EB2E08">
      <w:pPr>
        <w:pStyle w:val="Sottotitolo"/>
      </w:pPr>
      <w:r>
        <w:t>Regole</w:t>
      </w:r>
    </w:p>
    <w:p w:rsidR="00E04A30" w:rsidRDefault="00E04A30" w:rsidP="00615CAB">
      <w:r>
        <w:t>Ogni giocatore inserisci una posta in gioco che sarà calcolata sulla base del numero di cartelle che avrà acquistato.</w:t>
      </w:r>
    </w:p>
    <w:p w:rsidR="00615CAB" w:rsidRDefault="00EB2E08" w:rsidP="00615CAB">
      <w:r>
        <w:t xml:space="preserve">Ad ogni turno colui che tiene il </w:t>
      </w:r>
      <w:proofErr w:type="spellStart"/>
      <w:r>
        <w:t>tombolone</w:t>
      </w:r>
      <w:proofErr w:type="spellEnd"/>
      <w:r>
        <w:t xml:space="preserve"> estrae un bussolotto con su scritto un numero che verrà oscurato nella scheda di ogni giocatore compreso quello del  croupier.</w:t>
      </w:r>
    </w:p>
    <w:p w:rsidR="00615CAB" w:rsidRPr="00615CAB" w:rsidRDefault="00615CAB" w:rsidP="00615CAB">
      <w:r w:rsidRPr="00615CAB">
        <w:t>Quando tutte le caselline con i numeri (sempre diversi per ogni cartella) vengono oscurate il giocato</w:t>
      </w:r>
      <w:r>
        <w:t>re ha fatto “tombola” e si aggiudica</w:t>
      </w:r>
      <w:r w:rsidRPr="00615CAB">
        <w:t xml:space="preserve"> il premio finale.</w:t>
      </w:r>
      <w:r w:rsidR="00E04A30">
        <w:t xml:space="preserve"> La vincita di tale premio determina la fine del gioco.</w:t>
      </w:r>
      <w:bookmarkStart w:id="0" w:name="_GoBack"/>
      <w:bookmarkEnd w:id="0"/>
    </w:p>
    <w:p w:rsidR="00615CAB" w:rsidRDefault="00615CAB" w:rsidP="00615CAB">
      <w:r w:rsidRPr="00615CAB">
        <w:t>Oltre alla tombola è possibile anche decidere dei premi minori che si acquisiscono facendo</w:t>
      </w:r>
      <w:r>
        <w:t xml:space="preserve"> </w:t>
      </w:r>
      <w:r w:rsidRPr="00615CAB">
        <w:rPr>
          <w:b/>
          <w:bCs/>
        </w:rPr>
        <w:t>ambo</w:t>
      </w:r>
      <w:r w:rsidR="00E04A30">
        <w:t xml:space="preserve"> (due numeri sulla stessa riga), </w:t>
      </w:r>
      <w:r w:rsidRPr="00615CAB">
        <w:rPr>
          <w:b/>
          <w:bCs/>
        </w:rPr>
        <w:t>terno</w:t>
      </w:r>
      <w:r w:rsidR="00E04A30">
        <w:t> (tre numeri sulla stessa riga),</w:t>
      </w:r>
      <w:r w:rsidRPr="00615CAB">
        <w:rPr>
          <w:b/>
          <w:bCs/>
        </w:rPr>
        <w:t>quaterna</w:t>
      </w:r>
      <w:r w:rsidRPr="00615CAB">
        <w:t> (quattro numeri sulla stessa riga) e </w:t>
      </w:r>
      <w:r w:rsidRPr="00615CAB">
        <w:rPr>
          <w:b/>
          <w:bCs/>
        </w:rPr>
        <w:t>cinquina</w:t>
      </w:r>
      <w:r w:rsidRPr="00615CAB">
        <w:t> (cinque numeri sulla stessa riga).</w:t>
      </w:r>
      <w:r w:rsidR="00E04A30">
        <w:t xml:space="preserve"> Dopo che un determinato giocatore( o più giocatori) si è(sono) aggiudicati il premio, esso non potrà essere più disponibile.</w:t>
      </w:r>
    </w:p>
    <w:p w:rsidR="00E04A30" w:rsidRDefault="00E04A30" w:rsidP="00615CAB">
      <w:r>
        <w:t>Nel caso in cui vi dovessero essere più giocatori che hanno acquisito il medesimo premio in un turno allora la posta in palio verrà divisa per il numero di giocatori che l’hanno vinta.</w:t>
      </w:r>
    </w:p>
    <w:p w:rsidR="00E04A30" w:rsidRPr="00615CAB" w:rsidRDefault="00E04A30" w:rsidP="00615CAB">
      <w:r>
        <w:t>Se dovesse accadere che  il croupier dovesse vincere assieme a quest’ultimi, ha di diritto la vittoria dell’intera posta in gioco per quel premio.</w:t>
      </w:r>
    </w:p>
    <w:p w:rsidR="00615CAB" w:rsidRPr="00EB2E08" w:rsidRDefault="00615CAB" w:rsidP="00615CAB"/>
    <w:p w:rsidR="00EB2E08" w:rsidRPr="00EB2E08" w:rsidRDefault="00EB2E08" w:rsidP="00EB2E08"/>
    <w:sectPr w:rsidR="00EB2E08" w:rsidRPr="00EB2E0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E08"/>
    <w:rsid w:val="00615CAB"/>
    <w:rsid w:val="0094696C"/>
    <w:rsid w:val="00E04A30"/>
    <w:rsid w:val="00EB2E0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2">
    <w:name w:val="heading 2"/>
    <w:basedOn w:val="Normale"/>
    <w:next w:val="Normale"/>
    <w:link w:val="Titolo2Carattere"/>
    <w:uiPriority w:val="9"/>
    <w:unhideWhenUsed/>
    <w:qFormat/>
    <w:rsid w:val="00EB2E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EB2E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EB2E08"/>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EB2E08"/>
    <w:rPr>
      <w:rFonts w:asciiTheme="majorHAnsi" w:eastAsiaTheme="majorEastAsia" w:hAnsiTheme="majorHAnsi" w:cstheme="majorBidi"/>
      <w:b/>
      <w:bCs/>
      <w:color w:val="4F81BD" w:themeColor="accent1"/>
    </w:rPr>
  </w:style>
  <w:style w:type="paragraph" w:styleId="Sottotitolo">
    <w:name w:val="Subtitle"/>
    <w:basedOn w:val="Normale"/>
    <w:next w:val="Normale"/>
    <w:link w:val="SottotitoloCarattere"/>
    <w:uiPriority w:val="11"/>
    <w:qFormat/>
    <w:rsid w:val="00EB2E0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EB2E08"/>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2">
    <w:name w:val="heading 2"/>
    <w:basedOn w:val="Normale"/>
    <w:next w:val="Normale"/>
    <w:link w:val="Titolo2Carattere"/>
    <w:uiPriority w:val="9"/>
    <w:unhideWhenUsed/>
    <w:qFormat/>
    <w:rsid w:val="00EB2E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EB2E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EB2E08"/>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EB2E08"/>
    <w:rPr>
      <w:rFonts w:asciiTheme="majorHAnsi" w:eastAsiaTheme="majorEastAsia" w:hAnsiTheme="majorHAnsi" w:cstheme="majorBidi"/>
      <w:b/>
      <w:bCs/>
      <w:color w:val="4F81BD" w:themeColor="accent1"/>
    </w:rPr>
  </w:style>
  <w:style w:type="paragraph" w:styleId="Sottotitolo">
    <w:name w:val="Subtitle"/>
    <w:basedOn w:val="Normale"/>
    <w:next w:val="Normale"/>
    <w:link w:val="SottotitoloCarattere"/>
    <w:uiPriority w:val="11"/>
    <w:qFormat/>
    <w:rsid w:val="00EB2E0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EB2E0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1925608">
      <w:bodyDiv w:val="1"/>
      <w:marLeft w:val="0"/>
      <w:marRight w:val="0"/>
      <w:marTop w:val="0"/>
      <w:marBottom w:val="0"/>
      <w:divBdr>
        <w:top w:val="none" w:sz="0" w:space="0" w:color="auto"/>
        <w:left w:val="none" w:sz="0" w:space="0" w:color="auto"/>
        <w:bottom w:val="none" w:sz="0" w:space="0" w:color="auto"/>
        <w:right w:val="none" w:sz="0" w:space="0" w:color="auto"/>
      </w:divBdr>
    </w:div>
    <w:div w:id="1376852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249</Words>
  <Characters>1420</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AlexZ</dc:creator>
  <cp:lastModifiedBy>AlexZ</cp:lastModifiedBy>
  <cp:revision>2</cp:revision>
  <dcterms:created xsi:type="dcterms:W3CDTF">2012-04-11T17:48:00Z</dcterms:created>
  <dcterms:modified xsi:type="dcterms:W3CDTF">2012-04-13T17:17:00Z</dcterms:modified>
</cp:coreProperties>
</file>