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E3" w:rsidRDefault="00B724E3">
      <w:pPr>
        <w:rPr>
          <w:rFonts w:ascii="Segoe UI" w:hAnsi="Segoe UI" w:cs="Segoe UI"/>
          <w:color w:val="555555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Full Stack Developer (English / Japanese speaking)</w:t>
      </w:r>
    </w:p>
    <w:p w:rsidR="002C5517" w:rsidRDefault="00B724E3">
      <w:pPr>
        <w:rPr>
          <w:rFonts w:ascii="Segoe UI" w:hAnsi="Segoe UI" w:cs="Segoe UI"/>
          <w:color w:val="5555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*** Responsibilities</w:t>
      </w:r>
      <w:proofErr w:type="gram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Gather the requirements and provide sound solutions for the requirements.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GUI development by utilization of new front-end technologies (SPA and PWA).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Write efficient and stable code in support for the backend API.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Work alongside with other engineers in teams to promote technology and ensure consistency in accordance to industry best practices.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Provide recommendation for continuous improvement.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Self-driven individual to work independently, yet collaboration as a team member to reach a collective team goal.</w:t>
      </w:r>
    </w:p>
    <w:p w:rsidR="00B724E3" w:rsidRDefault="00B724E3"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*** Required Skills and Experiences</w:t>
      </w:r>
      <w:proofErr w:type="gram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Have experience in working within the Agile methodology.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Have strong knowledge in REST API.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Experience with backend API development by using one of the following programming languages: JavaScript (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NodeJS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), Java, Ruby, PHP, Python or Scala.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• Experience with JavaScript or 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 with 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, Angular, or 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• Experience with 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• Experience with </w:t>
      </w:r>
      <w:proofErr w:type="spell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NoSQL</w:t>
      </w:r>
      <w:proofErr w:type="spell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 database.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Experience with Relational database.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Familiar with AWS platform (EC2, S3, ECR, RDS).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Experience with Scrum/Agile development methodologies.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Communicate in English.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*** Benefits</w:t>
      </w:r>
      <w:proofErr w:type="gram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Quarterly and Yearly Awards for excellent employees.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Performance review and adjust salary twice a year.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13th month salary.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Opportunity to work in Japan.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Payment for unused annual leaves.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Company Team Building Trip every summer.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Annual Health Check-up.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Heath Care Insurance.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• 10 public holidays, 12 annual leave days based on Vietnam Government regulations. 4 additional holidays based on Japanese calendar (Dec/31, Jan/02, Sea Day, </w:t>
      </w:r>
      <w:proofErr w:type="gramStart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Sport</w:t>
      </w:r>
      <w:proofErr w:type="gramEnd"/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 xml:space="preserve"> Day).</w:t>
      </w:r>
      <w:r>
        <w:rPr>
          <w:rFonts w:ascii="Segoe UI" w:hAnsi="Segoe UI" w:cs="Segoe UI"/>
          <w:color w:val="555555"/>
          <w:sz w:val="21"/>
          <w:szCs w:val="21"/>
        </w:rPr>
        <w:br/>
      </w:r>
      <w:r>
        <w:rPr>
          <w:rFonts w:ascii="Segoe UI" w:hAnsi="Segoe UI" w:cs="Segoe UI"/>
          <w:color w:val="555555"/>
          <w:sz w:val="21"/>
          <w:szCs w:val="21"/>
          <w:shd w:val="clear" w:color="auto" w:fill="FFFFFF"/>
        </w:rPr>
        <w:t>• Company sponsored activities such as sports, dinning/drinking.</w:t>
      </w:r>
    </w:p>
    <w:sectPr w:rsidR="00B7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E3"/>
    <w:rsid w:val="002C5517"/>
    <w:rsid w:val="003E109E"/>
    <w:rsid w:val="00B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Admin's</dc:creator>
  <cp:lastModifiedBy>vp</cp:lastModifiedBy>
  <cp:revision>2</cp:revision>
  <dcterms:created xsi:type="dcterms:W3CDTF">2020-11-13T07:55:00Z</dcterms:created>
  <dcterms:modified xsi:type="dcterms:W3CDTF">2020-11-13T07:55:00Z</dcterms:modified>
</cp:coreProperties>
</file>