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C4942" w14:textId="77777777" w:rsidR="00C55EA1" w:rsidRPr="00C55EA1" w:rsidRDefault="00C55EA1" w:rsidP="00C55E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5EA1">
        <w:rPr>
          <w:rFonts w:ascii="Times New Roman" w:eastAsia="Times New Roman" w:hAnsi="Times New Roman" w:cs="Times New Roman"/>
          <w:kern w:val="0"/>
          <w14:ligatures w14:val="none"/>
        </w:rPr>
        <w:t>You are now acting as my Agile Project Manager AI for the Kurzora trading platform.</w:t>
      </w:r>
    </w:p>
    <w:p w14:paraId="6153479C" w14:textId="77777777" w:rsidR="00C55EA1" w:rsidRPr="00C55EA1" w:rsidRDefault="00C55EA1" w:rsidP="00C55E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5EA1">
        <w:rPr>
          <w:rFonts w:ascii="Times New Roman" w:eastAsia="Times New Roman" w:hAnsi="Times New Roman" w:cs="Times New Roman"/>
          <w:kern w:val="0"/>
          <w14:ligatures w14:val="none"/>
        </w:rPr>
        <w:t>Your task is to break down the provided roadmap into a series of clearly defined, fully structured development sessions. These sessions will be implemented locally or in production, depending on their scope.</w:t>
      </w:r>
    </w:p>
    <w:p w14:paraId="52EF1552" w14:textId="77777777" w:rsidR="00C55EA1" w:rsidRPr="00C55EA1" w:rsidRDefault="00C55EA1" w:rsidP="00C55E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5EA1">
        <w:rPr>
          <w:rFonts w:ascii="Apple Color Emoji" w:eastAsia="Times New Roman" w:hAnsi="Apple Color Emoji" w:cs="Apple Color Emoji"/>
          <w:kern w:val="0"/>
          <w14:ligatures w14:val="none"/>
        </w:rPr>
        <w:t>📌</w:t>
      </w:r>
      <w:r w:rsidRPr="00C55EA1">
        <w:rPr>
          <w:rFonts w:ascii="Times New Roman" w:eastAsia="Times New Roman" w:hAnsi="Times New Roman" w:cs="Times New Roman"/>
          <w:kern w:val="0"/>
          <w14:ligatures w14:val="none"/>
        </w:rPr>
        <w:t xml:space="preserve"> Enhanced Output Rules: • Write in the sidebar window so I can copy all of it once • Each session must be clean, production-ready, and fully Notion-compatible • Begin numbering from Session #400 and continue sequentially • I will use Edge Function v4 as v3 is production-locked • Sessions must follow logical order from foundation to final integration — never jump ahead • Every session must align 100% with existing </w:t>
      </w:r>
      <w:proofErr w:type="spellStart"/>
      <w:r w:rsidRPr="00C55EA1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C55EA1">
        <w:rPr>
          <w:rFonts w:ascii="Times New Roman" w:eastAsia="Times New Roman" w:hAnsi="Times New Roman" w:cs="Times New Roman"/>
          <w:kern w:val="0"/>
          <w14:ligatures w14:val="none"/>
        </w:rPr>
        <w:t xml:space="preserve"> database schema, API structure, and Sessions #300-325 foundation • Changes can apply to </w:t>
      </w:r>
      <w:proofErr w:type="spellStart"/>
      <w:r w:rsidRPr="00C55EA1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C55EA1">
        <w:rPr>
          <w:rFonts w:ascii="Times New Roman" w:eastAsia="Times New Roman" w:hAnsi="Times New Roman" w:cs="Times New Roman"/>
          <w:kern w:val="0"/>
          <w14:ligatures w14:val="none"/>
        </w:rPr>
        <w:t xml:space="preserve"> Edge Functions OR local files (frontend/backend logic folders) • All generated logic must follow real architectural patterns — no synthetic logic, no placeholders, no dummy data • You must fully comply with the ANTI-REGRESSION MANDATE: never break or override existing working code • Each session must be self-contained but linked logically to previous and next sessions • If a phase requires &gt;15 sessions, break it into sub-phases (e.g., Phase 1A, 1B, 1C)</w:t>
      </w:r>
    </w:p>
    <w:p w14:paraId="3911C8FA" w14:textId="77777777" w:rsidR="00C55EA1" w:rsidRPr="00C55EA1" w:rsidRDefault="00C55EA1" w:rsidP="00C55E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5EA1">
        <w:rPr>
          <w:rFonts w:ascii="Apple Color Emoji" w:eastAsia="Times New Roman" w:hAnsi="Apple Color Emoji" w:cs="Apple Color Emoji"/>
          <w:kern w:val="0"/>
          <w14:ligatures w14:val="none"/>
        </w:rPr>
        <w:t>📦</w:t>
      </w:r>
      <w:r w:rsidRPr="00C55EA1">
        <w:rPr>
          <w:rFonts w:ascii="Times New Roman" w:eastAsia="Times New Roman" w:hAnsi="Times New Roman" w:cs="Times New Roman"/>
          <w:kern w:val="0"/>
          <w14:ligatures w14:val="none"/>
        </w:rPr>
        <w:t xml:space="preserve"> For each session, include the following sections:</w:t>
      </w:r>
    </w:p>
    <w:p w14:paraId="7A57DEA8" w14:textId="77777777" w:rsidR="00C55EA1" w:rsidRPr="00C55EA1" w:rsidRDefault="00C55EA1" w:rsidP="00C55E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55E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Session #[Number] – [Short Descriptive Title]</w:t>
      </w:r>
    </w:p>
    <w:p w14:paraId="1805C9F2" w14:textId="77777777" w:rsidR="00C55EA1" w:rsidRPr="00C55EA1" w:rsidRDefault="00C55EA1" w:rsidP="00C55E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5EA1">
        <w:rPr>
          <w:rFonts w:ascii="Apple Color Emoji" w:eastAsia="Times New Roman" w:hAnsi="Apple Color Emoji" w:cs="Apple Color Emoji"/>
          <w:kern w:val="0"/>
          <w14:ligatures w14:val="none"/>
        </w:rPr>
        <w:t>🧭</w:t>
      </w:r>
      <w:r w:rsidRPr="00C55EA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5E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Brief Overview:</w:t>
      </w:r>
      <w:r w:rsidRPr="00C55EA1">
        <w:rPr>
          <w:rFonts w:ascii="Times New Roman" w:eastAsia="Times New Roman" w:hAnsi="Times New Roman" w:cs="Times New Roman"/>
          <w:kern w:val="0"/>
          <w14:ligatures w14:val="none"/>
        </w:rPr>
        <w:t xml:space="preserve"> 1–2 lines summarizing what part of the larger roadmap this session belongs to (e.g., "Part of Phase 2: Proven Strategy Integration - RSI Divergence Detection").</w:t>
      </w:r>
    </w:p>
    <w:p w14:paraId="31210695" w14:textId="77777777" w:rsidR="00C55EA1" w:rsidRPr="00C55EA1" w:rsidRDefault="00C55EA1" w:rsidP="00C55E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5EA1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C55EA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5E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Reading:</w:t>
      </w:r>
      <w:r w:rsidRPr="00C55EA1">
        <w:rPr>
          <w:rFonts w:ascii="Times New Roman" w:eastAsia="Times New Roman" w:hAnsi="Times New Roman" w:cs="Times New Roman"/>
          <w:kern w:val="0"/>
          <w14:ligatures w14:val="none"/>
        </w:rPr>
        <w:t xml:space="preserve"> Specify the handover documents or project knowledge that must be read before starting this session (e.g., "Sessions #300-325 Master Handover Document, V4 Edge Function documentation").</w:t>
      </w:r>
    </w:p>
    <w:p w14:paraId="5B064869" w14:textId="77777777" w:rsidR="00C55EA1" w:rsidRPr="00C55EA1" w:rsidRDefault="00C55EA1" w:rsidP="00C55E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5EA1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C55EA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5E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C55EA1">
        <w:rPr>
          <w:rFonts w:ascii="Times New Roman" w:eastAsia="Times New Roman" w:hAnsi="Times New Roman" w:cs="Times New Roman"/>
          <w:kern w:val="0"/>
          <w14:ligatures w14:val="none"/>
        </w:rPr>
        <w:t xml:space="preserve"> A clear, one-sentence technical or business objective for this session.</w:t>
      </w:r>
    </w:p>
    <w:p w14:paraId="1B14CC86" w14:textId="77777777" w:rsidR="00C55EA1" w:rsidRPr="00C55EA1" w:rsidRDefault="00C55EA1" w:rsidP="00C55E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5EA1">
        <w:rPr>
          <w:rFonts w:ascii="Apple Color Emoji" w:eastAsia="Times New Roman" w:hAnsi="Apple Color Emoji" w:cs="Apple Color Emoji"/>
          <w:kern w:val="0"/>
          <w14:ligatures w14:val="none"/>
        </w:rPr>
        <w:t>📋</w:t>
      </w:r>
      <w:r w:rsidRPr="00C55EA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5E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07F6E522" w14:textId="77777777" w:rsidR="00C55EA1" w:rsidRPr="00C55EA1" w:rsidRDefault="00C55EA1" w:rsidP="00C55E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55EA1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C55EA1">
        <w:rPr>
          <w:rFonts w:ascii="Times New Roman" w:eastAsia="Times New Roman" w:hAnsi="Times New Roman" w:cs="Times New Roman"/>
          <w:kern w:val="0"/>
          <w14:ligatures w14:val="none"/>
        </w:rPr>
        <w:t xml:space="preserve"> table or schema updates (if any)</w:t>
      </w:r>
    </w:p>
    <w:p w14:paraId="25C10286" w14:textId="77777777" w:rsidR="00C55EA1" w:rsidRPr="00C55EA1" w:rsidRDefault="00C55EA1" w:rsidP="00C55E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5EA1">
        <w:rPr>
          <w:rFonts w:ascii="Times New Roman" w:eastAsia="Times New Roman" w:hAnsi="Times New Roman" w:cs="Times New Roman"/>
          <w:kern w:val="0"/>
          <w14:ligatures w14:val="none"/>
        </w:rPr>
        <w:t>Local or edge function file(s) to be created or modified (include full relative file paths)</w:t>
      </w:r>
    </w:p>
    <w:p w14:paraId="788A98DB" w14:textId="77777777" w:rsidR="00C55EA1" w:rsidRPr="00C55EA1" w:rsidRDefault="00C55EA1" w:rsidP="00C55E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5EA1">
        <w:rPr>
          <w:rFonts w:ascii="Times New Roman" w:eastAsia="Times New Roman" w:hAnsi="Times New Roman" w:cs="Times New Roman"/>
          <w:kern w:val="0"/>
          <w14:ligatures w14:val="none"/>
        </w:rPr>
        <w:t>Exact logic or rules to implement (e.g., "RSI Divergence: Current RSI &gt;70 AND previous 5-period RSI trend downward → +8 signal strength")</w:t>
      </w:r>
    </w:p>
    <w:p w14:paraId="78170304" w14:textId="77777777" w:rsidR="00C55EA1" w:rsidRPr="00C55EA1" w:rsidRDefault="00C55EA1" w:rsidP="00C55E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5EA1">
        <w:rPr>
          <w:rFonts w:ascii="Times New Roman" w:eastAsia="Times New Roman" w:hAnsi="Times New Roman" w:cs="Times New Roman"/>
          <w:kern w:val="0"/>
          <w14:ligatures w14:val="none"/>
        </w:rPr>
        <w:t>Any API integrations (e.g., Polygon.io, Yahoo Finance, FRED API)</w:t>
      </w:r>
    </w:p>
    <w:p w14:paraId="25DB9B3A" w14:textId="77777777" w:rsidR="00C55EA1" w:rsidRPr="00C55EA1" w:rsidRDefault="00C55EA1" w:rsidP="00C55E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5EA1">
        <w:rPr>
          <w:rFonts w:ascii="Times New Roman" w:eastAsia="Times New Roman" w:hAnsi="Times New Roman" w:cs="Times New Roman"/>
          <w:kern w:val="0"/>
          <w14:ligatures w14:val="none"/>
        </w:rPr>
        <w:t>Input/output structure specifications</w:t>
      </w:r>
    </w:p>
    <w:p w14:paraId="74DED3C3" w14:textId="77777777" w:rsidR="00C55EA1" w:rsidRPr="00C55EA1" w:rsidRDefault="00C55EA1" w:rsidP="00C55E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5EA1">
        <w:rPr>
          <w:rFonts w:ascii="Times New Roman" w:eastAsia="Times New Roman" w:hAnsi="Times New Roman" w:cs="Times New Roman"/>
          <w:kern w:val="0"/>
          <w14:ligatures w14:val="none"/>
        </w:rPr>
        <w:t>Any frontend or UI elements involved</w:t>
      </w:r>
    </w:p>
    <w:p w14:paraId="236EDBEC" w14:textId="77777777" w:rsidR="00C55EA1" w:rsidRPr="00C55EA1" w:rsidRDefault="00C55EA1" w:rsidP="00C55E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5EA1">
        <w:rPr>
          <w:rFonts w:ascii="Times New Roman" w:eastAsia="Times New Roman" w:hAnsi="Times New Roman" w:cs="Times New Roman"/>
          <w:kern w:val="0"/>
          <w14:ligatures w14:val="none"/>
        </w:rPr>
        <w:t>Database queries or stored procedures needed</w:t>
      </w:r>
    </w:p>
    <w:p w14:paraId="6EF7BEC7" w14:textId="77777777" w:rsidR="00C55EA1" w:rsidRPr="00C55EA1" w:rsidRDefault="00C55EA1" w:rsidP="00C55E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5EA1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C55EA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5E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Assessment:</w:t>
      </w:r>
    </w:p>
    <w:p w14:paraId="315ED486" w14:textId="77777777" w:rsidR="00C55EA1" w:rsidRPr="00C55EA1" w:rsidRDefault="00C55EA1" w:rsidP="00C55E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5EA1">
        <w:rPr>
          <w:rFonts w:ascii="Times New Roman" w:eastAsia="Times New Roman" w:hAnsi="Times New Roman" w:cs="Times New Roman"/>
          <w:kern w:val="0"/>
          <w14:ligatures w14:val="none"/>
        </w:rPr>
        <w:t>Risk Level: [LOW/MEDIUM/HIGH]</w:t>
      </w:r>
    </w:p>
    <w:p w14:paraId="1E0BF8D1" w14:textId="77777777" w:rsidR="00C55EA1" w:rsidRPr="00C55EA1" w:rsidRDefault="00C55EA1" w:rsidP="00C55E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5EA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Production Impact: [What happens if this session fails]</w:t>
      </w:r>
    </w:p>
    <w:p w14:paraId="4C551F20" w14:textId="77777777" w:rsidR="00C55EA1" w:rsidRPr="00C55EA1" w:rsidRDefault="00C55EA1" w:rsidP="00C55E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5EA1">
        <w:rPr>
          <w:rFonts w:ascii="Times New Roman" w:eastAsia="Times New Roman" w:hAnsi="Times New Roman" w:cs="Times New Roman"/>
          <w:kern w:val="0"/>
          <w14:ligatures w14:val="none"/>
        </w:rPr>
        <w:t>Rollback Plan: [Specific steps to undo changes and restore functionality]</w:t>
      </w:r>
    </w:p>
    <w:p w14:paraId="7897E71D" w14:textId="77777777" w:rsidR="00C55EA1" w:rsidRPr="00C55EA1" w:rsidRDefault="00C55EA1" w:rsidP="00C55E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5EA1">
        <w:rPr>
          <w:rFonts w:ascii="Times New Roman" w:eastAsia="Times New Roman" w:hAnsi="Times New Roman" w:cs="Times New Roman"/>
          <w:kern w:val="0"/>
          <w14:ligatures w14:val="none"/>
        </w:rPr>
        <w:t>Critical Dependencies: [What must work for this to succeed]</w:t>
      </w:r>
    </w:p>
    <w:p w14:paraId="768A313A" w14:textId="77777777" w:rsidR="00C55EA1" w:rsidRPr="00C55EA1" w:rsidRDefault="00C55EA1" w:rsidP="00C55E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5EA1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C55EA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5E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Dependencies:</w:t>
      </w:r>
    </w:p>
    <w:p w14:paraId="2E8F7B47" w14:textId="77777777" w:rsidR="00C55EA1" w:rsidRPr="00C55EA1" w:rsidRDefault="00C55EA1" w:rsidP="00C55EA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5EA1">
        <w:rPr>
          <w:rFonts w:ascii="Times New Roman" w:eastAsia="Times New Roman" w:hAnsi="Times New Roman" w:cs="Times New Roman"/>
          <w:kern w:val="0"/>
          <w14:ligatures w14:val="none"/>
        </w:rPr>
        <w:t>Required data quality thresholds (e.g., "1H timeframe RSI data must be &gt;95% complete")</w:t>
      </w:r>
    </w:p>
    <w:p w14:paraId="51791A59" w14:textId="77777777" w:rsidR="00C55EA1" w:rsidRPr="00C55EA1" w:rsidRDefault="00C55EA1" w:rsidP="00C55EA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5EA1">
        <w:rPr>
          <w:rFonts w:ascii="Times New Roman" w:eastAsia="Times New Roman" w:hAnsi="Times New Roman" w:cs="Times New Roman"/>
          <w:kern w:val="0"/>
          <w14:ligatures w14:val="none"/>
        </w:rPr>
        <w:t>Data validation checkpoints before processing</w:t>
      </w:r>
    </w:p>
    <w:p w14:paraId="2DF4B415" w14:textId="77777777" w:rsidR="00C55EA1" w:rsidRPr="00C55EA1" w:rsidRDefault="00C55EA1" w:rsidP="00C55EA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5EA1">
        <w:rPr>
          <w:rFonts w:ascii="Times New Roman" w:eastAsia="Times New Roman" w:hAnsi="Times New Roman" w:cs="Times New Roman"/>
          <w:kern w:val="0"/>
          <w14:ligatures w14:val="none"/>
        </w:rPr>
        <w:t>Fallback data sources or error handling</w:t>
      </w:r>
    </w:p>
    <w:p w14:paraId="1FAD44C0" w14:textId="77777777" w:rsidR="00C55EA1" w:rsidRPr="00C55EA1" w:rsidRDefault="00C55EA1" w:rsidP="00C55EA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5EA1">
        <w:rPr>
          <w:rFonts w:ascii="Times New Roman" w:eastAsia="Times New Roman" w:hAnsi="Times New Roman" w:cs="Times New Roman"/>
          <w:kern w:val="0"/>
          <w14:ligatures w14:val="none"/>
        </w:rPr>
        <w:t>Performance requirements (e.g., "Processing time &lt;30 seconds for 200 stocks")</w:t>
      </w:r>
    </w:p>
    <w:p w14:paraId="5533394A" w14:textId="77777777" w:rsidR="00C55EA1" w:rsidRPr="00C55EA1" w:rsidRDefault="00C55EA1" w:rsidP="00C55E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5EA1">
        <w:rPr>
          <w:rFonts w:ascii="Apple Color Emoji" w:eastAsia="Times New Roman" w:hAnsi="Apple Color Emoji" w:cs="Apple Color Emoji"/>
          <w:kern w:val="0"/>
          <w14:ligatures w14:val="none"/>
        </w:rPr>
        <w:t>🔗</w:t>
      </w:r>
      <w:r w:rsidRPr="00C55EA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5E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</w:p>
    <w:p w14:paraId="2929A6EC" w14:textId="77777777" w:rsidR="00C55EA1" w:rsidRPr="00C55EA1" w:rsidRDefault="00C55EA1" w:rsidP="00C55EA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5EA1">
        <w:rPr>
          <w:rFonts w:ascii="Times New Roman" w:eastAsia="Times New Roman" w:hAnsi="Times New Roman" w:cs="Times New Roman"/>
          <w:kern w:val="0"/>
          <w14:ligatures w14:val="none"/>
        </w:rPr>
        <w:t>Previous sessions that must be completed first</w:t>
      </w:r>
    </w:p>
    <w:p w14:paraId="3DF579CF" w14:textId="77777777" w:rsidR="00C55EA1" w:rsidRPr="00C55EA1" w:rsidRDefault="00C55EA1" w:rsidP="00C55EA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5EA1">
        <w:rPr>
          <w:rFonts w:ascii="Times New Roman" w:eastAsia="Times New Roman" w:hAnsi="Times New Roman" w:cs="Times New Roman"/>
          <w:kern w:val="0"/>
          <w14:ligatures w14:val="none"/>
        </w:rPr>
        <w:t>Database tables, columns, or indexes required</w:t>
      </w:r>
    </w:p>
    <w:p w14:paraId="0D4EDE62" w14:textId="77777777" w:rsidR="00C55EA1" w:rsidRPr="00C55EA1" w:rsidRDefault="00C55EA1" w:rsidP="00C55EA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5EA1">
        <w:rPr>
          <w:rFonts w:ascii="Times New Roman" w:eastAsia="Times New Roman" w:hAnsi="Times New Roman" w:cs="Times New Roman"/>
          <w:kern w:val="0"/>
          <w14:ligatures w14:val="none"/>
        </w:rPr>
        <w:t>External services, APIs, or credentials needed</w:t>
      </w:r>
    </w:p>
    <w:p w14:paraId="25B60376" w14:textId="77777777" w:rsidR="00C55EA1" w:rsidRPr="00C55EA1" w:rsidRDefault="00C55EA1" w:rsidP="00C55EA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5EA1">
        <w:rPr>
          <w:rFonts w:ascii="Times New Roman" w:eastAsia="Times New Roman" w:hAnsi="Times New Roman" w:cs="Times New Roman"/>
          <w:kern w:val="0"/>
          <w14:ligatures w14:val="none"/>
        </w:rPr>
        <w:t>Environment variables or configuration changes</w:t>
      </w:r>
    </w:p>
    <w:p w14:paraId="52AF7FA3" w14:textId="77777777" w:rsidR="00C55EA1" w:rsidRPr="00C55EA1" w:rsidRDefault="00C55EA1" w:rsidP="00C55E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5EA1">
        <w:rPr>
          <w:rFonts w:ascii="Apple Color Emoji" w:eastAsia="Times New Roman" w:hAnsi="Apple Color Emoji" w:cs="Apple Color Emoji"/>
          <w:kern w:val="0"/>
          <w14:ligatures w14:val="none"/>
        </w:rPr>
        <w:t>🪜</w:t>
      </w:r>
      <w:r w:rsidRPr="00C55EA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5E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</w:p>
    <w:p w14:paraId="31C06BC7" w14:textId="77777777" w:rsidR="00C55EA1" w:rsidRPr="00C55EA1" w:rsidRDefault="00C55EA1" w:rsidP="00C55EA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5EA1">
        <w:rPr>
          <w:rFonts w:ascii="Times New Roman" w:eastAsia="Times New Roman" w:hAnsi="Times New Roman" w:cs="Times New Roman"/>
          <w:kern w:val="0"/>
          <w14:ligatures w14:val="none"/>
        </w:rPr>
        <w:t>What the following session will build using this session's output</w:t>
      </w:r>
    </w:p>
    <w:p w14:paraId="3DF389C9" w14:textId="77777777" w:rsidR="00C55EA1" w:rsidRPr="00C55EA1" w:rsidRDefault="00C55EA1" w:rsidP="00C55EA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5EA1">
        <w:rPr>
          <w:rFonts w:ascii="Times New Roman" w:eastAsia="Times New Roman" w:hAnsi="Times New Roman" w:cs="Times New Roman"/>
          <w:kern w:val="0"/>
          <w14:ligatures w14:val="none"/>
        </w:rPr>
        <w:t>How this connects to the broader phase objectives</w:t>
      </w:r>
    </w:p>
    <w:p w14:paraId="42F9AB5A" w14:textId="77777777" w:rsidR="00C55EA1" w:rsidRPr="00C55EA1" w:rsidRDefault="00C55EA1" w:rsidP="00C55E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5EA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55EA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5E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Plan:</w:t>
      </w:r>
    </w:p>
    <w:p w14:paraId="7F2F7289" w14:textId="77777777" w:rsidR="00C55EA1" w:rsidRPr="00C55EA1" w:rsidRDefault="00C55EA1" w:rsidP="00C55EA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5EA1">
        <w:rPr>
          <w:rFonts w:ascii="Times New Roman" w:eastAsia="Times New Roman" w:hAnsi="Times New Roman" w:cs="Times New Roman"/>
          <w:kern w:val="0"/>
          <w14:ligatures w14:val="none"/>
        </w:rPr>
        <w:t>Functional testing procedures (step-by-step verification)</w:t>
      </w:r>
    </w:p>
    <w:p w14:paraId="5A49DF9D" w14:textId="77777777" w:rsidR="00C55EA1" w:rsidRPr="00C55EA1" w:rsidRDefault="00C55EA1" w:rsidP="00C55EA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5EA1">
        <w:rPr>
          <w:rFonts w:ascii="Times New Roman" w:eastAsia="Times New Roman" w:hAnsi="Times New Roman" w:cs="Times New Roman"/>
          <w:kern w:val="0"/>
          <w14:ligatures w14:val="none"/>
        </w:rPr>
        <w:t>Performance benchmarks to meet</w:t>
      </w:r>
    </w:p>
    <w:p w14:paraId="5F146EF6" w14:textId="77777777" w:rsidR="00C55EA1" w:rsidRPr="00C55EA1" w:rsidRDefault="00C55EA1" w:rsidP="00C55EA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5EA1">
        <w:rPr>
          <w:rFonts w:ascii="Times New Roman" w:eastAsia="Times New Roman" w:hAnsi="Times New Roman" w:cs="Times New Roman"/>
          <w:kern w:val="0"/>
          <w14:ligatures w14:val="none"/>
        </w:rPr>
        <w:t>Data quality checks to perform</w:t>
      </w:r>
    </w:p>
    <w:p w14:paraId="2DF1C6E8" w14:textId="77777777" w:rsidR="00C55EA1" w:rsidRPr="00C55EA1" w:rsidRDefault="00C55EA1" w:rsidP="00C55EA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5EA1">
        <w:rPr>
          <w:rFonts w:ascii="Times New Roman" w:eastAsia="Times New Roman" w:hAnsi="Times New Roman" w:cs="Times New Roman"/>
          <w:kern w:val="0"/>
          <w14:ligatures w14:val="none"/>
        </w:rPr>
        <w:t>Success criteria that confirm proper implementation</w:t>
      </w:r>
    </w:p>
    <w:p w14:paraId="2F688F91" w14:textId="77777777" w:rsidR="00C55EA1" w:rsidRPr="00C55EA1" w:rsidRDefault="00C55EA1" w:rsidP="00C55EA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5EA1">
        <w:rPr>
          <w:rFonts w:ascii="Times New Roman" w:eastAsia="Times New Roman" w:hAnsi="Times New Roman" w:cs="Times New Roman"/>
          <w:kern w:val="0"/>
          <w14:ligatures w14:val="none"/>
        </w:rPr>
        <w:t>Edge cases to test</w:t>
      </w:r>
    </w:p>
    <w:p w14:paraId="59588CFC" w14:textId="77777777" w:rsidR="00C55EA1" w:rsidRPr="00C55EA1" w:rsidRDefault="00C55EA1" w:rsidP="00C55EA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5EA1">
        <w:rPr>
          <w:rFonts w:ascii="Times New Roman" w:eastAsia="Times New Roman" w:hAnsi="Times New Roman" w:cs="Times New Roman"/>
          <w:kern w:val="0"/>
          <w14:ligatures w14:val="none"/>
        </w:rPr>
        <w:t>Comparison with baseline performance (if applicable)</w:t>
      </w:r>
    </w:p>
    <w:p w14:paraId="35257B2F" w14:textId="77777777" w:rsidR="00C55EA1" w:rsidRPr="00C55EA1" w:rsidRDefault="00C55EA1" w:rsidP="00C55E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5EA1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C55EA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5E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Preservation Requirements:</w:t>
      </w:r>
    </w:p>
    <w:p w14:paraId="79F39988" w14:textId="77777777" w:rsidR="00C55EA1" w:rsidRPr="00C55EA1" w:rsidRDefault="00C55EA1" w:rsidP="00C55EA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5EA1">
        <w:rPr>
          <w:rFonts w:ascii="Times New Roman" w:eastAsia="Times New Roman" w:hAnsi="Times New Roman" w:cs="Times New Roman"/>
          <w:kern w:val="0"/>
          <w14:ligatures w14:val="none"/>
        </w:rPr>
        <w:t>Specific Sessions #300-325 AI Learning Foundation and modular architecture that must not be modified</w:t>
      </w:r>
    </w:p>
    <w:p w14:paraId="1155DFFC" w14:textId="77777777" w:rsidR="00C55EA1" w:rsidRPr="00C55EA1" w:rsidRDefault="00C55EA1" w:rsidP="00C55EA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5EA1">
        <w:rPr>
          <w:rFonts w:ascii="Times New Roman" w:eastAsia="Times New Roman" w:hAnsi="Times New Roman" w:cs="Times New Roman"/>
          <w:kern w:val="0"/>
          <w14:ligatures w14:val="none"/>
        </w:rPr>
        <w:t>V3 production functionality that must remain untouched</w:t>
      </w:r>
    </w:p>
    <w:p w14:paraId="267E777A" w14:textId="77777777" w:rsidR="00C55EA1" w:rsidRPr="00C55EA1" w:rsidRDefault="00C55EA1" w:rsidP="00C55EA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5EA1">
        <w:rPr>
          <w:rFonts w:ascii="Times New Roman" w:eastAsia="Times New Roman" w:hAnsi="Times New Roman" w:cs="Times New Roman"/>
          <w:kern w:val="0"/>
          <w14:ligatures w14:val="none"/>
        </w:rPr>
        <w:t>Critical database tables or functions to protect</w:t>
      </w:r>
    </w:p>
    <w:p w14:paraId="5CBA4E3F" w14:textId="77777777" w:rsidR="00C55EA1" w:rsidRPr="00C55EA1" w:rsidRDefault="00C55EA1" w:rsidP="00C55EA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5EA1">
        <w:rPr>
          <w:rFonts w:ascii="Times New Roman" w:eastAsia="Times New Roman" w:hAnsi="Times New Roman" w:cs="Times New Roman"/>
          <w:kern w:val="0"/>
          <w14:ligatures w14:val="none"/>
        </w:rPr>
        <w:t>User-facing features that must continue working</w:t>
      </w:r>
    </w:p>
    <w:p w14:paraId="7258B94D" w14:textId="77777777" w:rsidR="00C55EA1" w:rsidRPr="00C55EA1" w:rsidRDefault="00192017" w:rsidP="00C55EA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017">
        <w:rPr>
          <w:rFonts w:ascii="Times New Roman" w:eastAsia="Times New Roman" w:hAnsi="Times New Roman" w:cs="Times New Roman"/>
          <w:noProof/>
          <w:kern w:val="0"/>
        </w:rPr>
        <w:pict w14:anchorId="3C77D1E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0C9A6D3" w14:textId="77777777" w:rsidR="00C55EA1" w:rsidRPr="00C55EA1" w:rsidRDefault="00C55EA1" w:rsidP="00C55E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5E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Reminder:</w:t>
      </w:r>
    </w:p>
    <w:p w14:paraId="6311BD33" w14:textId="77777777" w:rsidR="00C55EA1" w:rsidRPr="00C55EA1" w:rsidRDefault="00C55EA1" w:rsidP="00C55EA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5EA1">
        <w:rPr>
          <w:rFonts w:ascii="Times New Roman" w:eastAsia="Times New Roman" w:hAnsi="Times New Roman" w:cs="Times New Roman"/>
          <w:kern w:val="0"/>
          <w14:ligatures w14:val="none"/>
        </w:rPr>
        <w:t>Current State: Sessions #300-325 completed major system architecture and AI Learning Foundation</w:t>
      </w:r>
    </w:p>
    <w:p w14:paraId="3A94317B" w14:textId="77777777" w:rsidR="00C55EA1" w:rsidRPr="00C55EA1" w:rsidRDefault="00C55EA1" w:rsidP="00C55EA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5EA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Session Numbering: Starting fresh from #400 for new roadmap implementation</w:t>
      </w:r>
    </w:p>
    <w:p w14:paraId="623B215C" w14:textId="77777777" w:rsidR="00C55EA1" w:rsidRPr="00C55EA1" w:rsidRDefault="00C55EA1" w:rsidP="00C55EA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5EA1">
        <w:rPr>
          <w:rFonts w:ascii="Times New Roman" w:eastAsia="Times New Roman" w:hAnsi="Times New Roman" w:cs="Times New Roman"/>
          <w:kern w:val="0"/>
          <w14:ligatures w14:val="none"/>
        </w:rPr>
        <w:t>Production System: V3 Edge Function serves live kurzora.com traffic</w:t>
      </w:r>
    </w:p>
    <w:p w14:paraId="117BB2EC" w14:textId="77777777" w:rsidR="00C55EA1" w:rsidRPr="00C55EA1" w:rsidRDefault="00C55EA1" w:rsidP="00C55EA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5EA1">
        <w:rPr>
          <w:rFonts w:ascii="Times New Roman" w:eastAsia="Times New Roman" w:hAnsi="Times New Roman" w:cs="Times New Roman"/>
          <w:kern w:val="0"/>
          <w14:ligatures w14:val="none"/>
        </w:rPr>
        <w:t>Development Focus: V4 enhancement without disrupting V3 production</w:t>
      </w:r>
    </w:p>
    <w:p w14:paraId="518BBBCF" w14:textId="77777777" w:rsidR="00C55EA1" w:rsidRPr="00C55EA1" w:rsidRDefault="00C55EA1" w:rsidP="00C55EA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5EA1">
        <w:rPr>
          <w:rFonts w:ascii="Times New Roman" w:eastAsia="Times New Roman" w:hAnsi="Times New Roman" w:cs="Times New Roman"/>
          <w:kern w:val="0"/>
          <w14:ligatures w14:val="none"/>
        </w:rPr>
        <w:t>Success Metrics: Target 75-85% win rate + 1.5+ Sharpe ratio + &lt;10% max drawdown</w:t>
      </w:r>
    </w:p>
    <w:p w14:paraId="78B0D740" w14:textId="77777777" w:rsidR="00C55EA1" w:rsidRPr="00C55EA1" w:rsidRDefault="00C55EA1" w:rsidP="00C55EA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5EA1">
        <w:rPr>
          <w:rFonts w:ascii="Times New Roman" w:eastAsia="Times New Roman" w:hAnsi="Times New Roman" w:cs="Times New Roman"/>
          <w:kern w:val="0"/>
          <w14:ligatures w14:val="none"/>
        </w:rPr>
        <w:t>Data Quality: Build on 1H/1D perfect data, eliminate problematic timeframes</w:t>
      </w:r>
    </w:p>
    <w:p w14:paraId="333EB766" w14:textId="77777777" w:rsidR="00C55EA1" w:rsidRPr="00C55EA1" w:rsidRDefault="00C55EA1" w:rsidP="00C55EA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5EA1">
        <w:rPr>
          <w:rFonts w:ascii="Times New Roman" w:eastAsia="Times New Roman" w:hAnsi="Times New Roman" w:cs="Times New Roman"/>
          <w:kern w:val="0"/>
          <w14:ligatures w14:val="none"/>
        </w:rPr>
        <w:t>Architecture: Maintain modular design from Sessions #300-313 transformation</w:t>
      </w:r>
    </w:p>
    <w:p w14:paraId="7A464C34" w14:textId="5732DC4E" w:rsidR="00BA21CA" w:rsidRDefault="00BA21CA" w:rsidP="00BA21CA"/>
    <w:sectPr w:rsidR="00BA2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A6B33"/>
    <w:multiLevelType w:val="multilevel"/>
    <w:tmpl w:val="840A0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87FFB"/>
    <w:multiLevelType w:val="multilevel"/>
    <w:tmpl w:val="47B2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C5BF7"/>
    <w:multiLevelType w:val="multilevel"/>
    <w:tmpl w:val="AAC28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578F0"/>
    <w:multiLevelType w:val="multilevel"/>
    <w:tmpl w:val="9DCE6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FE1B9E"/>
    <w:multiLevelType w:val="multilevel"/>
    <w:tmpl w:val="7B364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377644"/>
    <w:multiLevelType w:val="multilevel"/>
    <w:tmpl w:val="BA7EE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B229CF"/>
    <w:multiLevelType w:val="multilevel"/>
    <w:tmpl w:val="68EEE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7925FF"/>
    <w:multiLevelType w:val="multilevel"/>
    <w:tmpl w:val="E266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3E22F3"/>
    <w:multiLevelType w:val="multilevel"/>
    <w:tmpl w:val="E4D41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376977"/>
    <w:multiLevelType w:val="multilevel"/>
    <w:tmpl w:val="9EF4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6E280F"/>
    <w:multiLevelType w:val="multilevel"/>
    <w:tmpl w:val="F68C0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A975EE"/>
    <w:multiLevelType w:val="multilevel"/>
    <w:tmpl w:val="DFC64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2B64E1"/>
    <w:multiLevelType w:val="multilevel"/>
    <w:tmpl w:val="9CF01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827E8C"/>
    <w:multiLevelType w:val="multilevel"/>
    <w:tmpl w:val="3B546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583868"/>
    <w:multiLevelType w:val="multilevel"/>
    <w:tmpl w:val="5F98A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79147F"/>
    <w:multiLevelType w:val="multilevel"/>
    <w:tmpl w:val="DCBCA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4498634">
    <w:abstractNumId w:val="12"/>
  </w:num>
  <w:num w:numId="2" w16cid:durableId="1559395366">
    <w:abstractNumId w:val="7"/>
  </w:num>
  <w:num w:numId="3" w16cid:durableId="1963537885">
    <w:abstractNumId w:val="15"/>
  </w:num>
  <w:num w:numId="4" w16cid:durableId="590360285">
    <w:abstractNumId w:val="5"/>
  </w:num>
  <w:num w:numId="5" w16cid:durableId="28843279">
    <w:abstractNumId w:val="0"/>
  </w:num>
  <w:num w:numId="6" w16cid:durableId="633407652">
    <w:abstractNumId w:val="14"/>
  </w:num>
  <w:num w:numId="7" w16cid:durableId="1204757936">
    <w:abstractNumId w:val="6"/>
  </w:num>
  <w:num w:numId="8" w16cid:durableId="1878660820">
    <w:abstractNumId w:val="3"/>
  </w:num>
  <w:num w:numId="9" w16cid:durableId="280111313">
    <w:abstractNumId w:val="8"/>
  </w:num>
  <w:num w:numId="10" w16cid:durableId="365104407">
    <w:abstractNumId w:val="2"/>
  </w:num>
  <w:num w:numId="11" w16cid:durableId="1003554294">
    <w:abstractNumId w:val="11"/>
  </w:num>
  <w:num w:numId="12" w16cid:durableId="1956058101">
    <w:abstractNumId w:val="13"/>
  </w:num>
  <w:num w:numId="13" w16cid:durableId="1150289618">
    <w:abstractNumId w:val="9"/>
  </w:num>
  <w:num w:numId="14" w16cid:durableId="1531841659">
    <w:abstractNumId w:val="10"/>
  </w:num>
  <w:num w:numId="15" w16cid:durableId="243802144">
    <w:abstractNumId w:val="1"/>
  </w:num>
  <w:num w:numId="16" w16cid:durableId="7529717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1CA"/>
    <w:rsid w:val="00192017"/>
    <w:rsid w:val="003D0D80"/>
    <w:rsid w:val="0050161C"/>
    <w:rsid w:val="00BA21CA"/>
    <w:rsid w:val="00C5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55B9A"/>
  <w15:chartTrackingRefBased/>
  <w15:docId w15:val="{1729EDB9-7A6A-6C4A-9AC3-E470DAC98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1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21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1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1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1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1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1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1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1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1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A21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1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1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1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1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1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1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1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1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1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1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1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1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1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1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1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1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1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1C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A2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A21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1</cp:revision>
  <dcterms:created xsi:type="dcterms:W3CDTF">2025-07-31T16:07:00Z</dcterms:created>
  <dcterms:modified xsi:type="dcterms:W3CDTF">2025-07-31T16:40:00Z</dcterms:modified>
</cp:coreProperties>
</file>