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4705" w14:textId="77777777" w:rsidR="009B3562" w:rsidRDefault="009B356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44A07D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SESSION HANDOVER ===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17, </w:t>
      </w:r>
      <w:proofErr w:type="gram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Frontend Build - Ready for Next.js Implementation</w:t>
      </w:r>
    </w:p>
    <w:p w14:paraId="31CDB088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COMPLETED: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] Database: Tables created with multi-language support operational in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Frontend: Components built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Backend: APIs connected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Alerts: Make.com setup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Deployment: Live on domain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Documentation: 60+ implementation guides created and organized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Multi-Language: Complete EN/DE/AR framework with RTL support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] Project Structure: All files organized in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folder • [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] Implementation Guides: 4 critical development guides generated</w:t>
      </w:r>
    </w:p>
    <w:p w14:paraId="3AFA1212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 • Current Task: Ready to begin Next.js frontend development • Completion: 100% planning and setup phase complete • Last Step: Database schema updated with multi-language tables and all implementation guides created • Next Step: Initialize Next.js project and start building authentication system</w:t>
      </w:r>
    </w:p>
    <w:p w14:paraId="26940D04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PRIORITIES:</w:t>
      </w:r>
    </w:p>
    <w:p w14:paraId="18C40914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CRITICAL: Initialize Next.js project with proper folder structure following Complete Project File Structure.docx</w:t>
      </w:r>
    </w:p>
    <w:p w14:paraId="339D07B4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CRITICAL: Set up environment variables </w:t>
      </w:r>
      <w:proofErr w:type="gram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) with actual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</w:t>
      </w:r>
    </w:p>
    <w:p w14:paraId="2A3D4A27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CRITICAL: Implement authentication system using Sign </w:t>
      </w:r>
      <w:proofErr w:type="gram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Page.docx + Complete Authentication System.docx</w:t>
      </w:r>
    </w:p>
    <w:p w14:paraId="0C5271C5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IMPORTANT: Create basic project layout and routing structure</w:t>
      </w:r>
    </w:p>
    <w:p w14:paraId="51E33D80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IMPORTANT: Build landing page component using Landing Page.docx with multi-language support</w:t>
      </w:r>
    </w:p>
    <w:p w14:paraId="15BB346A" w14:textId="77777777" w:rsidR="006344D5" w:rsidRPr="006344D5" w:rsidRDefault="006344D5" w:rsidP="006344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IMPORTANT: Test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and user authentication flow</w:t>
      </w:r>
    </w:p>
    <w:p w14:paraId="49D682FA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 • ZERO TECHNICAL BLOCKERS - All foundation complete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• All documentation created and organized in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folder • Database operational with multi-language support • Implementation guides ready for development execution</w:t>
      </w:r>
    </w:p>
    <w:p w14:paraId="456B7AB3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KEY FILES TO REMEMBER: • Project Location: iCloud Drive &gt; Desktop ›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›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-platform ›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• Database: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project operational with updated multi-language schema • Critical Implementation Guides: ○ 04_IMPLEMENTATION/Development Step-by-Step Guide.docx ○ 04_IMPLEMENTATION/Cursor Integration Instructions.docx ○ 04_IMPLEMENTATION/Frontend Development Guide.docx ○ 04_IMPLEMENTATION/Backend Development Guide.docx • Master References: ○ 00_MASTER/Master API Endpoints.docx ○ 00_MASTER/Complete Authentication System.docx ○ 00_MASTER/Complete Project File Structure.docx • UI Specifications: ○ 04_IMPLEMENTATION/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ui_components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/Landing Page.docx ○ 04_IMPLEMENTATION/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ui_components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/Sign In Page.docx ○ 04_IMPLEMENTATION/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ui_components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/Dashboard.docx • Multi-Language Framework: ○ 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02_TECHNICAL/i18n Architecture &amp; Implementation.docx ○ 02_TECHNICAL/RTL Layout System Design.docx ○ 08_TRANSLATIONS/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source_files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/Master Translation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Keys.json</w:t>
      </w:r>
      <w:proofErr w:type="spellEnd"/>
    </w:p>
    <w:p w14:paraId="474F029D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STATUS: •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with complete multi-language schema • Firebase: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Will set up for Cloud Functions in backend phase •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Will set up during deployment phase • Make.com: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Phase 2 priority for alerts system • Next.js Project: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Ready to initialize • Environment Variables: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Template ready, needs actual credentials</w:t>
      </w:r>
    </w:p>
    <w:p w14:paraId="3D2415DB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IMPORTANT NOTES: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CRITICAL DECISIONS MADE: • DECISION: Complete documentation-first approach successful - 60+ guides created • DECISION: Multi-language support built into foundation (EN/DE/AR with RTL) • DECISION: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updated with translation tables and language preferences • DECISION: All files organized in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folder for optimal Cursor AI integration • DECISION: Phase 1 approach confirmed: 500 S&amp;P stocks, $149/month budget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WHAT WORKED WELL: • Comprehensive documentation created before development • Multi-language architecture designed upfront • Database schema properly planned for internationalization • Implementation guides provide clear development roadmap • Cursor AI integration optimized with proper file organization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THINGS TO AVOID: • Don't skip the implementation guides - follow them step by step • Don't start building without setting up environment variables first • Don't deviate from Master API Endpoints specification • Don't forget RTL considerations when building components for Arabic support • Don't implement features without consulting the relevant UI specification documents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CONFIDENCE LEVEL: 98/100 - READY FOR SEAMLESS DEVELOPMENT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READINESS INDICATORS: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operational with multi-language support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All implementation guides created and accessible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UI specifications complete for all major components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architecture defined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framework designed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File organization optimized for AI-assisted development •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Clear development roadmap established</w:t>
      </w:r>
    </w:p>
    <w:p w14:paraId="2C673DB7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IMMEDIATE NEXT STEPS FOR FRONTEND DEVELOPMENT: Step 1: Project Initialization (Session Start)</w:t>
      </w:r>
    </w:p>
    <w:p w14:paraId="0FB75014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project folder: iCloud Drive &gt; Desktop ›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›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0687C465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Initialize Next.js project following Frontend Development Guide.docx</w:t>
      </w:r>
    </w:p>
    <w:p w14:paraId="218601DA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Set up folder structure according to Complete Project File Structure.docx</w:t>
      </w:r>
    </w:p>
    <w:p w14:paraId="2D01D3A6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Configure environment variables using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 Step 2: Authentication Implementation</w:t>
      </w:r>
    </w:p>
    <w:p w14:paraId="3A215DC6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client libraries</w:t>
      </w:r>
    </w:p>
    <w:p w14:paraId="2D173FEF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following Complete Authentication System.docx</w:t>
      </w:r>
    </w:p>
    <w:p w14:paraId="6FFC86D8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Create login/signup forms using Sign </w:t>
      </w:r>
      <w:proofErr w:type="gram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Page.docx specifications</w:t>
      </w:r>
    </w:p>
    <w:p w14:paraId="45CDF033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Test authentication flow with existing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Step 3: Basic UI Implementation</w:t>
      </w:r>
    </w:p>
    <w:p w14:paraId="0884A561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Create layout components with multi-language support</w:t>
      </w:r>
    </w:p>
    <w:p w14:paraId="63C92D56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Implement landing page using Landing Page.docx</w:t>
      </w:r>
    </w:p>
    <w:p w14:paraId="37DD37CD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Set up routing structure for all pages</w:t>
      </w:r>
    </w:p>
    <w:p w14:paraId="3CB27B1B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 multi-language switching (EN/DE/AR) Step 4: Dashboard Foundation</w:t>
      </w:r>
    </w:p>
    <w:p w14:paraId="2629872A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Create protected routes for authenticated users</w:t>
      </w:r>
    </w:p>
    <w:p w14:paraId="22330D42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Build basic dashboard layout using Dashboard.docx</w:t>
      </w:r>
    </w:p>
    <w:p w14:paraId="1B905CE5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Connect to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for user data display</w:t>
      </w:r>
    </w:p>
    <w:p w14:paraId="0C486E59" w14:textId="77777777" w:rsidR="006344D5" w:rsidRPr="006344D5" w:rsidRDefault="006344D5" w:rsidP="006344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Implement responsive design with Tailwind CSS</w:t>
      </w:r>
    </w:p>
    <w:p w14:paraId="51BE05CD" w14:textId="77777777" w:rsidR="006344D5" w:rsidRPr="006344D5" w:rsidRDefault="006344D5" w:rsidP="00634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CURSOR INSTRUCTIONS FOR NEXT SESSION:</w:t>
      </w:r>
    </w:p>
    <w:p w14:paraId="01F16F87" w14:textId="77777777" w:rsidR="006344D5" w:rsidRPr="006344D5" w:rsidRDefault="006344D5" w:rsidP="006344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REFERENCE HIERARCHY: Use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folder as primary reference source</w:t>
      </w:r>
    </w:p>
    <w:p w14:paraId="265050A8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00_MASTER/ documents override all conflicts</w:t>
      </w:r>
    </w:p>
    <w:p w14:paraId="723302DD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Follow 04_IMPLEMENTATION/ guides for step-by-step instructions</w:t>
      </w:r>
    </w:p>
    <w:p w14:paraId="2A01D438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Use UI component specifications for exact implementation</w:t>
      </w:r>
    </w:p>
    <w:p w14:paraId="23372C9B" w14:textId="77777777" w:rsidR="006344D5" w:rsidRPr="006344D5" w:rsidRDefault="006344D5" w:rsidP="006344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DEVELOPMENT SEQUENCE: Follow Frontend Development Guide.docx exactly</w:t>
      </w:r>
    </w:p>
    <w:p w14:paraId="16B6FBFF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Start with Next.js initialization</w:t>
      </w:r>
    </w:p>
    <w:p w14:paraId="04EE1645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Implement authentication first</w:t>
      </w:r>
    </w:p>
    <w:p w14:paraId="3CD9041F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Build components using existing specifications</w:t>
      </w:r>
    </w:p>
    <w:p w14:paraId="6C7FF5CC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Test multi-language support early</w:t>
      </w:r>
    </w:p>
    <w:p w14:paraId="04057977" w14:textId="77777777" w:rsidR="006344D5" w:rsidRPr="006344D5" w:rsidRDefault="006344D5" w:rsidP="006344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MULTI-LANGUAGE FIRST: Implement i18n from the beginning</w:t>
      </w:r>
    </w:p>
    <w:p w14:paraId="61118280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Use i18n Architecture &amp; Implementation.docx</w:t>
      </w:r>
    </w:p>
    <w:p w14:paraId="77C85225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Follow RTL Layout System Design.docx for Arabic support</w:t>
      </w:r>
    </w:p>
    <w:p w14:paraId="5B0459FD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Reference Master Translation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Keys.json</w:t>
      </w:r>
      <w:proofErr w:type="spellEnd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for text content</w:t>
      </w:r>
    </w:p>
    <w:p w14:paraId="50FD2530" w14:textId="77777777" w:rsidR="006344D5" w:rsidRPr="006344D5" w:rsidRDefault="006344D5" w:rsidP="006344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QUALITY GATES: Test each component as built</w:t>
      </w:r>
    </w:p>
    <w:p w14:paraId="1A8879F5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Authentication flow must work with </w:t>
      </w:r>
      <w:proofErr w:type="spellStart"/>
      <w:r w:rsidRPr="006344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0BB657A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Multi-language switching must work</w:t>
      </w:r>
    </w:p>
    <w:p w14:paraId="3030B903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>RTL layout must display correctly</w:t>
      </w:r>
    </w:p>
    <w:p w14:paraId="58366AB3" w14:textId="77777777" w:rsidR="006344D5" w:rsidRPr="006344D5" w:rsidRDefault="006344D5" w:rsidP="006344D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Responsive design must work on mobile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🎖️</w:t>
      </w:r>
      <w:r w:rsidRPr="006344D5">
        <w:rPr>
          <w:rFonts w:ascii="Times New Roman" w:eastAsia="Times New Roman" w:hAnsi="Times New Roman" w:cs="Times New Roman"/>
          <w:kern w:val="0"/>
          <w14:ligatures w14:val="none"/>
        </w:rPr>
        <w:t xml:space="preserve"> PROJECT STATUS: READY FOR IMMEDIATE FRONTEND DEVELOPMENT All planning complete. Database operational. Documentation comprehensive. File organization optimal. Ready to build the international trading platform with Cursor AI assistance! </w:t>
      </w:r>
      <w:r w:rsidRPr="006344D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0C40FC8D" w14:textId="77777777" w:rsidR="006344D5" w:rsidRDefault="006344D5"/>
    <w:sectPr w:rsidR="0063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72C"/>
    <w:multiLevelType w:val="multilevel"/>
    <w:tmpl w:val="877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026E"/>
    <w:multiLevelType w:val="multilevel"/>
    <w:tmpl w:val="A638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15B14"/>
    <w:multiLevelType w:val="multilevel"/>
    <w:tmpl w:val="C0A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F60D3"/>
    <w:multiLevelType w:val="multilevel"/>
    <w:tmpl w:val="74B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123F"/>
    <w:multiLevelType w:val="multilevel"/>
    <w:tmpl w:val="4EF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B16"/>
    <w:multiLevelType w:val="multilevel"/>
    <w:tmpl w:val="3AB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66168"/>
    <w:multiLevelType w:val="multilevel"/>
    <w:tmpl w:val="277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2AC0"/>
    <w:multiLevelType w:val="multilevel"/>
    <w:tmpl w:val="6B1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B18DB"/>
    <w:multiLevelType w:val="multilevel"/>
    <w:tmpl w:val="7DC4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735FC"/>
    <w:multiLevelType w:val="multilevel"/>
    <w:tmpl w:val="7EF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153B6"/>
    <w:multiLevelType w:val="multilevel"/>
    <w:tmpl w:val="5C1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12E0A"/>
    <w:multiLevelType w:val="multilevel"/>
    <w:tmpl w:val="D3EE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858B7"/>
    <w:multiLevelType w:val="multilevel"/>
    <w:tmpl w:val="572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91415"/>
    <w:multiLevelType w:val="multilevel"/>
    <w:tmpl w:val="415A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10264"/>
    <w:multiLevelType w:val="multilevel"/>
    <w:tmpl w:val="CEE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834A0"/>
    <w:multiLevelType w:val="multilevel"/>
    <w:tmpl w:val="4E2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F6A72"/>
    <w:multiLevelType w:val="multilevel"/>
    <w:tmpl w:val="EED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51A5C"/>
    <w:multiLevelType w:val="multilevel"/>
    <w:tmpl w:val="E190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D6E1B"/>
    <w:multiLevelType w:val="multilevel"/>
    <w:tmpl w:val="C27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90E5B"/>
    <w:multiLevelType w:val="multilevel"/>
    <w:tmpl w:val="F99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97D0C"/>
    <w:multiLevelType w:val="multilevel"/>
    <w:tmpl w:val="065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61AA3"/>
    <w:multiLevelType w:val="multilevel"/>
    <w:tmpl w:val="18B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90CA7"/>
    <w:multiLevelType w:val="multilevel"/>
    <w:tmpl w:val="28A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41F96"/>
    <w:multiLevelType w:val="multilevel"/>
    <w:tmpl w:val="CA5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920E8"/>
    <w:multiLevelType w:val="multilevel"/>
    <w:tmpl w:val="1682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27D8F"/>
    <w:multiLevelType w:val="multilevel"/>
    <w:tmpl w:val="658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427AC"/>
    <w:multiLevelType w:val="multilevel"/>
    <w:tmpl w:val="3C82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8E0F2C"/>
    <w:multiLevelType w:val="multilevel"/>
    <w:tmpl w:val="5E0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A30CD"/>
    <w:multiLevelType w:val="multilevel"/>
    <w:tmpl w:val="B9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94E73"/>
    <w:multiLevelType w:val="multilevel"/>
    <w:tmpl w:val="946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B2E27"/>
    <w:multiLevelType w:val="multilevel"/>
    <w:tmpl w:val="7FA0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B204E"/>
    <w:multiLevelType w:val="multilevel"/>
    <w:tmpl w:val="103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D7E74"/>
    <w:multiLevelType w:val="multilevel"/>
    <w:tmpl w:val="E1E8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A52B6"/>
    <w:multiLevelType w:val="multilevel"/>
    <w:tmpl w:val="92BA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75396"/>
    <w:multiLevelType w:val="multilevel"/>
    <w:tmpl w:val="C8A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D6C68"/>
    <w:multiLevelType w:val="multilevel"/>
    <w:tmpl w:val="4F5A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D537BF"/>
    <w:multiLevelType w:val="multilevel"/>
    <w:tmpl w:val="BB5E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74513"/>
    <w:multiLevelType w:val="multilevel"/>
    <w:tmpl w:val="4BF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80C44"/>
    <w:multiLevelType w:val="multilevel"/>
    <w:tmpl w:val="6DC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E3CD6"/>
    <w:multiLevelType w:val="multilevel"/>
    <w:tmpl w:val="347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7775">
    <w:abstractNumId w:val="0"/>
  </w:num>
  <w:num w:numId="2" w16cid:durableId="528640360">
    <w:abstractNumId w:val="29"/>
  </w:num>
  <w:num w:numId="3" w16cid:durableId="2027975385">
    <w:abstractNumId w:val="38"/>
  </w:num>
  <w:num w:numId="4" w16cid:durableId="1805417316">
    <w:abstractNumId w:val="14"/>
  </w:num>
  <w:num w:numId="5" w16cid:durableId="493380055">
    <w:abstractNumId w:val="39"/>
  </w:num>
  <w:num w:numId="6" w16cid:durableId="733551957">
    <w:abstractNumId w:val="21"/>
  </w:num>
  <w:num w:numId="7" w16cid:durableId="166404570">
    <w:abstractNumId w:val="31"/>
  </w:num>
  <w:num w:numId="8" w16cid:durableId="1767191654">
    <w:abstractNumId w:val="23"/>
  </w:num>
  <w:num w:numId="9" w16cid:durableId="1018234568">
    <w:abstractNumId w:val="24"/>
  </w:num>
  <w:num w:numId="10" w16cid:durableId="1105224147">
    <w:abstractNumId w:val="25"/>
  </w:num>
  <w:num w:numId="11" w16cid:durableId="1612787683">
    <w:abstractNumId w:val="9"/>
  </w:num>
  <w:num w:numId="12" w16cid:durableId="773398488">
    <w:abstractNumId w:val="22"/>
  </w:num>
  <w:num w:numId="13" w16cid:durableId="130632898">
    <w:abstractNumId w:val="19"/>
  </w:num>
  <w:num w:numId="14" w16cid:durableId="217134651">
    <w:abstractNumId w:val="28"/>
  </w:num>
  <w:num w:numId="15" w16cid:durableId="1726291093">
    <w:abstractNumId w:val="12"/>
  </w:num>
  <w:num w:numId="16" w16cid:durableId="1744990142">
    <w:abstractNumId w:val="15"/>
  </w:num>
  <w:num w:numId="17" w16cid:durableId="2113085822">
    <w:abstractNumId w:val="4"/>
  </w:num>
  <w:num w:numId="18" w16cid:durableId="371537515">
    <w:abstractNumId w:val="7"/>
  </w:num>
  <w:num w:numId="19" w16cid:durableId="467479192">
    <w:abstractNumId w:val="34"/>
  </w:num>
  <w:num w:numId="20" w16cid:durableId="193543693">
    <w:abstractNumId w:val="20"/>
  </w:num>
  <w:num w:numId="21" w16cid:durableId="1311254677">
    <w:abstractNumId w:val="16"/>
  </w:num>
  <w:num w:numId="22" w16cid:durableId="1145125014">
    <w:abstractNumId w:val="2"/>
  </w:num>
  <w:num w:numId="23" w16cid:durableId="1844851975">
    <w:abstractNumId w:val="8"/>
  </w:num>
  <w:num w:numId="24" w16cid:durableId="2115242851">
    <w:abstractNumId w:val="6"/>
  </w:num>
  <w:num w:numId="25" w16cid:durableId="548806318">
    <w:abstractNumId w:val="37"/>
  </w:num>
  <w:num w:numId="26" w16cid:durableId="1239440246">
    <w:abstractNumId w:val="10"/>
  </w:num>
  <w:num w:numId="27" w16cid:durableId="1389455756">
    <w:abstractNumId w:val="3"/>
  </w:num>
  <w:num w:numId="28" w16cid:durableId="1349216069">
    <w:abstractNumId w:val="27"/>
  </w:num>
  <w:num w:numId="29" w16cid:durableId="372266635">
    <w:abstractNumId w:val="5"/>
  </w:num>
  <w:num w:numId="30" w16cid:durableId="1385523917">
    <w:abstractNumId w:val="18"/>
  </w:num>
  <w:num w:numId="31" w16cid:durableId="1754009026">
    <w:abstractNumId w:val="1"/>
  </w:num>
  <w:num w:numId="32" w16cid:durableId="1222132871">
    <w:abstractNumId w:val="30"/>
  </w:num>
  <w:num w:numId="33" w16cid:durableId="806312761">
    <w:abstractNumId w:val="13"/>
  </w:num>
  <w:num w:numId="34" w16cid:durableId="33044846">
    <w:abstractNumId w:val="32"/>
  </w:num>
  <w:num w:numId="35" w16cid:durableId="448621754">
    <w:abstractNumId w:val="26"/>
  </w:num>
  <w:num w:numId="36" w16cid:durableId="1524441049">
    <w:abstractNumId w:val="36"/>
  </w:num>
  <w:num w:numId="37" w16cid:durableId="266619251">
    <w:abstractNumId w:val="33"/>
  </w:num>
  <w:num w:numId="38" w16cid:durableId="1735078986">
    <w:abstractNumId w:val="11"/>
  </w:num>
  <w:num w:numId="39" w16cid:durableId="925771591">
    <w:abstractNumId w:val="17"/>
  </w:num>
  <w:num w:numId="40" w16cid:durableId="14367488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62"/>
    <w:rsid w:val="001D10C4"/>
    <w:rsid w:val="00354500"/>
    <w:rsid w:val="006344D5"/>
    <w:rsid w:val="0082782F"/>
    <w:rsid w:val="009B3562"/>
    <w:rsid w:val="00B9586A"/>
    <w:rsid w:val="00B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7796"/>
  <w15:chartTrackingRefBased/>
  <w15:docId w15:val="{0C44FEA2-9CFD-2F42-9210-EA55B97C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35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2025-06-17T02:05:00Z</dcterms:created>
  <dcterms:modified xsi:type="dcterms:W3CDTF">2025-06-17T02:06:00Z</dcterms:modified>
</cp:coreProperties>
</file>