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657196933"/>
        <w:docPartObj>
          <w:docPartGallery w:val="Cover Pages"/>
          <w:docPartUnique/>
        </w:docPartObj>
      </w:sdtPr>
      <w:sdtEndPr>
        <w:rPr>
          <w:spacing w:val="-10"/>
          <w:kern w:val="28"/>
          <w:sz w:val="56"/>
          <w:szCs w:val="56"/>
        </w:rPr>
      </w:sdtEndPr>
      <w:sdtContent>
        <w:p w14:paraId="032EE91A" w14:textId="6C36F65D" w:rsidR="00A2449E" w:rsidRDefault="00A2449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72"/>
          </w:tblGrid>
          <w:tr w:rsidR="00A2449E" w14:paraId="5CBBB9C6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EA0E302A95F04B87977F2CB75CC9783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9B12A97" w14:textId="39332BEB" w:rsidR="00A2449E" w:rsidRDefault="00A2449E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Njaz.org</w:t>
                    </w:r>
                  </w:p>
                </w:tc>
              </w:sdtContent>
            </w:sdt>
          </w:tr>
          <w:tr w:rsidR="00A2449E" w14:paraId="3911753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0DE6771DD9F24B4B9E0BEBE7ABDC4B2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8D2C662" w14:textId="122945F8" w:rsidR="00A2449E" w:rsidRDefault="00963D45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Design</w:t>
                    </w:r>
                  </w:p>
                </w:sdtContent>
              </w:sdt>
            </w:tc>
          </w:tr>
          <w:tr w:rsidR="00A2449E" w14:paraId="6FC858E0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F068F7DC914D4905BFF8D91DB913330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DC9BF9A" w14:textId="2D1B5FFB" w:rsidR="00A2449E" w:rsidRDefault="00963D45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Arabic Psychometrics and Surveys Application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398"/>
          </w:tblGrid>
          <w:tr w:rsidR="00A2449E" w14:paraId="0E6F979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2E31DB53945F48E0BB0F8E25D7473FF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40672CC" w14:textId="163322BC" w:rsidR="00A2449E" w:rsidRDefault="00A2449E">
                    <w:pPr>
                      <w:pStyle w:val="NoSpacing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Khaled Rashed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97C6F9E3E4B648C48A4996F074BD952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6-1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66EEBD4" w14:textId="17499584" w:rsidR="00A2449E" w:rsidRDefault="00963D45">
                    <w:pPr>
                      <w:pStyle w:val="NoSpacing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6-11-2024</w:t>
                    </w:r>
                  </w:p>
                </w:sdtContent>
              </w:sdt>
              <w:p w14:paraId="5859F743" w14:textId="77777777" w:rsidR="00A2449E" w:rsidRDefault="00A2449E">
                <w:pPr>
                  <w:pStyle w:val="NoSpacing"/>
                  <w:rPr>
                    <w:color w:val="156082" w:themeColor="accent1"/>
                  </w:rPr>
                </w:pPr>
              </w:p>
            </w:tc>
          </w:tr>
        </w:tbl>
        <w:p w14:paraId="675D5912" w14:textId="2D3BDA6B" w:rsidR="00A2449E" w:rsidRDefault="00A2449E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spacing w:val="-10"/>
              <w:kern w:val="28"/>
              <w:sz w:val="56"/>
              <w:szCs w:val="5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2569471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995FD9" w14:textId="1976385F" w:rsidR="00576EF9" w:rsidRDefault="00576EF9">
          <w:pPr>
            <w:pStyle w:val="TOCHeading"/>
          </w:pPr>
          <w:r>
            <w:t>Contents</w:t>
          </w:r>
        </w:p>
        <w:p w14:paraId="1EB82CE6" w14:textId="213DBD22" w:rsidR="006124FB" w:rsidRDefault="00576E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989449" w:history="1">
            <w:r w:rsidR="006124FB" w:rsidRPr="00DF2B78">
              <w:rPr>
                <w:rStyle w:val="Hyperlink"/>
                <w:rFonts w:eastAsia="Times New Roman"/>
                <w:noProof/>
              </w:rPr>
              <w:t>1. Introduction</w:t>
            </w:r>
            <w:r w:rsidR="006124FB">
              <w:rPr>
                <w:noProof/>
                <w:webHidden/>
              </w:rPr>
              <w:tab/>
            </w:r>
            <w:r w:rsidR="006124FB">
              <w:rPr>
                <w:noProof/>
                <w:webHidden/>
              </w:rPr>
              <w:fldChar w:fldCharType="begin"/>
            </w:r>
            <w:r w:rsidR="006124FB">
              <w:rPr>
                <w:noProof/>
                <w:webHidden/>
              </w:rPr>
              <w:instrText xml:space="preserve"> PAGEREF _Toc168989449 \h </w:instrText>
            </w:r>
            <w:r w:rsidR="006124FB">
              <w:rPr>
                <w:noProof/>
                <w:webHidden/>
              </w:rPr>
            </w:r>
            <w:r w:rsidR="006124FB">
              <w:rPr>
                <w:noProof/>
                <w:webHidden/>
              </w:rPr>
              <w:fldChar w:fldCharType="separate"/>
            </w:r>
            <w:r w:rsidR="006124FB">
              <w:rPr>
                <w:noProof/>
                <w:webHidden/>
              </w:rPr>
              <w:t>1</w:t>
            </w:r>
            <w:r w:rsidR="006124FB">
              <w:rPr>
                <w:noProof/>
                <w:webHidden/>
              </w:rPr>
              <w:fldChar w:fldCharType="end"/>
            </w:r>
          </w:hyperlink>
        </w:p>
        <w:p w14:paraId="1A9F37AB" w14:textId="7FE49EFF" w:rsidR="006124FB" w:rsidRDefault="006124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89450" w:history="1">
            <w:r w:rsidRPr="00DF2B78">
              <w:rPr>
                <w:rStyle w:val="Hyperlink"/>
                <w:rFonts w:eastAsia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752DE" w14:textId="76CA11A8" w:rsidR="006124FB" w:rsidRDefault="006124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89451" w:history="1">
            <w:r w:rsidRPr="00DF2B78">
              <w:rPr>
                <w:rStyle w:val="Hyperlink"/>
                <w:rFonts w:eastAsia="Times New Roma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2EDE2" w14:textId="002B5D28" w:rsidR="006124FB" w:rsidRDefault="006124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89452" w:history="1">
            <w:r w:rsidRPr="00DF2B78">
              <w:rPr>
                <w:rStyle w:val="Hyperlink"/>
                <w:rFonts w:eastAsia="Times New Roman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CCBC6" w14:textId="07A1E1A2" w:rsidR="006124FB" w:rsidRDefault="006124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89453" w:history="1">
            <w:r w:rsidRPr="00DF2B78">
              <w:rPr>
                <w:rStyle w:val="Hyperlink"/>
                <w:rFonts w:eastAsia="Times New Roman"/>
                <w:noProof/>
              </w:rPr>
              <w:t>2. User 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22825" w14:textId="07A5A95E" w:rsidR="006124FB" w:rsidRDefault="006124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89454" w:history="1">
            <w:r w:rsidRPr="00DF2B78">
              <w:rPr>
                <w:rStyle w:val="Hyperlink"/>
                <w:rFonts w:eastAsia="Times New Roman"/>
                <w:noProof/>
              </w:rPr>
              <w:t>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AFCA4" w14:textId="07AE292F" w:rsidR="006124FB" w:rsidRDefault="006124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89455" w:history="1">
            <w:r w:rsidRPr="00DF2B78">
              <w:rPr>
                <w:rStyle w:val="Hyperlink"/>
                <w:rFonts w:eastAsia="Times New Roman"/>
                <w:noProof/>
              </w:rPr>
              <w:t>3. 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AFA50" w14:textId="06049569" w:rsidR="006124FB" w:rsidRDefault="006124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89456" w:history="1">
            <w:r w:rsidRPr="00DF2B78">
              <w:rPr>
                <w:rStyle w:val="Hyperlink"/>
                <w:rFonts w:eastAsia="Times New Roman"/>
                <w:noProof/>
              </w:rPr>
              <w:t>Low-Fidelity 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1CDFF" w14:textId="67BFC4D0" w:rsidR="006124FB" w:rsidRDefault="006124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89457" w:history="1">
            <w:r w:rsidRPr="00DF2B78">
              <w:rPr>
                <w:rStyle w:val="Hyperlink"/>
                <w:rFonts w:eastAsia="Times New Roman"/>
                <w:noProof/>
              </w:rPr>
              <w:t>High-Fidelity 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857BA" w14:textId="35369711" w:rsidR="006124FB" w:rsidRDefault="006124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89458" w:history="1">
            <w:r w:rsidRPr="00DF2B78">
              <w:rPr>
                <w:rStyle w:val="Hyperlink"/>
                <w:rFonts w:eastAsia="Times New Roman"/>
                <w:noProof/>
              </w:rPr>
              <w:t>4. UI 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A34DE" w14:textId="72888287" w:rsidR="006124FB" w:rsidRDefault="006124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89459" w:history="1">
            <w:r w:rsidRPr="00DF2B78">
              <w:rPr>
                <w:rStyle w:val="Hyperlink"/>
                <w:rFonts w:eastAsia="Times New Roman"/>
                <w:noProof/>
              </w:rPr>
              <w:t>High-Fidelity UI 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AE844" w14:textId="0935809A" w:rsidR="006124FB" w:rsidRDefault="006124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89460" w:history="1">
            <w:r w:rsidRPr="00DF2B78">
              <w:rPr>
                <w:rStyle w:val="Hyperlink"/>
                <w:rFonts w:eastAsia="Times New Roman"/>
                <w:noProof/>
              </w:rPr>
              <w:t>Design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D345A" w14:textId="081B830A" w:rsidR="006124FB" w:rsidRDefault="006124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89461" w:history="1">
            <w:r w:rsidRPr="00DF2B78">
              <w:rPr>
                <w:rStyle w:val="Hyperlink"/>
                <w:rFonts w:eastAsia="Times New Roman"/>
                <w:noProof/>
              </w:rPr>
              <w:t>Color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0FC9" w14:textId="0E21DFF0" w:rsidR="006124FB" w:rsidRDefault="006124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89462" w:history="1">
            <w:r w:rsidRPr="00DF2B78">
              <w:rPr>
                <w:rStyle w:val="Hyperlink"/>
                <w:rFonts w:eastAsia="Times New Roman"/>
                <w:noProof/>
              </w:rPr>
              <w:t>Typography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08538" w14:textId="7F3F80A7" w:rsidR="006124FB" w:rsidRDefault="006124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89463" w:history="1">
            <w:r w:rsidRPr="00DF2B78">
              <w:rPr>
                <w:rStyle w:val="Hyperlink"/>
                <w:rFonts w:eastAsia="Times New Roman"/>
                <w:noProof/>
              </w:rPr>
              <w:t>Icons and Imagery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3ACDB" w14:textId="19DCFC7D" w:rsidR="006124FB" w:rsidRDefault="006124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89464" w:history="1">
            <w:r w:rsidRPr="00DF2B78">
              <w:rPr>
                <w:rStyle w:val="Hyperlink"/>
                <w:rFonts w:eastAsia="Times New Roman"/>
                <w:noProof/>
              </w:rPr>
              <w:t>5. Prototypes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B1C8A" w14:textId="07E3C0A5" w:rsidR="006124FB" w:rsidRDefault="006124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89465" w:history="1">
            <w:r w:rsidRPr="00DF2B78">
              <w:rPr>
                <w:rStyle w:val="Hyperlink"/>
                <w:rFonts w:eastAsia="Times New Roman"/>
                <w:noProof/>
              </w:rPr>
              <w:t>Interactive Prototypes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2787A" w14:textId="669D7280" w:rsidR="006124FB" w:rsidRDefault="006124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89466" w:history="1">
            <w:r w:rsidRPr="00DF2B78">
              <w:rPr>
                <w:rStyle w:val="Hyperlink"/>
                <w:rFonts w:eastAsia="Times New Roman"/>
                <w:noProof/>
              </w:rPr>
              <w:t>6. User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4CFD0" w14:textId="2768DD34" w:rsidR="006124FB" w:rsidRDefault="006124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89467" w:history="1">
            <w:r w:rsidRPr="00DF2B78">
              <w:rPr>
                <w:rStyle w:val="Hyperlink"/>
                <w:rFonts w:eastAsia="Times New Roman"/>
                <w:noProof/>
              </w:rPr>
              <w:t>Flow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54EBA" w14:textId="213AC9B6" w:rsidR="006124FB" w:rsidRDefault="006124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89468" w:history="1">
            <w:r w:rsidRPr="00DF2B78">
              <w:rPr>
                <w:rStyle w:val="Hyperlink"/>
                <w:rFonts w:eastAsia="Times New Roman"/>
                <w:noProof/>
              </w:rPr>
              <w:t>7. Design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A329F" w14:textId="15E78AC6" w:rsidR="006124FB" w:rsidRDefault="006124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89469" w:history="1">
            <w:r w:rsidRPr="00DF2B78">
              <w:rPr>
                <w:rStyle w:val="Hyperlink"/>
                <w:rFonts w:eastAsia="Times New Roman"/>
                <w:noProof/>
              </w:rPr>
              <w:t>Color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5041D" w14:textId="52296D5D" w:rsidR="006124FB" w:rsidRDefault="006124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89470" w:history="1">
            <w:r w:rsidRPr="00DF2B78">
              <w:rPr>
                <w:rStyle w:val="Hyperlink"/>
                <w:rFonts w:eastAsia="Times New Roman"/>
                <w:noProof/>
              </w:rPr>
              <w:t>Font Styles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B73DF" w14:textId="29E62B8F" w:rsidR="006124FB" w:rsidRDefault="006124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89471" w:history="1">
            <w:r w:rsidRPr="00DF2B78">
              <w:rPr>
                <w:rStyle w:val="Hyperlink"/>
                <w:rFonts w:eastAsia="Times New Roman"/>
                <w:noProof/>
              </w:rPr>
              <w:t>Component Sizes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919B6" w14:textId="24A1B9CE" w:rsidR="006124FB" w:rsidRDefault="006124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89472" w:history="1">
            <w:r w:rsidRPr="00DF2B78">
              <w:rPr>
                <w:rStyle w:val="Hyperlink"/>
                <w:rFonts w:eastAsia="Times New Roman"/>
                <w:noProof/>
              </w:rPr>
              <w:t>8. Interaction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C43F0" w14:textId="1625DE49" w:rsidR="006124FB" w:rsidRDefault="006124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89473" w:history="1">
            <w:r w:rsidRPr="00DF2B78">
              <w:rPr>
                <w:rStyle w:val="Hyperlink"/>
                <w:rFonts w:eastAsia="Times New Roman"/>
                <w:noProof/>
              </w:rPr>
              <w:t>Animations and Transitions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752D0" w14:textId="0F51FCE3" w:rsidR="006124FB" w:rsidRDefault="006124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89474" w:history="1">
            <w:r w:rsidRPr="00DF2B78">
              <w:rPr>
                <w:rStyle w:val="Hyperlink"/>
                <w:rFonts w:eastAsia="Times New Roman"/>
                <w:noProof/>
              </w:rPr>
              <w:t>Interaction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0BC85" w14:textId="4BE6E009" w:rsidR="006124FB" w:rsidRDefault="006124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89475" w:history="1">
            <w:r w:rsidRPr="00DF2B78">
              <w:rPr>
                <w:rStyle w:val="Hyperlink"/>
                <w:rFonts w:eastAsia="Times New Roman"/>
                <w:noProof/>
              </w:rPr>
              <w:t>9. 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D14AE" w14:textId="08474C68" w:rsidR="006124FB" w:rsidRDefault="006124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89476" w:history="1">
            <w:r w:rsidRPr="00DF2B78">
              <w:rPr>
                <w:rStyle w:val="Hyperlink"/>
                <w:rFonts w:eastAsia="Times New Roman"/>
                <w:noProof/>
              </w:rPr>
              <w:t>Accessibility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F334C" w14:textId="19D9AF4D" w:rsidR="006124FB" w:rsidRDefault="006124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89477" w:history="1">
            <w:r w:rsidRPr="00DF2B78">
              <w:rPr>
                <w:rStyle w:val="Hyperlink"/>
                <w:rFonts w:eastAsia="Times New Roman"/>
                <w:noProof/>
              </w:rPr>
              <w:t>Color Contrast Ratios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FCD84" w14:textId="799A972B" w:rsidR="006124FB" w:rsidRDefault="006124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89478" w:history="1">
            <w:r w:rsidRPr="00DF2B78">
              <w:rPr>
                <w:rStyle w:val="Hyperlink"/>
                <w:rFonts w:eastAsia="Times New Roman"/>
                <w:noProof/>
              </w:rPr>
              <w:t>Keyboard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C11CC" w14:textId="201A1D7C" w:rsidR="006124FB" w:rsidRDefault="006124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89479" w:history="1">
            <w:r w:rsidRPr="00DF2B78">
              <w:rPr>
                <w:rStyle w:val="Hyperlink"/>
                <w:rFonts w:eastAsia="Times New Roman"/>
                <w:noProof/>
              </w:rPr>
              <w:t>10. Responsive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3BEF0" w14:textId="718957CF" w:rsidR="006124FB" w:rsidRDefault="006124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89480" w:history="1">
            <w:r w:rsidRPr="00DF2B78">
              <w:rPr>
                <w:rStyle w:val="Hyperlink"/>
                <w:rFonts w:eastAsia="Times New Roman"/>
                <w:noProof/>
              </w:rPr>
              <w:t>Breakpoints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0D261" w14:textId="5DE86104" w:rsidR="006124FB" w:rsidRDefault="006124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89481" w:history="1">
            <w:r w:rsidRPr="00DF2B78">
              <w:rPr>
                <w:rStyle w:val="Hyperlink"/>
                <w:rFonts w:eastAsia="Times New Roman"/>
                <w:noProof/>
              </w:rPr>
              <w:t>Layout Adjustments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3C13B" w14:textId="729AF045" w:rsidR="006124FB" w:rsidRDefault="006124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89482" w:history="1">
            <w:r w:rsidRPr="00DF2B78">
              <w:rPr>
                <w:rStyle w:val="Hyperlink"/>
                <w:rFonts w:eastAsia="Times New Roman"/>
                <w:noProof/>
              </w:rPr>
              <w:t>11. Design 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8E727" w14:textId="1D923D82" w:rsidR="006124FB" w:rsidRDefault="006124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89483" w:history="1">
            <w:r w:rsidRPr="00DF2B78">
              <w:rPr>
                <w:rStyle w:val="Hyperlink"/>
                <w:rFonts w:eastAsia="Times New Roman"/>
                <w:noProof/>
              </w:rPr>
              <w:t>Design 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87A2B" w14:textId="33A5E46E" w:rsidR="006124FB" w:rsidRDefault="006124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89484" w:history="1">
            <w:r w:rsidRPr="00DF2B78">
              <w:rPr>
                <w:rStyle w:val="Hyperlink"/>
                <w:rFonts w:eastAsia="Times New Roman"/>
                <w:noProof/>
              </w:rPr>
              <w:t>12. Style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3838A" w14:textId="1ECF68E9" w:rsidR="006124FB" w:rsidRDefault="006124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89485" w:history="1">
            <w:r w:rsidRPr="00DF2B78">
              <w:rPr>
                <w:rStyle w:val="Hyperlink"/>
                <w:rFonts w:eastAsia="Times New Roman"/>
                <w:noProof/>
              </w:rPr>
              <w:t>Component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A0D4A" w14:textId="231BA76B" w:rsidR="006124FB" w:rsidRDefault="006124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89486" w:history="1">
            <w:r w:rsidRPr="00DF2B78">
              <w:rPr>
                <w:rStyle w:val="Hyperlink"/>
                <w:rFonts w:eastAsia="Times New Roman"/>
                <w:noProof/>
              </w:rPr>
              <w:t>Design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CA6A6" w14:textId="60A1898D" w:rsidR="006124FB" w:rsidRDefault="006124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89487" w:history="1">
            <w:r w:rsidRPr="00DF2B78">
              <w:rPr>
                <w:rStyle w:val="Hyperlink"/>
                <w:rFonts w:eastAsia="Times New Roman"/>
                <w:noProof/>
              </w:rPr>
              <w:t>13.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2152E" w14:textId="1AEA9A4D" w:rsidR="006124FB" w:rsidRDefault="006124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89488" w:history="1">
            <w:r w:rsidRPr="00DF2B78">
              <w:rPr>
                <w:rStyle w:val="Hyperlink"/>
                <w:rFonts w:eastAsia="Times New Roman"/>
                <w:noProof/>
              </w:rPr>
              <w:t>Images and Icons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36EB0" w14:textId="4BEDCC6B" w:rsidR="006124FB" w:rsidRDefault="006124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89489" w:history="1">
            <w:r w:rsidRPr="00DF2B78">
              <w:rPr>
                <w:rStyle w:val="Hyperlink"/>
                <w:rFonts w:eastAsia="Times New Roman"/>
                <w:noProof/>
              </w:rPr>
              <w:t>Downloadable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A1BC5" w14:textId="17153F10" w:rsidR="006124FB" w:rsidRDefault="006124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89490" w:history="1">
            <w:r w:rsidRPr="00DF2B78">
              <w:rPr>
                <w:rStyle w:val="Hyperlink"/>
                <w:rFonts w:eastAsia="Times New Roman"/>
                <w:noProof/>
              </w:rPr>
              <w:t>14. 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8397F" w14:textId="646EC3C7" w:rsidR="006124FB" w:rsidRDefault="006124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89491" w:history="1">
            <w:r w:rsidRPr="00DF2B78">
              <w:rPr>
                <w:rStyle w:val="Hyperlink"/>
                <w:rFonts w:eastAsia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28A50" w14:textId="09FE3183" w:rsidR="006124FB" w:rsidRDefault="006124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89492" w:history="1">
            <w:r w:rsidRPr="00DF2B78">
              <w:rPr>
                <w:rStyle w:val="Hyperlink"/>
                <w:rFonts w:eastAsia="Times New Roman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EA9B3" w14:textId="72A0FC58" w:rsidR="00576EF9" w:rsidRDefault="00576EF9">
          <w:r>
            <w:rPr>
              <w:b/>
              <w:bCs/>
              <w:noProof/>
            </w:rPr>
            <w:fldChar w:fldCharType="end"/>
          </w:r>
        </w:p>
      </w:sdtContent>
    </w:sdt>
    <w:p w14:paraId="23831251" w14:textId="77777777" w:rsidR="00A2449E" w:rsidRDefault="00A2449E">
      <w:pPr>
        <w:rPr>
          <w:b/>
          <w:bCs/>
        </w:rPr>
        <w:sectPr w:rsidR="00A2449E" w:rsidSect="00A2449E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1A66462B" w14:textId="01F1D781" w:rsidR="00576EF9" w:rsidRPr="00576EF9" w:rsidRDefault="00963D45" w:rsidP="00EB57AF">
      <w:pPr>
        <w:pStyle w:val="Title"/>
        <w:jc w:val="center"/>
      </w:pPr>
      <w:r>
        <w:lastRenderedPageBreak/>
        <w:t>Design</w:t>
      </w:r>
      <w:r w:rsidR="00576EF9" w:rsidRPr="00576EF9">
        <w:t xml:space="preserve"> Document</w:t>
      </w:r>
    </w:p>
    <w:p w14:paraId="595AAF96" w14:textId="77777777" w:rsidR="0009439F" w:rsidRPr="0009439F" w:rsidRDefault="0009439F" w:rsidP="0009439F">
      <w:pPr>
        <w:pStyle w:val="Heading1"/>
        <w:rPr>
          <w:rFonts w:eastAsia="Times New Roman"/>
        </w:rPr>
      </w:pPr>
      <w:bookmarkStart w:id="0" w:name="_Toc168989449"/>
      <w:r w:rsidRPr="0009439F">
        <w:rPr>
          <w:rFonts w:eastAsia="Times New Roman"/>
        </w:rPr>
        <w:t>1. Introduction</w:t>
      </w:r>
      <w:bookmarkEnd w:id="0"/>
    </w:p>
    <w:p w14:paraId="6C0A19F3" w14:textId="77777777" w:rsidR="0009439F" w:rsidRDefault="0009439F" w:rsidP="0009439F">
      <w:pPr>
        <w:pStyle w:val="Heading2"/>
        <w:rPr>
          <w:rFonts w:eastAsia="Times New Roman"/>
        </w:rPr>
      </w:pPr>
      <w:bookmarkStart w:id="1" w:name="_Toc168989450"/>
      <w:r w:rsidRPr="0009439F">
        <w:rPr>
          <w:rFonts w:eastAsia="Times New Roman"/>
        </w:rPr>
        <w:t>Overview</w:t>
      </w:r>
      <w:bookmarkEnd w:id="1"/>
    </w:p>
    <w:p w14:paraId="070EEB4E" w14:textId="446183CD" w:rsidR="0009439F" w:rsidRPr="0009439F" w:rsidRDefault="0009439F" w:rsidP="00094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Arabic Psychometrics and Surveys Application aims to provide researchers with tools to create and manage psychometric tests and surveys. This document outlines the UI/UX design to ensure a consistent and user-friendly experience.</w:t>
      </w:r>
    </w:p>
    <w:p w14:paraId="55C08726" w14:textId="77777777" w:rsidR="0009439F" w:rsidRDefault="0009439F" w:rsidP="0009439F">
      <w:pPr>
        <w:pStyle w:val="Heading2"/>
        <w:rPr>
          <w:rFonts w:eastAsia="Times New Roman"/>
        </w:rPr>
      </w:pPr>
      <w:bookmarkStart w:id="2" w:name="_Toc168989451"/>
      <w:r w:rsidRPr="0009439F">
        <w:rPr>
          <w:rFonts w:eastAsia="Times New Roman"/>
        </w:rPr>
        <w:t>Purpose</w:t>
      </w:r>
      <w:bookmarkEnd w:id="2"/>
    </w:p>
    <w:p w14:paraId="6265D2B2" w14:textId="344F0005" w:rsidR="0009439F" w:rsidRPr="0009439F" w:rsidRDefault="0009439F" w:rsidP="00094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document serves as a guide for the development team to implement the design accurately and for stakeholders to understand the design decisions.</w:t>
      </w:r>
    </w:p>
    <w:p w14:paraId="4B70212A" w14:textId="77777777" w:rsidR="0009439F" w:rsidRDefault="0009439F" w:rsidP="0009439F">
      <w:pPr>
        <w:pStyle w:val="Heading2"/>
        <w:rPr>
          <w:rFonts w:eastAsia="Times New Roman"/>
        </w:rPr>
      </w:pPr>
      <w:bookmarkStart w:id="3" w:name="_Toc168989452"/>
      <w:r w:rsidRPr="0009439F">
        <w:rPr>
          <w:rFonts w:eastAsia="Times New Roman"/>
        </w:rPr>
        <w:t>Scope</w:t>
      </w:r>
      <w:bookmarkEnd w:id="3"/>
    </w:p>
    <w:p w14:paraId="7750DBD0" w14:textId="46913376" w:rsidR="0009439F" w:rsidRPr="0009439F" w:rsidRDefault="0009439F" w:rsidP="00094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document covers the design of the application for web, iOS, and Android platforms.</w:t>
      </w:r>
    </w:p>
    <w:p w14:paraId="740DC301" w14:textId="77777777" w:rsidR="0009439F" w:rsidRPr="0009439F" w:rsidRDefault="0009439F" w:rsidP="0009439F">
      <w:pPr>
        <w:pStyle w:val="Heading1"/>
        <w:rPr>
          <w:rFonts w:eastAsia="Times New Roman"/>
        </w:rPr>
      </w:pPr>
      <w:bookmarkStart w:id="4" w:name="_Toc168989453"/>
      <w:r w:rsidRPr="0009439F">
        <w:rPr>
          <w:rFonts w:eastAsia="Times New Roman"/>
        </w:rPr>
        <w:t>2. User Personas</w:t>
      </w:r>
      <w:bookmarkEnd w:id="4"/>
    </w:p>
    <w:p w14:paraId="4EFEF4B9" w14:textId="77777777" w:rsidR="0009439F" w:rsidRPr="0009439F" w:rsidRDefault="0009439F" w:rsidP="0009439F">
      <w:pPr>
        <w:pStyle w:val="Heading2"/>
        <w:rPr>
          <w:rFonts w:eastAsia="Times New Roman"/>
        </w:rPr>
      </w:pPr>
      <w:bookmarkStart w:id="5" w:name="_Toc168989454"/>
      <w:r w:rsidRPr="0009439F">
        <w:rPr>
          <w:rFonts w:eastAsia="Times New Roman"/>
        </w:rPr>
        <w:t>Personas</w:t>
      </w:r>
      <w:bookmarkEnd w:id="5"/>
    </w:p>
    <w:p w14:paraId="0C7F4CBB" w14:textId="77777777" w:rsidR="0039274A" w:rsidRDefault="0009439F" w:rsidP="00392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Researcher Persona</w:t>
      </w:r>
      <w:r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D8674DE" w14:textId="7814ACD2" w:rsidR="0039274A" w:rsidRPr="0039274A" w:rsidRDefault="0039274A" w:rsidP="0039274A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7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</w:t>
      </w:r>
      <w:r w:rsidRPr="003927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Dr. Ahmed</w:t>
      </w:r>
    </w:p>
    <w:p w14:paraId="3A3E579E" w14:textId="0EA55759" w:rsidR="0039274A" w:rsidRPr="0039274A" w:rsidRDefault="0039274A" w:rsidP="0039274A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7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</w:t>
      </w:r>
      <w:r w:rsidRPr="003927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University Professor</w:t>
      </w:r>
    </w:p>
    <w:p w14:paraId="04B4229E" w14:textId="120CC319" w:rsidR="0039274A" w:rsidRPr="0039274A" w:rsidRDefault="0039274A" w:rsidP="0039274A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7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Goals</w:t>
      </w:r>
      <w:r w:rsidRPr="003927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 and distribute surveys to students, analyze survey results for research.</w:t>
      </w:r>
    </w:p>
    <w:p w14:paraId="1E11940B" w14:textId="236919BA" w:rsidR="0039274A" w:rsidRDefault="0039274A" w:rsidP="0039274A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7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Frustrations</w:t>
      </w:r>
      <w:r w:rsidRPr="003927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Complex survey tools, time-consuming data analysis.</w:t>
      </w:r>
    </w:p>
    <w:p w14:paraId="25FF44AF" w14:textId="42C1C0E3" w:rsidR="0009439F" w:rsidRPr="0039274A" w:rsidRDefault="0039274A" w:rsidP="0039274A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7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Interactions</w:t>
      </w:r>
      <w:r w:rsidRPr="003927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Frequently creates surveys, analyzes data, manages user responses.</w:t>
      </w:r>
    </w:p>
    <w:p w14:paraId="2F28E854" w14:textId="77777777" w:rsidR="0039274A" w:rsidRDefault="0009439F" w:rsidP="00392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Participant Persona</w:t>
      </w:r>
      <w:r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DC3B0FD" w14:textId="253562C8" w:rsidR="0039274A" w:rsidRPr="0039274A" w:rsidRDefault="0039274A" w:rsidP="0039274A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927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Name: </w:t>
      </w:r>
      <w:r w:rsidRPr="003927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Sarah</w:t>
      </w:r>
    </w:p>
    <w:p w14:paraId="5769D910" w14:textId="31F1D2EC" w:rsidR="0039274A" w:rsidRPr="0039274A" w:rsidRDefault="0039274A" w:rsidP="0039274A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927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Role: </w:t>
      </w:r>
      <w:r w:rsidRPr="003927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</w:t>
      </w:r>
    </w:p>
    <w:p w14:paraId="12B91E18" w14:textId="5324482D" w:rsidR="0039274A" w:rsidRPr="0039274A" w:rsidRDefault="0039274A" w:rsidP="0039274A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927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Goals: </w:t>
      </w:r>
      <w:r w:rsidRPr="003927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Participate in surveys easily, understand how to answer questions correctly.</w:t>
      </w:r>
    </w:p>
    <w:p w14:paraId="2262A01F" w14:textId="77777777" w:rsidR="0039274A" w:rsidRDefault="0039274A" w:rsidP="0039274A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927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Frustrations: </w:t>
      </w:r>
      <w:r w:rsidRPr="003927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Complicated survey interfaces, unclear questions.</w:t>
      </w:r>
    </w:p>
    <w:p w14:paraId="4CFAC17E" w14:textId="43C9738C" w:rsidR="0009439F" w:rsidRPr="0009439F" w:rsidRDefault="0039274A" w:rsidP="0039274A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927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Interactions</w:t>
      </w:r>
      <w:r w:rsidRPr="003927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Completes surveys, provides feedback.</w:t>
      </w:r>
    </w:p>
    <w:p w14:paraId="3FB0598E" w14:textId="6B68626B" w:rsidR="0039274A" w:rsidRDefault="0009439F" w:rsidP="00392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Admin Persona</w:t>
      </w:r>
      <w:r w:rsidR="003927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AE701E2" w14:textId="25BE9DB2" w:rsidR="0039274A" w:rsidRPr="0039274A" w:rsidRDefault="0039274A" w:rsidP="0039274A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7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Name</w:t>
      </w:r>
      <w:r w:rsidRPr="003927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John</w:t>
      </w:r>
    </w:p>
    <w:p w14:paraId="5B3FF4DF" w14:textId="45EF9470" w:rsidR="0039274A" w:rsidRPr="0039274A" w:rsidRDefault="0039274A" w:rsidP="0039274A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7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</w:t>
      </w:r>
      <w:r w:rsidRPr="003927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System Administrator</w:t>
      </w:r>
    </w:p>
    <w:p w14:paraId="3FA1EA93" w14:textId="131E5E10" w:rsidR="0039274A" w:rsidRPr="0039274A" w:rsidRDefault="0039274A" w:rsidP="0039274A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7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Goals</w:t>
      </w:r>
      <w:r w:rsidRPr="003927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smooth operation of the application, handle user issues.</w:t>
      </w:r>
    </w:p>
    <w:p w14:paraId="0DA6EB2C" w14:textId="77777777" w:rsidR="0039274A" w:rsidRDefault="0039274A" w:rsidP="0039274A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7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Frustrations</w:t>
      </w:r>
      <w:r w:rsidRPr="003927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Lack of monitoring tools, high volume of support requests.</w:t>
      </w:r>
    </w:p>
    <w:p w14:paraId="4ADDE965" w14:textId="4112E9FA" w:rsidR="0009439F" w:rsidRPr="0009439F" w:rsidRDefault="0039274A" w:rsidP="0039274A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7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Interactions</w:t>
      </w:r>
      <w:r w:rsidRPr="003927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Manages user accounts, oversees system performance, resolves issues</w:t>
      </w:r>
      <w:r w:rsidR="0009439F"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32B410" w14:textId="4DC1C815" w:rsidR="0009439F" w:rsidRDefault="0009439F" w:rsidP="00653C43">
      <w:pPr>
        <w:pStyle w:val="Heading1"/>
        <w:rPr>
          <w:rFonts w:eastAsia="Times New Roman"/>
        </w:rPr>
      </w:pPr>
      <w:bookmarkStart w:id="6" w:name="_Toc168989455"/>
      <w:r w:rsidRPr="0009439F">
        <w:rPr>
          <w:rFonts w:eastAsia="Times New Roman"/>
        </w:rPr>
        <w:t>3. Wireframes</w:t>
      </w:r>
      <w:bookmarkEnd w:id="6"/>
    </w:p>
    <w:p w14:paraId="212C27CB" w14:textId="77777777" w:rsidR="00653C43" w:rsidRPr="00653C43" w:rsidRDefault="00653C43" w:rsidP="00653C43">
      <w:pPr>
        <w:pStyle w:val="Heading2"/>
      </w:pPr>
      <w:r w:rsidRPr="00653C43">
        <w:t>Use Case 1: User Registration and Login</w:t>
      </w:r>
    </w:p>
    <w:p w14:paraId="35FF51B7" w14:textId="77777777" w:rsidR="00653C43" w:rsidRPr="00653C43" w:rsidRDefault="00653C43" w:rsidP="00653C43">
      <w:r w:rsidRPr="00653C43">
        <w:rPr>
          <w:b/>
          <w:bCs/>
        </w:rPr>
        <w:t>Low-Fidelity Wireframes</w:t>
      </w:r>
    </w:p>
    <w:p w14:paraId="1EEEB173" w14:textId="77777777" w:rsidR="00653C43" w:rsidRPr="00653C43" w:rsidRDefault="00653C43" w:rsidP="00653C43">
      <w:pPr>
        <w:numPr>
          <w:ilvl w:val="0"/>
          <w:numId w:val="64"/>
        </w:numPr>
      </w:pPr>
      <w:r w:rsidRPr="00653C43">
        <w:rPr>
          <w:b/>
          <w:bCs/>
        </w:rPr>
        <w:t>Registration Page</w:t>
      </w:r>
      <w:r w:rsidRPr="00653C43">
        <w:t>:</w:t>
      </w:r>
    </w:p>
    <w:p w14:paraId="48E47445" w14:textId="77777777" w:rsidR="00E22A5C" w:rsidRDefault="00E22A5C" w:rsidP="00E22A5C">
      <w:pPr>
        <w:numPr>
          <w:ilvl w:val="1"/>
          <w:numId w:val="64"/>
        </w:numPr>
      </w:pPr>
      <w:r>
        <w:t>Layout: Input fields for name, email, password, and register button.</w:t>
      </w:r>
    </w:p>
    <w:p w14:paraId="78F08AFD" w14:textId="7F4D4C49" w:rsidR="00653C43" w:rsidRDefault="00E22A5C" w:rsidP="00E22A5C">
      <w:pPr>
        <w:numPr>
          <w:ilvl w:val="1"/>
          <w:numId w:val="64"/>
        </w:numPr>
      </w:pPr>
      <w:r>
        <w:t>Components: Basic placeholders to represent the Amplify/Cognito components</w:t>
      </w:r>
      <w:r w:rsidR="00653C43" w:rsidRPr="00653C43">
        <w:t>.</w:t>
      </w:r>
    </w:p>
    <w:p w14:paraId="38B1EDAE" w14:textId="6C955C35" w:rsidR="00E22A5C" w:rsidRPr="00653C43" w:rsidRDefault="00E22A5C" w:rsidP="00E22A5C">
      <w:pPr>
        <w:ind w:left="1440"/>
      </w:pPr>
      <w:r w:rsidRPr="00E22A5C">
        <w:drawing>
          <wp:inline distT="0" distB="0" distL="0" distR="0" wp14:anchorId="38FF4016" wp14:editId="45D00978">
            <wp:extent cx="2438400" cy="2095500"/>
            <wp:effectExtent l="0" t="0" r="0" b="0"/>
            <wp:docPr id="9306184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18494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F722" w14:textId="77777777" w:rsidR="00653C43" w:rsidRPr="00653C43" w:rsidRDefault="00653C43" w:rsidP="00653C43">
      <w:pPr>
        <w:numPr>
          <w:ilvl w:val="0"/>
          <w:numId w:val="64"/>
        </w:numPr>
      </w:pPr>
      <w:r w:rsidRPr="00653C43">
        <w:rPr>
          <w:b/>
          <w:bCs/>
        </w:rPr>
        <w:t>Login Page</w:t>
      </w:r>
      <w:r w:rsidRPr="00653C43">
        <w:t>:</w:t>
      </w:r>
    </w:p>
    <w:p w14:paraId="4B09E865" w14:textId="77777777" w:rsidR="00E22A5C" w:rsidRDefault="00E22A5C" w:rsidP="00E22A5C">
      <w:pPr>
        <w:numPr>
          <w:ilvl w:val="1"/>
          <w:numId w:val="64"/>
        </w:numPr>
      </w:pPr>
      <w:r>
        <w:t>Layout: Input fields for email, password, and login button.</w:t>
      </w:r>
    </w:p>
    <w:p w14:paraId="6DCA8720" w14:textId="56255217" w:rsidR="00653C43" w:rsidRDefault="00E22A5C" w:rsidP="00E22A5C">
      <w:pPr>
        <w:numPr>
          <w:ilvl w:val="1"/>
          <w:numId w:val="64"/>
        </w:numPr>
      </w:pPr>
      <w:r>
        <w:t>Components: Basic placeholders to represent the Amplify/Cognito components</w:t>
      </w:r>
      <w:r w:rsidR="00653C43" w:rsidRPr="00653C43">
        <w:t>.</w:t>
      </w:r>
    </w:p>
    <w:p w14:paraId="3DF0A1DE" w14:textId="4826C693" w:rsidR="00E22A5C" w:rsidRPr="00653C43" w:rsidRDefault="00E22A5C" w:rsidP="00E22A5C">
      <w:pPr>
        <w:ind w:left="1440"/>
      </w:pPr>
      <w:r w:rsidRPr="00E22A5C">
        <w:drawing>
          <wp:inline distT="0" distB="0" distL="0" distR="0" wp14:anchorId="129CDD08" wp14:editId="4FD2266F">
            <wp:extent cx="2447925" cy="1809750"/>
            <wp:effectExtent l="0" t="0" r="9525" b="0"/>
            <wp:docPr id="37892072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20726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D149" w14:textId="77777777" w:rsidR="00653C43" w:rsidRPr="00653C43" w:rsidRDefault="00653C43" w:rsidP="00653C43">
      <w:pPr>
        <w:numPr>
          <w:ilvl w:val="0"/>
          <w:numId w:val="64"/>
        </w:numPr>
      </w:pPr>
      <w:r w:rsidRPr="00653C43">
        <w:rPr>
          <w:b/>
          <w:bCs/>
        </w:rPr>
        <w:t>Password Reset Page</w:t>
      </w:r>
      <w:r w:rsidRPr="00653C43">
        <w:t>:</w:t>
      </w:r>
    </w:p>
    <w:p w14:paraId="1F88870E" w14:textId="77777777" w:rsidR="00E22A5C" w:rsidRDefault="00E22A5C" w:rsidP="00E22A5C">
      <w:pPr>
        <w:numPr>
          <w:ilvl w:val="1"/>
          <w:numId w:val="64"/>
        </w:numPr>
      </w:pPr>
      <w:r>
        <w:lastRenderedPageBreak/>
        <w:t>Layout: Input field for email and reset button.</w:t>
      </w:r>
    </w:p>
    <w:p w14:paraId="348A014A" w14:textId="53B1D503" w:rsidR="00653C43" w:rsidRDefault="00E22A5C" w:rsidP="00E22A5C">
      <w:pPr>
        <w:numPr>
          <w:ilvl w:val="1"/>
          <w:numId w:val="64"/>
        </w:numPr>
      </w:pPr>
      <w:r>
        <w:t>Components: Basic placeholders to represent the Amplify/Cognito components</w:t>
      </w:r>
      <w:r w:rsidR="00653C43" w:rsidRPr="00653C43">
        <w:t>.</w:t>
      </w:r>
    </w:p>
    <w:p w14:paraId="57B20CA7" w14:textId="38E37290" w:rsidR="00E22A5C" w:rsidRPr="00653C43" w:rsidRDefault="00E22A5C" w:rsidP="00E22A5C">
      <w:pPr>
        <w:ind w:left="1440"/>
      </w:pPr>
      <w:r w:rsidRPr="00E22A5C">
        <w:drawing>
          <wp:inline distT="0" distB="0" distL="0" distR="0" wp14:anchorId="08AEC845" wp14:editId="727A5DAC">
            <wp:extent cx="2409825" cy="1609725"/>
            <wp:effectExtent l="0" t="0" r="9525" b="9525"/>
            <wp:docPr id="119071903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19030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48A1" w14:textId="77777777" w:rsidR="00653C43" w:rsidRPr="00653C43" w:rsidRDefault="00653C43" w:rsidP="00653C43">
      <w:pPr>
        <w:numPr>
          <w:ilvl w:val="0"/>
          <w:numId w:val="64"/>
        </w:numPr>
      </w:pPr>
      <w:r w:rsidRPr="00653C43">
        <w:rPr>
          <w:b/>
          <w:bCs/>
        </w:rPr>
        <w:t>Email Verification Page</w:t>
      </w:r>
      <w:r w:rsidRPr="00653C43">
        <w:t>:</w:t>
      </w:r>
    </w:p>
    <w:p w14:paraId="7C1AE1D9" w14:textId="77777777" w:rsidR="00E22A5C" w:rsidRDefault="00E22A5C" w:rsidP="00E22A5C">
      <w:pPr>
        <w:numPr>
          <w:ilvl w:val="1"/>
          <w:numId w:val="64"/>
        </w:numPr>
      </w:pPr>
      <w:r>
        <w:t>Layout: Message and resend verification button.</w:t>
      </w:r>
    </w:p>
    <w:p w14:paraId="5F260790" w14:textId="2E573C31" w:rsidR="00653C43" w:rsidRDefault="00E22A5C" w:rsidP="00E22A5C">
      <w:pPr>
        <w:numPr>
          <w:ilvl w:val="1"/>
          <w:numId w:val="64"/>
        </w:numPr>
      </w:pPr>
      <w:r>
        <w:t>Components: Basic placeholders to represent the Amplify/Cognito components</w:t>
      </w:r>
      <w:r w:rsidR="00653C43" w:rsidRPr="00653C43">
        <w:t>.</w:t>
      </w:r>
    </w:p>
    <w:p w14:paraId="7C5DA756" w14:textId="070BA9E3" w:rsidR="00E22A5C" w:rsidRPr="00653C43" w:rsidRDefault="00E22A5C" w:rsidP="00E22A5C">
      <w:pPr>
        <w:ind w:left="1440"/>
      </w:pPr>
      <w:r w:rsidRPr="00E22A5C">
        <w:drawing>
          <wp:inline distT="0" distB="0" distL="0" distR="0" wp14:anchorId="65811033" wp14:editId="6C9EE1AE">
            <wp:extent cx="2428875" cy="1400175"/>
            <wp:effectExtent l="0" t="0" r="9525" b="9525"/>
            <wp:docPr id="158905556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55562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FA6D" w14:textId="77777777" w:rsidR="00653C43" w:rsidRPr="00653C43" w:rsidRDefault="00653C43" w:rsidP="00653C43">
      <w:r w:rsidRPr="00653C43">
        <w:rPr>
          <w:b/>
          <w:bCs/>
        </w:rPr>
        <w:t>High-Fidelity Wireframes</w:t>
      </w:r>
    </w:p>
    <w:p w14:paraId="141FFCA5" w14:textId="77777777" w:rsidR="00653C43" w:rsidRPr="00653C43" w:rsidRDefault="00653C43" w:rsidP="00653C43">
      <w:pPr>
        <w:numPr>
          <w:ilvl w:val="0"/>
          <w:numId w:val="65"/>
        </w:numPr>
      </w:pPr>
      <w:r w:rsidRPr="00653C43">
        <w:rPr>
          <w:b/>
          <w:bCs/>
        </w:rPr>
        <w:t>Registration Page</w:t>
      </w:r>
      <w:r w:rsidRPr="00653C43">
        <w:t>:</w:t>
      </w:r>
    </w:p>
    <w:p w14:paraId="11403869" w14:textId="77777777" w:rsidR="00E22A5C" w:rsidRDefault="00E22A5C" w:rsidP="00E22A5C">
      <w:pPr>
        <w:numPr>
          <w:ilvl w:val="1"/>
          <w:numId w:val="65"/>
        </w:numPr>
      </w:pPr>
      <w:r>
        <w:t>Design: Incorporate color scheme, typography, and input validation messages.</w:t>
      </w:r>
    </w:p>
    <w:p w14:paraId="74FAE4CE" w14:textId="67C0C286" w:rsidR="00653C43" w:rsidRDefault="00E22A5C" w:rsidP="00E22A5C">
      <w:pPr>
        <w:numPr>
          <w:ilvl w:val="1"/>
          <w:numId w:val="65"/>
        </w:numPr>
      </w:pPr>
      <w:r>
        <w:t>Components: Replace placeholders with Amplify/Cognito components</w:t>
      </w:r>
      <w:r w:rsidR="00653C43" w:rsidRPr="00653C43">
        <w:t>.</w:t>
      </w:r>
    </w:p>
    <w:p w14:paraId="5F7E8B26" w14:textId="2DF573A3" w:rsidR="00E22A5C" w:rsidRPr="00653C43" w:rsidRDefault="00E22A5C" w:rsidP="00E22A5C">
      <w:pPr>
        <w:ind w:left="1440"/>
      </w:pPr>
      <w:r w:rsidRPr="00E22A5C">
        <w:lastRenderedPageBreak/>
        <w:drawing>
          <wp:inline distT="0" distB="0" distL="0" distR="0" wp14:anchorId="3C61F0D5" wp14:editId="665E9A81">
            <wp:extent cx="2362200" cy="2505075"/>
            <wp:effectExtent l="0" t="0" r="0" b="9525"/>
            <wp:docPr id="169072222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22222" name="Picture 1" descr="A screen 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B5CF" w14:textId="77777777" w:rsidR="00653C43" w:rsidRPr="00653C43" w:rsidRDefault="00653C43" w:rsidP="00653C43">
      <w:pPr>
        <w:numPr>
          <w:ilvl w:val="0"/>
          <w:numId w:val="65"/>
        </w:numPr>
      </w:pPr>
      <w:r w:rsidRPr="00653C43">
        <w:rPr>
          <w:b/>
          <w:bCs/>
        </w:rPr>
        <w:t>Login Page</w:t>
      </w:r>
      <w:r w:rsidRPr="00653C43">
        <w:t>:</w:t>
      </w:r>
    </w:p>
    <w:p w14:paraId="1E6999D5" w14:textId="77777777" w:rsidR="00E22A5C" w:rsidRDefault="00E22A5C" w:rsidP="00E22A5C">
      <w:pPr>
        <w:numPr>
          <w:ilvl w:val="1"/>
          <w:numId w:val="65"/>
        </w:numPr>
      </w:pPr>
      <w:r>
        <w:t>Design: Incorporate color scheme, typography, and error messages for incorrect credentials.</w:t>
      </w:r>
    </w:p>
    <w:p w14:paraId="509ACFAE" w14:textId="543F33A1" w:rsidR="00653C43" w:rsidRDefault="00E22A5C" w:rsidP="00E22A5C">
      <w:pPr>
        <w:numPr>
          <w:ilvl w:val="1"/>
          <w:numId w:val="65"/>
        </w:numPr>
      </w:pPr>
      <w:r>
        <w:t>Components: Replace placeholders with Amplify/Cognito components</w:t>
      </w:r>
      <w:r w:rsidR="00653C43" w:rsidRPr="00653C43">
        <w:t>.</w:t>
      </w:r>
    </w:p>
    <w:p w14:paraId="514EB526" w14:textId="4DDA492F" w:rsidR="00E22A5C" w:rsidRPr="00653C43" w:rsidRDefault="00E22A5C" w:rsidP="00E22A5C">
      <w:pPr>
        <w:ind w:left="1440"/>
      </w:pPr>
      <w:r w:rsidRPr="00E22A5C">
        <w:drawing>
          <wp:inline distT="0" distB="0" distL="0" distR="0" wp14:anchorId="4A3665A5" wp14:editId="525FB00C">
            <wp:extent cx="2400300" cy="2095500"/>
            <wp:effectExtent l="0" t="0" r="0" b="0"/>
            <wp:docPr id="171897399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73996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224C" w14:textId="77777777" w:rsidR="00653C43" w:rsidRPr="00653C43" w:rsidRDefault="00653C43" w:rsidP="00653C43">
      <w:pPr>
        <w:numPr>
          <w:ilvl w:val="0"/>
          <w:numId w:val="65"/>
        </w:numPr>
      </w:pPr>
      <w:r w:rsidRPr="00653C43">
        <w:rPr>
          <w:b/>
          <w:bCs/>
        </w:rPr>
        <w:t>Password Reset Page</w:t>
      </w:r>
      <w:r w:rsidRPr="00653C43">
        <w:t>:</w:t>
      </w:r>
    </w:p>
    <w:p w14:paraId="3CCEFD14" w14:textId="77777777" w:rsidR="00E22A5C" w:rsidRDefault="00E22A5C" w:rsidP="00E22A5C">
      <w:pPr>
        <w:numPr>
          <w:ilvl w:val="1"/>
          <w:numId w:val="65"/>
        </w:numPr>
      </w:pPr>
      <w:r>
        <w:t>Design: Incorporate color scheme, typography, and confirmation message.</w:t>
      </w:r>
    </w:p>
    <w:p w14:paraId="1018B8CE" w14:textId="6BCFBCB5" w:rsidR="00653C43" w:rsidRDefault="00E22A5C" w:rsidP="00E22A5C">
      <w:pPr>
        <w:numPr>
          <w:ilvl w:val="1"/>
          <w:numId w:val="65"/>
        </w:numPr>
      </w:pPr>
      <w:r>
        <w:t>Components: Replace placeholders with Amplify/Cognito components</w:t>
      </w:r>
      <w:r w:rsidR="00653C43" w:rsidRPr="00653C43">
        <w:t>.</w:t>
      </w:r>
    </w:p>
    <w:p w14:paraId="33991B19" w14:textId="016A4C11" w:rsidR="00E22A5C" w:rsidRPr="00653C43" w:rsidRDefault="00E22A5C" w:rsidP="00E22A5C">
      <w:pPr>
        <w:ind w:left="1440"/>
      </w:pPr>
      <w:r w:rsidRPr="00E22A5C">
        <w:lastRenderedPageBreak/>
        <w:drawing>
          <wp:inline distT="0" distB="0" distL="0" distR="0" wp14:anchorId="65F4EC5C" wp14:editId="5D2E9713">
            <wp:extent cx="2352675" cy="1857375"/>
            <wp:effectExtent l="0" t="0" r="9525" b="9525"/>
            <wp:docPr id="117820059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00591" name="Picture 1" descr="A screen 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69F0" w14:textId="77777777" w:rsidR="00653C43" w:rsidRPr="00653C43" w:rsidRDefault="00653C43" w:rsidP="00653C43">
      <w:pPr>
        <w:numPr>
          <w:ilvl w:val="0"/>
          <w:numId w:val="65"/>
        </w:numPr>
      </w:pPr>
      <w:r w:rsidRPr="00653C43">
        <w:rPr>
          <w:b/>
          <w:bCs/>
        </w:rPr>
        <w:t>Email Verification Page</w:t>
      </w:r>
      <w:r w:rsidRPr="00653C43">
        <w:t>:</w:t>
      </w:r>
    </w:p>
    <w:p w14:paraId="46CAF75E" w14:textId="77777777" w:rsidR="00E22A5C" w:rsidRDefault="00E22A5C" w:rsidP="00E22A5C">
      <w:pPr>
        <w:numPr>
          <w:ilvl w:val="1"/>
          <w:numId w:val="65"/>
        </w:numPr>
      </w:pPr>
      <w:r>
        <w:t>Design: Incorporate color scheme, typography, and button styling.</w:t>
      </w:r>
    </w:p>
    <w:p w14:paraId="309B043C" w14:textId="7380A7B0" w:rsidR="00653C43" w:rsidRDefault="00E22A5C" w:rsidP="00E22A5C">
      <w:pPr>
        <w:numPr>
          <w:ilvl w:val="1"/>
          <w:numId w:val="65"/>
        </w:numPr>
      </w:pPr>
      <w:r>
        <w:t>Components: Replace placeholders with Amplify/Cognito components</w:t>
      </w:r>
      <w:r w:rsidR="00653C43" w:rsidRPr="00653C43">
        <w:t>.</w:t>
      </w:r>
    </w:p>
    <w:p w14:paraId="13C0637B" w14:textId="05BC001D" w:rsidR="00E22A5C" w:rsidRPr="00653C43" w:rsidRDefault="00E22A5C" w:rsidP="00E22A5C">
      <w:pPr>
        <w:ind w:left="1440"/>
      </w:pPr>
      <w:r w:rsidRPr="00E22A5C">
        <w:drawing>
          <wp:inline distT="0" distB="0" distL="0" distR="0" wp14:anchorId="185D1BD3" wp14:editId="586829C1">
            <wp:extent cx="2324100" cy="1447800"/>
            <wp:effectExtent l="0" t="0" r="0" b="0"/>
            <wp:docPr id="775049301" name="Picture 1" descr="A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49301" name="Picture 1" descr="A screen shot of a computer erro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3E26" w14:textId="77777777" w:rsidR="00653C43" w:rsidRPr="00653C43" w:rsidRDefault="00653C43" w:rsidP="00653C43">
      <w:pPr>
        <w:pStyle w:val="Heading2"/>
      </w:pPr>
      <w:r w:rsidRPr="00653C43">
        <w:t>Use Case 2: Create Psychometric Test</w:t>
      </w:r>
    </w:p>
    <w:p w14:paraId="45A3152A" w14:textId="77777777" w:rsidR="00653C43" w:rsidRPr="00653C43" w:rsidRDefault="00653C43" w:rsidP="00653C43">
      <w:r w:rsidRPr="00653C43">
        <w:rPr>
          <w:b/>
          <w:bCs/>
        </w:rPr>
        <w:t>Low-Fidelity Wireframes</w:t>
      </w:r>
    </w:p>
    <w:p w14:paraId="1C6FD28A" w14:textId="77777777" w:rsidR="00653C43" w:rsidRPr="00653C43" w:rsidRDefault="00653C43" w:rsidP="00653C43">
      <w:pPr>
        <w:numPr>
          <w:ilvl w:val="0"/>
          <w:numId w:val="66"/>
        </w:numPr>
      </w:pPr>
      <w:r w:rsidRPr="00653C43">
        <w:rPr>
          <w:b/>
          <w:bCs/>
        </w:rPr>
        <w:t>Psychometric Test Creation Page</w:t>
      </w:r>
      <w:r w:rsidRPr="00653C43">
        <w:t>:</w:t>
      </w:r>
    </w:p>
    <w:p w14:paraId="08ECA94A" w14:textId="77777777" w:rsidR="00653C43" w:rsidRPr="00653C43" w:rsidRDefault="00653C43" w:rsidP="00653C43">
      <w:pPr>
        <w:numPr>
          <w:ilvl w:val="1"/>
          <w:numId w:val="66"/>
        </w:numPr>
      </w:pPr>
      <w:r w:rsidRPr="00653C43">
        <w:t>[Insert low-fidelity wireframe image]</w:t>
      </w:r>
    </w:p>
    <w:p w14:paraId="7A273559" w14:textId="77777777" w:rsidR="00653C43" w:rsidRPr="00653C43" w:rsidRDefault="00653C43" w:rsidP="00653C43">
      <w:pPr>
        <w:numPr>
          <w:ilvl w:val="1"/>
          <w:numId w:val="66"/>
        </w:numPr>
      </w:pPr>
      <w:r w:rsidRPr="00653C43">
        <w:t>Basic layout with input fields for test name, description, question types, and save button.</w:t>
      </w:r>
    </w:p>
    <w:p w14:paraId="4D36A3BF" w14:textId="77777777" w:rsidR="00653C43" w:rsidRPr="00653C43" w:rsidRDefault="00653C43" w:rsidP="00653C43">
      <w:r w:rsidRPr="00653C43">
        <w:rPr>
          <w:b/>
          <w:bCs/>
        </w:rPr>
        <w:t>High-Fidelity Wireframes</w:t>
      </w:r>
    </w:p>
    <w:p w14:paraId="4434BF83" w14:textId="77777777" w:rsidR="00653C43" w:rsidRPr="00653C43" w:rsidRDefault="00653C43" w:rsidP="00653C43">
      <w:pPr>
        <w:numPr>
          <w:ilvl w:val="0"/>
          <w:numId w:val="67"/>
        </w:numPr>
      </w:pPr>
      <w:r w:rsidRPr="00653C43">
        <w:rPr>
          <w:b/>
          <w:bCs/>
        </w:rPr>
        <w:t>Psychometric Test Creation Page</w:t>
      </w:r>
      <w:r w:rsidRPr="00653C43">
        <w:t>:</w:t>
      </w:r>
    </w:p>
    <w:p w14:paraId="36A3D85C" w14:textId="77777777" w:rsidR="00653C43" w:rsidRPr="00653C43" w:rsidRDefault="00653C43" w:rsidP="00653C43">
      <w:pPr>
        <w:numPr>
          <w:ilvl w:val="1"/>
          <w:numId w:val="67"/>
        </w:numPr>
      </w:pPr>
      <w:r w:rsidRPr="00653C43">
        <w:t>[Insert high-fidelity wireframe image]</w:t>
      </w:r>
    </w:p>
    <w:p w14:paraId="46B01E1C" w14:textId="77777777" w:rsidR="00653C43" w:rsidRPr="00653C43" w:rsidRDefault="00653C43" w:rsidP="00653C43">
      <w:pPr>
        <w:numPr>
          <w:ilvl w:val="1"/>
          <w:numId w:val="67"/>
        </w:numPr>
      </w:pPr>
      <w:r w:rsidRPr="00653C43">
        <w:t>Detailed design with color scheme, typography, and error messages for missing fields.</w:t>
      </w:r>
    </w:p>
    <w:p w14:paraId="6D7FE618" w14:textId="77777777" w:rsidR="00653C43" w:rsidRPr="00653C43" w:rsidRDefault="00653C43" w:rsidP="00653C43">
      <w:pPr>
        <w:pStyle w:val="Heading2"/>
      </w:pPr>
      <w:r w:rsidRPr="00653C43">
        <w:t>Use Case 3: Create Survey</w:t>
      </w:r>
    </w:p>
    <w:p w14:paraId="5EAB2353" w14:textId="77777777" w:rsidR="00653C43" w:rsidRPr="00653C43" w:rsidRDefault="00653C43" w:rsidP="00653C43">
      <w:r w:rsidRPr="00653C43">
        <w:rPr>
          <w:b/>
          <w:bCs/>
        </w:rPr>
        <w:t>Low-Fidelity Wireframes</w:t>
      </w:r>
    </w:p>
    <w:p w14:paraId="667703B0" w14:textId="77777777" w:rsidR="00653C43" w:rsidRPr="00653C43" w:rsidRDefault="00653C43" w:rsidP="00653C43">
      <w:pPr>
        <w:numPr>
          <w:ilvl w:val="0"/>
          <w:numId w:val="68"/>
        </w:numPr>
      </w:pPr>
      <w:r w:rsidRPr="00653C43">
        <w:rPr>
          <w:b/>
          <w:bCs/>
        </w:rPr>
        <w:t>Survey Creation Page</w:t>
      </w:r>
      <w:r w:rsidRPr="00653C43">
        <w:t>:</w:t>
      </w:r>
    </w:p>
    <w:p w14:paraId="7ED55D49" w14:textId="77777777" w:rsidR="00653C43" w:rsidRPr="00653C43" w:rsidRDefault="00653C43" w:rsidP="00653C43">
      <w:pPr>
        <w:numPr>
          <w:ilvl w:val="1"/>
          <w:numId w:val="68"/>
        </w:numPr>
      </w:pPr>
      <w:r w:rsidRPr="00653C43">
        <w:lastRenderedPageBreak/>
        <w:t>[Insert low-fidelity wireframe image]</w:t>
      </w:r>
    </w:p>
    <w:p w14:paraId="5A68BE5E" w14:textId="77777777" w:rsidR="00653C43" w:rsidRPr="00653C43" w:rsidRDefault="00653C43" w:rsidP="00653C43">
      <w:pPr>
        <w:numPr>
          <w:ilvl w:val="1"/>
          <w:numId w:val="68"/>
        </w:numPr>
      </w:pPr>
      <w:r w:rsidRPr="00653C43">
        <w:t>Basic layout with options to select psychometric tests, input fields for survey settings, and save button.</w:t>
      </w:r>
    </w:p>
    <w:p w14:paraId="7F5BF7EF" w14:textId="77777777" w:rsidR="00653C43" w:rsidRPr="00653C43" w:rsidRDefault="00653C43" w:rsidP="00653C43">
      <w:r w:rsidRPr="00653C43">
        <w:rPr>
          <w:b/>
          <w:bCs/>
        </w:rPr>
        <w:t>High-Fidelity Wireframes</w:t>
      </w:r>
    </w:p>
    <w:p w14:paraId="06437939" w14:textId="77777777" w:rsidR="00653C43" w:rsidRPr="00653C43" w:rsidRDefault="00653C43" w:rsidP="00653C43">
      <w:pPr>
        <w:numPr>
          <w:ilvl w:val="0"/>
          <w:numId w:val="69"/>
        </w:numPr>
      </w:pPr>
      <w:r w:rsidRPr="00653C43">
        <w:rPr>
          <w:b/>
          <w:bCs/>
        </w:rPr>
        <w:t>Survey Creation Page</w:t>
      </w:r>
      <w:r w:rsidRPr="00653C43">
        <w:t>:</w:t>
      </w:r>
    </w:p>
    <w:p w14:paraId="658E3AAC" w14:textId="77777777" w:rsidR="00653C43" w:rsidRPr="00653C43" w:rsidRDefault="00653C43" w:rsidP="00653C43">
      <w:pPr>
        <w:numPr>
          <w:ilvl w:val="1"/>
          <w:numId w:val="69"/>
        </w:numPr>
      </w:pPr>
      <w:r w:rsidRPr="00653C43">
        <w:t>[Insert high-fidelity wireframe image]</w:t>
      </w:r>
    </w:p>
    <w:p w14:paraId="1C6DD6D1" w14:textId="77777777" w:rsidR="00653C43" w:rsidRPr="00653C43" w:rsidRDefault="00653C43" w:rsidP="00653C43">
      <w:pPr>
        <w:numPr>
          <w:ilvl w:val="1"/>
          <w:numId w:val="69"/>
        </w:numPr>
      </w:pPr>
      <w:r w:rsidRPr="00653C43">
        <w:t>Detailed design with color scheme, typography, and error messages for missing fields.</w:t>
      </w:r>
    </w:p>
    <w:p w14:paraId="3CD6CCD8" w14:textId="77777777" w:rsidR="00653C43" w:rsidRPr="00653C43" w:rsidRDefault="00653C43" w:rsidP="00653C43">
      <w:pPr>
        <w:pStyle w:val="Heading2"/>
      </w:pPr>
      <w:r w:rsidRPr="00653C43">
        <w:t>Use Case 4: Publish and Share Survey</w:t>
      </w:r>
    </w:p>
    <w:p w14:paraId="177D47CC" w14:textId="77777777" w:rsidR="00653C43" w:rsidRPr="00653C43" w:rsidRDefault="00653C43" w:rsidP="00653C43">
      <w:r w:rsidRPr="00653C43">
        <w:rPr>
          <w:b/>
          <w:bCs/>
        </w:rPr>
        <w:t>Low-Fidelity Wireframes</w:t>
      </w:r>
    </w:p>
    <w:p w14:paraId="3C3821F8" w14:textId="77777777" w:rsidR="00653C43" w:rsidRPr="00653C43" w:rsidRDefault="00653C43" w:rsidP="00653C43">
      <w:pPr>
        <w:numPr>
          <w:ilvl w:val="0"/>
          <w:numId w:val="70"/>
        </w:numPr>
      </w:pPr>
      <w:r w:rsidRPr="00653C43">
        <w:rPr>
          <w:b/>
          <w:bCs/>
        </w:rPr>
        <w:t>Survey Management Page</w:t>
      </w:r>
      <w:r w:rsidRPr="00653C43">
        <w:t>:</w:t>
      </w:r>
    </w:p>
    <w:p w14:paraId="507BFE29" w14:textId="77777777" w:rsidR="00653C43" w:rsidRPr="00653C43" w:rsidRDefault="00653C43" w:rsidP="00653C43">
      <w:pPr>
        <w:numPr>
          <w:ilvl w:val="1"/>
          <w:numId w:val="70"/>
        </w:numPr>
      </w:pPr>
      <w:r w:rsidRPr="00653C43">
        <w:t>[Insert low-fidelity wireframe image]</w:t>
      </w:r>
    </w:p>
    <w:p w14:paraId="3FD24748" w14:textId="77777777" w:rsidR="00653C43" w:rsidRPr="00653C43" w:rsidRDefault="00653C43" w:rsidP="00653C43">
      <w:pPr>
        <w:numPr>
          <w:ilvl w:val="1"/>
          <w:numId w:val="70"/>
        </w:numPr>
      </w:pPr>
      <w:r w:rsidRPr="00653C43">
        <w:t>Basic layout with list of surveys, options to publish, edit, or delete.</w:t>
      </w:r>
    </w:p>
    <w:p w14:paraId="01056D93" w14:textId="77777777" w:rsidR="00653C43" w:rsidRPr="00653C43" w:rsidRDefault="00653C43" w:rsidP="00653C43">
      <w:pPr>
        <w:numPr>
          <w:ilvl w:val="0"/>
          <w:numId w:val="70"/>
        </w:numPr>
      </w:pPr>
      <w:r w:rsidRPr="00653C43">
        <w:rPr>
          <w:b/>
          <w:bCs/>
        </w:rPr>
        <w:t>Publish Survey Page</w:t>
      </w:r>
      <w:r w:rsidRPr="00653C43">
        <w:t>:</w:t>
      </w:r>
    </w:p>
    <w:p w14:paraId="484960C4" w14:textId="77777777" w:rsidR="00653C43" w:rsidRPr="00653C43" w:rsidRDefault="00653C43" w:rsidP="00653C43">
      <w:pPr>
        <w:numPr>
          <w:ilvl w:val="1"/>
          <w:numId w:val="70"/>
        </w:numPr>
      </w:pPr>
      <w:r w:rsidRPr="00653C43">
        <w:t>[Insert low-fidelity wireframe image]</w:t>
      </w:r>
    </w:p>
    <w:p w14:paraId="42121A2B" w14:textId="77777777" w:rsidR="00653C43" w:rsidRPr="00653C43" w:rsidRDefault="00653C43" w:rsidP="00653C43">
      <w:pPr>
        <w:numPr>
          <w:ilvl w:val="1"/>
          <w:numId w:val="70"/>
        </w:numPr>
      </w:pPr>
      <w:r w:rsidRPr="00653C43">
        <w:t>Basic layout with publishing settings and shareable link generation.</w:t>
      </w:r>
    </w:p>
    <w:p w14:paraId="4B82B631" w14:textId="77777777" w:rsidR="00653C43" w:rsidRPr="00653C43" w:rsidRDefault="00653C43" w:rsidP="00653C43">
      <w:r w:rsidRPr="00653C43">
        <w:rPr>
          <w:b/>
          <w:bCs/>
        </w:rPr>
        <w:t>High-Fidelity Wireframes</w:t>
      </w:r>
    </w:p>
    <w:p w14:paraId="70945615" w14:textId="77777777" w:rsidR="00653C43" w:rsidRPr="00653C43" w:rsidRDefault="00653C43" w:rsidP="00653C43">
      <w:pPr>
        <w:numPr>
          <w:ilvl w:val="0"/>
          <w:numId w:val="71"/>
        </w:numPr>
      </w:pPr>
      <w:r w:rsidRPr="00653C43">
        <w:rPr>
          <w:b/>
          <w:bCs/>
        </w:rPr>
        <w:t>Survey Management Page</w:t>
      </w:r>
      <w:r w:rsidRPr="00653C43">
        <w:t>:</w:t>
      </w:r>
    </w:p>
    <w:p w14:paraId="05B74D22" w14:textId="77777777" w:rsidR="00653C43" w:rsidRPr="00653C43" w:rsidRDefault="00653C43" w:rsidP="00653C43">
      <w:pPr>
        <w:numPr>
          <w:ilvl w:val="1"/>
          <w:numId w:val="71"/>
        </w:numPr>
      </w:pPr>
      <w:r w:rsidRPr="00653C43">
        <w:t>[Insert high-fidelity wireframe image]</w:t>
      </w:r>
    </w:p>
    <w:p w14:paraId="6416BB3C" w14:textId="77777777" w:rsidR="00653C43" w:rsidRPr="00653C43" w:rsidRDefault="00653C43" w:rsidP="00653C43">
      <w:pPr>
        <w:numPr>
          <w:ilvl w:val="1"/>
          <w:numId w:val="71"/>
        </w:numPr>
      </w:pPr>
      <w:r w:rsidRPr="00653C43">
        <w:t>Detailed design with color scheme, typography, and action buttons.</w:t>
      </w:r>
    </w:p>
    <w:p w14:paraId="5719DB3D" w14:textId="77777777" w:rsidR="00653C43" w:rsidRPr="00653C43" w:rsidRDefault="00653C43" w:rsidP="00653C43">
      <w:pPr>
        <w:numPr>
          <w:ilvl w:val="0"/>
          <w:numId w:val="71"/>
        </w:numPr>
      </w:pPr>
      <w:r w:rsidRPr="00653C43">
        <w:rPr>
          <w:b/>
          <w:bCs/>
        </w:rPr>
        <w:t>Publish Survey Page</w:t>
      </w:r>
      <w:r w:rsidRPr="00653C43">
        <w:t>:</w:t>
      </w:r>
    </w:p>
    <w:p w14:paraId="15FCA953" w14:textId="77777777" w:rsidR="00653C43" w:rsidRPr="00653C43" w:rsidRDefault="00653C43" w:rsidP="00653C43">
      <w:pPr>
        <w:numPr>
          <w:ilvl w:val="1"/>
          <w:numId w:val="71"/>
        </w:numPr>
      </w:pPr>
      <w:r w:rsidRPr="00653C43">
        <w:t>[Insert high-fidelity wireframe image]</w:t>
      </w:r>
    </w:p>
    <w:p w14:paraId="18F899CA" w14:textId="77777777" w:rsidR="00653C43" w:rsidRPr="00653C43" w:rsidRDefault="00653C43" w:rsidP="00653C43">
      <w:pPr>
        <w:numPr>
          <w:ilvl w:val="1"/>
          <w:numId w:val="71"/>
        </w:numPr>
      </w:pPr>
      <w:r w:rsidRPr="00653C43">
        <w:t>Detailed design with color scheme, typography, and sharing options.</w:t>
      </w:r>
    </w:p>
    <w:p w14:paraId="14309C8C" w14:textId="77777777" w:rsidR="00653C43" w:rsidRPr="00653C43" w:rsidRDefault="00653C43" w:rsidP="00653C43">
      <w:pPr>
        <w:pStyle w:val="Heading2"/>
      </w:pPr>
      <w:r w:rsidRPr="00653C43">
        <w:t>Use Case 5: Participate in Survey</w:t>
      </w:r>
    </w:p>
    <w:p w14:paraId="27F2693F" w14:textId="77777777" w:rsidR="00653C43" w:rsidRPr="00653C43" w:rsidRDefault="00653C43" w:rsidP="00653C43">
      <w:r w:rsidRPr="00653C43">
        <w:rPr>
          <w:b/>
          <w:bCs/>
        </w:rPr>
        <w:t>Low-Fidelity Wireframes</w:t>
      </w:r>
    </w:p>
    <w:p w14:paraId="19BC6D2E" w14:textId="77777777" w:rsidR="00653C43" w:rsidRPr="00653C43" w:rsidRDefault="00653C43" w:rsidP="00653C43">
      <w:pPr>
        <w:numPr>
          <w:ilvl w:val="0"/>
          <w:numId w:val="72"/>
        </w:numPr>
      </w:pPr>
      <w:r w:rsidRPr="00653C43">
        <w:rPr>
          <w:b/>
          <w:bCs/>
        </w:rPr>
        <w:t>Participant Survey Page</w:t>
      </w:r>
      <w:r w:rsidRPr="00653C43">
        <w:t>:</w:t>
      </w:r>
    </w:p>
    <w:p w14:paraId="6CB548A3" w14:textId="77777777" w:rsidR="00653C43" w:rsidRPr="00653C43" w:rsidRDefault="00653C43" w:rsidP="00653C43">
      <w:pPr>
        <w:numPr>
          <w:ilvl w:val="1"/>
          <w:numId w:val="72"/>
        </w:numPr>
      </w:pPr>
      <w:r w:rsidRPr="00653C43">
        <w:t>[Insert low-fidelity wireframe image]</w:t>
      </w:r>
    </w:p>
    <w:p w14:paraId="01B087A2" w14:textId="77777777" w:rsidR="00653C43" w:rsidRPr="00653C43" w:rsidRDefault="00653C43" w:rsidP="00653C43">
      <w:pPr>
        <w:numPr>
          <w:ilvl w:val="1"/>
          <w:numId w:val="72"/>
        </w:numPr>
      </w:pPr>
      <w:r w:rsidRPr="00653C43">
        <w:t>Basic layout with survey questions and submit button.</w:t>
      </w:r>
    </w:p>
    <w:p w14:paraId="6C501369" w14:textId="77777777" w:rsidR="00653C43" w:rsidRPr="00653C43" w:rsidRDefault="00653C43" w:rsidP="00653C43">
      <w:r w:rsidRPr="00653C43">
        <w:rPr>
          <w:b/>
          <w:bCs/>
        </w:rPr>
        <w:t>High-Fidelity Wireframes</w:t>
      </w:r>
    </w:p>
    <w:p w14:paraId="5705A0E0" w14:textId="77777777" w:rsidR="00653C43" w:rsidRPr="00653C43" w:rsidRDefault="00653C43" w:rsidP="00653C43">
      <w:pPr>
        <w:numPr>
          <w:ilvl w:val="0"/>
          <w:numId w:val="73"/>
        </w:numPr>
      </w:pPr>
      <w:r w:rsidRPr="00653C43">
        <w:rPr>
          <w:b/>
          <w:bCs/>
        </w:rPr>
        <w:lastRenderedPageBreak/>
        <w:t>Participant Survey Page</w:t>
      </w:r>
      <w:r w:rsidRPr="00653C43">
        <w:t>:</w:t>
      </w:r>
    </w:p>
    <w:p w14:paraId="0DF99A5A" w14:textId="77777777" w:rsidR="00653C43" w:rsidRPr="00653C43" w:rsidRDefault="00653C43" w:rsidP="00653C43">
      <w:pPr>
        <w:numPr>
          <w:ilvl w:val="1"/>
          <w:numId w:val="73"/>
        </w:numPr>
      </w:pPr>
      <w:r w:rsidRPr="00653C43">
        <w:t>[Insert high-fidelity wireframe image]</w:t>
      </w:r>
    </w:p>
    <w:p w14:paraId="3BA33487" w14:textId="77777777" w:rsidR="00653C43" w:rsidRPr="00653C43" w:rsidRDefault="00653C43" w:rsidP="00653C43">
      <w:pPr>
        <w:numPr>
          <w:ilvl w:val="1"/>
          <w:numId w:val="73"/>
        </w:numPr>
      </w:pPr>
      <w:r w:rsidRPr="00653C43">
        <w:t>Detailed design with color scheme, typography, and input validation.</w:t>
      </w:r>
    </w:p>
    <w:p w14:paraId="7F2303F8" w14:textId="77777777" w:rsidR="00653C43" w:rsidRPr="00653C43" w:rsidRDefault="00653C43" w:rsidP="00653C43">
      <w:pPr>
        <w:pStyle w:val="Heading2"/>
      </w:pPr>
      <w:r w:rsidRPr="00653C43">
        <w:t>Use Case 6: Analyze Survey Results</w:t>
      </w:r>
    </w:p>
    <w:p w14:paraId="7D5C34A1" w14:textId="77777777" w:rsidR="00653C43" w:rsidRPr="00653C43" w:rsidRDefault="00653C43" w:rsidP="00653C43">
      <w:r w:rsidRPr="00653C43">
        <w:rPr>
          <w:b/>
          <w:bCs/>
        </w:rPr>
        <w:t>Low-Fidelity Wireframes</w:t>
      </w:r>
    </w:p>
    <w:p w14:paraId="555C0849" w14:textId="77777777" w:rsidR="00653C43" w:rsidRPr="00653C43" w:rsidRDefault="00653C43" w:rsidP="00653C43">
      <w:pPr>
        <w:numPr>
          <w:ilvl w:val="0"/>
          <w:numId w:val="74"/>
        </w:numPr>
      </w:pPr>
      <w:r w:rsidRPr="00653C43">
        <w:rPr>
          <w:b/>
          <w:bCs/>
        </w:rPr>
        <w:t>Survey Analysis Page</w:t>
      </w:r>
      <w:r w:rsidRPr="00653C43">
        <w:t>:</w:t>
      </w:r>
    </w:p>
    <w:p w14:paraId="46B6C5D7" w14:textId="77777777" w:rsidR="00653C43" w:rsidRPr="00653C43" w:rsidRDefault="00653C43" w:rsidP="00653C43">
      <w:pPr>
        <w:numPr>
          <w:ilvl w:val="1"/>
          <w:numId w:val="74"/>
        </w:numPr>
      </w:pPr>
      <w:r w:rsidRPr="00653C43">
        <w:t>[Insert low-fidelity wireframe image]</w:t>
      </w:r>
    </w:p>
    <w:p w14:paraId="6CD0A377" w14:textId="77777777" w:rsidR="00653C43" w:rsidRPr="00653C43" w:rsidRDefault="00653C43" w:rsidP="00653C43">
      <w:pPr>
        <w:numPr>
          <w:ilvl w:val="1"/>
          <w:numId w:val="74"/>
        </w:numPr>
      </w:pPr>
      <w:r w:rsidRPr="00653C43">
        <w:t>Basic layout with options to view survey responses and basic statistics.</w:t>
      </w:r>
    </w:p>
    <w:p w14:paraId="1B1C0EAF" w14:textId="77777777" w:rsidR="00653C43" w:rsidRPr="00653C43" w:rsidRDefault="00653C43" w:rsidP="00653C43">
      <w:r w:rsidRPr="00653C43">
        <w:rPr>
          <w:b/>
          <w:bCs/>
        </w:rPr>
        <w:t>High-Fidelity Wireframes</w:t>
      </w:r>
    </w:p>
    <w:p w14:paraId="1E6C0C32" w14:textId="77777777" w:rsidR="00653C43" w:rsidRPr="00653C43" w:rsidRDefault="00653C43" w:rsidP="00653C43">
      <w:pPr>
        <w:numPr>
          <w:ilvl w:val="0"/>
          <w:numId w:val="75"/>
        </w:numPr>
      </w:pPr>
      <w:r w:rsidRPr="00653C43">
        <w:rPr>
          <w:b/>
          <w:bCs/>
        </w:rPr>
        <w:t>Survey Analysis Page</w:t>
      </w:r>
      <w:r w:rsidRPr="00653C43">
        <w:t>:</w:t>
      </w:r>
    </w:p>
    <w:p w14:paraId="321C8B9E" w14:textId="77777777" w:rsidR="00653C43" w:rsidRPr="00653C43" w:rsidRDefault="00653C43" w:rsidP="00653C43">
      <w:pPr>
        <w:numPr>
          <w:ilvl w:val="1"/>
          <w:numId w:val="75"/>
        </w:numPr>
      </w:pPr>
      <w:r w:rsidRPr="00653C43">
        <w:t>[Insert high-fidelity wireframe image]</w:t>
      </w:r>
    </w:p>
    <w:p w14:paraId="0C2501BF" w14:textId="77777777" w:rsidR="00653C43" w:rsidRPr="00653C43" w:rsidRDefault="00653C43" w:rsidP="00653C43">
      <w:pPr>
        <w:numPr>
          <w:ilvl w:val="1"/>
          <w:numId w:val="75"/>
        </w:numPr>
      </w:pPr>
      <w:r w:rsidRPr="00653C43">
        <w:t>Detailed design with color scheme, typography, and advanced statistical tools.</w:t>
      </w:r>
    </w:p>
    <w:p w14:paraId="02C0AB98" w14:textId="77777777" w:rsidR="00653C43" w:rsidRPr="00653C43" w:rsidRDefault="00653C43" w:rsidP="00653C43">
      <w:pPr>
        <w:pStyle w:val="Heading2"/>
      </w:pPr>
      <w:r w:rsidRPr="00653C43">
        <w:t>Use Case 7: Process Payment</w:t>
      </w:r>
    </w:p>
    <w:p w14:paraId="3483AA54" w14:textId="77777777" w:rsidR="00653C43" w:rsidRPr="00653C43" w:rsidRDefault="00653C43" w:rsidP="00653C43">
      <w:r w:rsidRPr="00653C43">
        <w:rPr>
          <w:b/>
          <w:bCs/>
        </w:rPr>
        <w:t>Low-Fidelity Wireframes</w:t>
      </w:r>
    </w:p>
    <w:p w14:paraId="3A2A36A1" w14:textId="77777777" w:rsidR="00653C43" w:rsidRPr="00653C43" w:rsidRDefault="00653C43" w:rsidP="00653C43">
      <w:pPr>
        <w:numPr>
          <w:ilvl w:val="0"/>
          <w:numId w:val="76"/>
        </w:numPr>
      </w:pPr>
      <w:r w:rsidRPr="00653C43">
        <w:rPr>
          <w:b/>
          <w:bCs/>
        </w:rPr>
        <w:t>Payment Page</w:t>
      </w:r>
      <w:r w:rsidRPr="00653C43">
        <w:t>:</w:t>
      </w:r>
    </w:p>
    <w:p w14:paraId="007E8E5E" w14:textId="77777777" w:rsidR="00653C43" w:rsidRPr="00653C43" w:rsidRDefault="00653C43" w:rsidP="00653C43">
      <w:pPr>
        <w:numPr>
          <w:ilvl w:val="1"/>
          <w:numId w:val="76"/>
        </w:numPr>
      </w:pPr>
      <w:r w:rsidRPr="00653C43">
        <w:t>[Insert low-fidelity wireframe image]</w:t>
      </w:r>
    </w:p>
    <w:p w14:paraId="12285164" w14:textId="77777777" w:rsidR="00653C43" w:rsidRPr="00653C43" w:rsidRDefault="00653C43" w:rsidP="00653C43">
      <w:pPr>
        <w:numPr>
          <w:ilvl w:val="1"/>
          <w:numId w:val="76"/>
        </w:numPr>
      </w:pPr>
      <w:r w:rsidRPr="00653C43">
        <w:t>Basic layout with options to select subscription plan, input fields for payment details, and confirm button.</w:t>
      </w:r>
    </w:p>
    <w:p w14:paraId="2FC7275F" w14:textId="77777777" w:rsidR="00653C43" w:rsidRPr="00653C43" w:rsidRDefault="00653C43" w:rsidP="00653C43">
      <w:r w:rsidRPr="00653C43">
        <w:rPr>
          <w:b/>
          <w:bCs/>
        </w:rPr>
        <w:t>High-Fidelity Wireframes</w:t>
      </w:r>
    </w:p>
    <w:p w14:paraId="063E35C7" w14:textId="77777777" w:rsidR="00653C43" w:rsidRPr="00653C43" w:rsidRDefault="00653C43" w:rsidP="00653C43">
      <w:pPr>
        <w:numPr>
          <w:ilvl w:val="0"/>
          <w:numId w:val="77"/>
        </w:numPr>
      </w:pPr>
      <w:r w:rsidRPr="00653C43">
        <w:rPr>
          <w:b/>
          <w:bCs/>
        </w:rPr>
        <w:t>Payment Page</w:t>
      </w:r>
      <w:r w:rsidRPr="00653C43">
        <w:t>:</w:t>
      </w:r>
    </w:p>
    <w:p w14:paraId="1BA1CF5A" w14:textId="77777777" w:rsidR="00653C43" w:rsidRPr="00653C43" w:rsidRDefault="00653C43" w:rsidP="00653C43">
      <w:pPr>
        <w:numPr>
          <w:ilvl w:val="1"/>
          <w:numId w:val="77"/>
        </w:numPr>
      </w:pPr>
      <w:r w:rsidRPr="00653C43">
        <w:t>[Insert high-fidelity wireframe image]</w:t>
      </w:r>
    </w:p>
    <w:p w14:paraId="299C666F" w14:textId="77777777" w:rsidR="00653C43" w:rsidRPr="00653C43" w:rsidRDefault="00653C43" w:rsidP="00653C43">
      <w:pPr>
        <w:numPr>
          <w:ilvl w:val="1"/>
          <w:numId w:val="77"/>
        </w:numPr>
      </w:pPr>
      <w:r w:rsidRPr="00653C43">
        <w:t>Detailed design with color scheme, typography, and error messages for failed payments.</w:t>
      </w:r>
    </w:p>
    <w:p w14:paraId="26A4AC1C" w14:textId="77777777" w:rsidR="00653C43" w:rsidRPr="0009439F" w:rsidRDefault="00653C43" w:rsidP="00653C43"/>
    <w:p w14:paraId="553289E0" w14:textId="77777777" w:rsidR="0009439F" w:rsidRPr="0009439F" w:rsidRDefault="0009439F" w:rsidP="0009439F">
      <w:pPr>
        <w:pStyle w:val="Heading1"/>
        <w:rPr>
          <w:rFonts w:eastAsia="Times New Roman"/>
        </w:rPr>
      </w:pPr>
      <w:bookmarkStart w:id="7" w:name="_Toc168989458"/>
      <w:r w:rsidRPr="0009439F">
        <w:rPr>
          <w:rFonts w:eastAsia="Times New Roman"/>
        </w:rPr>
        <w:t>4. UI Designs</w:t>
      </w:r>
      <w:bookmarkEnd w:id="7"/>
    </w:p>
    <w:p w14:paraId="0EE03BD5" w14:textId="77777777" w:rsidR="0009439F" w:rsidRPr="0009439F" w:rsidRDefault="0009439F" w:rsidP="0009439F">
      <w:pPr>
        <w:pStyle w:val="Heading2"/>
        <w:rPr>
          <w:rFonts w:eastAsia="Times New Roman"/>
        </w:rPr>
      </w:pPr>
      <w:bookmarkStart w:id="8" w:name="_Toc168989459"/>
      <w:r w:rsidRPr="0009439F">
        <w:rPr>
          <w:rFonts w:eastAsia="Times New Roman"/>
        </w:rPr>
        <w:t>High-Fidelity UI Designs</w:t>
      </w:r>
      <w:bookmarkEnd w:id="8"/>
    </w:p>
    <w:p w14:paraId="4B640B9B" w14:textId="77777777" w:rsidR="0009439F" w:rsidRPr="0009439F" w:rsidRDefault="0009439F" w:rsidP="0009439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Registration and Login: [Insert images]</w:t>
      </w:r>
    </w:p>
    <w:p w14:paraId="581E201C" w14:textId="77777777" w:rsidR="0009439F" w:rsidRPr="0009439F" w:rsidRDefault="0009439F" w:rsidP="0009439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Dashboard: [Insert images]</w:t>
      </w:r>
    </w:p>
    <w:p w14:paraId="16C2B41B" w14:textId="77777777" w:rsidR="0009439F" w:rsidRPr="0009439F" w:rsidRDefault="0009439F" w:rsidP="0009439F">
      <w:pPr>
        <w:pStyle w:val="Heading2"/>
        <w:rPr>
          <w:rFonts w:eastAsia="Times New Roman"/>
        </w:rPr>
      </w:pPr>
      <w:bookmarkStart w:id="9" w:name="_Toc168989460"/>
      <w:r w:rsidRPr="0009439F">
        <w:rPr>
          <w:rFonts w:eastAsia="Times New Roman"/>
        </w:rPr>
        <w:lastRenderedPageBreak/>
        <w:t>Design Components</w:t>
      </w:r>
      <w:bookmarkEnd w:id="9"/>
    </w:p>
    <w:p w14:paraId="468432CB" w14:textId="77777777" w:rsidR="0009439F" w:rsidRPr="0009439F" w:rsidRDefault="0009439F" w:rsidP="0009439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Buttons: [Insert images]</w:t>
      </w:r>
    </w:p>
    <w:p w14:paraId="589D7E6B" w14:textId="77777777" w:rsidR="0009439F" w:rsidRPr="0009439F" w:rsidRDefault="0009439F" w:rsidP="0009439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 Fields: [Insert images]</w:t>
      </w:r>
    </w:p>
    <w:p w14:paraId="2D07C58F" w14:textId="77777777" w:rsidR="0009439F" w:rsidRPr="0009439F" w:rsidRDefault="0009439F" w:rsidP="0009439F">
      <w:pPr>
        <w:pStyle w:val="Heading2"/>
        <w:rPr>
          <w:rFonts w:eastAsia="Times New Roman"/>
        </w:rPr>
      </w:pPr>
      <w:bookmarkStart w:id="10" w:name="_Toc168989461"/>
      <w:r w:rsidRPr="0009439F">
        <w:rPr>
          <w:rFonts w:eastAsia="Times New Roman"/>
        </w:rPr>
        <w:t>Color Scheme</w:t>
      </w:r>
      <w:bookmarkEnd w:id="10"/>
    </w:p>
    <w:p w14:paraId="1E32CE00" w14:textId="77777777" w:rsidR="0009439F" w:rsidRPr="0009439F" w:rsidRDefault="0009439F" w:rsidP="0009439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Primary Colors: #FF5733, #33FF57</w:t>
      </w:r>
    </w:p>
    <w:p w14:paraId="1E15A1AE" w14:textId="77777777" w:rsidR="0009439F" w:rsidRPr="0009439F" w:rsidRDefault="0009439F" w:rsidP="0009439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Secondary Colors: #3357FF, #FF33A1</w:t>
      </w:r>
    </w:p>
    <w:p w14:paraId="3EE85538" w14:textId="77777777" w:rsidR="0009439F" w:rsidRPr="0009439F" w:rsidRDefault="0009439F" w:rsidP="0009439F">
      <w:pPr>
        <w:pStyle w:val="Heading2"/>
        <w:rPr>
          <w:rFonts w:eastAsia="Times New Roman"/>
        </w:rPr>
      </w:pPr>
      <w:bookmarkStart w:id="11" w:name="_Toc168989462"/>
      <w:r w:rsidRPr="0009439F">
        <w:rPr>
          <w:rFonts w:eastAsia="Times New Roman"/>
        </w:rPr>
        <w:t>Typography</w:t>
      </w:r>
      <w:bookmarkEnd w:id="11"/>
    </w:p>
    <w:p w14:paraId="721A2A58" w14:textId="77777777" w:rsidR="0009439F" w:rsidRPr="0009439F" w:rsidRDefault="0009439F" w:rsidP="0009439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Headers: Helvetica Neue, 24px, Bold</w:t>
      </w:r>
    </w:p>
    <w:p w14:paraId="70D76C79" w14:textId="77777777" w:rsidR="0009439F" w:rsidRPr="0009439F" w:rsidRDefault="0009439F" w:rsidP="0009439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Body Text: Arial, 16px, Regular</w:t>
      </w:r>
    </w:p>
    <w:p w14:paraId="13695D90" w14:textId="77777777" w:rsidR="0009439F" w:rsidRPr="0009439F" w:rsidRDefault="0009439F" w:rsidP="0009439F">
      <w:pPr>
        <w:pStyle w:val="Heading2"/>
        <w:rPr>
          <w:rFonts w:eastAsia="Times New Roman"/>
        </w:rPr>
      </w:pPr>
      <w:bookmarkStart w:id="12" w:name="_Toc168989463"/>
      <w:r w:rsidRPr="0009439F">
        <w:rPr>
          <w:rFonts w:eastAsia="Times New Roman"/>
        </w:rPr>
        <w:t>Icons and Imagery</w:t>
      </w:r>
      <w:bookmarkEnd w:id="12"/>
    </w:p>
    <w:p w14:paraId="4C371DAD" w14:textId="77777777" w:rsidR="0009439F" w:rsidRPr="0009439F" w:rsidRDefault="0009439F" w:rsidP="0009439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Icons: [Insert images]</w:t>
      </w:r>
    </w:p>
    <w:p w14:paraId="797A50CF" w14:textId="77777777" w:rsidR="0009439F" w:rsidRPr="0009439F" w:rsidRDefault="0009439F" w:rsidP="0009439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Imagery: [Insert images]</w:t>
      </w:r>
    </w:p>
    <w:p w14:paraId="647B02AB" w14:textId="77777777" w:rsidR="0009439F" w:rsidRPr="0009439F" w:rsidRDefault="0009439F" w:rsidP="0009439F">
      <w:pPr>
        <w:pStyle w:val="Heading1"/>
        <w:rPr>
          <w:rFonts w:eastAsia="Times New Roman"/>
        </w:rPr>
      </w:pPr>
      <w:bookmarkStart w:id="13" w:name="_Toc168989464"/>
      <w:r w:rsidRPr="0009439F">
        <w:rPr>
          <w:rFonts w:eastAsia="Times New Roman"/>
        </w:rPr>
        <w:t>5. Prototypes</w:t>
      </w:r>
      <w:bookmarkEnd w:id="13"/>
    </w:p>
    <w:p w14:paraId="5E22427F" w14:textId="77777777" w:rsidR="0009439F" w:rsidRPr="0009439F" w:rsidRDefault="0009439F" w:rsidP="0009439F">
      <w:pPr>
        <w:pStyle w:val="Heading2"/>
        <w:rPr>
          <w:rFonts w:eastAsia="Times New Roman"/>
        </w:rPr>
      </w:pPr>
      <w:bookmarkStart w:id="14" w:name="_Toc168989465"/>
      <w:r w:rsidRPr="0009439F">
        <w:rPr>
          <w:rFonts w:eastAsia="Times New Roman"/>
        </w:rPr>
        <w:t>Interactive Prototypes</w:t>
      </w:r>
      <w:bookmarkEnd w:id="14"/>
    </w:p>
    <w:p w14:paraId="635DDCF3" w14:textId="77777777" w:rsidR="0009439F" w:rsidRPr="0009439F" w:rsidRDefault="0009439F" w:rsidP="0009439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Registration and Login: [Prototype link]</w:t>
      </w:r>
    </w:p>
    <w:p w14:paraId="22F235D0" w14:textId="77777777" w:rsidR="0009439F" w:rsidRPr="0009439F" w:rsidRDefault="0009439F" w:rsidP="0009439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Dashboard: [Prototype link]</w:t>
      </w:r>
    </w:p>
    <w:p w14:paraId="410736BE" w14:textId="77777777" w:rsidR="0009439F" w:rsidRPr="0009439F" w:rsidRDefault="0009439F" w:rsidP="0009439F">
      <w:pPr>
        <w:pStyle w:val="Heading1"/>
        <w:rPr>
          <w:rFonts w:eastAsia="Times New Roman"/>
        </w:rPr>
      </w:pPr>
      <w:bookmarkStart w:id="15" w:name="_Toc168989466"/>
      <w:r w:rsidRPr="0009439F">
        <w:rPr>
          <w:rFonts w:eastAsia="Times New Roman"/>
        </w:rPr>
        <w:t>6. User Flows</w:t>
      </w:r>
      <w:bookmarkEnd w:id="15"/>
    </w:p>
    <w:p w14:paraId="4CCBEA1E" w14:textId="77777777" w:rsidR="0009439F" w:rsidRPr="0009439F" w:rsidRDefault="0009439F" w:rsidP="0009439F">
      <w:pPr>
        <w:pStyle w:val="Heading2"/>
        <w:rPr>
          <w:rFonts w:eastAsia="Times New Roman"/>
        </w:rPr>
      </w:pPr>
      <w:bookmarkStart w:id="16" w:name="_Toc168989467"/>
      <w:r w:rsidRPr="0009439F">
        <w:rPr>
          <w:rFonts w:eastAsia="Times New Roman"/>
        </w:rPr>
        <w:t>Flow Diagrams</w:t>
      </w:r>
      <w:bookmarkEnd w:id="16"/>
    </w:p>
    <w:p w14:paraId="45E16B99" w14:textId="77777777" w:rsidR="0009439F" w:rsidRPr="0009439F" w:rsidRDefault="0009439F" w:rsidP="0009439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Registration and Login: [Insert flow diagrams]</w:t>
      </w:r>
    </w:p>
    <w:p w14:paraId="73E9993B" w14:textId="77777777" w:rsidR="0009439F" w:rsidRPr="0009439F" w:rsidRDefault="0009439F" w:rsidP="0009439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Dashboard Navigation: [Insert flow diagrams]</w:t>
      </w:r>
    </w:p>
    <w:p w14:paraId="63A865AA" w14:textId="77777777" w:rsidR="0009439F" w:rsidRPr="0009439F" w:rsidRDefault="0009439F" w:rsidP="0009439F">
      <w:pPr>
        <w:pStyle w:val="Heading1"/>
        <w:rPr>
          <w:rFonts w:eastAsia="Times New Roman"/>
        </w:rPr>
      </w:pPr>
      <w:bookmarkStart w:id="17" w:name="_Toc168989468"/>
      <w:r w:rsidRPr="0009439F">
        <w:rPr>
          <w:rFonts w:eastAsia="Times New Roman"/>
        </w:rPr>
        <w:t>7. Design Specifications</w:t>
      </w:r>
      <w:bookmarkEnd w:id="17"/>
    </w:p>
    <w:p w14:paraId="4E512710" w14:textId="77777777" w:rsidR="0009439F" w:rsidRPr="0009439F" w:rsidRDefault="0009439F" w:rsidP="0009439F">
      <w:pPr>
        <w:pStyle w:val="Heading2"/>
        <w:rPr>
          <w:rFonts w:eastAsia="Times New Roman"/>
        </w:rPr>
      </w:pPr>
      <w:bookmarkStart w:id="18" w:name="_Toc168989469"/>
      <w:r w:rsidRPr="0009439F">
        <w:rPr>
          <w:rFonts w:eastAsia="Times New Roman"/>
        </w:rPr>
        <w:t>Color Codes</w:t>
      </w:r>
      <w:bookmarkEnd w:id="18"/>
    </w:p>
    <w:p w14:paraId="1A5477C4" w14:textId="77777777" w:rsidR="0009439F" w:rsidRPr="0009439F" w:rsidRDefault="0009439F" w:rsidP="0009439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Primary Button: #FF5733</w:t>
      </w:r>
    </w:p>
    <w:p w14:paraId="358363B5" w14:textId="77777777" w:rsidR="0009439F" w:rsidRPr="0009439F" w:rsidRDefault="0009439F" w:rsidP="0009439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Secondary Button: #33FF57</w:t>
      </w:r>
    </w:p>
    <w:p w14:paraId="0C94F7DD" w14:textId="77777777" w:rsidR="0009439F" w:rsidRPr="0009439F" w:rsidRDefault="0009439F" w:rsidP="0009439F">
      <w:pPr>
        <w:pStyle w:val="Heading2"/>
        <w:rPr>
          <w:rFonts w:eastAsia="Times New Roman"/>
        </w:rPr>
      </w:pPr>
      <w:bookmarkStart w:id="19" w:name="_Toc168989470"/>
      <w:r w:rsidRPr="0009439F">
        <w:rPr>
          <w:rFonts w:eastAsia="Times New Roman"/>
        </w:rPr>
        <w:lastRenderedPageBreak/>
        <w:t>Font Styles</w:t>
      </w:r>
      <w:bookmarkEnd w:id="19"/>
    </w:p>
    <w:p w14:paraId="49F59C58" w14:textId="77777777" w:rsidR="0009439F" w:rsidRPr="0009439F" w:rsidRDefault="0009439F" w:rsidP="0009439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Headers: Helvetica Neue, 24px, Bold</w:t>
      </w:r>
    </w:p>
    <w:p w14:paraId="6E7BCB9C" w14:textId="77777777" w:rsidR="0009439F" w:rsidRPr="0009439F" w:rsidRDefault="0009439F" w:rsidP="0009439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Body Text: Arial, 16px, Regular</w:t>
      </w:r>
    </w:p>
    <w:p w14:paraId="1E3F123D" w14:textId="77777777" w:rsidR="0009439F" w:rsidRPr="0009439F" w:rsidRDefault="0009439F" w:rsidP="0009439F">
      <w:pPr>
        <w:pStyle w:val="Heading2"/>
        <w:rPr>
          <w:rFonts w:eastAsia="Times New Roman"/>
        </w:rPr>
      </w:pPr>
      <w:bookmarkStart w:id="20" w:name="_Toc168989471"/>
      <w:r w:rsidRPr="0009439F">
        <w:rPr>
          <w:rFonts w:eastAsia="Times New Roman"/>
        </w:rPr>
        <w:t>Component Sizes</w:t>
      </w:r>
      <w:bookmarkEnd w:id="20"/>
    </w:p>
    <w:p w14:paraId="74AB7DA8" w14:textId="77777777" w:rsidR="0009439F" w:rsidRPr="0009439F" w:rsidRDefault="0009439F" w:rsidP="0009439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Buttons: 150px x 50px</w:t>
      </w:r>
    </w:p>
    <w:p w14:paraId="72008B84" w14:textId="77777777" w:rsidR="0009439F" w:rsidRPr="0009439F" w:rsidRDefault="0009439F" w:rsidP="0009439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 Fields: 300px x 40px</w:t>
      </w:r>
    </w:p>
    <w:p w14:paraId="19F53FF7" w14:textId="77777777" w:rsidR="0009439F" w:rsidRPr="0009439F" w:rsidRDefault="0009439F" w:rsidP="0009439F">
      <w:pPr>
        <w:pStyle w:val="Heading1"/>
        <w:rPr>
          <w:rFonts w:eastAsia="Times New Roman"/>
        </w:rPr>
      </w:pPr>
      <w:bookmarkStart w:id="21" w:name="_Toc168989472"/>
      <w:r w:rsidRPr="0009439F">
        <w:rPr>
          <w:rFonts w:eastAsia="Times New Roman"/>
        </w:rPr>
        <w:t>8. Interaction Guidelines</w:t>
      </w:r>
      <w:bookmarkEnd w:id="21"/>
    </w:p>
    <w:p w14:paraId="70A3A7B1" w14:textId="77777777" w:rsidR="0009439F" w:rsidRPr="0009439F" w:rsidRDefault="0009439F" w:rsidP="0009439F">
      <w:pPr>
        <w:pStyle w:val="Heading2"/>
        <w:rPr>
          <w:rFonts w:eastAsia="Times New Roman"/>
        </w:rPr>
      </w:pPr>
      <w:bookmarkStart w:id="22" w:name="_Toc168989473"/>
      <w:r w:rsidRPr="0009439F">
        <w:rPr>
          <w:rFonts w:eastAsia="Times New Roman"/>
        </w:rPr>
        <w:t>Animations and Transitions</w:t>
      </w:r>
      <w:bookmarkEnd w:id="22"/>
    </w:p>
    <w:p w14:paraId="51651DA5" w14:textId="77777777" w:rsidR="0009439F" w:rsidRPr="0009439F" w:rsidRDefault="0009439F" w:rsidP="0009439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Button Hover: Change color to #FF33A1 in 0.3s</w:t>
      </w:r>
    </w:p>
    <w:p w14:paraId="2F2F35F5" w14:textId="77777777" w:rsidR="0009439F" w:rsidRPr="0009439F" w:rsidRDefault="0009439F" w:rsidP="0009439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Modal Appear: Fade in from 0 to 100% opacity in 0.5s</w:t>
      </w:r>
    </w:p>
    <w:p w14:paraId="4135CAE0" w14:textId="77777777" w:rsidR="0009439F" w:rsidRPr="0009439F" w:rsidRDefault="0009439F" w:rsidP="0009439F">
      <w:pPr>
        <w:pStyle w:val="Heading2"/>
        <w:rPr>
          <w:rFonts w:eastAsia="Times New Roman"/>
        </w:rPr>
      </w:pPr>
      <w:bookmarkStart w:id="23" w:name="_Toc168989474"/>
      <w:r w:rsidRPr="0009439F">
        <w:rPr>
          <w:rFonts w:eastAsia="Times New Roman"/>
        </w:rPr>
        <w:t>Interaction Patterns</w:t>
      </w:r>
      <w:bookmarkEnd w:id="23"/>
    </w:p>
    <w:p w14:paraId="47B4C92B" w14:textId="77777777" w:rsidR="0009439F" w:rsidRPr="0009439F" w:rsidRDefault="0009439F" w:rsidP="0009439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 Validation: Inline validation with error messages below fields</w:t>
      </w:r>
    </w:p>
    <w:p w14:paraId="7D964FA2" w14:textId="77777777" w:rsidR="0009439F" w:rsidRPr="0009439F" w:rsidRDefault="0009439F" w:rsidP="0009439F">
      <w:pPr>
        <w:pStyle w:val="Heading1"/>
        <w:rPr>
          <w:rFonts w:eastAsia="Times New Roman"/>
        </w:rPr>
      </w:pPr>
      <w:bookmarkStart w:id="24" w:name="_Toc168989475"/>
      <w:r w:rsidRPr="0009439F">
        <w:rPr>
          <w:rFonts w:eastAsia="Times New Roman"/>
        </w:rPr>
        <w:t>9. Accessibility</w:t>
      </w:r>
      <w:bookmarkEnd w:id="24"/>
    </w:p>
    <w:p w14:paraId="0A79F1F7" w14:textId="77777777" w:rsidR="0009439F" w:rsidRPr="0009439F" w:rsidRDefault="0009439F" w:rsidP="0009439F">
      <w:pPr>
        <w:pStyle w:val="Heading2"/>
        <w:rPr>
          <w:rFonts w:eastAsia="Times New Roman"/>
        </w:rPr>
      </w:pPr>
      <w:bookmarkStart w:id="25" w:name="_Toc168989476"/>
      <w:r w:rsidRPr="0009439F">
        <w:rPr>
          <w:rFonts w:eastAsia="Times New Roman"/>
        </w:rPr>
        <w:t>Accessibility Guidelines</w:t>
      </w:r>
      <w:bookmarkEnd w:id="25"/>
    </w:p>
    <w:p w14:paraId="03444ACE" w14:textId="77777777" w:rsidR="0009439F" w:rsidRPr="0009439F" w:rsidRDefault="0009439F" w:rsidP="0009439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ARIA labels for screen readers</w:t>
      </w:r>
    </w:p>
    <w:p w14:paraId="6DF66B8B" w14:textId="77777777" w:rsidR="0009439F" w:rsidRPr="0009439F" w:rsidRDefault="0009439F" w:rsidP="0009439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all interactive elements are focusable</w:t>
      </w:r>
    </w:p>
    <w:p w14:paraId="2188A1DF" w14:textId="77777777" w:rsidR="0009439F" w:rsidRPr="0009439F" w:rsidRDefault="0009439F" w:rsidP="0009439F">
      <w:pPr>
        <w:pStyle w:val="Heading2"/>
        <w:rPr>
          <w:rFonts w:eastAsia="Times New Roman"/>
        </w:rPr>
      </w:pPr>
      <w:bookmarkStart w:id="26" w:name="_Toc168989477"/>
      <w:r w:rsidRPr="0009439F">
        <w:rPr>
          <w:rFonts w:eastAsia="Times New Roman"/>
        </w:rPr>
        <w:t>Color Contrast Ratios</w:t>
      </w:r>
      <w:bookmarkEnd w:id="26"/>
    </w:p>
    <w:p w14:paraId="11B6A17C" w14:textId="77777777" w:rsidR="0009439F" w:rsidRPr="0009439F" w:rsidRDefault="0009439F" w:rsidP="0009439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 to background contrast ratio: 4.5:1</w:t>
      </w:r>
    </w:p>
    <w:p w14:paraId="265DD1BD" w14:textId="77777777" w:rsidR="0009439F" w:rsidRPr="0009439F" w:rsidRDefault="0009439F" w:rsidP="0009439F">
      <w:pPr>
        <w:pStyle w:val="Heading2"/>
        <w:rPr>
          <w:rFonts w:eastAsia="Times New Roman"/>
        </w:rPr>
      </w:pPr>
      <w:bookmarkStart w:id="27" w:name="_Toc168989478"/>
      <w:r w:rsidRPr="0009439F">
        <w:rPr>
          <w:rFonts w:eastAsia="Times New Roman"/>
        </w:rPr>
        <w:t>Keyboard Navigation</w:t>
      </w:r>
      <w:bookmarkEnd w:id="27"/>
    </w:p>
    <w:p w14:paraId="78440245" w14:textId="77777777" w:rsidR="0009439F" w:rsidRPr="0009439F" w:rsidRDefault="0009439F" w:rsidP="0009439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functionalities accessible via keyboard (tab, enter, space)</w:t>
      </w:r>
    </w:p>
    <w:p w14:paraId="6417FD43" w14:textId="77777777" w:rsidR="0009439F" w:rsidRPr="0009439F" w:rsidRDefault="0009439F" w:rsidP="0009439F">
      <w:pPr>
        <w:pStyle w:val="Heading1"/>
        <w:rPr>
          <w:rFonts w:eastAsia="Times New Roman"/>
        </w:rPr>
      </w:pPr>
      <w:bookmarkStart w:id="28" w:name="_Toc168989479"/>
      <w:r w:rsidRPr="0009439F">
        <w:rPr>
          <w:rFonts w:eastAsia="Times New Roman"/>
        </w:rPr>
        <w:lastRenderedPageBreak/>
        <w:t>10. Responsive Design</w:t>
      </w:r>
      <w:bookmarkEnd w:id="28"/>
    </w:p>
    <w:p w14:paraId="075BD846" w14:textId="77777777" w:rsidR="0009439F" w:rsidRPr="0009439F" w:rsidRDefault="0009439F" w:rsidP="0009439F">
      <w:pPr>
        <w:pStyle w:val="Heading2"/>
        <w:rPr>
          <w:rFonts w:eastAsia="Times New Roman"/>
        </w:rPr>
      </w:pPr>
      <w:bookmarkStart w:id="29" w:name="_Toc168989480"/>
      <w:r w:rsidRPr="0009439F">
        <w:rPr>
          <w:rFonts w:eastAsia="Times New Roman"/>
        </w:rPr>
        <w:t>Breakpoints</w:t>
      </w:r>
      <w:bookmarkEnd w:id="29"/>
    </w:p>
    <w:p w14:paraId="69849C3E" w14:textId="77777777" w:rsidR="0009439F" w:rsidRPr="0009439F" w:rsidRDefault="0009439F" w:rsidP="0009439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Mobile: 0-600px</w:t>
      </w:r>
    </w:p>
    <w:p w14:paraId="1F6AD3D0" w14:textId="77777777" w:rsidR="0009439F" w:rsidRPr="0009439F" w:rsidRDefault="0009439F" w:rsidP="0009439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Tablet: 601-1024px</w:t>
      </w:r>
    </w:p>
    <w:p w14:paraId="604C8B82" w14:textId="77777777" w:rsidR="0009439F" w:rsidRPr="0009439F" w:rsidRDefault="0009439F" w:rsidP="0009439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Desktop: 1025px and above</w:t>
      </w:r>
    </w:p>
    <w:p w14:paraId="7390D5DC" w14:textId="77777777" w:rsidR="0009439F" w:rsidRPr="0009439F" w:rsidRDefault="0009439F" w:rsidP="0009439F">
      <w:pPr>
        <w:pStyle w:val="Heading2"/>
        <w:rPr>
          <w:rFonts w:eastAsia="Times New Roman"/>
        </w:rPr>
      </w:pPr>
      <w:bookmarkStart w:id="30" w:name="_Toc168989481"/>
      <w:r w:rsidRPr="0009439F">
        <w:rPr>
          <w:rFonts w:eastAsia="Times New Roman"/>
        </w:rPr>
        <w:t>Layout Adjustments</w:t>
      </w:r>
      <w:bookmarkEnd w:id="30"/>
    </w:p>
    <w:p w14:paraId="16695EBF" w14:textId="77777777" w:rsidR="0009439F" w:rsidRPr="0009439F" w:rsidRDefault="0009439F" w:rsidP="0009439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Mobile: Single-column layout</w:t>
      </w:r>
    </w:p>
    <w:p w14:paraId="636488BF" w14:textId="77777777" w:rsidR="0009439F" w:rsidRPr="0009439F" w:rsidRDefault="0009439F" w:rsidP="0009439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Tablet: Two-column layout</w:t>
      </w:r>
    </w:p>
    <w:p w14:paraId="22DEEC8B" w14:textId="77777777" w:rsidR="0009439F" w:rsidRPr="0009439F" w:rsidRDefault="0009439F" w:rsidP="0009439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Desktop: Three-column layout</w:t>
      </w:r>
    </w:p>
    <w:p w14:paraId="5D254C36" w14:textId="77777777" w:rsidR="0009439F" w:rsidRPr="0009439F" w:rsidRDefault="0009439F" w:rsidP="0009439F">
      <w:pPr>
        <w:pStyle w:val="Heading1"/>
        <w:rPr>
          <w:rFonts w:eastAsia="Times New Roman"/>
        </w:rPr>
      </w:pPr>
      <w:bookmarkStart w:id="31" w:name="_Toc168989482"/>
      <w:r w:rsidRPr="0009439F">
        <w:rPr>
          <w:rFonts w:eastAsia="Times New Roman"/>
        </w:rPr>
        <w:t>11. Design Tokens</w:t>
      </w:r>
      <w:bookmarkEnd w:id="31"/>
    </w:p>
    <w:p w14:paraId="7AE9AAE6" w14:textId="77777777" w:rsidR="0009439F" w:rsidRPr="0009439F" w:rsidRDefault="0009439F" w:rsidP="0009439F">
      <w:pPr>
        <w:pStyle w:val="Heading2"/>
        <w:rPr>
          <w:rFonts w:eastAsia="Times New Roman"/>
        </w:rPr>
      </w:pPr>
      <w:bookmarkStart w:id="32" w:name="_Toc168989483"/>
      <w:r w:rsidRPr="0009439F">
        <w:rPr>
          <w:rFonts w:eastAsia="Times New Roman"/>
        </w:rPr>
        <w:t>Design Tokens</w:t>
      </w:r>
      <w:bookmarkEnd w:id="32"/>
    </w:p>
    <w:p w14:paraId="714E4059" w14:textId="77777777" w:rsidR="0009439F" w:rsidRPr="0009439F" w:rsidRDefault="0009439F" w:rsidP="0009439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Primary Color: --color-primary: #FF5733;</w:t>
      </w:r>
    </w:p>
    <w:p w14:paraId="62078DD7" w14:textId="77777777" w:rsidR="0009439F" w:rsidRPr="0009439F" w:rsidRDefault="0009439F" w:rsidP="0009439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Secondary Color: --color-secondary: #33FF57;</w:t>
      </w:r>
    </w:p>
    <w:p w14:paraId="56D96684" w14:textId="77777777" w:rsidR="0009439F" w:rsidRPr="0009439F" w:rsidRDefault="0009439F" w:rsidP="0009439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Font Family: --font-family: 'Helvetica Neue', sans-serif;</w:t>
      </w:r>
    </w:p>
    <w:p w14:paraId="6D3EC7FE" w14:textId="77777777" w:rsidR="0009439F" w:rsidRPr="0009439F" w:rsidRDefault="0009439F" w:rsidP="0009439F">
      <w:pPr>
        <w:pStyle w:val="Heading1"/>
        <w:rPr>
          <w:rFonts w:eastAsia="Times New Roman"/>
        </w:rPr>
      </w:pPr>
      <w:bookmarkStart w:id="33" w:name="_Toc168989484"/>
      <w:r w:rsidRPr="0009439F">
        <w:rPr>
          <w:rFonts w:eastAsia="Times New Roman"/>
        </w:rPr>
        <w:t>12. Style Guide</w:t>
      </w:r>
      <w:bookmarkEnd w:id="33"/>
    </w:p>
    <w:p w14:paraId="1C8B46A6" w14:textId="77777777" w:rsidR="0009439F" w:rsidRPr="0009439F" w:rsidRDefault="0009439F" w:rsidP="0009439F">
      <w:pPr>
        <w:pStyle w:val="Heading2"/>
        <w:rPr>
          <w:rFonts w:eastAsia="Times New Roman"/>
        </w:rPr>
      </w:pPr>
      <w:bookmarkStart w:id="34" w:name="_Toc168989485"/>
      <w:r w:rsidRPr="0009439F">
        <w:rPr>
          <w:rFonts w:eastAsia="Times New Roman"/>
        </w:rPr>
        <w:t>Component Library</w:t>
      </w:r>
      <w:bookmarkEnd w:id="34"/>
    </w:p>
    <w:p w14:paraId="26220D06" w14:textId="77777777" w:rsidR="0009439F" w:rsidRPr="0009439F" w:rsidRDefault="0009439F" w:rsidP="0009439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Button: [Insert details]</w:t>
      </w:r>
    </w:p>
    <w:p w14:paraId="035A53EF" w14:textId="77777777" w:rsidR="0009439F" w:rsidRPr="0009439F" w:rsidRDefault="0009439F" w:rsidP="0009439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 Field: [Insert details]</w:t>
      </w:r>
    </w:p>
    <w:p w14:paraId="3B52A681" w14:textId="77777777" w:rsidR="0009439F" w:rsidRPr="0009439F" w:rsidRDefault="0009439F" w:rsidP="0009439F">
      <w:pPr>
        <w:pStyle w:val="Heading2"/>
        <w:rPr>
          <w:rFonts w:eastAsia="Times New Roman"/>
        </w:rPr>
      </w:pPr>
      <w:bookmarkStart w:id="35" w:name="_Toc168989486"/>
      <w:r w:rsidRPr="0009439F">
        <w:rPr>
          <w:rFonts w:eastAsia="Times New Roman"/>
        </w:rPr>
        <w:t>Design System</w:t>
      </w:r>
      <w:bookmarkEnd w:id="35"/>
    </w:p>
    <w:p w14:paraId="6CCA82EB" w14:textId="77777777" w:rsidR="0009439F" w:rsidRPr="0009439F" w:rsidRDefault="0009439F" w:rsidP="0009439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Overview: [Insert design system details]</w:t>
      </w:r>
    </w:p>
    <w:p w14:paraId="300D6C54" w14:textId="77777777" w:rsidR="0009439F" w:rsidRPr="0009439F" w:rsidRDefault="0009439F" w:rsidP="0009439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Creating New Components: [Insert guidelines]</w:t>
      </w:r>
    </w:p>
    <w:p w14:paraId="0E01AF35" w14:textId="77777777" w:rsidR="0009439F" w:rsidRPr="0009439F" w:rsidRDefault="0009439F" w:rsidP="0009439F">
      <w:pPr>
        <w:pStyle w:val="Heading1"/>
        <w:rPr>
          <w:rFonts w:eastAsia="Times New Roman"/>
        </w:rPr>
      </w:pPr>
      <w:bookmarkStart w:id="36" w:name="_Toc168989487"/>
      <w:r w:rsidRPr="0009439F">
        <w:rPr>
          <w:rFonts w:eastAsia="Times New Roman"/>
        </w:rPr>
        <w:t>13. Assets</w:t>
      </w:r>
      <w:bookmarkEnd w:id="36"/>
    </w:p>
    <w:p w14:paraId="71AB2BD0" w14:textId="77777777" w:rsidR="0009439F" w:rsidRPr="0009439F" w:rsidRDefault="0009439F" w:rsidP="0009439F">
      <w:pPr>
        <w:pStyle w:val="Heading2"/>
        <w:rPr>
          <w:rFonts w:eastAsia="Times New Roman"/>
        </w:rPr>
      </w:pPr>
      <w:bookmarkStart w:id="37" w:name="_Toc168989488"/>
      <w:r w:rsidRPr="0009439F">
        <w:rPr>
          <w:rFonts w:eastAsia="Times New Roman"/>
        </w:rPr>
        <w:t>Images and Icons</w:t>
      </w:r>
      <w:bookmarkEnd w:id="37"/>
    </w:p>
    <w:p w14:paraId="4EBCC72B" w14:textId="77777777" w:rsidR="0009439F" w:rsidRPr="0009439F" w:rsidRDefault="0009439F" w:rsidP="0009439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Icons: [Insert links to icons]</w:t>
      </w:r>
    </w:p>
    <w:p w14:paraId="3B319928" w14:textId="77777777" w:rsidR="0009439F" w:rsidRPr="0009439F" w:rsidRDefault="0009439F" w:rsidP="0009439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Images: [Insert links to images]</w:t>
      </w:r>
    </w:p>
    <w:p w14:paraId="78CD79E1" w14:textId="77777777" w:rsidR="0009439F" w:rsidRPr="0009439F" w:rsidRDefault="0009439F" w:rsidP="0009439F">
      <w:pPr>
        <w:pStyle w:val="Heading2"/>
        <w:rPr>
          <w:rFonts w:eastAsia="Times New Roman"/>
        </w:rPr>
      </w:pPr>
      <w:bookmarkStart w:id="38" w:name="_Toc168989489"/>
      <w:r w:rsidRPr="0009439F">
        <w:rPr>
          <w:rFonts w:eastAsia="Times New Roman"/>
        </w:rPr>
        <w:lastRenderedPageBreak/>
        <w:t>Downloadable Resources</w:t>
      </w:r>
      <w:bookmarkEnd w:id="38"/>
    </w:p>
    <w:p w14:paraId="7DC9B195" w14:textId="77777777" w:rsidR="0009439F" w:rsidRPr="0009439F" w:rsidRDefault="0009439F" w:rsidP="0009439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Assets: [Insert links to downloadable assets]</w:t>
      </w:r>
    </w:p>
    <w:p w14:paraId="3DAEA348" w14:textId="77777777" w:rsidR="0009439F" w:rsidRPr="0009439F" w:rsidRDefault="0009439F" w:rsidP="0009439F">
      <w:pPr>
        <w:pStyle w:val="Heading1"/>
        <w:rPr>
          <w:rFonts w:eastAsia="Times New Roman"/>
        </w:rPr>
      </w:pPr>
      <w:bookmarkStart w:id="39" w:name="_Toc168989490"/>
      <w:r w:rsidRPr="0009439F">
        <w:rPr>
          <w:rFonts w:eastAsia="Times New Roman"/>
        </w:rPr>
        <w:t>14. Appendices</w:t>
      </w:r>
      <w:bookmarkEnd w:id="39"/>
    </w:p>
    <w:p w14:paraId="6FBAC843" w14:textId="77777777" w:rsidR="0009439F" w:rsidRPr="0009439F" w:rsidRDefault="0009439F" w:rsidP="0009439F">
      <w:pPr>
        <w:pStyle w:val="Heading2"/>
        <w:rPr>
          <w:rFonts w:eastAsia="Times New Roman"/>
        </w:rPr>
      </w:pPr>
      <w:bookmarkStart w:id="40" w:name="_Toc168989491"/>
      <w:r w:rsidRPr="0009439F">
        <w:rPr>
          <w:rFonts w:eastAsia="Times New Roman"/>
        </w:rPr>
        <w:t>References</w:t>
      </w:r>
      <w:bookmarkEnd w:id="40"/>
    </w:p>
    <w:p w14:paraId="6BA19AA3" w14:textId="77777777" w:rsidR="0009439F" w:rsidRPr="0009439F" w:rsidRDefault="0009439F" w:rsidP="0009439F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resources and references</w:t>
      </w:r>
    </w:p>
    <w:p w14:paraId="31B6596D" w14:textId="77777777" w:rsidR="0009439F" w:rsidRPr="0009439F" w:rsidRDefault="0009439F" w:rsidP="0009439F">
      <w:pPr>
        <w:pStyle w:val="Heading2"/>
        <w:rPr>
          <w:rFonts w:eastAsia="Times New Roman"/>
        </w:rPr>
      </w:pPr>
      <w:bookmarkStart w:id="41" w:name="_Toc168989492"/>
      <w:r w:rsidRPr="0009439F">
        <w:rPr>
          <w:rFonts w:eastAsia="Times New Roman"/>
        </w:rPr>
        <w:t>Glossary</w:t>
      </w:r>
      <w:bookmarkEnd w:id="41"/>
    </w:p>
    <w:p w14:paraId="3B9167F7" w14:textId="77777777" w:rsidR="0009439F" w:rsidRPr="0009439F" w:rsidRDefault="0009439F" w:rsidP="0009439F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4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Glossary of terms used in the document</w:t>
      </w:r>
    </w:p>
    <w:p w14:paraId="2EF7E454" w14:textId="750C1EAA" w:rsidR="00AD74A5" w:rsidRDefault="00AD74A5" w:rsidP="007D4C2F">
      <w:pPr>
        <w:pStyle w:val="Heading1"/>
      </w:pPr>
    </w:p>
    <w:sectPr w:rsidR="00AD74A5" w:rsidSect="00A2449E">
      <w:footerReference w:type="default" r:id="rId19"/>
      <w:footerReference w:type="first" r:id="rId2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79D848" w14:textId="77777777" w:rsidR="00A26AA7" w:rsidRDefault="00A26AA7" w:rsidP="00A2449E">
      <w:pPr>
        <w:spacing w:after="0" w:line="240" w:lineRule="auto"/>
      </w:pPr>
      <w:r>
        <w:separator/>
      </w:r>
    </w:p>
  </w:endnote>
  <w:endnote w:type="continuationSeparator" w:id="0">
    <w:p w14:paraId="31EB1EB3" w14:textId="77777777" w:rsidR="00A26AA7" w:rsidRDefault="00A26AA7" w:rsidP="00A24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1CA20D" w14:textId="77777777" w:rsidR="00EB4309" w:rsidRDefault="00EB43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35A14" w14:textId="77777777" w:rsidR="00EB4309" w:rsidRDefault="00EB43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7C333" w14:textId="77777777" w:rsidR="0078285B" w:rsidRDefault="0078285B">
    <w:pPr>
      <w:pStyle w:val="Footer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03E84A5B" w14:textId="77777777" w:rsidR="0078285B" w:rsidRDefault="0078285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42439D" w14:textId="77777777" w:rsidR="00EB4309" w:rsidRDefault="00EB4309">
    <w:pPr>
      <w:pStyle w:val="Footer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7728CAC1" w14:textId="77777777" w:rsidR="00EB4309" w:rsidRDefault="00EB43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3C99D2" w14:textId="77777777" w:rsidR="00A26AA7" w:rsidRDefault="00A26AA7" w:rsidP="00A2449E">
      <w:pPr>
        <w:spacing w:after="0" w:line="240" w:lineRule="auto"/>
      </w:pPr>
      <w:r>
        <w:separator/>
      </w:r>
    </w:p>
  </w:footnote>
  <w:footnote w:type="continuationSeparator" w:id="0">
    <w:p w14:paraId="4ED223CC" w14:textId="77777777" w:rsidR="00A26AA7" w:rsidRDefault="00A26AA7" w:rsidP="00A244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D5F0A"/>
    <w:multiLevelType w:val="multilevel"/>
    <w:tmpl w:val="B204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21C05"/>
    <w:multiLevelType w:val="multilevel"/>
    <w:tmpl w:val="47D8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86847"/>
    <w:multiLevelType w:val="multilevel"/>
    <w:tmpl w:val="8314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37AF9"/>
    <w:multiLevelType w:val="multilevel"/>
    <w:tmpl w:val="0EDE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36C42"/>
    <w:multiLevelType w:val="multilevel"/>
    <w:tmpl w:val="D92E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2706D8"/>
    <w:multiLevelType w:val="multilevel"/>
    <w:tmpl w:val="5552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57669F"/>
    <w:multiLevelType w:val="multilevel"/>
    <w:tmpl w:val="5258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8175DB"/>
    <w:multiLevelType w:val="multilevel"/>
    <w:tmpl w:val="270A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C84DA3"/>
    <w:multiLevelType w:val="multilevel"/>
    <w:tmpl w:val="6672A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E9191E"/>
    <w:multiLevelType w:val="multilevel"/>
    <w:tmpl w:val="7B4C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3F1050"/>
    <w:multiLevelType w:val="multilevel"/>
    <w:tmpl w:val="12CE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E8613A"/>
    <w:multiLevelType w:val="multilevel"/>
    <w:tmpl w:val="6242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2A430F"/>
    <w:multiLevelType w:val="multilevel"/>
    <w:tmpl w:val="8BAE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CA4DC7"/>
    <w:multiLevelType w:val="multilevel"/>
    <w:tmpl w:val="3740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5A4484"/>
    <w:multiLevelType w:val="multilevel"/>
    <w:tmpl w:val="5E4E3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142463"/>
    <w:multiLevelType w:val="multilevel"/>
    <w:tmpl w:val="39A01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4B5F12"/>
    <w:multiLevelType w:val="multilevel"/>
    <w:tmpl w:val="EBE4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C91F2A"/>
    <w:multiLevelType w:val="multilevel"/>
    <w:tmpl w:val="7556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911713"/>
    <w:multiLevelType w:val="multilevel"/>
    <w:tmpl w:val="BCAA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316DAD"/>
    <w:multiLevelType w:val="multilevel"/>
    <w:tmpl w:val="B06CA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683C32"/>
    <w:multiLevelType w:val="multilevel"/>
    <w:tmpl w:val="018A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6A6B44"/>
    <w:multiLevelType w:val="multilevel"/>
    <w:tmpl w:val="9FBE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377E50"/>
    <w:multiLevelType w:val="multilevel"/>
    <w:tmpl w:val="5018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BE175D"/>
    <w:multiLevelType w:val="multilevel"/>
    <w:tmpl w:val="1D18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C9723A"/>
    <w:multiLevelType w:val="multilevel"/>
    <w:tmpl w:val="CB10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E079E5"/>
    <w:multiLevelType w:val="multilevel"/>
    <w:tmpl w:val="3992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1B5E25"/>
    <w:multiLevelType w:val="multilevel"/>
    <w:tmpl w:val="F074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6118D7"/>
    <w:multiLevelType w:val="multilevel"/>
    <w:tmpl w:val="49B4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A4211A"/>
    <w:multiLevelType w:val="multilevel"/>
    <w:tmpl w:val="1594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A77FD2"/>
    <w:multiLevelType w:val="multilevel"/>
    <w:tmpl w:val="E2A8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33056E"/>
    <w:multiLevelType w:val="multilevel"/>
    <w:tmpl w:val="F53E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F656AA8"/>
    <w:multiLevelType w:val="multilevel"/>
    <w:tmpl w:val="01EE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653C42"/>
    <w:multiLevelType w:val="multilevel"/>
    <w:tmpl w:val="CC68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DD3D2C"/>
    <w:multiLevelType w:val="multilevel"/>
    <w:tmpl w:val="F8F6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456FA7"/>
    <w:multiLevelType w:val="multilevel"/>
    <w:tmpl w:val="5F22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7E739C"/>
    <w:multiLevelType w:val="multilevel"/>
    <w:tmpl w:val="0016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962476"/>
    <w:multiLevelType w:val="multilevel"/>
    <w:tmpl w:val="DD36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9B4332"/>
    <w:multiLevelType w:val="multilevel"/>
    <w:tmpl w:val="2648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99965A0"/>
    <w:multiLevelType w:val="multilevel"/>
    <w:tmpl w:val="0C62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2610A8"/>
    <w:multiLevelType w:val="multilevel"/>
    <w:tmpl w:val="4548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ED402AB"/>
    <w:multiLevelType w:val="multilevel"/>
    <w:tmpl w:val="2696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1BE5A0D"/>
    <w:multiLevelType w:val="multilevel"/>
    <w:tmpl w:val="D8F6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4F24AA1"/>
    <w:multiLevelType w:val="multilevel"/>
    <w:tmpl w:val="B118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476C6E"/>
    <w:multiLevelType w:val="multilevel"/>
    <w:tmpl w:val="08E2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A7D6A00"/>
    <w:multiLevelType w:val="multilevel"/>
    <w:tmpl w:val="B790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8A3DFA"/>
    <w:multiLevelType w:val="multilevel"/>
    <w:tmpl w:val="E4A8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576869"/>
    <w:multiLevelType w:val="multilevel"/>
    <w:tmpl w:val="A4A6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F178F0"/>
    <w:multiLevelType w:val="hybridMultilevel"/>
    <w:tmpl w:val="D7AA3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DD34D0A"/>
    <w:multiLevelType w:val="multilevel"/>
    <w:tmpl w:val="5ABE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003EB9"/>
    <w:multiLevelType w:val="multilevel"/>
    <w:tmpl w:val="E69A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ABE7956"/>
    <w:multiLevelType w:val="multilevel"/>
    <w:tmpl w:val="3432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D486D19"/>
    <w:multiLevelType w:val="multilevel"/>
    <w:tmpl w:val="5A1E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0253C4F"/>
    <w:multiLevelType w:val="multilevel"/>
    <w:tmpl w:val="DD94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1985A63"/>
    <w:multiLevelType w:val="multilevel"/>
    <w:tmpl w:val="C42A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36613F"/>
    <w:multiLevelType w:val="multilevel"/>
    <w:tmpl w:val="E7CE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8E4313B"/>
    <w:multiLevelType w:val="multilevel"/>
    <w:tmpl w:val="B95C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91C23CA"/>
    <w:multiLevelType w:val="multilevel"/>
    <w:tmpl w:val="7E8E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A853B33"/>
    <w:multiLevelType w:val="multilevel"/>
    <w:tmpl w:val="B6C2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BAC74DF"/>
    <w:multiLevelType w:val="multilevel"/>
    <w:tmpl w:val="D334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D325895"/>
    <w:multiLevelType w:val="multilevel"/>
    <w:tmpl w:val="3C92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3473191"/>
    <w:multiLevelType w:val="multilevel"/>
    <w:tmpl w:val="AC860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37C28A8"/>
    <w:multiLevelType w:val="multilevel"/>
    <w:tmpl w:val="F7C8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3B07A48"/>
    <w:multiLevelType w:val="multilevel"/>
    <w:tmpl w:val="CA70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3F674CE"/>
    <w:multiLevelType w:val="multilevel"/>
    <w:tmpl w:val="C150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5B570D1"/>
    <w:multiLevelType w:val="multilevel"/>
    <w:tmpl w:val="BC9644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60747E9"/>
    <w:multiLevelType w:val="multilevel"/>
    <w:tmpl w:val="CD0C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6DD40E5"/>
    <w:multiLevelType w:val="multilevel"/>
    <w:tmpl w:val="A9AC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7265011"/>
    <w:multiLevelType w:val="multilevel"/>
    <w:tmpl w:val="B852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B553B47"/>
    <w:multiLevelType w:val="multilevel"/>
    <w:tmpl w:val="8302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E427BEE"/>
    <w:multiLevelType w:val="multilevel"/>
    <w:tmpl w:val="5F12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193498">
    <w:abstractNumId w:val="14"/>
  </w:num>
  <w:num w:numId="2" w16cid:durableId="602691933">
    <w:abstractNumId w:val="60"/>
  </w:num>
  <w:num w:numId="3" w16cid:durableId="833185933">
    <w:abstractNumId w:val="5"/>
  </w:num>
  <w:num w:numId="4" w16cid:durableId="1882133037">
    <w:abstractNumId w:val="43"/>
  </w:num>
  <w:num w:numId="5" w16cid:durableId="608001924">
    <w:abstractNumId w:val="63"/>
  </w:num>
  <w:num w:numId="6" w16cid:durableId="852109214">
    <w:abstractNumId w:val="15"/>
  </w:num>
  <w:num w:numId="7" w16cid:durableId="1339966924">
    <w:abstractNumId w:val="8"/>
  </w:num>
  <w:num w:numId="8" w16cid:durableId="1789423502">
    <w:abstractNumId w:val="4"/>
  </w:num>
  <w:num w:numId="9" w16cid:durableId="308287351">
    <w:abstractNumId w:val="64"/>
  </w:num>
  <w:num w:numId="10" w16cid:durableId="975915313">
    <w:abstractNumId w:val="24"/>
  </w:num>
  <w:num w:numId="11" w16cid:durableId="104663733">
    <w:abstractNumId w:val="26"/>
  </w:num>
  <w:num w:numId="12" w16cid:durableId="1090349189">
    <w:abstractNumId w:val="62"/>
  </w:num>
  <w:num w:numId="13" w16cid:durableId="2129007746">
    <w:abstractNumId w:val="6"/>
  </w:num>
  <w:num w:numId="14" w16cid:durableId="1656030405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49575159">
    <w:abstractNumId w:val="38"/>
  </w:num>
  <w:num w:numId="16" w16cid:durableId="2070228823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189952726">
    <w:abstractNumId w:val="39"/>
  </w:num>
  <w:num w:numId="18" w16cid:durableId="1508444725">
    <w:abstractNumId w:val="3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1359508242">
    <w:abstractNumId w:val="35"/>
  </w:num>
  <w:num w:numId="20" w16cid:durableId="553086476">
    <w:abstractNumId w:val="3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1898084769">
    <w:abstractNumId w:val="59"/>
  </w:num>
  <w:num w:numId="22" w16cid:durableId="593173814">
    <w:abstractNumId w:val="5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1930504264">
    <w:abstractNumId w:val="31"/>
  </w:num>
  <w:num w:numId="24" w16cid:durableId="1409956465">
    <w:abstractNumId w:val="3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 w16cid:durableId="405690596">
    <w:abstractNumId w:val="0"/>
  </w:num>
  <w:num w:numId="26" w16cid:durableId="2622226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1596785925">
    <w:abstractNumId w:val="52"/>
  </w:num>
  <w:num w:numId="28" w16cid:durableId="1931355400">
    <w:abstractNumId w:val="45"/>
  </w:num>
  <w:num w:numId="29" w16cid:durableId="769008616">
    <w:abstractNumId w:val="54"/>
  </w:num>
  <w:num w:numId="30" w16cid:durableId="1278370888">
    <w:abstractNumId w:val="22"/>
  </w:num>
  <w:num w:numId="31" w16cid:durableId="1419323949">
    <w:abstractNumId w:val="50"/>
  </w:num>
  <w:num w:numId="32" w16cid:durableId="2047414327">
    <w:abstractNumId w:val="44"/>
  </w:num>
  <w:num w:numId="33" w16cid:durableId="569923934">
    <w:abstractNumId w:val="32"/>
  </w:num>
  <w:num w:numId="34" w16cid:durableId="1449162264">
    <w:abstractNumId w:val="27"/>
  </w:num>
  <w:num w:numId="35" w16cid:durableId="1385710856">
    <w:abstractNumId w:val="37"/>
  </w:num>
  <w:num w:numId="36" w16cid:durableId="1024328013">
    <w:abstractNumId w:val="10"/>
  </w:num>
  <w:num w:numId="37" w16cid:durableId="1555459079">
    <w:abstractNumId w:val="16"/>
  </w:num>
  <w:num w:numId="38" w16cid:durableId="1505362599">
    <w:abstractNumId w:val="11"/>
  </w:num>
  <w:num w:numId="39" w16cid:durableId="1904218469">
    <w:abstractNumId w:val="51"/>
  </w:num>
  <w:num w:numId="40" w16cid:durableId="665674120">
    <w:abstractNumId w:val="13"/>
  </w:num>
  <w:num w:numId="41" w16cid:durableId="1984920767">
    <w:abstractNumId w:val="55"/>
  </w:num>
  <w:num w:numId="42" w16cid:durableId="396128177">
    <w:abstractNumId w:val="2"/>
  </w:num>
  <w:num w:numId="43" w16cid:durableId="944457716">
    <w:abstractNumId w:val="29"/>
  </w:num>
  <w:num w:numId="44" w16cid:durableId="1403406946">
    <w:abstractNumId w:val="7"/>
  </w:num>
  <w:num w:numId="45" w16cid:durableId="1423333365">
    <w:abstractNumId w:val="49"/>
  </w:num>
  <w:num w:numId="46" w16cid:durableId="23600807">
    <w:abstractNumId w:val="18"/>
  </w:num>
  <w:num w:numId="47" w16cid:durableId="765156780">
    <w:abstractNumId w:val="30"/>
  </w:num>
  <w:num w:numId="48" w16cid:durableId="1319576335">
    <w:abstractNumId w:val="56"/>
  </w:num>
  <w:num w:numId="49" w16cid:durableId="432240939">
    <w:abstractNumId w:val="34"/>
  </w:num>
  <w:num w:numId="50" w16cid:durableId="615215808">
    <w:abstractNumId w:val="33"/>
  </w:num>
  <w:num w:numId="51" w16cid:durableId="1503623669">
    <w:abstractNumId w:val="61"/>
  </w:num>
  <w:num w:numId="52" w16cid:durableId="1335105847">
    <w:abstractNumId w:val="68"/>
  </w:num>
  <w:num w:numId="53" w16cid:durableId="1561096505">
    <w:abstractNumId w:val="3"/>
  </w:num>
  <w:num w:numId="54" w16cid:durableId="585383372">
    <w:abstractNumId w:val="53"/>
  </w:num>
  <w:num w:numId="55" w16cid:durableId="2129426319">
    <w:abstractNumId w:val="67"/>
  </w:num>
  <w:num w:numId="56" w16cid:durableId="692078493">
    <w:abstractNumId w:val="66"/>
  </w:num>
  <w:num w:numId="57" w16cid:durableId="4523515">
    <w:abstractNumId w:val="21"/>
  </w:num>
  <w:num w:numId="58" w16cid:durableId="1081948260">
    <w:abstractNumId w:val="20"/>
  </w:num>
  <w:num w:numId="59" w16cid:durableId="2117021756">
    <w:abstractNumId w:val="1"/>
  </w:num>
  <w:num w:numId="60" w16cid:durableId="1594894660">
    <w:abstractNumId w:val="28"/>
  </w:num>
  <w:num w:numId="61" w16cid:durableId="498664197">
    <w:abstractNumId w:val="41"/>
  </w:num>
  <w:num w:numId="62" w16cid:durableId="1124927290">
    <w:abstractNumId w:val="65"/>
  </w:num>
  <w:num w:numId="63" w16cid:durableId="1397436981">
    <w:abstractNumId w:val="47"/>
  </w:num>
  <w:num w:numId="64" w16cid:durableId="1563371983">
    <w:abstractNumId w:val="48"/>
  </w:num>
  <w:num w:numId="65" w16cid:durableId="113646854">
    <w:abstractNumId w:val="9"/>
  </w:num>
  <w:num w:numId="66" w16cid:durableId="1433821908">
    <w:abstractNumId w:val="36"/>
  </w:num>
  <w:num w:numId="67" w16cid:durableId="1893078649">
    <w:abstractNumId w:val="23"/>
  </w:num>
  <w:num w:numId="68" w16cid:durableId="1954314033">
    <w:abstractNumId w:val="46"/>
  </w:num>
  <w:num w:numId="69" w16cid:durableId="1393768305">
    <w:abstractNumId w:val="58"/>
  </w:num>
  <w:num w:numId="70" w16cid:durableId="2040665953">
    <w:abstractNumId w:val="19"/>
  </w:num>
  <w:num w:numId="71" w16cid:durableId="1552769092">
    <w:abstractNumId w:val="12"/>
  </w:num>
  <w:num w:numId="72" w16cid:durableId="1978104042">
    <w:abstractNumId w:val="57"/>
  </w:num>
  <w:num w:numId="73" w16cid:durableId="702285235">
    <w:abstractNumId w:val="69"/>
  </w:num>
  <w:num w:numId="74" w16cid:durableId="23676926">
    <w:abstractNumId w:val="42"/>
  </w:num>
  <w:num w:numId="75" w16cid:durableId="260844767">
    <w:abstractNumId w:val="17"/>
  </w:num>
  <w:num w:numId="76" w16cid:durableId="1329167309">
    <w:abstractNumId w:val="25"/>
  </w:num>
  <w:num w:numId="77" w16cid:durableId="137029606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8D9"/>
    <w:rsid w:val="00072AC2"/>
    <w:rsid w:val="0009439F"/>
    <w:rsid w:val="000F55BE"/>
    <w:rsid w:val="00154322"/>
    <w:rsid w:val="001615EA"/>
    <w:rsid w:val="00364EFB"/>
    <w:rsid w:val="0039274A"/>
    <w:rsid w:val="003C25E6"/>
    <w:rsid w:val="003D3817"/>
    <w:rsid w:val="00576EF9"/>
    <w:rsid w:val="0059252D"/>
    <w:rsid w:val="0059487C"/>
    <w:rsid w:val="00603825"/>
    <w:rsid w:val="006124FB"/>
    <w:rsid w:val="00653C43"/>
    <w:rsid w:val="006E767F"/>
    <w:rsid w:val="0075102E"/>
    <w:rsid w:val="0078285B"/>
    <w:rsid w:val="007D4C2F"/>
    <w:rsid w:val="00963D45"/>
    <w:rsid w:val="009C22F0"/>
    <w:rsid w:val="009E3DE5"/>
    <w:rsid w:val="00A2449E"/>
    <w:rsid w:val="00A26AA7"/>
    <w:rsid w:val="00AD74A5"/>
    <w:rsid w:val="00B156AA"/>
    <w:rsid w:val="00B93E02"/>
    <w:rsid w:val="00BD3B4C"/>
    <w:rsid w:val="00E0705F"/>
    <w:rsid w:val="00E22A5C"/>
    <w:rsid w:val="00E85C53"/>
    <w:rsid w:val="00EB4309"/>
    <w:rsid w:val="00EB57AF"/>
    <w:rsid w:val="00F2375D"/>
    <w:rsid w:val="00F804A8"/>
    <w:rsid w:val="00F80F92"/>
    <w:rsid w:val="00F82323"/>
    <w:rsid w:val="00FE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B8EEC"/>
  <w15:docId w15:val="{5A22EF59-8B54-4A49-A6BE-0D622014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8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8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8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38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38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E38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8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8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8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8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8D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76EF9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156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56A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156AA"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A2449E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2449E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24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9E"/>
  </w:style>
  <w:style w:type="paragraph" w:styleId="Footer">
    <w:name w:val="footer"/>
    <w:basedOn w:val="Normal"/>
    <w:link w:val="FooterChar"/>
    <w:uiPriority w:val="99"/>
    <w:unhideWhenUsed/>
    <w:rsid w:val="00A24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9E"/>
  </w:style>
  <w:style w:type="paragraph" w:styleId="NormalWeb">
    <w:name w:val="Normal (Web)"/>
    <w:basedOn w:val="Normal"/>
    <w:uiPriority w:val="99"/>
    <w:semiHidden/>
    <w:unhideWhenUsed/>
    <w:rsid w:val="00594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9487C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59252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A0E302A95F04B87977F2CB75CC97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53B56-725A-479A-9486-889E58F6822D}"/>
      </w:docPartPr>
      <w:docPartBody>
        <w:p w:rsidR="00D539D1" w:rsidRDefault="00070056" w:rsidP="00070056">
          <w:pPr>
            <w:pStyle w:val="EA0E302A95F04B87977F2CB75CC9783A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0DE6771DD9F24B4B9E0BEBE7ABDC4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D8320-5F29-43A8-9F64-FB48C6B8944D}"/>
      </w:docPartPr>
      <w:docPartBody>
        <w:p w:rsidR="00D539D1" w:rsidRDefault="00070056" w:rsidP="00070056">
          <w:pPr>
            <w:pStyle w:val="0DE6771DD9F24B4B9E0BEBE7ABDC4B2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068F7DC914D4905BFF8D91DB9133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5E333-7001-446D-8384-0BF27295D41A}"/>
      </w:docPartPr>
      <w:docPartBody>
        <w:p w:rsidR="00D539D1" w:rsidRDefault="00070056" w:rsidP="00070056">
          <w:pPr>
            <w:pStyle w:val="F068F7DC914D4905BFF8D91DB9133307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2E31DB53945F48E0BB0F8E25D7473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72398-FC5C-4B53-B06C-331BFAE3BC09}"/>
      </w:docPartPr>
      <w:docPartBody>
        <w:p w:rsidR="00D539D1" w:rsidRDefault="00070056" w:rsidP="00070056">
          <w:pPr>
            <w:pStyle w:val="2E31DB53945F48E0BB0F8E25D7473FFA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97C6F9E3E4B648C48A4996F074BD9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91D47-081D-40F7-B838-852780BD6A3A}"/>
      </w:docPartPr>
      <w:docPartBody>
        <w:p w:rsidR="00D539D1" w:rsidRDefault="00070056" w:rsidP="00070056">
          <w:pPr>
            <w:pStyle w:val="97C6F9E3E4B648C48A4996F074BD9525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56"/>
    <w:rsid w:val="00070056"/>
    <w:rsid w:val="006E767F"/>
    <w:rsid w:val="0098588D"/>
    <w:rsid w:val="00BD3B4C"/>
    <w:rsid w:val="00D5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0E302A95F04B87977F2CB75CC9783A">
    <w:name w:val="EA0E302A95F04B87977F2CB75CC9783A"/>
    <w:rsid w:val="00070056"/>
  </w:style>
  <w:style w:type="paragraph" w:customStyle="1" w:styleId="0DE6771DD9F24B4B9E0BEBE7ABDC4B29">
    <w:name w:val="0DE6771DD9F24B4B9E0BEBE7ABDC4B29"/>
    <w:rsid w:val="00070056"/>
  </w:style>
  <w:style w:type="paragraph" w:customStyle="1" w:styleId="F068F7DC914D4905BFF8D91DB9133307">
    <w:name w:val="F068F7DC914D4905BFF8D91DB9133307"/>
    <w:rsid w:val="00070056"/>
  </w:style>
  <w:style w:type="paragraph" w:customStyle="1" w:styleId="2E31DB53945F48E0BB0F8E25D7473FFA">
    <w:name w:val="2E31DB53945F48E0BB0F8E25D7473FFA"/>
    <w:rsid w:val="00070056"/>
  </w:style>
  <w:style w:type="paragraph" w:customStyle="1" w:styleId="97C6F9E3E4B648C48A4996F074BD9525">
    <w:name w:val="97C6F9E3E4B648C48A4996F074BD9525"/>
    <w:rsid w:val="000700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74BBB2-FD4F-4F12-BC11-0A5799C0A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14</Pages>
  <Words>1675</Words>
  <Characters>9553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</vt:lpstr>
    </vt:vector>
  </TitlesOfParts>
  <Company>Njaz.org</Company>
  <LinksUpToDate>false</LinksUpToDate>
  <CharactersWithSpaces>11206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</dc:title>
  <dc:subject>Arabic Psychometrics and Surveys Application</dc:subject>
  <dc:creator>Khaled Rashed</dc:creator>
  <cp:keywords/>
  <dc:description/>
  <cp:lastModifiedBy>Khaled Rashed</cp:lastModifiedBy>
  <cp:revision>1</cp:revision>
  <dcterms:created xsi:type="dcterms:W3CDTF">2024-06-01T08:27:00Z</dcterms:created>
  <dcterms:modified xsi:type="dcterms:W3CDTF">2024-06-12T03:46:00Z</dcterms:modified>
</cp:coreProperties>
</file>