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4763" w:rsidRDefault="00E54763" w:rsidP="00BC51FB">
      <w:pPr>
        <w:pStyle w:val="a3"/>
        <w:shd w:val="clear" w:color="auto" w:fill="FFFFFF"/>
        <w:bidi/>
        <w:spacing w:before="0" w:beforeAutospacing="0" w:after="0" w:afterAutospacing="0" w:line="360" w:lineRule="auto"/>
        <w:jc w:val="both"/>
        <w:rPr>
          <w:rFonts w:ascii="Simplified Arabic" w:hAnsi="Simplified Arabic" w:cs="Simplified Arabic"/>
          <w:color w:val="272727"/>
          <w:sz w:val="28"/>
          <w:szCs w:val="28"/>
        </w:rPr>
      </w:pPr>
      <w:r>
        <w:rPr>
          <w:rFonts w:ascii="Simplified Arabic" w:hAnsi="Simplified Arabic" w:cs="Simplified Arabic"/>
          <w:color w:val="272727"/>
          <w:sz w:val="28"/>
          <w:szCs w:val="28"/>
        </w:rPr>
        <w:t xml:space="preserve">34 - </w:t>
      </w:r>
      <w:r>
        <w:rPr>
          <w:rFonts w:ascii="Simplified Arabic" w:hAnsi="Simplified Arabic" w:cs="Simplified Arabic"/>
          <w:color w:val="272727"/>
          <w:sz w:val="28"/>
          <w:szCs w:val="28"/>
          <w:rtl/>
        </w:rPr>
        <w:t>المقصود بنقض القسمة‏:‏ إبطالها بعد تمامها، وتنقض قسمة التّركة في الحالات التّالية‏:‏ - أ - الإقالة أو التّراضي على فسخ القسمة‏.‏</w:t>
      </w:r>
    </w:p>
    <w:p w:rsidR="00E54763" w:rsidRDefault="00E54763" w:rsidP="00BC51FB">
      <w:pPr>
        <w:pStyle w:val="a3"/>
        <w:shd w:val="clear" w:color="auto" w:fill="FFFFFF"/>
        <w:bidi/>
        <w:spacing w:before="0" w:beforeAutospacing="0" w:after="0" w:afterAutospacing="0" w:line="360" w:lineRule="auto"/>
        <w:jc w:val="both"/>
        <w:rPr>
          <w:rFonts w:ascii="Simplified Arabic" w:hAnsi="Simplified Arabic" w:cs="Simplified Arabic"/>
          <w:color w:val="272727"/>
          <w:sz w:val="28"/>
          <w:szCs w:val="28"/>
        </w:rPr>
      </w:pPr>
      <w:r>
        <w:rPr>
          <w:rFonts w:ascii="Simplified Arabic" w:hAnsi="Simplified Arabic" w:cs="Simplified Arabic"/>
          <w:color w:val="272727"/>
          <w:sz w:val="28"/>
          <w:szCs w:val="28"/>
          <w:rtl/>
        </w:rPr>
        <w:t>ب - ظهور دين على الميّت وقد تقدّم‏.‏</w:t>
      </w:r>
    </w:p>
    <w:p w:rsidR="00E54763" w:rsidRDefault="00E54763" w:rsidP="00BC51FB">
      <w:pPr>
        <w:pStyle w:val="a3"/>
        <w:shd w:val="clear" w:color="auto" w:fill="FFFFFF"/>
        <w:bidi/>
        <w:spacing w:before="0" w:beforeAutospacing="0" w:after="0" w:afterAutospacing="0" w:line="360" w:lineRule="auto"/>
        <w:jc w:val="both"/>
        <w:rPr>
          <w:rFonts w:ascii="Simplified Arabic" w:hAnsi="Simplified Arabic" w:cs="Simplified Arabic"/>
          <w:color w:val="272727"/>
          <w:sz w:val="28"/>
          <w:szCs w:val="28"/>
        </w:rPr>
      </w:pPr>
      <w:r>
        <w:rPr>
          <w:rFonts w:ascii="Simplified Arabic" w:hAnsi="Simplified Arabic" w:cs="Simplified Arabic"/>
          <w:color w:val="272727"/>
          <w:sz w:val="28"/>
          <w:szCs w:val="28"/>
          <w:rtl/>
        </w:rPr>
        <w:t xml:space="preserve">ج - </w:t>
      </w:r>
      <w:proofErr w:type="gramStart"/>
      <w:r>
        <w:rPr>
          <w:rFonts w:ascii="Simplified Arabic" w:hAnsi="Simplified Arabic" w:cs="Simplified Arabic"/>
          <w:color w:val="272727"/>
          <w:sz w:val="28"/>
          <w:szCs w:val="28"/>
          <w:rtl/>
        </w:rPr>
        <w:t>ظهور</w:t>
      </w:r>
      <w:proofErr w:type="gramEnd"/>
      <w:r>
        <w:rPr>
          <w:rFonts w:ascii="Simplified Arabic" w:hAnsi="Simplified Arabic" w:cs="Simplified Arabic"/>
          <w:color w:val="272727"/>
          <w:sz w:val="28"/>
          <w:szCs w:val="28"/>
          <w:rtl/>
        </w:rPr>
        <w:t xml:space="preserve"> وارث أو موصًى له في قسمة التّراضي، لأنّ الوارث </w:t>
      </w:r>
      <w:proofErr w:type="spellStart"/>
      <w:r>
        <w:rPr>
          <w:rFonts w:ascii="Simplified Arabic" w:hAnsi="Simplified Arabic" w:cs="Simplified Arabic"/>
          <w:color w:val="272727"/>
          <w:sz w:val="28"/>
          <w:szCs w:val="28"/>
          <w:rtl/>
        </w:rPr>
        <w:t>والموصى</w:t>
      </w:r>
      <w:proofErr w:type="spellEnd"/>
      <w:r>
        <w:rPr>
          <w:rFonts w:ascii="Simplified Arabic" w:hAnsi="Simplified Arabic" w:cs="Simplified Arabic"/>
          <w:color w:val="272727"/>
          <w:sz w:val="28"/>
          <w:szCs w:val="28"/>
          <w:rtl/>
        </w:rPr>
        <w:t xml:space="preserve"> له شريكان للورثة في التّركة‏.‏</w:t>
      </w:r>
    </w:p>
    <w:p w:rsidR="00E54763" w:rsidRDefault="00E54763" w:rsidP="00BC51FB">
      <w:pPr>
        <w:pStyle w:val="a3"/>
        <w:shd w:val="clear" w:color="auto" w:fill="FFFFFF"/>
        <w:bidi/>
        <w:spacing w:before="0" w:beforeAutospacing="0" w:after="0" w:afterAutospacing="0" w:line="276" w:lineRule="auto"/>
        <w:jc w:val="both"/>
        <w:rPr>
          <w:rFonts w:ascii="Simplified Arabic" w:hAnsi="Simplified Arabic" w:cs="Simplified Arabic"/>
          <w:color w:val="272727"/>
          <w:sz w:val="28"/>
          <w:szCs w:val="28"/>
        </w:rPr>
      </w:pPr>
      <w:r>
        <w:rPr>
          <w:rFonts w:ascii="Simplified Arabic" w:hAnsi="Simplified Arabic" w:cs="Simplified Arabic"/>
          <w:color w:val="272727"/>
          <w:sz w:val="28"/>
          <w:szCs w:val="28"/>
          <w:rtl/>
        </w:rPr>
        <w:t xml:space="preserve">د - </w:t>
      </w:r>
      <w:proofErr w:type="gramStart"/>
      <w:r>
        <w:rPr>
          <w:rFonts w:ascii="Simplified Arabic" w:hAnsi="Simplified Arabic" w:cs="Simplified Arabic"/>
          <w:color w:val="272727"/>
          <w:sz w:val="28"/>
          <w:szCs w:val="28"/>
          <w:rtl/>
        </w:rPr>
        <w:t>ظهور</w:t>
      </w:r>
      <w:proofErr w:type="gramEnd"/>
      <w:r>
        <w:rPr>
          <w:rFonts w:ascii="Simplified Arabic" w:hAnsi="Simplified Arabic" w:cs="Simplified Arabic"/>
          <w:color w:val="272727"/>
          <w:sz w:val="28"/>
          <w:szCs w:val="28"/>
          <w:rtl/>
        </w:rPr>
        <w:t xml:space="preserve"> غبن فاحش لحق ببعض الورثة، وهو الّذي لا يدخل تحت تقويم المقوّمين، كأن قوّم المال بألف، وهو يساوي خمسمائة‏.‏</w:t>
      </w:r>
    </w:p>
    <w:p w:rsidR="00E54763" w:rsidRDefault="00E54763" w:rsidP="00BC51FB">
      <w:pPr>
        <w:pStyle w:val="a3"/>
        <w:shd w:val="clear" w:color="auto" w:fill="FFFFFF"/>
        <w:bidi/>
        <w:spacing w:before="0" w:beforeAutospacing="0" w:after="0" w:afterAutospacing="0" w:line="276" w:lineRule="auto"/>
        <w:jc w:val="both"/>
        <w:rPr>
          <w:rFonts w:ascii="Simplified Arabic" w:hAnsi="Simplified Arabic" w:cs="Simplified Arabic"/>
          <w:color w:val="272727"/>
          <w:sz w:val="28"/>
          <w:szCs w:val="28"/>
        </w:rPr>
      </w:pPr>
      <w:proofErr w:type="gramStart"/>
      <w:r>
        <w:rPr>
          <w:rFonts w:ascii="Simplified Arabic" w:hAnsi="Simplified Arabic" w:cs="Simplified Arabic"/>
          <w:color w:val="272727"/>
          <w:sz w:val="28"/>
          <w:szCs w:val="28"/>
          <w:rtl/>
        </w:rPr>
        <w:t>وتنقض</w:t>
      </w:r>
      <w:proofErr w:type="gramEnd"/>
      <w:r>
        <w:rPr>
          <w:rFonts w:ascii="Simplified Arabic" w:hAnsi="Simplified Arabic" w:cs="Simplified Arabic"/>
          <w:color w:val="272727"/>
          <w:sz w:val="28"/>
          <w:szCs w:val="28"/>
          <w:rtl/>
        </w:rPr>
        <w:t xml:space="preserve"> هنا قسمة القاضي، لأنّ تصرّف القاضي مقيّد بالعدل ولم يوجد‏.‏</w:t>
      </w:r>
    </w:p>
    <w:p w:rsidR="00E54763" w:rsidRDefault="00E54763" w:rsidP="00BC51FB">
      <w:pPr>
        <w:pStyle w:val="a3"/>
        <w:shd w:val="clear" w:color="auto" w:fill="FFFFFF"/>
        <w:bidi/>
        <w:spacing w:before="0" w:beforeAutospacing="0" w:after="0" w:afterAutospacing="0" w:line="360" w:lineRule="auto"/>
        <w:jc w:val="both"/>
        <w:rPr>
          <w:rFonts w:ascii="Simplified Arabic" w:hAnsi="Simplified Arabic" w:cs="Simplified Arabic"/>
          <w:color w:val="272727"/>
          <w:sz w:val="28"/>
          <w:szCs w:val="28"/>
        </w:rPr>
      </w:pPr>
      <w:proofErr w:type="gramStart"/>
      <w:r>
        <w:rPr>
          <w:rFonts w:ascii="Simplified Arabic" w:hAnsi="Simplified Arabic" w:cs="Simplified Arabic"/>
          <w:color w:val="272727"/>
          <w:sz w:val="28"/>
          <w:szCs w:val="28"/>
          <w:rtl/>
        </w:rPr>
        <w:t>وتنقض</w:t>
      </w:r>
      <w:proofErr w:type="gramEnd"/>
      <w:r>
        <w:rPr>
          <w:rFonts w:ascii="Simplified Arabic" w:hAnsi="Simplified Arabic" w:cs="Simplified Arabic"/>
          <w:color w:val="272727"/>
          <w:sz w:val="28"/>
          <w:szCs w:val="28"/>
          <w:rtl/>
        </w:rPr>
        <w:t xml:space="preserve"> أيضاً قسمة التّراضي، لأنّ شرط جوازها المعادلة ولم توجد، فجاز نقضها‏.‏</w:t>
      </w:r>
    </w:p>
    <w:p w:rsidR="00E54763" w:rsidRDefault="00E54763" w:rsidP="00BC51FB">
      <w:pPr>
        <w:pStyle w:val="a3"/>
        <w:shd w:val="clear" w:color="auto" w:fill="FFFFFF"/>
        <w:bidi/>
        <w:spacing w:before="0" w:beforeAutospacing="0" w:after="0" w:afterAutospacing="0" w:line="360" w:lineRule="auto"/>
        <w:jc w:val="both"/>
        <w:rPr>
          <w:rFonts w:ascii="Simplified Arabic" w:hAnsi="Simplified Arabic" w:cs="Simplified Arabic"/>
          <w:color w:val="272727"/>
          <w:sz w:val="28"/>
          <w:szCs w:val="28"/>
        </w:rPr>
      </w:pPr>
      <w:r>
        <w:rPr>
          <w:rFonts w:ascii="Simplified Arabic" w:hAnsi="Simplified Arabic" w:cs="Simplified Arabic"/>
          <w:color w:val="272727"/>
          <w:sz w:val="28"/>
          <w:szCs w:val="28"/>
          <w:rtl/>
        </w:rPr>
        <w:t xml:space="preserve">هـ - </w:t>
      </w:r>
      <w:proofErr w:type="gramStart"/>
      <w:r>
        <w:rPr>
          <w:rFonts w:ascii="Simplified Arabic" w:hAnsi="Simplified Arabic" w:cs="Simplified Arabic"/>
          <w:color w:val="272727"/>
          <w:sz w:val="28"/>
          <w:szCs w:val="28"/>
          <w:rtl/>
        </w:rPr>
        <w:t>وقوع</w:t>
      </w:r>
      <w:proofErr w:type="gramEnd"/>
      <w:r>
        <w:rPr>
          <w:rFonts w:ascii="Simplified Arabic" w:hAnsi="Simplified Arabic" w:cs="Simplified Arabic"/>
          <w:color w:val="272727"/>
          <w:sz w:val="28"/>
          <w:szCs w:val="28"/>
          <w:rtl/>
        </w:rPr>
        <w:t xml:space="preserve"> غلط في المال المقسوم‏.‏ وفي </w:t>
      </w:r>
      <w:proofErr w:type="gramStart"/>
      <w:r>
        <w:rPr>
          <w:rFonts w:ascii="Simplified Arabic" w:hAnsi="Simplified Arabic" w:cs="Simplified Arabic"/>
          <w:color w:val="272727"/>
          <w:sz w:val="28"/>
          <w:szCs w:val="28"/>
          <w:rtl/>
        </w:rPr>
        <w:t>جميع</w:t>
      </w:r>
      <w:proofErr w:type="gramEnd"/>
      <w:r>
        <w:rPr>
          <w:rFonts w:ascii="Simplified Arabic" w:hAnsi="Simplified Arabic" w:cs="Simplified Arabic"/>
          <w:color w:val="272727"/>
          <w:sz w:val="28"/>
          <w:szCs w:val="28"/>
          <w:rtl/>
        </w:rPr>
        <w:t xml:space="preserve"> هذه الصّورة تفصيل وخلاف ينظر في مصطلح‏:‏ ‏(‏قسمة‏)‏‏.‏</w:t>
      </w:r>
    </w:p>
    <w:p w:rsidR="00BC51FB" w:rsidRPr="00BC51FB" w:rsidRDefault="00BC51FB" w:rsidP="00BC51FB">
      <w:pPr>
        <w:pStyle w:val="a3"/>
        <w:shd w:val="clear" w:color="auto" w:fill="FFFFFF"/>
        <w:bidi/>
        <w:spacing w:before="0" w:beforeAutospacing="0" w:after="0" w:afterAutospacing="0" w:line="360" w:lineRule="auto"/>
        <w:jc w:val="both"/>
        <w:rPr>
          <w:rFonts w:ascii="Simplified Arabic" w:hAnsi="Simplified Arabic" w:cs="Simplified Arabic"/>
          <w:color w:val="272727"/>
          <w:sz w:val="28"/>
          <w:szCs w:val="28"/>
        </w:rPr>
      </w:pPr>
      <w:bookmarkStart w:id="0" w:name="_GoBack"/>
      <w:r w:rsidRPr="00BC51FB">
        <w:rPr>
          <w:rFonts w:ascii="Simplified Arabic" w:hAnsi="Simplified Arabic" w:cs="Simplified Arabic"/>
          <w:color w:val="272727"/>
          <w:sz w:val="28"/>
          <w:szCs w:val="28"/>
          <w:rtl/>
        </w:rPr>
        <w:t>جاء في درر الحكام في شرح مجلة الأحكام ما ملخصه : يلزم أن تكون القسمة عادلة سواء كانت القسمة رضاء أو قضاء أي أن تعدل الحصص بحسب الاستحقاق وأن لا يكون بإحداها نقصان فاحش فلذلك تسمع في القسمة دعوى الغبن الفاحش، فإذا تبين وجود الغبن الفاحش في القسمة بالحجة فتفسخ القسمة وتقسم ثانية قسمة عادلة أي أنه يجب أن يثبت وجود الغبن الفاحش في القسمة بالبينة، وإذا كانت القسمة التي وقع فيها الغبن الفاحش رضائية فقد قال بعض العلماء بعدم جواز فسخها، لأنه قد وقع التراضي بين المتقاسمين، وقد قال بعض العلماء وأصحاب المتون بأنه تسمع دعوى الغلط والغبن الفاحش الرضائية أيضا وأنه يجوز إبطالها عند الثبوت لأن جواز شرط القسمة وجود المعادلة فيها وقد عد هذا القول هو القول الصحيح. اهـ</w:t>
      </w:r>
      <w:r>
        <w:rPr>
          <w:rFonts w:ascii="Simplified Arabic" w:hAnsi="Simplified Arabic" w:cs="Simplified Arabic" w:hint="cs"/>
          <w:color w:val="272727"/>
          <w:sz w:val="28"/>
          <w:szCs w:val="28"/>
          <w:rtl/>
        </w:rPr>
        <w:t>.</w:t>
      </w:r>
      <w:r w:rsidRPr="00BC51FB">
        <w:rPr>
          <w:rFonts w:ascii="Simplified Arabic" w:hAnsi="Simplified Arabic" w:cs="Simplified Arabic"/>
          <w:color w:val="272727"/>
          <w:sz w:val="28"/>
          <w:szCs w:val="28"/>
          <w:rtl/>
        </w:rPr>
        <w:t xml:space="preserve"> .</w:t>
      </w:r>
    </w:p>
    <w:p w:rsidR="00BC51FB" w:rsidRPr="00BC51FB" w:rsidRDefault="00BC51FB" w:rsidP="00BC51FB">
      <w:pPr>
        <w:pStyle w:val="a3"/>
        <w:shd w:val="clear" w:color="auto" w:fill="FFFFFF"/>
        <w:bidi/>
        <w:spacing w:before="0" w:beforeAutospacing="0" w:after="0" w:afterAutospacing="0" w:line="360" w:lineRule="auto"/>
        <w:jc w:val="both"/>
        <w:rPr>
          <w:rFonts w:ascii="Simplified Arabic" w:hAnsi="Simplified Arabic" w:cs="Simplified Arabic"/>
          <w:color w:val="272727"/>
          <w:sz w:val="28"/>
          <w:szCs w:val="28"/>
          <w:rtl/>
        </w:rPr>
      </w:pPr>
      <w:r w:rsidRPr="00BC51FB">
        <w:rPr>
          <w:rFonts w:ascii="Simplified Arabic" w:hAnsi="Simplified Arabic" w:cs="Simplified Arabic"/>
          <w:color w:val="272727"/>
          <w:sz w:val="28"/>
          <w:szCs w:val="28"/>
          <w:rtl/>
        </w:rPr>
        <w:t xml:space="preserve">وعلى هذا فعلى قول بعض الفقهاء فمن حق من غبن في القسمة الرضائية أن يرفع الأمر إلى القاضي الشرعي ويقيم البينة على هذا الغبن ويطالب بإعادة القسمة، لأن مسائل النزاع لا يرفعها إلا قضاء القاضي الشرعي أو بالتحكيم الشرعي </w:t>
      </w:r>
      <w:bookmarkEnd w:id="0"/>
      <w:r w:rsidRPr="00BC51FB">
        <w:rPr>
          <w:rFonts w:ascii="Simplified Arabic" w:hAnsi="Simplified Arabic" w:cs="Simplified Arabic"/>
          <w:color w:val="272727"/>
          <w:sz w:val="28"/>
          <w:szCs w:val="28"/>
          <w:rtl/>
        </w:rPr>
        <w:t>إن لم توجد ببلدكم محاكم شرعية.</w:t>
      </w:r>
    </w:p>
    <w:p w:rsidR="00BC51FB" w:rsidRPr="00BC51FB" w:rsidRDefault="00BC51FB" w:rsidP="00BC51FB">
      <w:pPr>
        <w:pStyle w:val="a3"/>
        <w:shd w:val="clear" w:color="auto" w:fill="FFFFFF"/>
        <w:bidi/>
        <w:spacing w:before="0" w:beforeAutospacing="0" w:after="0" w:afterAutospacing="0" w:line="360" w:lineRule="auto"/>
        <w:jc w:val="both"/>
        <w:rPr>
          <w:rFonts w:ascii="Simplified Arabic" w:hAnsi="Simplified Arabic" w:cs="Simplified Arabic"/>
          <w:color w:val="272727"/>
          <w:sz w:val="28"/>
          <w:szCs w:val="28"/>
          <w:rtl/>
        </w:rPr>
      </w:pPr>
      <w:r w:rsidRPr="00BC51FB">
        <w:rPr>
          <w:rFonts w:ascii="Simplified Arabic" w:hAnsi="Simplified Arabic" w:cs="Simplified Arabic"/>
          <w:color w:val="272727"/>
          <w:sz w:val="28"/>
          <w:szCs w:val="28"/>
          <w:rtl/>
        </w:rPr>
        <w:t xml:space="preserve">وننصحكم بمعالجة الأمر بالرفق واللين والتذكير بالله وبحقارة الدنيا وأنها لا تستحق الخصام </w:t>
      </w:r>
      <w:proofErr w:type="gramStart"/>
      <w:r w:rsidRPr="00BC51FB">
        <w:rPr>
          <w:rFonts w:ascii="Simplified Arabic" w:hAnsi="Simplified Arabic" w:cs="Simplified Arabic"/>
          <w:color w:val="272727"/>
          <w:sz w:val="28"/>
          <w:szCs w:val="28"/>
          <w:rtl/>
        </w:rPr>
        <w:t>والنزاع</w:t>
      </w:r>
      <w:proofErr w:type="gramEnd"/>
      <w:r w:rsidRPr="00BC51FB">
        <w:rPr>
          <w:rFonts w:ascii="Simplified Arabic" w:hAnsi="Simplified Arabic" w:cs="Simplified Arabic"/>
          <w:color w:val="272727"/>
          <w:sz w:val="28"/>
          <w:szCs w:val="28"/>
          <w:rtl/>
        </w:rPr>
        <w:t xml:space="preserve">. والله يرعاكم ويصلح ذات </w:t>
      </w:r>
      <w:proofErr w:type="gramStart"/>
      <w:r w:rsidRPr="00BC51FB">
        <w:rPr>
          <w:rFonts w:ascii="Simplified Arabic" w:hAnsi="Simplified Arabic" w:cs="Simplified Arabic"/>
          <w:color w:val="272727"/>
          <w:sz w:val="28"/>
          <w:szCs w:val="28"/>
          <w:rtl/>
        </w:rPr>
        <w:t>بينكم .</w:t>
      </w:r>
      <w:proofErr w:type="gramEnd"/>
    </w:p>
    <w:p w:rsidR="00FA5240" w:rsidRPr="00BC51FB" w:rsidRDefault="00BC51FB" w:rsidP="00BC51FB">
      <w:pPr>
        <w:bidi/>
        <w:spacing w:after="0" w:line="360" w:lineRule="auto"/>
        <w:jc w:val="both"/>
        <w:outlineLvl w:val="4"/>
        <w:rPr>
          <w:rFonts w:ascii="Tahoma" w:eastAsia="Times New Roman" w:hAnsi="Tahoma" w:cs="Tahoma"/>
          <w:color w:val="000000"/>
          <w:sz w:val="24"/>
          <w:szCs w:val="24"/>
        </w:rPr>
      </w:pPr>
      <w:r w:rsidRPr="00BC51FB">
        <w:rPr>
          <w:rFonts w:ascii="Tahoma" w:eastAsia="Times New Roman" w:hAnsi="Tahoma" w:cs="Tahoma"/>
          <w:color w:val="000000"/>
          <w:sz w:val="20"/>
          <w:szCs w:val="20"/>
          <w:rtl/>
        </w:rPr>
        <w:t>والله أعلم.</w:t>
      </w:r>
    </w:p>
    <w:sectPr w:rsidR="00FA5240" w:rsidRPr="00BC51FB" w:rsidSect="00BC51FB">
      <w:pgSz w:w="12240" w:h="15840"/>
      <w:pgMar w:top="720" w:right="810" w:bottom="5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2E68"/>
    <w:rsid w:val="00BC51FB"/>
    <w:rsid w:val="00C329DA"/>
    <w:rsid w:val="00E54763"/>
    <w:rsid w:val="00E72E68"/>
    <w:rsid w:val="00FA52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5">
    <w:name w:val="heading 5"/>
    <w:basedOn w:val="a"/>
    <w:link w:val="5Char"/>
    <w:uiPriority w:val="9"/>
    <w:qFormat/>
    <w:rsid w:val="00BC51F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547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5Char">
    <w:name w:val="عنوان 5 Char"/>
    <w:basedOn w:val="a0"/>
    <w:link w:val="5"/>
    <w:uiPriority w:val="9"/>
    <w:rsid w:val="00BC51FB"/>
    <w:rPr>
      <w:rFonts w:ascii="Times New Roman" w:eastAsia="Times New Roman" w:hAnsi="Times New Roman" w:cs="Times New Roman"/>
      <w:b/>
      <w:bCs/>
      <w:sz w:val="20"/>
      <w:szCs w:val="20"/>
    </w:rPr>
  </w:style>
  <w:style w:type="paragraph" w:customStyle="1" w:styleId="detailfont">
    <w:name w:val="detailfont"/>
    <w:basedOn w:val="a"/>
    <w:rsid w:val="00BC5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BC51F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5">
    <w:name w:val="heading 5"/>
    <w:basedOn w:val="a"/>
    <w:link w:val="5Char"/>
    <w:uiPriority w:val="9"/>
    <w:qFormat/>
    <w:rsid w:val="00BC51F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547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5Char">
    <w:name w:val="عنوان 5 Char"/>
    <w:basedOn w:val="a0"/>
    <w:link w:val="5"/>
    <w:uiPriority w:val="9"/>
    <w:rsid w:val="00BC51FB"/>
    <w:rPr>
      <w:rFonts w:ascii="Times New Roman" w:eastAsia="Times New Roman" w:hAnsi="Times New Roman" w:cs="Times New Roman"/>
      <w:b/>
      <w:bCs/>
      <w:sz w:val="20"/>
      <w:szCs w:val="20"/>
    </w:rPr>
  </w:style>
  <w:style w:type="paragraph" w:customStyle="1" w:styleId="detailfont">
    <w:name w:val="detailfont"/>
    <w:basedOn w:val="a"/>
    <w:rsid w:val="00BC5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BC5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2133141">
      <w:bodyDiv w:val="1"/>
      <w:marLeft w:val="0"/>
      <w:marRight w:val="0"/>
      <w:marTop w:val="0"/>
      <w:marBottom w:val="0"/>
      <w:divBdr>
        <w:top w:val="none" w:sz="0" w:space="0" w:color="auto"/>
        <w:left w:val="none" w:sz="0" w:space="0" w:color="auto"/>
        <w:bottom w:val="none" w:sz="0" w:space="0" w:color="auto"/>
        <w:right w:val="none" w:sz="0" w:space="0" w:color="auto"/>
      </w:divBdr>
    </w:div>
    <w:div w:id="1888640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1419</Characters>
  <Application>Microsoft Office Word</Application>
  <DocSecurity>0</DocSecurity>
  <Lines>11</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W7M</dc:creator>
  <cp:lastModifiedBy>W7M</cp:lastModifiedBy>
  <cp:revision>2</cp:revision>
  <cp:lastPrinted>2016-04-20T06:33:00Z</cp:lastPrinted>
  <dcterms:created xsi:type="dcterms:W3CDTF">2016-04-20T13:55:00Z</dcterms:created>
  <dcterms:modified xsi:type="dcterms:W3CDTF">2016-04-20T13:55:00Z</dcterms:modified>
</cp:coreProperties>
</file>