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415" w:rsidRPr="00F33584" w:rsidRDefault="00215415" w:rsidP="0037748B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F33584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صاحب الفضيلة رئيس الدائرة القضائية </w:t>
      </w:r>
      <w:r w:rsidR="00DB7762" w:rsidRPr="00F3358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السادسة</w:t>
      </w:r>
      <w:r w:rsidRPr="00F33584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ب</w:t>
      </w:r>
      <w:r w:rsidR="00DB7762" w:rsidRPr="00F3358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</w:t>
      </w:r>
      <w:r w:rsidRPr="00F33584">
        <w:rPr>
          <w:rFonts w:ascii="Traditional Arabic" w:hAnsi="Traditional Arabic" w:cs="Traditional Arabic"/>
          <w:b/>
          <w:bCs/>
          <w:sz w:val="28"/>
          <w:szCs w:val="28"/>
          <w:rtl/>
        </w:rPr>
        <w:t>محكمة</w:t>
      </w:r>
      <w:r w:rsidR="00DB7762" w:rsidRPr="00F3358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العامة بالأحساء </w:t>
      </w:r>
      <w:r w:rsidRPr="00F33584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F33584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 xml:space="preserve"> </w:t>
      </w:r>
      <w:r w:rsidRPr="00F33584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F33584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(سلمه الله)</w:t>
      </w:r>
    </w:p>
    <w:p w:rsidR="00215415" w:rsidRPr="00215415" w:rsidRDefault="00215415" w:rsidP="0037748B">
      <w:pPr>
        <w:spacing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215415">
        <w:rPr>
          <w:rFonts w:ascii="Traditional Arabic" w:hAnsi="Traditional Arabic" w:cs="Traditional Arabic"/>
          <w:sz w:val="28"/>
          <w:szCs w:val="28"/>
          <w:rtl/>
        </w:rPr>
        <w:t>السلام عليكم ورحمة الله وبركاته،</w:t>
      </w:r>
    </w:p>
    <w:p w:rsidR="00215415" w:rsidRPr="00215415" w:rsidRDefault="00215415" w:rsidP="00215415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21541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الموضوع مذكرة جوابية في الدعوى رقم (</w:t>
      </w:r>
      <w:r w:rsidRPr="00215415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4670723161</w:t>
      </w:r>
      <w:r w:rsidRPr="0021541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).</w:t>
      </w:r>
    </w:p>
    <w:p w:rsidR="00F55844" w:rsidRPr="00F55844" w:rsidRDefault="00215415" w:rsidP="00F55844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964C1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أول</w:t>
      </w:r>
      <w:bookmarkStart w:id="0" w:name="_GoBack"/>
      <w:bookmarkEnd w:id="0"/>
      <w:r w:rsidRPr="00964C1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ًا</w:t>
      </w:r>
      <w:r w:rsidRPr="00F55844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F55844" w:rsidRPr="00F55844">
        <w:rPr>
          <w:rFonts w:ascii="Traditional Arabic" w:hAnsi="Traditional Arabic" w:cs="Traditional Arabic" w:hint="cs"/>
          <w:sz w:val="28"/>
          <w:szCs w:val="28"/>
          <w:rtl/>
        </w:rPr>
        <w:t xml:space="preserve">العقار </w:t>
      </w:r>
      <w:r w:rsidR="00F55844" w:rsidRPr="00F55844">
        <w:rPr>
          <w:rFonts w:ascii="Traditional Arabic" w:hAnsi="Traditional Arabic" w:cs="Traditional Arabic"/>
          <w:sz w:val="28"/>
          <w:szCs w:val="28"/>
          <w:rtl/>
        </w:rPr>
        <w:t xml:space="preserve">محل المطالبة </w:t>
      </w:r>
      <w:r w:rsidR="00F55844" w:rsidRPr="00F55844">
        <w:rPr>
          <w:rFonts w:ascii="Traditional Arabic" w:hAnsi="Traditional Arabic" w:cs="Traditional Arabic" w:hint="cs"/>
          <w:sz w:val="28"/>
          <w:szCs w:val="28"/>
          <w:rtl/>
        </w:rPr>
        <w:t xml:space="preserve">مشمول بالوصية التي </w:t>
      </w:r>
      <w:r w:rsidR="00F55844">
        <w:rPr>
          <w:rFonts w:ascii="Traditional Arabic" w:hAnsi="Traditional Arabic" w:cs="Traditional Arabic" w:hint="cs"/>
          <w:sz w:val="28"/>
          <w:szCs w:val="28"/>
          <w:rtl/>
        </w:rPr>
        <w:t>حررها</w:t>
      </w:r>
      <w:r w:rsidR="00F55844" w:rsidRPr="00F55844">
        <w:rPr>
          <w:rFonts w:ascii="Traditional Arabic" w:hAnsi="Traditional Arabic" w:cs="Traditional Arabic" w:hint="cs"/>
          <w:sz w:val="28"/>
          <w:szCs w:val="28"/>
          <w:rtl/>
        </w:rPr>
        <w:t xml:space="preserve"> والدنا </w:t>
      </w:r>
      <w:r w:rsidR="00F55844" w:rsidRPr="00F55844">
        <w:rPr>
          <w:rFonts w:ascii="Traditional Arabic" w:hAnsi="Traditional Arabic" w:cs="Traditional Arabic"/>
          <w:sz w:val="28"/>
          <w:szCs w:val="28"/>
          <w:rtl/>
        </w:rPr>
        <w:t xml:space="preserve">المرحوم/ </w:t>
      </w:r>
      <w:r w:rsidR="00F55844" w:rsidRPr="00F55844">
        <w:rPr>
          <w:rFonts w:ascii="Traditional Arabic" w:hAnsi="Traditional Arabic" w:cs="Traditional Arabic"/>
          <w:b/>
          <w:bCs/>
          <w:sz w:val="28"/>
          <w:szCs w:val="28"/>
          <w:rtl/>
        </w:rPr>
        <w:t>أحمد بن علي اليحيى</w:t>
      </w:r>
      <w:r w:rsidR="00F55844" w:rsidRPr="00F55844">
        <w:rPr>
          <w:rFonts w:ascii="Traditional Arabic" w:hAnsi="Traditional Arabic" w:cs="Traditional Arabic" w:hint="cs"/>
          <w:sz w:val="28"/>
          <w:szCs w:val="28"/>
          <w:rtl/>
        </w:rPr>
        <w:t xml:space="preserve"> قبل وفاته </w:t>
      </w:r>
      <w:r w:rsidR="00F55844" w:rsidRPr="00F55844">
        <w:rPr>
          <w:rFonts w:ascii="Traditional Arabic" w:hAnsi="Traditional Arabic" w:cs="Traditional Arabic"/>
          <w:sz w:val="28"/>
          <w:szCs w:val="28"/>
          <w:rtl/>
        </w:rPr>
        <w:t>بثلاثة أعوام</w:t>
      </w:r>
      <w:r w:rsidR="00F55844" w:rsidRPr="00F55844">
        <w:rPr>
          <w:rFonts w:ascii="Traditional Arabic" w:hAnsi="Traditional Arabic" w:cs="Traditional Arabic" w:hint="cs"/>
          <w:sz w:val="28"/>
          <w:szCs w:val="28"/>
          <w:rtl/>
        </w:rPr>
        <w:t xml:space="preserve"> وتحديدًا بتاريخ </w:t>
      </w:r>
      <w:r w:rsidR="00F55844" w:rsidRPr="00F55844">
        <w:rPr>
          <w:rFonts w:ascii="Traditional Arabic" w:hAnsi="Traditional Arabic" w:cs="Traditional Arabic"/>
          <w:sz w:val="28"/>
          <w:szCs w:val="28"/>
          <w:rtl/>
        </w:rPr>
        <w:t>20/09/1431هـ (مرفق)</w:t>
      </w:r>
      <w:r w:rsidR="00F55844" w:rsidRPr="00F55844">
        <w:rPr>
          <w:rFonts w:ascii="Traditional Arabic" w:hAnsi="Traditional Arabic" w:cs="Traditional Arabic" w:hint="cs"/>
          <w:sz w:val="28"/>
          <w:szCs w:val="28"/>
          <w:rtl/>
        </w:rPr>
        <w:t xml:space="preserve"> - </w:t>
      </w:r>
      <w:r w:rsidR="00F55844" w:rsidRPr="00F55844">
        <w:rPr>
          <w:rFonts w:ascii="Traditional Arabic" w:hAnsi="Traditional Arabic" w:cs="Traditional Arabic"/>
          <w:sz w:val="28"/>
          <w:szCs w:val="28"/>
          <w:rtl/>
        </w:rPr>
        <w:t xml:space="preserve">وعليه، نود </w:t>
      </w:r>
      <w:r w:rsidR="00F55844" w:rsidRPr="00F55844">
        <w:rPr>
          <w:rFonts w:ascii="Traditional Arabic" w:hAnsi="Traditional Arabic" w:cs="Traditional Arabic" w:hint="cs"/>
          <w:sz w:val="28"/>
          <w:szCs w:val="28"/>
          <w:rtl/>
        </w:rPr>
        <w:t>توضيح الآتي:</w:t>
      </w:r>
    </w:p>
    <w:p w:rsidR="00F55844" w:rsidRPr="00F55844" w:rsidRDefault="00215415" w:rsidP="00964C1C">
      <w:pPr>
        <w:pStyle w:val="ListParagraph"/>
        <w:numPr>
          <w:ilvl w:val="0"/>
          <w:numId w:val="3"/>
        </w:numPr>
        <w:ind w:left="238" w:hanging="295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734BD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العقار</w:t>
      </w:r>
      <w:r w:rsidR="00DB776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الذي يطالب أخي بريع</w:t>
      </w:r>
      <w:r w:rsidR="009B606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ه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5658A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موقوف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لله تعالى 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بموجب </w:t>
      </w:r>
      <w:r w:rsidR="00F5584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الوصية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،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964C1C">
        <w:rPr>
          <w:rFonts w:ascii="Traditional Arabic" w:hAnsi="Traditional Arabic" w:cs="Traditional Arabic"/>
          <w:sz w:val="28"/>
          <w:szCs w:val="28"/>
          <w:rtl/>
        </w:rPr>
        <w:t>وقد خصص والدنا ريعه لأوجه</w:t>
      </w:r>
      <w:r w:rsidR="00964C1C" w:rsidRPr="00964C1C">
        <w:rPr>
          <w:rFonts w:ascii="Traditional Arabic" w:hAnsi="Traditional Arabic" w:cs="Traditional Arabic"/>
          <w:sz w:val="28"/>
          <w:szCs w:val="28"/>
          <w:rtl/>
        </w:rPr>
        <w:t xml:space="preserve"> محددة من أعمال البر</w:t>
      </w:r>
      <w:r w:rsidR="00964C1C" w:rsidRPr="00964C1C">
        <w:rPr>
          <w:rFonts w:ascii="Traditional Arabic" w:hAnsi="Traditional Arabic" w:cs="Traditional Arabic"/>
          <w:b/>
          <w:bCs/>
          <w:sz w:val="28"/>
          <w:szCs w:val="28"/>
          <w:rtl/>
        </w:rPr>
        <w:t>،</w:t>
      </w:r>
      <w:r w:rsidRPr="00734BDA">
        <w:rPr>
          <w:rFonts w:ascii="Traditional Arabic" w:hAnsi="Traditional Arabic" w:cs="Traditional Arabic"/>
          <w:sz w:val="28"/>
          <w:szCs w:val="28"/>
          <w:rtl/>
        </w:rPr>
        <w:t xml:space="preserve"> ومنها تزويج الفقراء ومعالجة المرض</w:t>
      </w:r>
      <w:r w:rsidR="009B6061">
        <w:rPr>
          <w:rFonts w:ascii="Traditional Arabic" w:hAnsi="Traditional Arabic" w:cs="Traditional Arabic"/>
          <w:sz w:val="28"/>
          <w:szCs w:val="28"/>
          <w:rtl/>
        </w:rPr>
        <w:t>ى ودعم حلقات تحفيظ القرآن</w:t>
      </w:r>
      <w:r w:rsidRPr="00734BDA">
        <w:rPr>
          <w:rFonts w:ascii="Traditional Arabic" w:hAnsi="Traditional Arabic" w:cs="Traditional Arabic"/>
          <w:sz w:val="28"/>
          <w:szCs w:val="28"/>
          <w:rtl/>
        </w:rPr>
        <w:t xml:space="preserve">، وغيرها من أعمال البر </w:t>
      </w:r>
      <w:r w:rsidRPr="00734BDA">
        <w:rPr>
          <w:rFonts w:ascii="Traditional Arabic" w:hAnsi="Traditional Arabic" w:cs="Traditional Arabic" w:hint="cs"/>
          <w:sz w:val="28"/>
          <w:szCs w:val="28"/>
          <w:rtl/>
        </w:rPr>
        <w:t>التي ت</w:t>
      </w:r>
      <w:r w:rsidRPr="00734BDA">
        <w:rPr>
          <w:rFonts w:ascii="Traditional Arabic" w:hAnsi="Traditional Arabic" w:cs="Traditional Arabic"/>
          <w:sz w:val="28"/>
          <w:szCs w:val="28"/>
          <w:rtl/>
        </w:rPr>
        <w:t xml:space="preserve">حقق </w:t>
      </w:r>
      <w:r w:rsidRPr="00734BDA">
        <w:rPr>
          <w:rFonts w:ascii="Traditional Arabic" w:hAnsi="Traditional Arabic" w:cs="Traditional Arabic" w:hint="cs"/>
          <w:sz w:val="28"/>
          <w:szCs w:val="28"/>
          <w:rtl/>
        </w:rPr>
        <w:t>المقاصد</w:t>
      </w:r>
      <w:r w:rsidRPr="00734BDA">
        <w:rPr>
          <w:rFonts w:ascii="Traditional Arabic" w:hAnsi="Traditional Arabic" w:cs="Traditional Arabic"/>
          <w:sz w:val="28"/>
          <w:szCs w:val="28"/>
          <w:rtl/>
        </w:rPr>
        <w:t xml:space="preserve"> الشرع</w:t>
      </w:r>
      <w:r w:rsidRPr="00734BDA">
        <w:rPr>
          <w:rFonts w:ascii="Traditional Arabic" w:hAnsi="Traditional Arabic" w:cs="Traditional Arabic" w:hint="cs"/>
          <w:sz w:val="28"/>
          <w:szCs w:val="28"/>
          <w:rtl/>
        </w:rPr>
        <w:t>ية</w:t>
      </w:r>
      <w:r w:rsidRPr="00734BDA">
        <w:rPr>
          <w:rFonts w:ascii="Traditional Arabic" w:hAnsi="Traditional Arabic" w:cs="Traditional Arabic"/>
          <w:sz w:val="28"/>
          <w:szCs w:val="28"/>
          <w:rtl/>
        </w:rPr>
        <w:t xml:space="preserve">. </w:t>
      </w:r>
      <w:r w:rsidR="00DB7762" w:rsidRPr="0062473E">
        <w:rPr>
          <w:rFonts w:ascii="Traditional Arabic" w:hAnsi="Traditional Arabic" w:cs="Traditional Arabic"/>
          <w:sz w:val="28"/>
          <w:szCs w:val="28"/>
          <w:rtl/>
        </w:rPr>
        <w:t>وما يؤكد صدق نوايا والدنا وحرصه على استدامة الوقف، أنه خصص (20٪) من الريع لإصلاح العقار وتعميره، بما يعزز استمرار</w:t>
      </w:r>
      <w:r w:rsidR="0062473E">
        <w:rPr>
          <w:rFonts w:ascii="Traditional Arabic" w:hAnsi="Traditional Arabic" w:cs="Traditional Arabic" w:hint="cs"/>
          <w:sz w:val="28"/>
          <w:szCs w:val="28"/>
          <w:rtl/>
        </w:rPr>
        <w:t>ه</w:t>
      </w:r>
      <w:r w:rsidR="00DB7762" w:rsidRPr="0062473E">
        <w:rPr>
          <w:rFonts w:ascii="Traditional Arabic" w:hAnsi="Traditional Arabic" w:cs="Traditional Arabic"/>
          <w:sz w:val="28"/>
          <w:szCs w:val="28"/>
          <w:rtl/>
        </w:rPr>
        <w:t xml:space="preserve"> في تحقيق الأهداف التي أُنشئ من أجلها.</w:t>
      </w:r>
    </w:p>
    <w:p w:rsidR="0062473E" w:rsidRPr="0062473E" w:rsidRDefault="00215415" w:rsidP="0062473E">
      <w:pPr>
        <w:pStyle w:val="ListParagraph"/>
        <w:numPr>
          <w:ilvl w:val="0"/>
          <w:numId w:val="3"/>
        </w:numPr>
        <w:ind w:left="238" w:hanging="295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107ABF">
        <w:rPr>
          <w:rFonts w:ascii="Traditional Arabic" w:hAnsi="Traditional Arabic" w:cs="Traditional Arabic"/>
          <w:sz w:val="28"/>
          <w:szCs w:val="28"/>
          <w:rtl/>
        </w:rPr>
        <w:t xml:space="preserve">اختتم </w:t>
      </w:r>
      <w:r w:rsidR="0062473E" w:rsidRPr="00964C1C">
        <w:rPr>
          <w:rFonts w:ascii="Traditional Arabic" w:hAnsi="Traditional Arabic" w:cs="Traditional Arabic"/>
          <w:sz w:val="28"/>
          <w:szCs w:val="28"/>
          <w:rtl/>
        </w:rPr>
        <w:t>والدنا</w:t>
      </w:r>
      <w:r w:rsidR="0062473E" w:rsidRPr="0062473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>وصيته بتعيين</w:t>
      </w:r>
      <w:r w:rsidRPr="00107ABF">
        <w:rPr>
          <w:rFonts w:ascii="Traditional Arabic" w:hAnsi="Traditional Arabic" w:cs="Traditional Arabic" w:hint="cs"/>
          <w:sz w:val="28"/>
          <w:szCs w:val="28"/>
          <w:rtl/>
        </w:rPr>
        <w:t>ي أنا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 xml:space="preserve">/ </w:t>
      </w:r>
      <w:r w:rsidRPr="00107ABF">
        <w:rPr>
          <w:rFonts w:ascii="Traditional Arabic" w:hAnsi="Traditional Arabic" w:cs="Traditional Arabic"/>
          <w:b/>
          <w:bCs/>
          <w:sz w:val="28"/>
          <w:szCs w:val="28"/>
          <w:rtl/>
        </w:rPr>
        <w:t>حسين بن أحمد اليحيى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107ABF">
        <w:rPr>
          <w:rFonts w:ascii="Traditional Arabic" w:hAnsi="Traditional Arabic" w:cs="Traditional Arabic" w:hint="cs"/>
          <w:sz w:val="28"/>
          <w:szCs w:val="28"/>
          <w:rtl/>
        </w:rPr>
        <w:t>كوصي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>، كما عهد إل</w:t>
      </w:r>
      <w:r w:rsidRPr="00107ABF">
        <w:rPr>
          <w:rFonts w:ascii="Traditional Arabic" w:hAnsi="Traditional Arabic" w:cs="Traditional Arabic" w:hint="cs"/>
          <w:sz w:val="28"/>
          <w:szCs w:val="28"/>
          <w:rtl/>
        </w:rPr>
        <w:t>ى أخي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Pr="00107AB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جعفر </w:t>
      </w:r>
      <w:r w:rsidRPr="00107ABF">
        <w:rPr>
          <w:rFonts w:ascii="Traditional Arabic" w:hAnsi="Traditional Arabic" w:cs="Traditional Arabic" w:hint="cs"/>
          <w:sz w:val="28"/>
          <w:szCs w:val="28"/>
          <w:rtl/>
        </w:rPr>
        <w:t xml:space="preserve">و أخي، </w:t>
      </w:r>
      <w:r w:rsidRPr="009B606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عبدالوالي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Pr="00107ABF">
        <w:rPr>
          <w:rFonts w:ascii="Traditional Arabic" w:hAnsi="Traditional Arabic" w:cs="Traditional Arabic" w:hint="cs"/>
          <w:sz w:val="28"/>
          <w:szCs w:val="28"/>
          <w:rtl/>
        </w:rPr>
        <w:t xml:space="preserve">نظارة 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>الوقف</w:t>
      </w:r>
      <w:r w:rsidRPr="00107ABF">
        <w:rPr>
          <w:rFonts w:ascii="Traditional Arabic" w:hAnsi="Traditional Arabic" w:cs="Traditional Arabic" w:hint="cs"/>
          <w:sz w:val="28"/>
          <w:szCs w:val="28"/>
          <w:rtl/>
        </w:rPr>
        <w:t xml:space="preserve"> ورعايته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 xml:space="preserve">، لضمان تنفيذ الوصية </w:t>
      </w:r>
      <w:r w:rsidR="0062473E" w:rsidRPr="0062473E">
        <w:rPr>
          <w:rFonts w:ascii="Traditional Arabic" w:hAnsi="Traditional Arabic" w:cs="Traditional Arabic"/>
          <w:sz w:val="28"/>
          <w:szCs w:val="28"/>
          <w:rtl/>
        </w:rPr>
        <w:t>على الوجه الذي ارتآه رحمه الله</w:t>
      </w:r>
      <w:r w:rsidRPr="00107ABF">
        <w:rPr>
          <w:rFonts w:ascii="Traditional Arabic" w:hAnsi="Traditional Arabic" w:cs="Traditional Arabic"/>
          <w:sz w:val="28"/>
          <w:szCs w:val="28"/>
          <w:rtl/>
        </w:rPr>
        <w:t>.</w:t>
      </w:r>
    </w:p>
    <w:p w:rsidR="0062473E" w:rsidRPr="0062473E" w:rsidRDefault="0062473E" w:rsidP="0062473E">
      <w:pPr>
        <w:pStyle w:val="ListParagraph"/>
        <w:numPr>
          <w:ilvl w:val="0"/>
          <w:numId w:val="3"/>
        </w:numPr>
        <w:spacing w:after="0"/>
        <w:ind w:left="238" w:hanging="295"/>
        <w:jc w:val="both"/>
        <w:rPr>
          <w:rFonts w:ascii="Traditional Arabic" w:hAnsi="Traditional Arabic" w:cs="Traditional Arabic"/>
          <w:b/>
          <w:bCs/>
          <w:color w:val="FF0000"/>
          <w:sz w:val="28"/>
          <w:szCs w:val="28"/>
        </w:rPr>
      </w:pPr>
      <w:r w:rsidRPr="0062473E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 xml:space="preserve">وقد وقع الوصية والدنا الموصي أولًا، ثم وقع عليها جميع الورثة الذكور، بمن فيهم المدعي/ يوسف، وأنا المدعى عليه، وإخوتي: عبدالوالي، وعلي، وعبدالكريم، وهشام، وجعفر، </w:t>
      </w:r>
      <w:r w:rsidRPr="0062473E"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  <w:t>مما يقطع بثبوت علمهم جميعًا بمضمون الوصية واطلاعهم عليها</w:t>
      </w:r>
      <w:r w:rsidR="00B74CA5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 xml:space="preserve"> وإقرارهم بالوقف الثابت بها</w:t>
      </w:r>
      <w:r w:rsidRPr="0062473E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>.</w:t>
      </w:r>
    </w:p>
    <w:p w:rsidR="00025971" w:rsidRPr="00B74CA5" w:rsidRDefault="00B74CA5" w:rsidP="00027D74">
      <w:pPr>
        <w:numPr>
          <w:ilvl w:val="0"/>
          <w:numId w:val="3"/>
        </w:numPr>
        <w:spacing w:after="0"/>
        <w:ind w:left="238"/>
        <w:jc w:val="both"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وعلى الرغم من </w:t>
      </w:r>
      <w:r w:rsidRPr="00B74CA5">
        <w:rPr>
          <w:rFonts w:ascii="Traditional Arabic" w:hAnsi="Traditional Arabic" w:cs="Traditional Arabic"/>
          <w:sz w:val="28"/>
          <w:szCs w:val="28"/>
          <w:rtl/>
        </w:rPr>
        <w:t>أن علم الورثة ليس شرطًا لصحة الوصية أو نفاذ الوقف شرعًا، إلا أن توقيع</w:t>
      </w:r>
      <w:r w:rsidR="00027D74">
        <w:rPr>
          <w:rFonts w:ascii="Traditional Arabic" w:hAnsi="Traditional Arabic" w:cs="Traditional Arabic" w:hint="cs"/>
          <w:sz w:val="28"/>
          <w:szCs w:val="28"/>
          <w:rtl/>
        </w:rPr>
        <w:t xml:space="preserve"> المدعي</w:t>
      </w:r>
      <w:r w:rsidRPr="00B74CA5">
        <w:rPr>
          <w:rFonts w:ascii="Traditional Arabic" w:hAnsi="Traditional Arabic" w:cs="Traditional Arabic" w:hint="cs"/>
          <w:sz w:val="28"/>
          <w:szCs w:val="28"/>
          <w:rtl/>
        </w:rPr>
        <w:t xml:space="preserve"> على الوصية </w:t>
      </w:r>
      <w:r w:rsidR="00027D74">
        <w:rPr>
          <w:rFonts w:ascii="Traditional Arabic" w:hAnsi="Traditional Arabic" w:cs="Traditional Arabic"/>
          <w:sz w:val="28"/>
          <w:szCs w:val="28"/>
          <w:rtl/>
        </w:rPr>
        <w:t>يقطع أي إنكار</w:t>
      </w:r>
      <w:r w:rsidR="00027D74">
        <w:rPr>
          <w:rFonts w:ascii="Traditional Arabic" w:hAnsi="Traditional Arabic" w:cs="Traditional Arabic" w:hint="cs"/>
          <w:sz w:val="28"/>
          <w:szCs w:val="28"/>
          <w:rtl/>
        </w:rPr>
        <w:t xml:space="preserve"> ل</w:t>
      </w:r>
      <w:r w:rsidRPr="00B74CA5">
        <w:rPr>
          <w:rFonts w:ascii="Traditional Arabic" w:hAnsi="Traditional Arabic" w:cs="Traditional Arabic" w:hint="cs"/>
          <w:sz w:val="28"/>
          <w:szCs w:val="28"/>
          <w:rtl/>
        </w:rPr>
        <w:t>ها</w:t>
      </w:r>
      <w:r w:rsidR="0062473E" w:rsidRPr="00B74CA5">
        <w:rPr>
          <w:rFonts w:ascii="Traditional Arabic" w:hAnsi="Traditional Arabic" w:cs="Traditional Arabic"/>
          <w:sz w:val="28"/>
          <w:szCs w:val="28"/>
          <w:rtl/>
        </w:rPr>
        <w:t xml:space="preserve">، ويثبت أنه على بينة من أن العقار محل الدعوى </w:t>
      </w:r>
      <w:r w:rsidR="00473AF5">
        <w:rPr>
          <w:rFonts w:ascii="Traditional Arabic" w:hAnsi="Traditional Arabic" w:cs="Traditional Arabic" w:hint="cs"/>
          <w:sz w:val="28"/>
          <w:szCs w:val="28"/>
          <w:rtl/>
        </w:rPr>
        <w:t>موقوف،</w:t>
      </w:r>
      <w:r w:rsidR="0062473E" w:rsidRPr="00B74CA5">
        <w:rPr>
          <w:rFonts w:ascii="Traditional Arabic" w:hAnsi="Traditional Arabic" w:cs="Traditional Arabic"/>
          <w:sz w:val="28"/>
          <w:szCs w:val="28"/>
          <w:rtl/>
        </w:rPr>
        <w:t xml:space="preserve"> و</w:t>
      </w:r>
      <w:r w:rsidR="0062473E" w:rsidRPr="00B74CA5">
        <w:rPr>
          <w:rFonts w:ascii="Traditional Arabic" w:hAnsi="Traditional Arabic" w:cs="Traditional Arabic" w:hint="cs"/>
          <w:sz w:val="28"/>
          <w:szCs w:val="28"/>
          <w:rtl/>
        </w:rPr>
        <w:t xml:space="preserve">أن </w:t>
      </w:r>
      <w:r w:rsidR="0062473E" w:rsidRPr="00B74CA5">
        <w:rPr>
          <w:rFonts w:ascii="Traditional Arabic" w:hAnsi="Traditional Arabic" w:cs="Traditional Arabic"/>
          <w:sz w:val="28"/>
          <w:szCs w:val="28"/>
          <w:rtl/>
        </w:rPr>
        <w:t xml:space="preserve">صرف ريعه </w:t>
      </w:r>
      <w:r w:rsidR="0062473E" w:rsidRPr="00B74CA5">
        <w:rPr>
          <w:rFonts w:ascii="Traditional Arabic" w:hAnsi="Traditional Arabic" w:cs="Traditional Arabic" w:hint="cs"/>
          <w:sz w:val="28"/>
          <w:szCs w:val="28"/>
          <w:rtl/>
        </w:rPr>
        <w:t xml:space="preserve">يكون </w:t>
      </w:r>
      <w:r w:rsidR="0062473E" w:rsidRPr="00B74CA5">
        <w:rPr>
          <w:rFonts w:ascii="Traditional Arabic" w:hAnsi="Traditional Arabic" w:cs="Traditional Arabic"/>
          <w:sz w:val="28"/>
          <w:szCs w:val="28"/>
          <w:rtl/>
        </w:rPr>
        <w:t>في أوجه البر، مما يجعل مطالبته بالريع مطالبة لا سند لها شرعًا ولا نظامًا.</w:t>
      </w:r>
    </w:p>
    <w:p w:rsidR="00027D74" w:rsidRDefault="0037748B" w:rsidP="00336D64">
      <w:pPr>
        <w:numPr>
          <w:ilvl w:val="0"/>
          <w:numId w:val="3"/>
        </w:numPr>
        <w:ind w:left="238"/>
        <w:jc w:val="both"/>
        <w:rPr>
          <w:rFonts w:ascii="Traditional Arabic" w:hAnsi="Traditional Arabic" w:cs="Traditional Arabic"/>
          <w:sz w:val="28"/>
          <w:szCs w:val="28"/>
        </w:rPr>
      </w:pPr>
      <w:r w:rsidRPr="00027D74">
        <w:rPr>
          <w:rFonts w:ascii="Traditional Arabic" w:hAnsi="Traditional Arabic" w:cs="Traditional Arabic"/>
          <w:sz w:val="28"/>
          <w:szCs w:val="28"/>
          <w:rtl/>
        </w:rPr>
        <w:t>ومما يؤكد إقرار المدعي بمضمون الوصية والتزامه بها، أنه حرر لي وكالة شرعية</w:t>
      </w:r>
      <w:r w:rsidRPr="00027D74">
        <w:rPr>
          <w:rFonts w:ascii="Traditional Arabic" w:hAnsi="Traditional Arabic" w:cs="Traditional Arabic" w:hint="cs"/>
          <w:sz w:val="28"/>
          <w:szCs w:val="28"/>
          <w:rtl/>
        </w:rPr>
        <w:t xml:space="preserve"> (مرفق2)</w:t>
      </w:r>
      <w:r w:rsidRPr="00027D74">
        <w:rPr>
          <w:rFonts w:ascii="Traditional Arabic" w:hAnsi="Traditional Arabic" w:cs="Traditional Arabic"/>
          <w:sz w:val="28"/>
          <w:szCs w:val="28"/>
          <w:rtl/>
        </w:rPr>
        <w:t xml:space="preserve"> تضمنت منحي كامل الصلاحيات في إدارة الوقف والتصرف في شؤونه إلى حين استكمال تسجيله نظاميًا، في إقرار منه بشرعية الوصية وصحة ما ترتب عليها. </w:t>
      </w:r>
    </w:p>
    <w:p w:rsidR="0037748B" w:rsidRPr="00027D74" w:rsidRDefault="009B6061" w:rsidP="00027D74">
      <w:pPr>
        <w:ind w:left="-122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027D7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ثانيًا</w:t>
      </w:r>
      <w:r w:rsidR="00215415" w:rsidRPr="00027D74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37748B" w:rsidRPr="00027D74">
        <w:rPr>
          <w:rFonts w:ascii="Traditional Arabic" w:hAnsi="Traditional Arabic" w:cs="Traditional Arabic" w:hint="cs"/>
          <w:sz w:val="28"/>
          <w:szCs w:val="28"/>
          <w:rtl/>
        </w:rPr>
        <w:t xml:space="preserve">نؤكد أن </w:t>
      </w:r>
      <w:r w:rsidR="00215415" w:rsidRPr="00027D74">
        <w:rPr>
          <w:rFonts w:ascii="Traditional Arabic" w:hAnsi="Traditional Arabic" w:cs="Traditional Arabic"/>
          <w:sz w:val="28"/>
          <w:szCs w:val="28"/>
          <w:rtl/>
        </w:rPr>
        <w:t>التزام</w:t>
      </w:r>
      <w:r w:rsidR="00215415" w:rsidRPr="00027D74">
        <w:rPr>
          <w:rFonts w:ascii="Traditional Arabic" w:hAnsi="Traditional Arabic" w:cs="Traditional Arabic" w:hint="cs"/>
          <w:sz w:val="28"/>
          <w:szCs w:val="28"/>
          <w:rtl/>
        </w:rPr>
        <w:t xml:space="preserve">نا كورثة </w:t>
      </w:r>
      <w:r w:rsidR="00215415" w:rsidRPr="00027D74">
        <w:rPr>
          <w:rFonts w:ascii="Traditional Arabic" w:hAnsi="Traditional Arabic" w:cs="Traditional Arabic"/>
          <w:sz w:val="28"/>
          <w:szCs w:val="28"/>
          <w:rtl/>
        </w:rPr>
        <w:t xml:space="preserve">بتنفيذ وصية </w:t>
      </w:r>
      <w:r w:rsidR="00215415" w:rsidRPr="00027D74">
        <w:rPr>
          <w:rFonts w:ascii="Traditional Arabic" w:hAnsi="Traditional Arabic" w:cs="Traditional Arabic" w:hint="cs"/>
          <w:sz w:val="28"/>
          <w:szCs w:val="28"/>
          <w:rtl/>
        </w:rPr>
        <w:t>والدنا</w:t>
      </w:r>
      <w:r w:rsidR="00215415" w:rsidRPr="00027D74">
        <w:rPr>
          <w:rFonts w:ascii="Traditional Arabic" w:hAnsi="Traditional Arabic" w:cs="Traditional Arabic"/>
          <w:sz w:val="28"/>
          <w:szCs w:val="28"/>
          <w:rtl/>
        </w:rPr>
        <w:t xml:space="preserve"> ليس واجبًا شرعيًا </w:t>
      </w:r>
      <w:r w:rsidR="00215415" w:rsidRPr="00027D74">
        <w:rPr>
          <w:rFonts w:ascii="Traditional Arabic" w:hAnsi="Traditional Arabic" w:cs="Traditional Arabic" w:hint="cs"/>
          <w:sz w:val="28"/>
          <w:szCs w:val="28"/>
          <w:rtl/>
        </w:rPr>
        <w:t>أو نظاميًا</w:t>
      </w:r>
      <w:r w:rsidR="0037748B" w:rsidRPr="00027D74">
        <w:rPr>
          <w:rFonts w:ascii="Traditional Arabic" w:hAnsi="Traditional Arabic" w:cs="Traditional Arabic" w:hint="cs"/>
          <w:sz w:val="28"/>
          <w:szCs w:val="28"/>
          <w:rtl/>
        </w:rPr>
        <w:t xml:space="preserve"> فقط</w:t>
      </w:r>
      <w:r w:rsidR="00215415" w:rsidRPr="00027D74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37748B" w:rsidRPr="00027D74">
        <w:rPr>
          <w:rFonts w:ascii="Traditional Arabic" w:hAnsi="Traditional Arabic" w:cs="Traditional Arabic"/>
          <w:sz w:val="28"/>
          <w:szCs w:val="28"/>
          <w:rtl/>
        </w:rPr>
        <w:t xml:space="preserve">بل هو </w:t>
      </w:r>
      <w:r w:rsidR="005B423E" w:rsidRPr="00027D74">
        <w:rPr>
          <w:rFonts w:ascii="Traditional Arabic" w:hAnsi="Traditional Arabic" w:cs="Traditional Arabic"/>
          <w:sz w:val="28"/>
          <w:szCs w:val="28"/>
          <w:rtl/>
        </w:rPr>
        <w:t xml:space="preserve">من </w:t>
      </w:r>
      <w:r w:rsidR="005B423E" w:rsidRPr="00027D74">
        <w:rPr>
          <w:rFonts w:ascii="Traditional Arabic" w:hAnsi="Traditional Arabic" w:cs="Traditional Arabic" w:hint="cs"/>
          <w:sz w:val="28"/>
          <w:szCs w:val="28"/>
          <w:rtl/>
        </w:rPr>
        <w:t>صور</w:t>
      </w:r>
      <w:r w:rsidR="00215415" w:rsidRPr="00027D74">
        <w:rPr>
          <w:rFonts w:ascii="Traditional Arabic" w:hAnsi="Traditional Arabic" w:cs="Traditional Arabic"/>
          <w:sz w:val="28"/>
          <w:szCs w:val="28"/>
          <w:rtl/>
        </w:rPr>
        <w:t xml:space="preserve"> البر والإحسان </w:t>
      </w:r>
      <w:r w:rsidR="005B423E" w:rsidRPr="00027D74">
        <w:rPr>
          <w:rFonts w:ascii="Traditional Arabic" w:hAnsi="Traditional Arabic" w:cs="Traditional Arabic" w:hint="cs"/>
          <w:sz w:val="28"/>
          <w:szCs w:val="28"/>
          <w:rtl/>
        </w:rPr>
        <w:t>به</w:t>
      </w:r>
      <w:r w:rsidR="00215415" w:rsidRPr="00027D74">
        <w:rPr>
          <w:rFonts w:ascii="Traditional Arabic" w:hAnsi="Traditional Arabic" w:cs="Traditional Arabic" w:hint="cs"/>
          <w:sz w:val="28"/>
          <w:szCs w:val="28"/>
          <w:rtl/>
        </w:rPr>
        <w:t xml:space="preserve"> بعد وفاته</w:t>
      </w:r>
      <w:r w:rsidR="00215415" w:rsidRPr="00027D74">
        <w:rPr>
          <w:rFonts w:ascii="Traditional Arabic" w:hAnsi="Traditional Arabic" w:cs="Traditional Arabic"/>
          <w:sz w:val="28"/>
          <w:szCs w:val="28"/>
          <w:rtl/>
        </w:rPr>
        <w:t>.</w:t>
      </w:r>
      <w:r w:rsidR="00215415" w:rsidRPr="00027D74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B423E" w:rsidRPr="00027D74">
        <w:rPr>
          <w:rFonts w:ascii="Traditional Arabic" w:hAnsi="Traditional Arabic" w:cs="Traditional Arabic"/>
          <w:sz w:val="28"/>
          <w:szCs w:val="28"/>
          <w:rtl/>
        </w:rPr>
        <w:t xml:space="preserve">ولما كانت وصيته متوافقة مع </w:t>
      </w:r>
      <w:r w:rsidR="0037748B" w:rsidRPr="00027D74">
        <w:rPr>
          <w:rFonts w:ascii="Traditional Arabic" w:hAnsi="Traditional Arabic" w:cs="Traditional Arabic"/>
          <w:sz w:val="28"/>
          <w:szCs w:val="28"/>
          <w:rtl/>
        </w:rPr>
        <w:t>الأحكام الشرعية والنظامية، و</w:t>
      </w:r>
      <w:r w:rsidR="005B423E" w:rsidRPr="00027D74">
        <w:rPr>
          <w:rFonts w:ascii="Traditional Arabic" w:hAnsi="Traditional Arabic" w:cs="Traditional Arabic"/>
          <w:sz w:val="28"/>
          <w:szCs w:val="28"/>
          <w:rtl/>
        </w:rPr>
        <w:t xml:space="preserve">في حدود الثلث، فإن تنفيذها واجب لازم </w:t>
      </w:r>
      <w:r w:rsidR="0037748B" w:rsidRPr="00027D74">
        <w:rPr>
          <w:rFonts w:ascii="Traditional Arabic" w:hAnsi="Traditional Arabic" w:cs="Traditional Arabic" w:hint="cs"/>
          <w:sz w:val="28"/>
          <w:szCs w:val="28"/>
          <w:rtl/>
        </w:rPr>
        <w:t>على الورثة ولا نقاش فيه</w:t>
      </w:r>
      <w:r w:rsidR="005B423E" w:rsidRPr="00027D74">
        <w:rPr>
          <w:rFonts w:ascii="Traditional Arabic" w:hAnsi="Traditional Arabic" w:cs="Traditional Arabic"/>
          <w:sz w:val="28"/>
          <w:szCs w:val="28"/>
          <w:rtl/>
        </w:rPr>
        <w:t xml:space="preserve">، وأي تقصير </w:t>
      </w:r>
      <w:r w:rsidR="0037748B" w:rsidRPr="00027D74">
        <w:rPr>
          <w:rFonts w:ascii="Traditional Arabic" w:hAnsi="Traditional Arabic" w:cs="Traditional Arabic" w:hint="cs"/>
          <w:sz w:val="28"/>
          <w:szCs w:val="28"/>
          <w:rtl/>
        </w:rPr>
        <w:t>في تنفيذه</w:t>
      </w:r>
      <w:r w:rsidR="005B423E" w:rsidRPr="00027D74">
        <w:rPr>
          <w:rFonts w:ascii="Traditional Arabic" w:hAnsi="Traditional Arabic" w:cs="Traditional Arabic"/>
          <w:sz w:val="28"/>
          <w:szCs w:val="28"/>
          <w:rtl/>
        </w:rPr>
        <w:t xml:space="preserve"> يُعد تعديًا صريحًا على حقه في التصرف بأمواله وفق إرادته</w:t>
      </w:r>
      <w:r w:rsidR="005B423E" w:rsidRPr="00027D74">
        <w:rPr>
          <w:rFonts w:ascii="Traditional Arabic" w:hAnsi="Traditional Arabic" w:cs="Traditional Arabic" w:hint="cs"/>
          <w:sz w:val="28"/>
          <w:szCs w:val="28"/>
          <w:u w:val="single"/>
          <w:rtl/>
        </w:rPr>
        <w:t>،</w:t>
      </w:r>
      <w:r w:rsidR="00215415" w:rsidRPr="00027D74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 ونؤكد لفضيلتكم أن جميع إخوتي (الورثة) الذكور </w:t>
      </w:r>
      <w:r w:rsidR="005B423E" w:rsidRPr="00027D74">
        <w:rPr>
          <w:rFonts w:ascii="Traditional Arabic" w:hAnsi="Traditional Arabic" w:cs="Traditional Arabic"/>
          <w:sz w:val="28"/>
          <w:szCs w:val="28"/>
          <w:u w:val="single"/>
          <w:rtl/>
        </w:rPr>
        <w:t>متمسكون بتنفيذ وصية والدنا، إحسانًا له وبرًا به.</w:t>
      </w:r>
    </w:p>
    <w:p w:rsidR="00447AD6" w:rsidRPr="00447AD6" w:rsidRDefault="00473AF5" w:rsidP="00701D6A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FD3C4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ثالثًا</w:t>
      </w:r>
      <w:r w:rsidR="00B74CA5">
        <w:rPr>
          <w:rFonts w:ascii="Traditional Arabic" w:hAnsi="Traditional Arabic" w:cs="Traditional Arabic" w:hint="cs"/>
          <w:sz w:val="28"/>
          <w:szCs w:val="28"/>
          <w:rtl/>
        </w:rPr>
        <w:t xml:space="preserve"> المدعي يحاول التعدي على حقوق الفقراء والمساكين </w:t>
      </w:r>
      <w:r w:rsidRPr="00473AF5">
        <w:rPr>
          <w:rFonts w:ascii="Traditional Arabic" w:hAnsi="Traditional Arabic" w:cs="Traditional Arabic"/>
          <w:sz w:val="28"/>
          <w:szCs w:val="28"/>
          <w:rtl/>
        </w:rPr>
        <w:t>والمستحقين من ريع</w:t>
      </w:r>
      <w:r w:rsidR="00FD3C49">
        <w:rPr>
          <w:rFonts w:ascii="Traditional Arabic" w:hAnsi="Traditional Arabic" w:cs="Traditional Arabic"/>
          <w:sz w:val="28"/>
          <w:szCs w:val="28"/>
          <w:rtl/>
        </w:rPr>
        <w:t xml:space="preserve"> هذا الوقف</w:t>
      </w:r>
      <w:r w:rsidR="00C505F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027D74" w:rsidRPr="00027D74">
        <w:rPr>
          <w:rFonts w:ascii="Traditional Arabic" w:hAnsi="Traditional Arabic" w:cs="Traditional Arabic"/>
          <w:sz w:val="28"/>
          <w:szCs w:val="28"/>
          <w:rtl/>
        </w:rPr>
        <w:t>كما قرر والدنا في وصيته</w:t>
      </w:r>
      <w:r w:rsidR="00027D74">
        <w:rPr>
          <w:rFonts w:ascii="Traditional Arabic" w:hAnsi="Traditional Arabic" w:cs="Traditional Arabic" w:hint="cs"/>
          <w:sz w:val="28"/>
          <w:szCs w:val="28"/>
          <w:rtl/>
        </w:rPr>
        <w:t xml:space="preserve"> حينما </w:t>
      </w:r>
      <w:r w:rsidR="00027D74" w:rsidRPr="00027D74">
        <w:rPr>
          <w:rFonts w:ascii="Traditional Arabic" w:hAnsi="Traditional Arabic" w:cs="Traditional Arabic"/>
          <w:sz w:val="28"/>
          <w:szCs w:val="28"/>
          <w:rtl/>
        </w:rPr>
        <w:t>جعلهم محل عنايته ومقصد وصيته الشرعية</w:t>
      </w:r>
      <w:r w:rsidR="00027D74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>
        <w:rPr>
          <w:rFonts w:ascii="Traditional Arabic" w:hAnsi="Traditional Arabic" w:cs="Traditional Arabic" w:hint="cs"/>
          <w:sz w:val="28"/>
          <w:szCs w:val="28"/>
          <w:rtl/>
        </w:rPr>
        <w:t>- كما نؤكد أ</w:t>
      </w:r>
      <w:r w:rsidRPr="00473AF5">
        <w:rPr>
          <w:rFonts w:ascii="Traditional Arabic" w:hAnsi="Traditional Arabic" w:cs="Traditional Arabic"/>
          <w:sz w:val="28"/>
          <w:szCs w:val="28"/>
          <w:rtl/>
        </w:rPr>
        <w:t>ن إصرار</w:t>
      </w:r>
      <w:r w:rsidR="00447AD6">
        <w:rPr>
          <w:rFonts w:ascii="Traditional Arabic" w:hAnsi="Traditional Arabic" w:cs="Traditional Arabic" w:hint="cs"/>
          <w:sz w:val="28"/>
          <w:szCs w:val="28"/>
          <w:rtl/>
        </w:rPr>
        <w:t xml:space="preserve"> المدعي</w:t>
      </w:r>
      <w:r w:rsidR="00027D74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73AF5">
        <w:rPr>
          <w:rFonts w:ascii="Traditional Arabic" w:hAnsi="Traditional Arabic" w:cs="Traditional Arabic"/>
          <w:sz w:val="28"/>
          <w:szCs w:val="28"/>
          <w:rtl/>
        </w:rPr>
        <w:t xml:space="preserve">على </w:t>
      </w:r>
      <w:r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473AF5">
        <w:rPr>
          <w:rFonts w:ascii="Traditional Arabic" w:hAnsi="Traditional Arabic" w:cs="Traditional Arabic"/>
          <w:sz w:val="28"/>
          <w:szCs w:val="28"/>
          <w:rtl/>
        </w:rPr>
        <w:t xml:space="preserve">مطالبة بريع عقار </w:t>
      </w:r>
      <w:r>
        <w:rPr>
          <w:rFonts w:ascii="Traditional Arabic" w:hAnsi="Traditional Arabic" w:cs="Traditional Arabic" w:hint="cs"/>
          <w:sz w:val="28"/>
          <w:szCs w:val="28"/>
          <w:rtl/>
        </w:rPr>
        <w:t>هو يعلم أنه موقوف</w:t>
      </w:r>
      <w:r w:rsidRPr="00473AF5">
        <w:rPr>
          <w:rFonts w:ascii="Traditional Arabic" w:hAnsi="Traditional Arabic" w:cs="Traditional Arabic"/>
          <w:sz w:val="28"/>
          <w:szCs w:val="28"/>
          <w:rtl/>
        </w:rPr>
        <w:t xml:space="preserve">، لا يُفسَّر إلا </w:t>
      </w:r>
      <w:r w:rsidR="00FD3C49" w:rsidRPr="00FD3C49">
        <w:rPr>
          <w:rFonts w:ascii="Traditional Arabic" w:hAnsi="Traditional Arabic" w:cs="Traditional Arabic"/>
          <w:sz w:val="28"/>
          <w:szCs w:val="28"/>
          <w:rtl/>
        </w:rPr>
        <w:t xml:space="preserve">بمحاولة مكشوفة </w:t>
      </w:r>
      <w:r w:rsidR="00FD3C49">
        <w:rPr>
          <w:rFonts w:ascii="Traditional Arabic" w:hAnsi="Traditional Arabic" w:cs="Traditional Arabic"/>
          <w:sz w:val="28"/>
          <w:szCs w:val="28"/>
          <w:rtl/>
        </w:rPr>
        <w:t>لأكل أموال المستضعفين بالباطل</w:t>
      </w:r>
      <w:r w:rsidR="00C505F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027D74" w:rsidRPr="00027D74">
        <w:rPr>
          <w:rFonts w:ascii="Traditional Arabic" w:hAnsi="Traditional Arabic" w:cs="Traditional Arabic"/>
          <w:sz w:val="28"/>
          <w:szCs w:val="28"/>
          <w:rtl/>
        </w:rPr>
        <w:t>ومزاحمتهم في حقوقهم المقررة</w:t>
      </w:r>
      <w:r w:rsidR="00027D74">
        <w:rPr>
          <w:rFonts w:ascii="Traditional Arabic" w:hAnsi="Traditional Arabic" w:cs="Traditional Arabic" w:hint="cs"/>
          <w:sz w:val="28"/>
          <w:szCs w:val="28"/>
          <w:rtl/>
        </w:rPr>
        <w:t xml:space="preserve"> بالوصية </w:t>
      </w:r>
      <w:r w:rsidR="00C505F3">
        <w:rPr>
          <w:rFonts w:ascii="Traditional Arabic" w:hAnsi="Traditional Arabic" w:cs="Traditional Arabic" w:hint="cs"/>
          <w:sz w:val="28"/>
          <w:szCs w:val="28"/>
          <w:rtl/>
        </w:rPr>
        <w:t>-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FD3C49" w:rsidRPr="00FD3C49">
        <w:rPr>
          <w:rFonts w:ascii="Traditional Arabic" w:hAnsi="Traditional Arabic" w:cs="Traditional Arabic"/>
          <w:sz w:val="28"/>
          <w:szCs w:val="28"/>
          <w:rtl/>
        </w:rPr>
        <w:t>وإنه لمن المؤسف أن يبلغ الطمع هذا الحد، في</w:t>
      </w:r>
      <w:r w:rsidR="00FD3C49">
        <w:rPr>
          <w:rFonts w:ascii="Traditional Arabic" w:hAnsi="Traditional Arabic" w:cs="Traditional Arabic" w:hint="cs"/>
          <w:sz w:val="28"/>
          <w:szCs w:val="28"/>
          <w:rtl/>
        </w:rPr>
        <w:t>تم م</w:t>
      </w:r>
      <w:r w:rsidR="00FD3C49" w:rsidRPr="00FD3C49">
        <w:rPr>
          <w:rFonts w:ascii="Traditional Arabic" w:hAnsi="Traditional Arabic" w:cs="Traditional Arabic"/>
          <w:sz w:val="28"/>
          <w:szCs w:val="28"/>
          <w:rtl/>
        </w:rPr>
        <w:t>زاحم</w:t>
      </w:r>
      <w:r w:rsidR="00FD3C49">
        <w:rPr>
          <w:rFonts w:ascii="Traditional Arabic" w:hAnsi="Traditional Arabic" w:cs="Traditional Arabic" w:hint="cs"/>
          <w:sz w:val="28"/>
          <w:szCs w:val="28"/>
          <w:rtl/>
        </w:rPr>
        <w:t>ة</w:t>
      </w:r>
      <w:r w:rsidR="00FD3C49" w:rsidRPr="00FD3C49">
        <w:rPr>
          <w:rFonts w:ascii="Traditional Arabic" w:hAnsi="Traditional Arabic" w:cs="Traditional Arabic"/>
          <w:sz w:val="28"/>
          <w:szCs w:val="28"/>
          <w:rtl/>
        </w:rPr>
        <w:t xml:space="preserve"> الفقراء في </w:t>
      </w:r>
      <w:r w:rsidR="00FD3C49">
        <w:rPr>
          <w:rFonts w:ascii="Traditional Arabic" w:hAnsi="Traditional Arabic" w:cs="Traditional Arabic"/>
          <w:sz w:val="28"/>
          <w:szCs w:val="28"/>
          <w:rtl/>
        </w:rPr>
        <w:t>حقوقهم</w:t>
      </w:r>
      <w:r w:rsidR="00447AD6" w:rsidRPr="00447AD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701D6A">
        <w:rPr>
          <w:rFonts w:ascii="Traditional Arabic" w:hAnsi="Traditional Arabic" w:cs="Traditional Arabic" w:hint="cs"/>
          <w:sz w:val="28"/>
          <w:szCs w:val="28"/>
          <w:rtl/>
        </w:rPr>
        <w:t xml:space="preserve">فضلا عن أنه </w:t>
      </w:r>
      <w:r w:rsidR="00701D6A">
        <w:rPr>
          <w:rFonts w:ascii="Traditional Arabic" w:hAnsi="Traditional Arabic" w:cs="Traditional Arabic"/>
          <w:sz w:val="28"/>
          <w:szCs w:val="28"/>
          <w:rtl/>
        </w:rPr>
        <w:t>يجعل من نفسه خصمًا لوصية والد</w:t>
      </w:r>
      <w:r w:rsidR="00701D6A">
        <w:rPr>
          <w:rFonts w:ascii="Traditional Arabic" w:hAnsi="Traditional Arabic" w:cs="Traditional Arabic" w:hint="cs"/>
          <w:sz w:val="28"/>
          <w:szCs w:val="28"/>
          <w:rtl/>
        </w:rPr>
        <w:t>نا رحمه الله</w:t>
      </w:r>
      <w:r w:rsidR="00447AD6">
        <w:rPr>
          <w:rFonts w:ascii="Traditional Arabic" w:hAnsi="Traditional Arabic" w:cs="Traditional Arabic" w:hint="cs"/>
          <w:sz w:val="28"/>
          <w:szCs w:val="28"/>
          <w:rtl/>
        </w:rPr>
        <w:t xml:space="preserve">. </w:t>
      </w:r>
      <w:r w:rsidR="00447AD6" w:rsidRPr="00447AD6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ولا </w:t>
      </w:r>
      <w:r w:rsidR="00701D6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يسعنا إلا أن </w:t>
      </w:r>
      <w:r w:rsidR="00701D6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نقول </w:t>
      </w:r>
      <w:r w:rsidR="00447AD6" w:rsidRPr="00447AD6">
        <w:rPr>
          <w:rFonts w:ascii="Traditional Arabic" w:hAnsi="Traditional Arabic" w:cs="Traditional Arabic"/>
          <w:b/>
          <w:bCs/>
          <w:sz w:val="28"/>
          <w:szCs w:val="28"/>
          <w:rtl/>
        </w:rPr>
        <w:t>ما قاله أهل البلاء إذا أُوذوا وظُلموا: حسبنا الله ونعم الوكيل</w:t>
      </w:r>
      <w:r w:rsidR="00447AD6" w:rsidRPr="00447AD6">
        <w:rPr>
          <w:rFonts w:ascii="Traditional Arabic" w:hAnsi="Traditional Arabic" w:cs="Traditional Arabic"/>
          <w:b/>
          <w:bCs/>
          <w:sz w:val="28"/>
          <w:szCs w:val="28"/>
        </w:rPr>
        <w:t>.</w:t>
      </w:r>
    </w:p>
    <w:p w:rsidR="00C505F3" w:rsidRPr="006409E3" w:rsidRDefault="005658A1" w:rsidP="00027D74">
      <w:pPr>
        <w:spacing w:before="240" w:after="0"/>
        <w:ind w:firstLine="336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>وبناءً على ما سبق</w:t>
      </w:r>
      <w:r w:rsidR="00215415" w:rsidRPr="009B606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37748B" w:rsidRPr="003774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يتبين </w:t>
      </w:r>
      <w:r w:rsidR="00215415" w:rsidRPr="009B606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أن </w:t>
      </w:r>
      <w:r w:rsidR="00215415" w:rsidRPr="009B606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العقار المطلوب ريعه </w:t>
      </w:r>
      <w:r w:rsidRPr="005658A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أوقف لله تعالى بموجب وصية والدنا </w:t>
      </w:r>
      <w:r w:rsidR="003774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(</w:t>
      </w:r>
      <w:r w:rsidR="0037748B">
        <w:rPr>
          <w:rFonts w:ascii="Traditional Arabic" w:hAnsi="Traditional Arabic" w:cs="Traditional Arabic"/>
          <w:b/>
          <w:bCs/>
          <w:sz w:val="28"/>
          <w:szCs w:val="28"/>
          <w:rtl/>
        </w:rPr>
        <w:t>رحمه الله</w:t>
      </w:r>
      <w:r w:rsidR="003774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)</w:t>
      </w:r>
      <w:r w:rsidR="00215415" w:rsidRPr="009B606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37748B" w:rsidRPr="003774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بإرادة شرعية صحيحة </w:t>
      </w:r>
      <w:r w:rsidR="00027D7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وبعلم كافة الورثة بتصرف الموصي </w:t>
      </w:r>
      <w:r w:rsidR="0037748B">
        <w:rPr>
          <w:rFonts w:ascii="Traditional Arabic" w:hAnsi="Traditional Arabic" w:cs="Traditional Arabic"/>
          <w:b/>
          <w:bCs/>
          <w:sz w:val="28"/>
          <w:szCs w:val="28"/>
          <w:rtl/>
        </w:rPr>
        <w:t>–</w:t>
      </w:r>
      <w:r w:rsidR="00215415" w:rsidRPr="009B6061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37748B" w:rsidRPr="0037748B">
        <w:rPr>
          <w:rFonts w:ascii="Traditional Arabic" w:hAnsi="Traditional Arabic" w:cs="Traditional Arabic"/>
          <w:b/>
          <w:bCs/>
          <w:sz w:val="28"/>
          <w:szCs w:val="28"/>
          <w:rtl/>
        </w:rPr>
        <w:t>و</w:t>
      </w:r>
      <w:r w:rsidR="003774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حيث أ</w:t>
      </w:r>
      <w:r w:rsidR="0037748B" w:rsidRPr="0037748B">
        <w:rPr>
          <w:rFonts w:ascii="Traditional Arabic" w:hAnsi="Traditional Arabic" w:cs="Traditional Arabic"/>
          <w:b/>
          <w:bCs/>
          <w:sz w:val="28"/>
          <w:szCs w:val="28"/>
          <w:rtl/>
        </w:rPr>
        <w:t>ن ما أقدم عليه المدعي من محاولة الالتفاف عليها يُعد خروجًا على إرادة الموصي الشرعية، وتعديًا صريحًا على حقه الذي كفله له الشرع والنظام في التصرف بأمواله</w:t>
      </w:r>
      <w:r w:rsidR="0037748B" w:rsidRPr="0037748B">
        <w:rPr>
          <w:rFonts w:ascii="Traditional Arabic" w:hAnsi="Traditional Arabic" w:cs="Traditional Arabic"/>
          <w:b/>
          <w:bCs/>
          <w:sz w:val="28"/>
          <w:szCs w:val="28"/>
        </w:rPr>
        <w:t>.</w:t>
      </w:r>
      <w:r w:rsidR="003774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37748B" w:rsidRPr="006409E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وإننا إذ نضع هذه الحقيقة بين يدي فضيلتكم، </w:t>
      </w:r>
      <w:r w:rsidR="006409E3" w:rsidRPr="006409E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لنذكّر </w:t>
      </w:r>
      <w:r w:rsidR="006409E3" w:rsidRPr="006409E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</w:t>
      </w:r>
      <w:r w:rsidR="0037748B" w:rsidRPr="006409E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لمدعي بأن برّ الوالدين لا يقف عند حياتهما، </w:t>
      </w:r>
      <w:r w:rsidR="006409E3" w:rsidRPr="006409E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بل يمتد بعد رحيلهما</w:t>
      </w:r>
      <w:r w:rsidR="006409E3" w:rsidRPr="006409E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، </w:t>
      </w:r>
      <w:r w:rsidR="006409E3" w:rsidRPr="006409E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وإن من تمام البر </w:t>
      </w:r>
      <w:r w:rsidR="0037748B" w:rsidRPr="006409E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بهما بعد وفاتهما احترام وصاياهم</w:t>
      </w:r>
      <w:r w:rsidR="006409E3" w:rsidRPr="006409E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 وتنفيذها كما أراد الله عز وجل</w:t>
      </w:r>
      <w:r w:rsidR="006409E3" w:rsidRPr="006409E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.</w:t>
      </w:r>
    </w:p>
    <w:p w:rsidR="00215415" w:rsidRPr="00734BDA" w:rsidRDefault="00215415" w:rsidP="000B4E12">
      <w:pPr>
        <w:spacing w:after="0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734BD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وعليه نلتمس من فضيلتكم –سلمكم الله- الحكم بـــ:</w:t>
      </w:r>
    </w:p>
    <w:p w:rsidR="005658A1" w:rsidRPr="005658A1" w:rsidRDefault="00215415" w:rsidP="0037748B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رد دعوى المدعي، </w:t>
      </w:r>
      <w:r w:rsidR="009B6061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وإثبات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وصية والدنا المرحوم/ أحمد بن علي اليحيى، بما تضمنته من 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توصيات</w:t>
      </w:r>
      <w:r w:rsidR="0037748B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وتوجيهات شرعية ونظامية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>.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</w:p>
    <w:p w:rsidR="00830CA2" w:rsidRPr="005B423E" w:rsidRDefault="009B6061" w:rsidP="00447AD6">
      <w:pPr>
        <w:spacing w:after="0" w:line="240" w:lineRule="auto"/>
        <w:ind w:left="1440" w:firstLine="720"/>
        <w:jc w:val="center"/>
        <w:rPr>
          <w:rFonts w:ascii="Traditional Arabic" w:hAnsi="Traditional Arabic" w:cs="Traditional Arabic"/>
          <w:b/>
          <w:bCs/>
          <w:sz w:val="28"/>
          <w:szCs w:val="28"/>
        </w:rPr>
      </w:pP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وصلى الله وسلم 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وبارك 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>على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نبينا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محمد وعلى آله وصحبه أجمعين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،</w:t>
      </w:r>
      <w:r w:rsidR="0037748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447AD6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مقدمه لفضيلتكم،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>حسين بن أحمد اليحيى</w:t>
      </w:r>
    </w:p>
    <w:sectPr w:rsidR="00830CA2" w:rsidRPr="005B423E" w:rsidSect="00447AD6">
      <w:pgSz w:w="11906" w:h="16838"/>
      <w:pgMar w:top="709" w:right="849" w:bottom="568" w:left="79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E3AF5"/>
    <w:multiLevelType w:val="hybridMultilevel"/>
    <w:tmpl w:val="A7CCAF38"/>
    <w:lvl w:ilvl="0" w:tplc="6B1EB8DA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7A495D"/>
    <w:multiLevelType w:val="hybridMultilevel"/>
    <w:tmpl w:val="02582DE6"/>
    <w:lvl w:ilvl="0" w:tplc="45205B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652FB"/>
    <w:multiLevelType w:val="hybridMultilevel"/>
    <w:tmpl w:val="AABA10AA"/>
    <w:lvl w:ilvl="0" w:tplc="88EC5EB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415"/>
    <w:rsid w:val="00025971"/>
    <w:rsid w:val="00027D74"/>
    <w:rsid w:val="000B4E12"/>
    <w:rsid w:val="00121B8F"/>
    <w:rsid w:val="00130E5D"/>
    <w:rsid w:val="00186F96"/>
    <w:rsid w:val="00215415"/>
    <w:rsid w:val="0037748B"/>
    <w:rsid w:val="00447AD6"/>
    <w:rsid w:val="00473AF5"/>
    <w:rsid w:val="00553A63"/>
    <w:rsid w:val="005658A1"/>
    <w:rsid w:val="005B423E"/>
    <w:rsid w:val="0062473E"/>
    <w:rsid w:val="006409E3"/>
    <w:rsid w:val="00701D6A"/>
    <w:rsid w:val="008658D3"/>
    <w:rsid w:val="008D3208"/>
    <w:rsid w:val="00964C1C"/>
    <w:rsid w:val="009B6061"/>
    <w:rsid w:val="00A8085B"/>
    <w:rsid w:val="00B50B7B"/>
    <w:rsid w:val="00B74CA5"/>
    <w:rsid w:val="00C505F3"/>
    <w:rsid w:val="00DB7762"/>
    <w:rsid w:val="00DE6515"/>
    <w:rsid w:val="00F33584"/>
    <w:rsid w:val="00F55844"/>
    <w:rsid w:val="00FD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C2F3C4"/>
  <w15:chartTrackingRefBased/>
  <w15:docId w15:val="{C9745508-8E7F-4975-B1E8-CAE4B6F1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415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5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المستشار خالد إبراهيم</dc:creator>
  <cp:keywords/>
  <dc:description/>
  <cp:lastModifiedBy>User</cp:lastModifiedBy>
  <cp:revision>14</cp:revision>
  <dcterms:created xsi:type="dcterms:W3CDTF">2025-07-23T12:31:00Z</dcterms:created>
  <dcterms:modified xsi:type="dcterms:W3CDTF">2025-07-27T14:23:00Z</dcterms:modified>
</cp:coreProperties>
</file>