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DD90E5" w14:textId="44B51050" w:rsidR="002A3878" w:rsidRDefault="002A3878" w:rsidP="002F463E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2A3878">
        <w:rPr>
          <w:rFonts w:asciiTheme="majorBidi" w:hAnsiTheme="majorBidi" w:cstheme="majorBidi" w:hint="cs"/>
          <w:b/>
          <w:bCs/>
          <w:sz w:val="24"/>
          <w:szCs w:val="24"/>
          <w:rtl/>
        </w:rPr>
        <w:t>التاريخ: 16/02/1446هـ.</w:t>
      </w:r>
    </w:p>
    <w:p w14:paraId="713FA121" w14:textId="1B9D507D" w:rsidR="002A3878" w:rsidRPr="002A3878" w:rsidRDefault="002A3878" w:rsidP="002F463E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الموافق: 20/08/2024م.</w:t>
      </w:r>
    </w:p>
    <w:p w14:paraId="062DB824" w14:textId="0FEE4519" w:rsidR="00212132" w:rsidRPr="002F463E" w:rsidRDefault="009E2E60" w:rsidP="002F463E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</w:rPr>
      </w:pPr>
      <w:r w:rsidRPr="002F463E">
        <w:rPr>
          <w:rFonts w:asciiTheme="majorBidi" w:hAnsiTheme="majorBidi" w:cstheme="majorBidi"/>
          <w:sz w:val="28"/>
          <w:szCs w:val="28"/>
          <w:rtl/>
        </w:rPr>
        <w:t xml:space="preserve">صاحب الفضيلة رئيس الدائرة القضائية </w:t>
      </w:r>
      <w:r w:rsidR="00041ACF" w:rsidRPr="002F463E">
        <w:rPr>
          <w:rFonts w:asciiTheme="majorBidi" w:hAnsiTheme="majorBidi" w:cstheme="majorBidi"/>
          <w:sz w:val="28"/>
          <w:szCs w:val="28"/>
          <w:rtl/>
        </w:rPr>
        <w:t xml:space="preserve">الثالثة </w:t>
      </w:r>
      <w:r w:rsidRPr="002F463E">
        <w:rPr>
          <w:rFonts w:asciiTheme="majorBidi" w:hAnsiTheme="majorBidi" w:cstheme="majorBidi"/>
          <w:sz w:val="28"/>
          <w:szCs w:val="28"/>
          <w:rtl/>
        </w:rPr>
        <w:t xml:space="preserve">بمحكمة الأحوال الشخصية </w:t>
      </w:r>
      <w:r w:rsidR="00041ACF" w:rsidRPr="002F463E">
        <w:rPr>
          <w:rFonts w:asciiTheme="majorBidi" w:hAnsiTheme="majorBidi" w:cstheme="majorBidi"/>
          <w:sz w:val="28"/>
          <w:szCs w:val="28"/>
          <w:rtl/>
        </w:rPr>
        <w:t>بالإحساء</w:t>
      </w:r>
      <w:r w:rsidR="00041ACF" w:rsidRPr="002F463E">
        <w:rPr>
          <w:rFonts w:asciiTheme="majorBidi" w:hAnsiTheme="majorBidi" w:cstheme="majorBidi"/>
          <w:sz w:val="28"/>
          <w:szCs w:val="28"/>
          <w:rtl/>
        </w:rPr>
        <w:tab/>
      </w:r>
      <w:r w:rsidR="00041ACF" w:rsidRPr="002F463E">
        <w:rPr>
          <w:rFonts w:asciiTheme="majorBidi" w:hAnsiTheme="majorBidi" w:cstheme="majorBidi"/>
          <w:sz w:val="28"/>
          <w:szCs w:val="28"/>
          <w:rtl/>
        </w:rPr>
        <w:tab/>
      </w:r>
      <w:r w:rsidRPr="002F463E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2F463E">
        <w:rPr>
          <w:rFonts w:asciiTheme="majorBidi" w:hAnsiTheme="majorBidi" w:cstheme="majorBidi"/>
          <w:sz w:val="28"/>
          <w:szCs w:val="28"/>
          <w:rtl/>
        </w:rPr>
        <w:tab/>
      </w:r>
      <w:r w:rsidRPr="002F463E">
        <w:rPr>
          <w:rFonts w:asciiTheme="majorBidi" w:hAnsiTheme="majorBidi" w:cstheme="majorBidi"/>
          <w:sz w:val="28"/>
          <w:szCs w:val="28"/>
          <w:rtl/>
        </w:rPr>
        <w:tab/>
        <w:t>(سلمه الله)</w:t>
      </w:r>
    </w:p>
    <w:p w14:paraId="22FDF1C1" w14:textId="77777777" w:rsidR="009E2E60" w:rsidRPr="002F463E" w:rsidRDefault="009E2E60" w:rsidP="002F463E">
      <w:pPr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</w:rPr>
      </w:pPr>
      <w:r w:rsidRPr="002F463E">
        <w:rPr>
          <w:rFonts w:asciiTheme="majorBidi" w:hAnsiTheme="majorBidi" w:cstheme="majorBidi"/>
          <w:sz w:val="28"/>
          <w:szCs w:val="28"/>
          <w:rtl/>
        </w:rPr>
        <w:t>السلام عليكم ورحمة الله وبركاته،</w:t>
      </w:r>
    </w:p>
    <w:p w14:paraId="03304731" w14:textId="288DBCDF" w:rsidR="009E2E60" w:rsidRPr="002F463E" w:rsidRDefault="009E2E60" w:rsidP="002F463E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2F463E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الموضوع مذكرة جوابية في الدعوى رقم (</w:t>
      </w:r>
      <w:r w:rsidR="00041ACF" w:rsidRPr="002F463E">
        <w:rPr>
          <w:rFonts w:asciiTheme="majorBidi" w:hAnsiTheme="majorBidi" w:cstheme="majorBidi"/>
          <w:b/>
          <w:bCs/>
          <w:sz w:val="28"/>
          <w:szCs w:val="28"/>
          <w:u w:val="single"/>
        </w:rPr>
        <w:t>4670126771</w:t>
      </w:r>
      <w:r w:rsidRPr="002F463E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).</w:t>
      </w:r>
    </w:p>
    <w:p w14:paraId="7B5A3978" w14:textId="076CBBB8" w:rsidR="000B29BD" w:rsidRDefault="009E2E60" w:rsidP="00ED6A0E">
      <w:pPr>
        <w:spacing w:after="0" w:line="360" w:lineRule="auto"/>
        <w:ind w:firstLine="284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F463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بالإشارة للموضوع أعلاه، </w:t>
      </w:r>
      <w:r w:rsidR="000B29BD" w:rsidRPr="000B29BD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وبعد الاطلاع على دعوى أخي المدعي وما ورد فيها من مطالبته بريع العقار </w:t>
      </w:r>
      <w:r w:rsidR="005A20CF" w:rsidRPr="002F463E">
        <w:rPr>
          <w:rFonts w:asciiTheme="majorBidi" w:hAnsiTheme="majorBidi" w:cstheme="majorBidi"/>
          <w:b/>
          <w:bCs/>
          <w:sz w:val="28"/>
          <w:szCs w:val="28"/>
          <w:rtl/>
        </w:rPr>
        <w:t>المملوك للمرحوم والدنا، والواقع بق</w:t>
      </w:r>
      <w:r w:rsidR="00ED6A0E">
        <w:rPr>
          <w:rFonts w:asciiTheme="majorBidi" w:hAnsiTheme="majorBidi" w:cstheme="majorBidi"/>
          <w:b/>
          <w:bCs/>
          <w:sz w:val="28"/>
          <w:szCs w:val="28"/>
          <w:rtl/>
        </w:rPr>
        <w:t>رية الجبيل بمحافظة الإحساء،</w:t>
      </w:r>
      <w:r w:rsidR="00ED6A0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5A20CF" w:rsidRPr="002F463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فإننا </w:t>
      </w:r>
      <w:r w:rsidR="000B29BD" w:rsidRPr="000B29BD">
        <w:rPr>
          <w:rFonts w:asciiTheme="majorBidi" w:hAnsiTheme="majorBidi" w:cstheme="majorBidi"/>
          <w:b/>
          <w:bCs/>
          <w:sz w:val="28"/>
          <w:szCs w:val="28"/>
          <w:rtl/>
        </w:rPr>
        <w:t>نود توضيح ما يلي</w:t>
      </w:r>
      <w:r w:rsidR="000B29BD" w:rsidRPr="000B29BD">
        <w:rPr>
          <w:rFonts w:asciiTheme="majorBidi" w:hAnsiTheme="majorBidi" w:cstheme="majorBidi"/>
          <w:b/>
          <w:bCs/>
          <w:sz w:val="28"/>
          <w:szCs w:val="28"/>
        </w:rPr>
        <w:t>:</w:t>
      </w:r>
      <w:r w:rsidR="000B29BD" w:rsidRPr="002F463E">
        <w:rPr>
          <w:rFonts w:asciiTheme="majorBidi" w:hAnsiTheme="majorBidi" w:cstheme="majorBidi"/>
          <w:b/>
          <w:bCs/>
          <w:vanish/>
          <w:sz w:val="28"/>
          <w:szCs w:val="28"/>
        </w:rPr>
        <w:t>Top of FormBottom of Form</w:t>
      </w:r>
      <w:r w:rsidR="000B29BD" w:rsidRPr="002F463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</w:p>
    <w:p w14:paraId="014268F3" w14:textId="35358361" w:rsidR="002550DF" w:rsidRPr="002F463E" w:rsidRDefault="002550DF" w:rsidP="0025025E">
      <w:pPr>
        <w:spacing w:before="240"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2F463E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أولًا </w:t>
      </w:r>
      <w:r w:rsidR="005E6997" w:rsidRPr="002F463E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حقيقة </w:t>
      </w:r>
      <w:r w:rsidR="0025025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العقار</w:t>
      </w:r>
      <w:r w:rsidR="005E6997" w:rsidRPr="002F463E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ومآله </w:t>
      </w:r>
      <w:r w:rsidR="0025025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للصك </w:t>
      </w:r>
      <w:r w:rsidR="005E6997" w:rsidRPr="002F463E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الحالي</w:t>
      </w:r>
      <w:r w:rsidRPr="002F463E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:</w:t>
      </w:r>
    </w:p>
    <w:p w14:paraId="2425FB94" w14:textId="625AEED3" w:rsidR="0025025E" w:rsidRDefault="00386D78" w:rsidP="00386D78">
      <w:pPr>
        <w:pStyle w:val="ListParagraph"/>
        <w:numPr>
          <w:ilvl w:val="0"/>
          <w:numId w:val="1"/>
        </w:numPr>
        <w:spacing w:after="0" w:line="360" w:lineRule="auto"/>
        <w:ind w:left="425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</w:rPr>
        <w:t>تحديد العقار وموقع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ه:</w:t>
      </w:r>
      <w:r w:rsidRPr="00386D78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FA4613" w:rsidRPr="00FA4613">
        <w:rPr>
          <w:rFonts w:asciiTheme="majorBidi" w:hAnsiTheme="majorBidi" w:cstheme="majorBidi"/>
          <w:sz w:val="28"/>
          <w:szCs w:val="28"/>
          <w:rtl/>
        </w:rPr>
        <w:t>العقار</w:t>
      </w:r>
      <w:r w:rsidR="0025025E">
        <w:rPr>
          <w:rFonts w:asciiTheme="majorBidi" w:hAnsiTheme="majorBidi" w:cstheme="majorBidi" w:hint="cs"/>
          <w:sz w:val="28"/>
          <w:szCs w:val="28"/>
          <w:rtl/>
        </w:rPr>
        <w:t xml:space="preserve"> المطلوب ريعه</w:t>
      </w:r>
      <w:r w:rsidR="00FA4613" w:rsidRPr="00FA4613">
        <w:rPr>
          <w:rFonts w:asciiTheme="majorBidi" w:hAnsiTheme="majorBidi" w:cstheme="majorBidi"/>
          <w:sz w:val="28"/>
          <w:szCs w:val="28"/>
          <w:rtl/>
        </w:rPr>
        <w:t xml:space="preserve">، هو عقار تجاري </w:t>
      </w:r>
      <w:r w:rsidR="0025025E">
        <w:rPr>
          <w:rFonts w:asciiTheme="majorBidi" w:hAnsiTheme="majorBidi" w:cstheme="majorBidi" w:hint="cs"/>
          <w:sz w:val="28"/>
          <w:szCs w:val="28"/>
          <w:rtl/>
        </w:rPr>
        <w:t>مبني</w:t>
      </w:r>
      <w:r w:rsidR="00FA4613" w:rsidRPr="00FA4613">
        <w:rPr>
          <w:rFonts w:asciiTheme="majorBidi" w:hAnsiTheme="majorBidi" w:cstheme="majorBidi"/>
          <w:sz w:val="28"/>
          <w:szCs w:val="28"/>
          <w:rtl/>
        </w:rPr>
        <w:t xml:space="preserve"> على قطعتين أرض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تم انشاؤه </w:t>
      </w:r>
      <w:r w:rsidR="00FA4613" w:rsidRPr="00FA4613">
        <w:rPr>
          <w:rFonts w:asciiTheme="majorBidi" w:hAnsiTheme="majorBidi" w:cstheme="majorBidi"/>
          <w:sz w:val="28"/>
          <w:szCs w:val="28"/>
          <w:rtl/>
        </w:rPr>
        <w:t>خلال حياة والدنا رحمه الله</w:t>
      </w:r>
      <w:r w:rsidR="00FA4613" w:rsidRPr="00FA4613">
        <w:rPr>
          <w:rFonts w:asciiTheme="majorBidi" w:hAnsiTheme="majorBidi" w:cstheme="majorBidi" w:hint="cs"/>
          <w:sz w:val="28"/>
          <w:szCs w:val="28"/>
          <w:rtl/>
        </w:rPr>
        <w:t xml:space="preserve"> -</w:t>
      </w:r>
      <w:r w:rsidR="00FA4613" w:rsidRPr="00FA4613">
        <w:rPr>
          <w:rFonts w:asciiTheme="majorBidi" w:hAnsiTheme="majorBidi" w:cstheme="majorBidi"/>
          <w:sz w:val="28"/>
          <w:szCs w:val="28"/>
          <w:rtl/>
        </w:rPr>
        <w:t xml:space="preserve"> القطعة الأولى رقم (3) وفق المخطط رقم (15/148)، </w:t>
      </w:r>
      <w:r w:rsidR="00FA4613" w:rsidRPr="00FA4613">
        <w:rPr>
          <w:rFonts w:asciiTheme="majorBidi" w:hAnsiTheme="majorBidi" w:cstheme="majorBidi" w:hint="cs"/>
          <w:sz w:val="28"/>
          <w:szCs w:val="28"/>
          <w:rtl/>
        </w:rPr>
        <w:t>بموجب</w:t>
      </w:r>
      <w:r w:rsidR="00FA4613" w:rsidRPr="00FA4613">
        <w:rPr>
          <w:rFonts w:asciiTheme="majorBidi" w:hAnsiTheme="majorBidi" w:cstheme="majorBidi"/>
          <w:sz w:val="28"/>
          <w:szCs w:val="28"/>
          <w:rtl/>
        </w:rPr>
        <w:t xml:space="preserve"> الصك رقم (241/23) والتي ذكرها المدعي في دعواه</w:t>
      </w:r>
      <w:r w:rsidR="00FA4613" w:rsidRPr="00FA4613">
        <w:rPr>
          <w:rFonts w:asciiTheme="majorBidi" w:hAnsiTheme="majorBidi" w:cstheme="majorBidi" w:hint="cs"/>
          <w:sz w:val="28"/>
          <w:szCs w:val="28"/>
          <w:rtl/>
        </w:rPr>
        <w:t xml:space="preserve">، </w:t>
      </w:r>
      <w:r w:rsidR="00FA4613" w:rsidRPr="00FA4613">
        <w:rPr>
          <w:rFonts w:asciiTheme="majorBidi" w:hAnsiTheme="majorBidi" w:cstheme="majorBidi"/>
          <w:sz w:val="28"/>
          <w:szCs w:val="28"/>
          <w:rtl/>
        </w:rPr>
        <w:t>أما القطعة الثانية فهي رقم (1) وتحمل الصك رقم (267) (مرفق 1)</w:t>
      </w:r>
      <w:r w:rsidR="00FA4613" w:rsidRPr="00FA4613">
        <w:rPr>
          <w:rFonts w:asciiTheme="majorBidi" w:hAnsiTheme="majorBidi" w:cstheme="majorBidi"/>
          <w:sz w:val="28"/>
          <w:szCs w:val="28"/>
        </w:rPr>
        <w:t>.</w:t>
      </w:r>
    </w:p>
    <w:p w14:paraId="1AF96F01" w14:textId="566C62FA" w:rsidR="0025025E" w:rsidRPr="0025025E" w:rsidRDefault="00386D78" w:rsidP="00386D78">
      <w:pPr>
        <w:pStyle w:val="ListParagraph"/>
        <w:numPr>
          <w:ilvl w:val="0"/>
          <w:numId w:val="1"/>
        </w:numPr>
        <w:spacing w:after="0" w:line="360" w:lineRule="auto"/>
        <w:ind w:left="425"/>
        <w:jc w:val="both"/>
        <w:rPr>
          <w:rFonts w:asciiTheme="majorBidi" w:hAnsiTheme="majorBidi" w:cstheme="majorBidi"/>
          <w:sz w:val="28"/>
          <w:szCs w:val="28"/>
        </w:rPr>
      </w:pPr>
      <w:r w:rsidRPr="00386D7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شروحات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بخلفية </w:t>
      </w:r>
      <w:r w:rsidRPr="00386D78">
        <w:rPr>
          <w:rFonts w:asciiTheme="majorBidi" w:hAnsiTheme="majorBidi" w:cstheme="majorBidi"/>
          <w:b/>
          <w:bCs/>
          <w:sz w:val="28"/>
          <w:szCs w:val="28"/>
          <w:rtl/>
        </w:rPr>
        <w:t>الصكوك القديمة</w:t>
      </w:r>
      <w:r w:rsidRPr="00386D78">
        <w:rPr>
          <w:rFonts w:asciiTheme="majorBidi" w:hAnsiTheme="majorBidi" w:cstheme="majorBidi"/>
          <w:b/>
          <w:bCs/>
          <w:sz w:val="28"/>
          <w:szCs w:val="28"/>
        </w:rPr>
        <w:t>: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386D78">
        <w:rPr>
          <w:rFonts w:asciiTheme="majorBidi" w:hAnsiTheme="majorBidi" w:cstheme="majorBidi"/>
          <w:sz w:val="28"/>
          <w:szCs w:val="28"/>
          <w:rtl/>
        </w:rPr>
        <w:t>نود الإشارة إلى أن الصكين المذكورين أعلاه يحتويان على شروحات في خلفيتهما تفيد بأن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تلك</w:t>
      </w:r>
      <w:r w:rsidRPr="00386D78">
        <w:rPr>
          <w:rFonts w:asciiTheme="majorBidi" w:hAnsiTheme="majorBidi" w:cstheme="majorBidi"/>
          <w:sz w:val="28"/>
          <w:szCs w:val="28"/>
          <w:rtl/>
        </w:rPr>
        <w:t xml:space="preserve"> القطع قد تم ت</w:t>
      </w:r>
      <w:r>
        <w:rPr>
          <w:rFonts w:asciiTheme="majorBidi" w:hAnsiTheme="majorBidi" w:cstheme="majorBidi"/>
          <w:sz w:val="28"/>
          <w:szCs w:val="28"/>
          <w:rtl/>
        </w:rPr>
        <w:t>خطيطها وفق المخطط رقم (15/148)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- </w:t>
      </w:r>
      <w:r w:rsidRPr="00386D78">
        <w:rPr>
          <w:rFonts w:asciiTheme="majorBidi" w:hAnsiTheme="majorBidi" w:cstheme="majorBidi"/>
          <w:sz w:val="28"/>
          <w:szCs w:val="28"/>
          <w:rtl/>
        </w:rPr>
        <w:t>وقد تم توقيع هذه الشروحات وختمها من قبل كتابة العدل بالجفر في محافظة الأحساء</w:t>
      </w:r>
      <w:r w:rsidR="0025025E" w:rsidRPr="00386D78">
        <w:rPr>
          <w:rFonts w:asciiTheme="majorBidi" w:hAnsiTheme="majorBidi" w:cstheme="majorBidi"/>
          <w:sz w:val="28"/>
          <w:szCs w:val="28"/>
        </w:rPr>
        <w:t>.</w:t>
      </w:r>
    </w:p>
    <w:p w14:paraId="66173551" w14:textId="7B0235A7" w:rsidR="00386D78" w:rsidRPr="001645EF" w:rsidRDefault="00386D78" w:rsidP="001645EF">
      <w:pPr>
        <w:pStyle w:val="ListParagraph"/>
        <w:numPr>
          <w:ilvl w:val="0"/>
          <w:numId w:val="1"/>
        </w:numPr>
        <w:spacing w:after="0" w:line="360" w:lineRule="auto"/>
        <w:ind w:left="425"/>
        <w:jc w:val="both"/>
        <w:rPr>
          <w:rFonts w:asciiTheme="majorBidi" w:hAnsiTheme="majorBidi" w:cstheme="majorBidi"/>
          <w:sz w:val="28"/>
          <w:szCs w:val="28"/>
        </w:rPr>
      </w:pPr>
      <w:r w:rsidRPr="00386D78">
        <w:rPr>
          <w:rFonts w:asciiTheme="majorBidi" w:hAnsiTheme="majorBidi" w:cstheme="majorBidi"/>
          <w:b/>
          <w:bCs/>
          <w:sz w:val="28"/>
          <w:szCs w:val="28"/>
          <w:rtl/>
        </w:rPr>
        <w:t>التحديثات على الصكوك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: </w:t>
      </w:r>
      <w:r w:rsidR="00545CBE" w:rsidRPr="0025025E">
        <w:rPr>
          <w:rFonts w:asciiTheme="majorBidi" w:hAnsiTheme="majorBidi" w:cstheme="majorBidi" w:hint="cs"/>
          <w:b/>
          <w:bCs/>
          <w:sz w:val="28"/>
          <w:szCs w:val="28"/>
          <w:rtl/>
        </w:rPr>
        <w:t>الجديد الذي لم يُذكر</w:t>
      </w:r>
      <w:r w:rsidR="005E79FC" w:rsidRPr="0025025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في الدعوى</w:t>
      </w:r>
      <w:r w:rsidR="00545CBE" w:rsidRPr="0025025E">
        <w:rPr>
          <w:rFonts w:asciiTheme="majorBidi" w:hAnsiTheme="majorBidi" w:cstheme="majorBidi" w:hint="cs"/>
          <w:b/>
          <w:bCs/>
          <w:sz w:val="28"/>
          <w:szCs w:val="28"/>
          <w:rtl/>
        </w:rPr>
        <w:t>،</w:t>
      </w:r>
      <w:r w:rsidR="005E79FC" w:rsidRPr="0025025E">
        <w:rPr>
          <w:rFonts w:asciiTheme="majorBidi" w:hAnsiTheme="majorBidi" w:cstheme="majorBidi" w:hint="cs"/>
          <w:sz w:val="28"/>
          <w:szCs w:val="28"/>
          <w:rtl/>
        </w:rPr>
        <w:t xml:space="preserve"> هو</w:t>
      </w:r>
      <w:r w:rsidR="00545CBE" w:rsidRPr="0025025E">
        <w:rPr>
          <w:rFonts w:asciiTheme="majorBidi" w:hAnsiTheme="majorBidi" w:cstheme="majorBidi" w:hint="cs"/>
          <w:sz w:val="28"/>
          <w:szCs w:val="28"/>
          <w:rtl/>
        </w:rPr>
        <w:t xml:space="preserve"> أنه </w:t>
      </w:r>
      <w:r w:rsidR="005E6997" w:rsidRPr="0025025E">
        <w:rPr>
          <w:rFonts w:asciiTheme="majorBidi" w:hAnsiTheme="majorBidi" w:cstheme="majorBidi"/>
          <w:sz w:val="28"/>
          <w:szCs w:val="28"/>
          <w:rtl/>
        </w:rPr>
        <w:t xml:space="preserve">تم تحديث هذين الصكين </w:t>
      </w:r>
      <w:r w:rsidR="005E79FC" w:rsidRPr="0025025E">
        <w:rPr>
          <w:rFonts w:asciiTheme="majorBidi" w:hAnsiTheme="majorBidi" w:cstheme="majorBidi"/>
          <w:sz w:val="28"/>
          <w:szCs w:val="28"/>
          <w:rtl/>
        </w:rPr>
        <w:t>بموجب صكوك جديدة</w:t>
      </w:r>
      <w:r w:rsidR="005E79FC" w:rsidRPr="0025025E">
        <w:rPr>
          <w:rFonts w:asciiTheme="majorBidi" w:hAnsiTheme="majorBidi" w:cstheme="majorBidi" w:hint="cs"/>
          <w:sz w:val="28"/>
          <w:szCs w:val="28"/>
          <w:rtl/>
        </w:rPr>
        <w:t>،</w:t>
      </w:r>
      <w:r w:rsidR="005E79FC" w:rsidRPr="0025025E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5E79FC" w:rsidRPr="0025025E">
        <w:rPr>
          <w:rFonts w:asciiTheme="majorBidi" w:hAnsiTheme="majorBidi" w:cstheme="majorBidi" w:hint="cs"/>
          <w:sz w:val="28"/>
          <w:szCs w:val="28"/>
          <w:rtl/>
        </w:rPr>
        <w:t>حيث تم إصدار</w:t>
      </w:r>
      <w:r w:rsidR="00771088" w:rsidRPr="0025025E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5E79FC" w:rsidRPr="0025025E">
        <w:rPr>
          <w:rFonts w:asciiTheme="majorBidi" w:hAnsiTheme="majorBidi" w:cstheme="majorBidi" w:hint="cs"/>
          <w:sz w:val="28"/>
          <w:szCs w:val="28"/>
          <w:rtl/>
        </w:rPr>
        <w:t>ال</w:t>
      </w:r>
      <w:r w:rsidR="005E6997" w:rsidRPr="0025025E">
        <w:rPr>
          <w:rFonts w:asciiTheme="majorBidi" w:hAnsiTheme="majorBidi" w:cstheme="majorBidi"/>
          <w:sz w:val="28"/>
          <w:szCs w:val="28"/>
          <w:rtl/>
        </w:rPr>
        <w:t xml:space="preserve">صك </w:t>
      </w:r>
      <w:r w:rsidR="002550DF" w:rsidRPr="0025025E">
        <w:rPr>
          <w:rFonts w:asciiTheme="majorBidi" w:hAnsiTheme="majorBidi" w:cstheme="majorBidi"/>
          <w:sz w:val="28"/>
          <w:szCs w:val="28"/>
          <w:rtl/>
        </w:rPr>
        <w:t>رقم (760650001389) وتاريخ 7/3/1445هـ والخاص بالقطعة رقم (3)</w:t>
      </w:r>
      <w:r w:rsidR="002F463E" w:rsidRPr="0025025E">
        <w:rPr>
          <w:rFonts w:asciiTheme="majorBidi" w:hAnsiTheme="majorBidi" w:cstheme="majorBidi" w:hint="cs"/>
          <w:sz w:val="28"/>
          <w:szCs w:val="28"/>
          <w:rtl/>
        </w:rPr>
        <w:t xml:space="preserve"> (مرفق 2)</w:t>
      </w:r>
      <w:r w:rsidR="002550DF" w:rsidRPr="0025025E">
        <w:rPr>
          <w:rFonts w:asciiTheme="majorBidi" w:hAnsiTheme="majorBidi" w:cstheme="majorBidi"/>
          <w:sz w:val="28"/>
          <w:szCs w:val="28"/>
          <w:rtl/>
        </w:rPr>
        <w:t>، والصك رقم (660650001388) وتاريخ 07/03/1445ه</w:t>
      </w:r>
      <w:r w:rsidR="002F463E" w:rsidRPr="0025025E">
        <w:rPr>
          <w:rFonts w:asciiTheme="majorBidi" w:hAnsiTheme="majorBidi" w:cstheme="majorBidi"/>
          <w:sz w:val="28"/>
          <w:szCs w:val="28"/>
          <w:rtl/>
        </w:rPr>
        <w:t>ـ والخاص بلقطعة رقم (1)</w:t>
      </w:r>
      <w:r w:rsidR="002F463E" w:rsidRPr="0025025E">
        <w:rPr>
          <w:rFonts w:asciiTheme="majorBidi" w:hAnsiTheme="majorBidi" w:cstheme="majorBidi" w:hint="cs"/>
          <w:sz w:val="28"/>
          <w:szCs w:val="28"/>
          <w:rtl/>
        </w:rPr>
        <w:t xml:space="preserve"> (مرفق 2)</w:t>
      </w:r>
      <w:r w:rsidR="001645EF"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26216C9B" w14:textId="4ECE7978" w:rsidR="002550DF" w:rsidRDefault="002550DF" w:rsidP="002F463E">
      <w:pPr>
        <w:spacing w:before="240"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2F463E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ثانيًا: الرد على دعوى أخي:</w:t>
      </w:r>
    </w:p>
    <w:p w14:paraId="7D3A3C99" w14:textId="3FC68FB2" w:rsidR="005A20CF" w:rsidRPr="002F463E" w:rsidRDefault="00C26100" w:rsidP="001645EF">
      <w:pPr>
        <w:pStyle w:val="ListParagraph"/>
        <w:numPr>
          <w:ilvl w:val="0"/>
          <w:numId w:val="2"/>
        </w:numPr>
        <w:spacing w:line="360" w:lineRule="auto"/>
        <w:ind w:left="425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نؤكد لفضيلتكم (حفظكم الله) أنه </w:t>
      </w:r>
      <w:r w:rsidR="000B29BD" w:rsidRPr="002F463E">
        <w:rPr>
          <w:rFonts w:asciiTheme="majorBidi" w:hAnsiTheme="majorBidi" w:cstheme="majorBidi"/>
          <w:sz w:val="28"/>
          <w:szCs w:val="28"/>
          <w:rtl/>
        </w:rPr>
        <w:t>قبل</w:t>
      </w:r>
      <w:r w:rsidR="000B29BD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0B29BD" w:rsidRPr="002F463E">
        <w:rPr>
          <w:rFonts w:asciiTheme="majorBidi" w:hAnsiTheme="majorBidi" w:cstheme="majorBidi"/>
          <w:sz w:val="28"/>
          <w:szCs w:val="28"/>
          <w:rtl/>
        </w:rPr>
        <w:t xml:space="preserve">(3) أعوام </w:t>
      </w:r>
      <w:r w:rsidR="000B29BD">
        <w:rPr>
          <w:rFonts w:asciiTheme="majorBidi" w:hAnsiTheme="majorBidi" w:cstheme="majorBidi" w:hint="cs"/>
          <w:sz w:val="28"/>
          <w:szCs w:val="28"/>
          <w:rtl/>
        </w:rPr>
        <w:t xml:space="preserve">من وفاة </w:t>
      </w:r>
      <w:r w:rsidR="00545CBE" w:rsidRPr="002F463E">
        <w:rPr>
          <w:rFonts w:asciiTheme="majorBidi" w:hAnsiTheme="majorBidi" w:cstheme="majorBidi"/>
          <w:sz w:val="28"/>
          <w:szCs w:val="28"/>
          <w:rtl/>
        </w:rPr>
        <w:t>والدنا المرحوم/ أحمد بن ع</w:t>
      </w:r>
      <w:r w:rsidR="00545CBE">
        <w:rPr>
          <w:rFonts w:asciiTheme="majorBidi" w:hAnsiTheme="majorBidi" w:cstheme="majorBidi"/>
          <w:sz w:val="28"/>
          <w:szCs w:val="28"/>
          <w:rtl/>
        </w:rPr>
        <w:t>لي اليحيى</w:t>
      </w:r>
      <w:r w:rsidR="00545CBE">
        <w:rPr>
          <w:rFonts w:asciiTheme="majorBidi" w:hAnsiTheme="majorBidi" w:cstheme="majorBidi" w:hint="cs"/>
          <w:sz w:val="28"/>
          <w:szCs w:val="28"/>
          <w:rtl/>
        </w:rPr>
        <w:t xml:space="preserve">، </w:t>
      </w:r>
      <w:r w:rsidR="000B29BD">
        <w:rPr>
          <w:rFonts w:asciiTheme="majorBidi" w:hAnsiTheme="majorBidi" w:cstheme="majorBidi" w:hint="cs"/>
          <w:sz w:val="28"/>
          <w:szCs w:val="28"/>
          <w:rtl/>
        </w:rPr>
        <w:t xml:space="preserve">وتحديدًا </w:t>
      </w:r>
      <w:r w:rsidR="002550DF" w:rsidRPr="002F463E">
        <w:rPr>
          <w:rFonts w:asciiTheme="majorBidi" w:hAnsiTheme="majorBidi" w:cstheme="majorBidi"/>
          <w:sz w:val="28"/>
          <w:szCs w:val="28"/>
          <w:rtl/>
        </w:rPr>
        <w:t>بتاريخ 20/09/1431هـ</w:t>
      </w:r>
      <w:r w:rsidR="00545CBE">
        <w:rPr>
          <w:rFonts w:asciiTheme="majorBidi" w:hAnsiTheme="majorBidi" w:cstheme="majorBidi" w:hint="cs"/>
          <w:sz w:val="28"/>
          <w:szCs w:val="28"/>
          <w:rtl/>
        </w:rPr>
        <w:t xml:space="preserve">، </w:t>
      </w:r>
      <w:r w:rsidR="00545CBE" w:rsidRPr="001645E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قد</w:t>
      </w:r>
      <w:r w:rsidR="002550DF" w:rsidRPr="001645E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أوصى </w:t>
      </w:r>
      <w:r w:rsidR="000B29BD" w:rsidRPr="001645E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بأن </w:t>
      </w:r>
      <w:r w:rsidR="000B29BD" w:rsidRPr="001645E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ي</w:t>
      </w:r>
      <w:r w:rsidR="002550DF" w:rsidRPr="001645E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كون </w:t>
      </w:r>
      <w:r w:rsidR="000B29BD" w:rsidRPr="001645E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العقار</w:t>
      </w:r>
      <w:r w:rsidR="001645EF" w:rsidRPr="001645E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المذكور بعاليه</w:t>
      </w:r>
      <w:r w:rsidR="005A20CF" w:rsidRPr="001645E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، وقفًا لله تعالى</w:t>
      </w:r>
      <w:r w:rsidR="00545CBE" w:rsidRPr="001645E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(مرفق 3)</w:t>
      </w:r>
      <w:r w:rsidR="00545CBE" w:rsidRPr="001645E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،</w:t>
      </w:r>
      <w:r w:rsidR="00545CBE">
        <w:rPr>
          <w:rFonts w:asciiTheme="majorBidi" w:hAnsiTheme="majorBidi" w:cstheme="majorBidi"/>
          <w:sz w:val="28"/>
          <w:szCs w:val="28"/>
          <w:rtl/>
        </w:rPr>
        <w:t xml:space="preserve"> وما يخرج منه</w:t>
      </w:r>
      <w:r w:rsidR="005E6997" w:rsidRPr="002F463E">
        <w:rPr>
          <w:rFonts w:asciiTheme="majorBidi" w:hAnsiTheme="majorBidi" w:cstheme="majorBidi"/>
          <w:sz w:val="28"/>
          <w:szCs w:val="28"/>
          <w:rtl/>
        </w:rPr>
        <w:t xml:space="preserve"> من </w:t>
      </w:r>
      <w:r w:rsidR="00C621A5" w:rsidRPr="002F463E">
        <w:rPr>
          <w:rFonts w:asciiTheme="majorBidi" w:hAnsiTheme="majorBidi" w:cstheme="majorBidi"/>
          <w:sz w:val="28"/>
          <w:szCs w:val="28"/>
          <w:rtl/>
        </w:rPr>
        <w:t>ريع</w:t>
      </w:r>
      <w:r w:rsidR="005E6997" w:rsidRPr="002F463E">
        <w:rPr>
          <w:rFonts w:asciiTheme="majorBidi" w:hAnsiTheme="majorBidi" w:cstheme="majorBidi"/>
          <w:sz w:val="28"/>
          <w:szCs w:val="28"/>
          <w:rtl/>
        </w:rPr>
        <w:t xml:space="preserve"> يكون</w:t>
      </w:r>
      <w:r w:rsidR="00C621A5" w:rsidRPr="002F463E">
        <w:rPr>
          <w:rFonts w:asciiTheme="majorBidi" w:hAnsiTheme="majorBidi" w:cstheme="majorBidi"/>
          <w:sz w:val="28"/>
          <w:szCs w:val="28"/>
          <w:rtl/>
        </w:rPr>
        <w:t xml:space="preserve"> للقيام </w:t>
      </w:r>
      <w:r w:rsidR="005E6997" w:rsidRPr="002F463E">
        <w:rPr>
          <w:rFonts w:asciiTheme="majorBidi" w:hAnsiTheme="majorBidi" w:cstheme="majorBidi"/>
          <w:sz w:val="28"/>
          <w:szCs w:val="28"/>
          <w:rtl/>
        </w:rPr>
        <w:t>بعدة أمور محددة بوضوح في الوصية</w:t>
      </w:r>
      <w:r w:rsidR="00C621A5" w:rsidRPr="002F463E">
        <w:rPr>
          <w:rFonts w:asciiTheme="majorBidi" w:hAnsiTheme="majorBidi" w:cstheme="majorBidi"/>
          <w:sz w:val="28"/>
          <w:szCs w:val="28"/>
          <w:rtl/>
        </w:rPr>
        <w:t xml:space="preserve">، </w:t>
      </w:r>
      <w:r w:rsidR="005E6997" w:rsidRPr="002F463E">
        <w:rPr>
          <w:rFonts w:asciiTheme="majorBidi" w:hAnsiTheme="majorBidi" w:cstheme="majorBidi"/>
          <w:sz w:val="28"/>
          <w:szCs w:val="28"/>
          <w:rtl/>
        </w:rPr>
        <w:t xml:space="preserve">ومنها </w:t>
      </w:r>
      <w:r w:rsidR="000B29BD">
        <w:rPr>
          <w:rFonts w:asciiTheme="majorBidi" w:hAnsiTheme="majorBidi" w:cstheme="majorBidi" w:hint="cs"/>
          <w:sz w:val="28"/>
          <w:szCs w:val="28"/>
          <w:rtl/>
        </w:rPr>
        <w:t xml:space="preserve">على سبيل المثال </w:t>
      </w:r>
      <w:r w:rsidR="005E6997" w:rsidRPr="002F463E">
        <w:rPr>
          <w:rFonts w:asciiTheme="majorBidi" w:hAnsiTheme="majorBidi" w:cstheme="majorBidi"/>
          <w:sz w:val="28"/>
          <w:szCs w:val="28"/>
          <w:rtl/>
        </w:rPr>
        <w:t xml:space="preserve">تزويج الفقراء ومعالجة المرضى ودعم حلقات تحفيظ القرآن الكريم، وغيرها من أعمال البر </w:t>
      </w:r>
      <w:r w:rsidR="00740C1E">
        <w:rPr>
          <w:rFonts w:asciiTheme="majorBidi" w:hAnsiTheme="majorBidi" w:cstheme="majorBidi" w:hint="cs"/>
          <w:sz w:val="28"/>
          <w:szCs w:val="28"/>
          <w:rtl/>
        </w:rPr>
        <w:t xml:space="preserve">بما </w:t>
      </w:r>
      <w:r w:rsidR="00740C1E" w:rsidRPr="00740C1E">
        <w:rPr>
          <w:rFonts w:asciiTheme="majorBidi" w:hAnsiTheme="majorBidi" w:cstheme="majorBidi"/>
          <w:sz w:val="28"/>
          <w:szCs w:val="28"/>
          <w:rtl/>
        </w:rPr>
        <w:t xml:space="preserve">يحقق </w:t>
      </w:r>
      <w:r w:rsidR="00102DFA">
        <w:rPr>
          <w:rFonts w:asciiTheme="majorBidi" w:hAnsiTheme="majorBidi" w:cstheme="majorBidi" w:hint="cs"/>
          <w:sz w:val="28"/>
          <w:szCs w:val="28"/>
          <w:rtl/>
        </w:rPr>
        <w:t>المقاصد</w:t>
      </w:r>
      <w:r w:rsidR="00740C1E" w:rsidRPr="00740C1E">
        <w:rPr>
          <w:rFonts w:asciiTheme="majorBidi" w:hAnsiTheme="majorBidi" w:cstheme="majorBidi"/>
          <w:sz w:val="28"/>
          <w:szCs w:val="28"/>
          <w:rtl/>
        </w:rPr>
        <w:t xml:space="preserve"> الشرع</w:t>
      </w:r>
      <w:r w:rsidR="00545CBE">
        <w:rPr>
          <w:rFonts w:asciiTheme="majorBidi" w:hAnsiTheme="majorBidi" w:cstheme="majorBidi" w:hint="cs"/>
          <w:sz w:val="28"/>
          <w:szCs w:val="28"/>
          <w:rtl/>
        </w:rPr>
        <w:t>ية</w:t>
      </w:r>
      <w:r w:rsidR="005E6997" w:rsidRPr="002F463E">
        <w:rPr>
          <w:rFonts w:asciiTheme="majorBidi" w:hAnsiTheme="majorBidi" w:cstheme="majorBidi"/>
          <w:sz w:val="28"/>
          <w:szCs w:val="28"/>
          <w:rtl/>
        </w:rPr>
        <w:t xml:space="preserve">. </w:t>
      </w:r>
    </w:p>
    <w:p w14:paraId="168D381C" w14:textId="4CA71FD9" w:rsidR="00DE5107" w:rsidRPr="00DE5107" w:rsidRDefault="005A20CF" w:rsidP="00545CBE">
      <w:pPr>
        <w:pStyle w:val="ListParagraph"/>
        <w:numPr>
          <w:ilvl w:val="0"/>
          <w:numId w:val="2"/>
        </w:numPr>
        <w:spacing w:line="360" w:lineRule="auto"/>
        <w:ind w:left="425"/>
        <w:jc w:val="both"/>
        <w:rPr>
          <w:rFonts w:asciiTheme="majorBidi" w:hAnsiTheme="majorBidi" w:cstheme="majorBidi"/>
          <w:sz w:val="28"/>
          <w:szCs w:val="28"/>
        </w:rPr>
      </w:pPr>
      <w:r w:rsidRPr="002F463E">
        <w:rPr>
          <w:rFonts w:asciiTheme="majorBidi" w:hAnsiTheme="majorBidi" w:cstheme="majorBidi"/>
          <w:sz w:val="28"/>
          <w:szCs w:val="28"/>
          <w:rtl/>
        </w:rPr>
        <w:t>وما يؤ</w:t>
      </w:r>
      <w:r w:rsidR="00DE5107">
        <w:rPr>
          <w:rFonts w:asciiTheme="majorBidi" w:hAnsiTheme="majorBidi" w:cstheme="majorBidi"/>
          <w:sz w:val="28"/>
          <w:szCs w:val="28"/>
          <w:rtl/>
        </w:rPr>
        <w:t>كد صدق نوايا والدي رحمه الله</w:t>
      </w:r>
      <w:r w:rsidR="00DE5107">
        <w:rPr>
          <w:rFonts w:asciiTheme="majorBidi" w:hAnsiTheme="majorBidi" w:cstheme="majorBidi" w:hint="cs"/>
          <w:sz w:val="28"/>
          <w:szCs w:val="28"/>
          <w:rtl/>
        </w:rPr>
        <w:t xml:space="preserve">، وحرصه على استدامة الوقف؛ </w:t>
      </w:r>
      <w:r w:rsidRPr="002F463E">
        <w:rPr>
          <w:rFonts w:asciiTheme="majorBidi" w:hAnsiTheme="majorBidi" w:cstheme="majorBidi"/>
          <w:sz w:val="28"/>
          <w:szCs w:val="28"/>
          <w:rtl/>
        </w:rPr>
        <w:t>قام</w:t>
      </w:r>
      <w:r w:rsidR="005E6997" w:rsidRPr="002F463E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2F463E">
        <w:rPr>
          <w:rFonts w:asciiTheme="majorBidi" w:hAnsiTheme="majorBidi" w:cstheme="majorBidi"/>
          <w:sz w:val="28"/>
          <w:szCs w:val="28"/>
          <w:rtl/>
        </w:rPr>
        <w:t>ب</w:t>
      </w:r>
      <w:r w:rsidR="005E6997" w:rsidRPr="002F463E">
        <w:rPr>
          <w:rFonts w:asciiTheme="majorBidi" w:hAnsiTheme="majorBidi" w:cstheme="majorBidi"/>
          <w:sz w:val="28"/>
          <w:szCs w:val="28"/>
          <w:rtl/>
        </w:rPr>
        <w:t>تخصيص (</w:t>
      </w:r>
      <w:r w:rsidR="000B29BD">
        <w:rPr>
          <w:rFonts w:asciiTheme="majorBidi" w:hAnsiTheme="majorBidi" w:cstheme="majorBidi" w:hint="cs"/>
          <w:sz w:val="28"/>
          <w:szCs w:val="28"/>
          <w:rtl/>
        </w:rPr>
        <w:t>20</w:t>
      </w:r>
      <w:r w:rsidR="005E6997" w:rsidRPr="002F463E">
        <w:rPr>
          <w:rFonts w:asciiTheme="majorBidi" w:hAnsiTheme="majorBidi" w:cstheme="majorBidi"/>
          <w:sz w:val="28"/>
          <w:szCs w:val="28"/>
          <w:rtl/>
        </w:rPr>
        <w:t xml:space="preserve">%) من الريع </w:t>
      </w:r>
      <w:r w:rsidR="003E2752" w:rsidRPr="002F463E">
        <w:rPr>
          <w:rFonts w:asciiTheme="majorBidi" w:hAnsiTheme="majorBidi" w:cstheme="majorBidi"/>
          <w:sz w:val="28"/>
          <w:szCs w:val="28"/>
          <w:rtl/>
        </w:rPr>
        <w:t xml:space="preserve">لإصلاح </w:t>
      </w:r>
      <w:r w:rsidR="000B29BD">
        <w:rPr>
          <w:rFonts w:asciiTheme="majorBidi" w:hAnsiTheme="majorBidi" w:cstheme="majorBidi" w:hint="cs"/>
          <w:sz w:val="28"/>
          <w:szCs w:val="28"/>
          <w:rtl/>
        </w:rPr>
        <w:t>العقار</w:t>
      </w:r>
      <w:r w:rsidR="000B29BD">
        <w:rPr>
          <w:rFonts w:asciiTheme="majorBidi" w:hAnsiTheme="majorBidi" w:cstheme="majorBidi"/>
          <w:sz w:val="28"/>
          <w:szCs w:val="28"/>
          <w:rtl/>
        </w:rPr>
        <w:t xml:space="preserve"> وتعميره</w:t>
      </w:r>
      <w:r w:rsidR="003E2752" w:rsidRPr="002F463E">
        <w:rPr>
          <w:rFonts w:asciiTheme="majorBidi" w:hAnsiTheme="majorBidi" w:cstheme="majorBidi"/>
          <w:sz w:val="28"/>
          <w:szCs w:val="28"/>
          <w:rtl/>
        </w:rPr>
        <w:t xml:space="preserve"> –  وهو ما يُعزز من </w:t>
      </w:r>
      <w:r w:rsidR="00545CBE">
        <w:rPr>
          <w:rFonts w:asciiTheme="majorBidi" w:hAnsiTheme="majorBidi" w:cstheme="majorBidi" w:hint="cs"/>
          <w:sz w:val="28"/>
          <w:szCs w:val="28"/>
          <w:rtl/>
        </w:rPr>
        <w:t>استدامة واستمرار</w:t>
      </w:r>
      <w:r w:rsidR="003E2752" w:rsidRPr="002F463E">
        <w:rPr>
          <w:rFonts w:asciiTheme="majorBidi" w:hAnsiTheme="majorBidi" w:cstheme="majorBidi"/>
          <w:sz w:val="28"/>
          <w:szCs w:val="28"/>
          <w:rtl/>
        </w:rPr>
        <w:t xml:space="preserve"> الوقف في تحقيق الأهداف التي أُنشئ من أجلها</w:t>
      </w:r>
      <w:r w:rsidR="003E2752" w:rsidRPr="002F463E">
        <w:rPr>
          <w:rFonts w:asciiTheme="majorBidi" w:hAnsiTheme="majorBidi" w:cstheme="majorBidi"/>
          <w:sz w:val="28"/>
          <w:szCs w:val="28"/>
        </w:rPr>
        <w:t>.</w:t>
      </w:r>
    </w:p>
    <w:p w14:paraId="7DEFFCB8" w14:textId="23829822" w:rsidR="00BD50EE" w:rsidRPr="00BD50EE" w:rsidRDefault="005E6997" w:rsidP="001645EF">
      <w:pPr>
        <w:pStyle w:val="ListParagraph"/>
        <w:numPr>
          <w:ilvl w:val="0"/>
          <w:numId w:val="2"/>
        </w:numPr>
        <w:spacing w:line="360" w:lineRule="auto"/>
        <w:ind w:left="425"/>
        <w:jc w:val="both"/>
        <w:rPr>
          <w:rFonts w:asciiTheme="majorBidi" w:hAnsiTheme="majorBidi" w:cstheme="majorBidi"/>
          <w:sz w:val="28"/>
          <w:szCs w:val="28"/>
        </w:rPr>
      </w:pPr>
      <w:r w:rsidRPr="002F463E">
        <w:rPr>
          <w:rFonts w:asciiTheme="majorBidi" w:hAnsiTheme="majorBidi" w:cstheme="majorBidi"/>
          <w:sz w:val="28"/>
          <w:szCs w:val="28"/>
          <w:rtl/>
        </w:rPr>
        <w:t xml:space="preserve">اختتم والدي وصيته بتعيين أخي/ حسين بن أحمد اليحيى (هوية رقم 1032995506) </w:t>
      </w:r>
      <w:r w:rsidR="001645EF">
        <w:rPr>
          <w:rFonts w:asciiTheme="majorBidi" w:hAnsiTheme="majorBidi" w:cstheme="majorBidi" w:hint="cs"/>
          <w:sz w:val="28"/>
          <w:szCs w:val="28"/>
          <w:rtl/>
        </w:rPr>
        <w:t>كوصي</w:t>
      </w:r>
      <w:r w:rsidRPr="002F463E">
        <w:rPr>
          <w:rFonts w:asciiTheme="majorBidi" w:hAnsiTheme="majorBidi" w:cstheme="majorBidi"/>
          <w:sz w:val="28"/>
          <w:szCs w:val="28"/>
          <w:rtl/>
        </w:rPr>
        <w:t xml:space="preserve">، </w:t>
      </w:r>
      <w:r w:rsidR="00BD50EE" w:rsidRPr="00DE5107">
        <w:rPr>
          <w:rFonts w:asciiTheme="majorBidi" w:hAnsiTheme="majorBidi" w:cs="Times New Roman"/>
          <w:sz w:val="28"/>
          <w:szCs w:val="28"/>
          <w:rtl/>
        </w:rPr>
        <w:t xml:space="preserve">كما عهد إليَّ، جعفر بن أحمد بن علي اليحيى (المدعى عليه)، </w:t>
      </w:r>
      <w:r w:rsidR="00BD50EE">
        <w:rPr>
          <w:rFonts w:asciiTheme="majorBidi" w:hAnsiTheme="majorBidi" w:cs="Times New Roman" w:hint="cs"/>
          <w:sz w:val="28"/>
          <w:szCs w:val="28"/>
          <w:rtl/>
        </w:rPr>
        <w:t xml:space="preserve">نظارة </w:t>
      </w:r>
      <w:r w:rsidR="00BD50EE" w:rsidRPr="00DE5107">
        <w:rPr>
          <w:rFonts w:asciiTheme="majorBidi" w:hAnsiTheme="majorBidi" w:cs="Times New Roman"/>
          <w:sz w:val="28"/>
          <w:szCs w:val="28"/>
          <w:rtl/>
        </w:rPr>
        <w:t>الوقف، لضمان تنفيذ الوصية وفقًا لما أراده.</w:t>
      </w:r>
    </w:p>
    <w:p w14:paraId="6ADFAFF2" w14:textId="427DB53A" w:rsidR="00BD50EE" w:rsidRDefault="00BD50EE" w:rsidP="00BD50EE">
      <w:pPr>
        <w:pStyle w:val="ListParagraph"/>
        <w:numPr>
          <w:ilvl w:val="0"/>
          <w:numId w:val="2"/>
        </w:numPr>
        <w:spacing w:line="360" w:lineRule="auto"/>
        <w:ind w:left="425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BD50EE">
        <w:rPr>
          <w:rFonts w:asciiTheme="majorBidi" w:hAnsiTheme="majorBidi" w:cstheme="majorBidi"/>
          <w:sz w:val="28"/>
          <w:szCs w:val="28"/>
          <w:rtl/>
        </w:rPr>
        <w:t xml:space="preserve">تم التوقيع على الوصية من قبل والدنا الموصي، ومن ثم وقع أخي الوصي حسين، وأنا (المدعى عليه)، وأخي عبدالوالي، وأخي علي، وأخي يوسف (المدعي)، </w:t>
      </w:r>
      <w:r w:rsidRPr="00BD50EE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مما يدل على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علم ورضاء </w:t>
      </w:r>
      <w:r w:rsidRPr="00BD50EE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جميع ا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لورثة </w:t>
      </w:r>
      <w:r w:rsidRPr="00BD50EE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على محتوى الوصية</w:t>
      </w:r>
      <w:r w:rsidRPr="00BD50EE">
        <w:rPr>
          <w:rFonts w:asciiTheme="majorBidi" w:hAnsiTheme="majorBidi" w:cstheme="majorBidi"/>
          <w:b/>
          <w:bCs/>
          <w:sz w:val="28"/>
          <w:szCs w:val="28"/>
          <w:u w:val="single"/>
        </w:rPr>
        <w:t>.</w:t>
      </w:r>
    </w:p>
    <w:p w14:paraId="768635F8" w14:textId="6272D32B" w:rsidR="00BD50EE" w:rsidRPr="001645EF" w:rsidRDefault="00BD50EE" w:rsidP="00545CBE">
      <w:pPr>
        <w:pStyle w:val="ListParagraph"/>
        <w:numPr>
          <w:ilvl w:val="0"/>
          <w:numId w:val="2"/>
        </w:numPr>
        <w:spacing w:line="360" w:lineRule="auto"/>
        <w:ind w:left="425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645EF">
        <w:rPr>
          <w:rFonts w:asciiTheme="majorBidi" w:hAnsiTheme="majorBidi" w:cstheme="majorBidi" w:hint="cs"/>
          <w:b/>
          <w:bCs/>
          <w:sz w:val="28"/>
          <w:szCs w:val="28"/>
          <w:rtl/>
        </w:rPr>
        <w:lastRenderedPageBreak/>
        <w:t xml:space="preserve">إن </w:t>
      </w:r>
      <w:r w:rsidRPr="001645E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توقيع أخي المدعي على الوصية يعد دليلاً </w:t>
      </w:r>
      <w:r w:rsidRPr="001645EF">
        <w:rPr>
          <w:rFonts w:asciiTheme="majorBidi" w:hAnsiTheme="majorBidi" w:cstheme="majorBidi" w:hint="cs"/>
          <w:b/>
          <w:bCs/>
          <w:sz w:val="28"/>
          <w:szCs w:val="28"/>
          <w:rtl/>
        </w:rPr>
        <w:t>صريحًا</w:t>
      </w:r>
      <w:r w:rsidRPr="001645E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على موافقته المسبقة على محتواها، رغم أن موافقته ليست شرطًا لصحة الوصية</w:t>
      </w:r>
      <w:r w:rsidRPr="001645E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1645EF">
        <w:rPr>
          <w:rFonts w:asciiTheme="majorBidi" w:hAnsiTheme="majorBidi" w:cstheme="majorBidi"/>
          <w:b/>
          <w:bCs/>
          <w:sz w:val="28"/>
          <w:szCs w:val="28"/>
          <w:rtl/>
        </w:rPr>
        <w:t>–</w:t>
      </w:r>
      <w:r w:rsidRPr="001645E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ولكنها تعد </w:t>
      </w:r>
      <w:r w:rsidRPr="001645E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إقرارًا </w:t>
      </w:r>
      <w:r w:rsidRPr="001645EF">
        <w:rPr>
          <w:rFonts w:asciiTheme="majorBidi" w:hAnsiTheme="majorBidi" w:cstheme="majorBidi" w:hint="cs"/>
          <w:b/>
          <w:bCs/>
          <w:sz w:val="28"/>
          <w:szCs w:val="28"/>
          <w:rtl/>
        </w:rPr>
        <w:t>صريحًا</w:t>
      </w:r>
      <w:r w:rsidRPr="001645E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بأنه على علم تام بأن العقار الذي يطالب بريعه قد أوقفه والدنا بموجب الوصية المؤرخة بتاريخ 20/09/1431هـ. لذا، فإن أي مطالبة بالريع تُعد مطالبة غير قائمة على </w:t>
      </w:r>
      <w:r w:rsidR="00545CBE" w:rsidRPr="001645EF">
        <w:rPr>
          <w:rFonts w:asciiTheme="majorBidi" w:hAnsiTheme="majorBidi" w:cstheme="majorBidi" w:hint="cs"/>
          <w:b/>
          <w:bCs/>
          <w:sz w:val="28"/>
          <w:szCs w:val="28"/>
          <w:rtl/>
        </w:rPr>
        <w:t>سند</w:t>
      </w:r>
      <w:r w:rsidRPr="001645E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شرعي أو نظامي</w:t>
      </w:r>
      <w:r w:rsidRPr="001645EF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49B92937" w14:textId="31FE54F4" w:rsidR="001645EF" w:rsidRPr="001645EF" w:rsidRDefault="000B29BD" w:rsidP="001645EF">
      <w:pPr>
        <w:pStyle w:val="ListParagraph"/>
        <w:numPr>
          <w:ilvl w:val="0"/>
          <w:numId w:val="2"/>
        </w:numPr>
        <w:spacing w:line="360" w:lineRule="auto"/>
        <w:ind w:left="425"/>
        <w:jc w:val="both"/>
        <w:rPr>
          <w:rFonts w:asciiTheme="majorBidi" w:hAnsiTheme="majorBidi" w:cstheme="majorBidi"/>
          <w:sz w:val="28"/>
          <w:szCs w:val="28"/>
          <w:rtl/>
        </w:rPr>
      </w:pPr>
      <w:r w:rsidRPr="00BD50EE">
        <w:rPr>
          <w:rFonts w:asciiTheme="majorBidi" w:hAnsiTheme="majorBidi" w:cs="Times New Roman"/>
          <w:sz w:val="28"/>
          <w:szCs w:val="28"/>
          <w:rtl/>
        </w:rPr>
        <w:t>إن التزام</w:t>
      </w:r>
      <w:r w:rsidR="00092EBD" w:rsidRPr="00BD50EE">
        <w:rPr>
          <w:rFonts w:asciiTheme="majorBidi" w:hAnsiTheme="majorBidi" w:cs="Times New Roman" w:hint="cs"/>
          <w:sz w:val="28"/>
          <w:szCs w:val="28"/>
          <w:rtl/>
        </w:rPr>
        <w:t xml:space="preserve">نا جميعًا كورثة </w:t>
      </w:r>
      <w:r w:rsidRPr="00BD50EE">
        <w:rPr>
          <w:rFonts w:asciiTheme="majorBidi" w:hAnsiTheme="majorBidi" w:cs="Times New Roman"/>
          <w:sz w:val="28"/>
          <w:szCs w:val="28"/>
          <w:rtl/>
        </w:rPr>
        <w:t xml:space="preserve">بتنفيذ وصية </w:t>
      </w:r>
      <w:r w:rsidR="00092EBD" w:rsidRPr="00BD50EE">
        <w:rPr>
          <w:rFonts w:asciiTheme="majorBidi" w:hAnsiTheme="majorBidi" w:cs="Times New Roman" w:hint="cs"/>
          <w:sz w:val="28"/>
          <w:szCs w:val="28"/>
          <w:rtl/>
        </w:rPr>
        <w:t>والدنا</w:t>
      </w:r>
      <w:r w:rsidRPr="00BD50EE">
        <w:rPr>
          <w:rFonts w:asciiTheme="majorBidi" w:hAnsiTheme="majorBidi" w:cs="Times New Roman"/>
          <w:sz w:val="28"/>
          <w:szCs w:val="28"/>
          <w:rtl/>
        </w:rPr>
        <w:t xml:space="preserve"> ليس فقط واجبًا شرعيًا </w:t>
      </w:r>
      <w:r w:rsidR="00092EBD" w:rsidRPr="00BD50EE">
        <w:rPr>
          <w:rFonts w:asciiTheme="majorBidi" w:hAnsiTheme="majorBidi" w:cs="Times New Roman" w:hint="cs"/>
          <w:sz w:val="28"/>
          <w:szCs w:val="28"/>
          <w:rtl/>
        </w:rPr>
        <w:t>أو نظاميًا</w:t>
      </w:r>
      <w:r w:rsidR="00092EBD" w:rsidRPr="00BD50EE">
        <w:rPr>
          <w:rFonts w:asciiTheme="majorBidi" w:hAnsiTheme="majorBidi" w:cs="Times New Roman"/>
          <w:sz w:val="28"/>
          <w:szCs w:val="28"/>
          <w:rtl/>
        </w:rPr>
        <w:t xml:space="preserve">، </w:t>
      </w:r>
      <w:r w:rsidR="00092EBD" w:rsidRPr="00BD50EE">
        <w:rPr>
          <w:rFonts w:asciiTheme="majorBidi" w:hAnsiTheme="majorBidi" w:cs="Times New Roman" w:hint="cs"/>
          <w:sz w:val="28"/>
          <w:szCs w:val="28"/>
          <w:rtl/>
        </w:rPr>
        <w:t xml:space="preserve">وإنما </w:t>
      </w:r>
      <w:r w:rsidRPr="00BD50EE">
        <w:rPr>
          <w:rFonts w:asciiTheme="majorBidi" w:hAnsiTheme="majorBidi" w:cs="Times New Roman"/>
          <w:sz w:val="28"/>
          <w:szCs w:val="28"/>
          <w:rtl/>
        </w:rPr>
        <w:t xml:space="preserve">من البر والإحسان </w:t>
      </w:r>
      <w:r w:rsidR="00092EBD" w:rsidRPr="00BD50EE">
        <w:rPr>
          <w:rFonts w:asciiTheme="majorBidi" w:hAnsiTheme="majorBidi" w:cs="Times New Roman" w:hint="cs"/>
          <w:sz w:val="28"/>
          <w:szCs w:val="28"/>
          <w:rtl/>
        </w:rPr>
        <w:t xml:space="preserve">لوالدنا </w:t>
      </w:r>
      <w:r w:rsidR="001645EF">
        <w:rPr>
          <w:rFonts w:asciiTheme="majorBidi" w:hAnsiTheme="majorBidi" w:cs="Times New Roman"/>
          <w:sz w:val="28"/>
          <w:szCs w:val="28"/>
          <w:rtl/>
        </w:rPr>
        <w:t>–</w:t>
      </w:r>
      <w:r w:rsidR="001645EF">
        <w:rPr>
          <w:rFonts w:asciiTheme="majorBidi" w:hAnsiTheme="majorBidi" w:cs="Times New Roman" w:hint="cs"/>
          <w:sz w:val="28"/>
          <w:szCs w:val="28"/>
          <w:rtl/>
        </w:rPr>
        <w:t xml:space="preserve">رحمه الله - </w:t>
      </w:r>
      <w:r w:rsidR="00092EBD" w:rsidRPr="00BD50EE">
        <w:rPr>
          <w:rFonts w:asciiTheme="majorBidi" w:hAnsiTheme="majorBidi" w:cs="Times New Roman" w:hint="cs"/>
          <w:sz w:val="28"/>
          <w:szCs w:val="28"/>
          <w:rtl/>
        </w:rPr>
        <w:t>بعد وفاته</w:t>
      </w:r>
      <w:r w:rsidRPr="00BD50EE">
        <w:rPr>
          <w:rFonts w:asciiTheme="majorBidi" w:hAnsiTheme="majorBidi" w:cs="Times New Roman"/>
          <w:sz w:val="28"/>
          <w:szCs w:val="28"/>
          <w:rtl/>
        </w:rPr>
        <w:t>.</w:t>
      </w:r>
      <w:r w:rsidR="00092EBD" w:rsidRPr="00BD50EE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BD50EE">
        <w:rPr>
          <w:rFonts w:asciiTheme="majorBidi" w:hAnsiTheme="majorBidi" w:cstheme="majorBidi"/>
          <w:sz w:val="28"/>
          <w:szCs w:val="28"/>
          <w:rtl/>
        </w:rPr>
        <w:t xml:space="preserve">وبما أن </w:t>
      </w:r>
      <w:r w:rsidR="00092EBD" w:rsidRPr="00BD50EE">
        <w:rPr>
          <w:rFonts w:asciiTheme="majorBidi" w:hAnsiTheme="majorBidi" w:cstheme="majorBidi" w:hint="cs"/>
          <w:sz w:val="28"/>
          <w:szCs w:val="28"/>
          <w:rtl/>
        </w:rPr>
        <w:t>وصية والدي</w:t>
      </w:r>
      <w:r w:rsidRPr="00BD50EE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092EBD" w:rsidRPr="00BD50EE">
        <w:rPr>
          <w:rFonts w:asciiTheme="majorBidi" w:hAnsiTheme="majorBidi" w:cstheme="majorBidi"/>
          <w:sz w:val="28"/>
          <w:szCs w:val="28"/>
          <w:rtl/>
        </w:rPr>
        <w:t xml:space="preserve">جاءت </w:t>
      </w:r>
      <w:r w:rsidR="001645EF">
        <w:rPr>
          <w:rFonts w:asciiTheme="majorBidi" w:hAnsiTheme="majorBidi" w:cstheme="majorBidi" w:hint="cs"/>
          <w:sz w:val="28"/>
          <w:szCs w:val="28"/>
          <w:rtl/>
        </w:rPr>
        <w:t>متوافقة مع ا</w:t>
      </w:r>
      <w:r w:rsidR="00092EBD" w:rsidRPr="00BD50EE">
        <w:rPr>
          <w:rFonts w:asciiTheme="majorBidi" w:hAnsiTheme="majorBidi" w:cstheme="majorBidi"/>
          <w:sz w:val="28"/>
          <w:szCs w:val="28"/>
          <w:rtl/>
        </w:rPr>
        <w:t>لأحكام الشرعية والنظامية</w:t>
      </w:r>
      <w:r w:rsidRPr="00BD50EE">
        <w:rPr>
          <w:rFonts w:asciiTheme="majorBidi" w:hAnsiTheme="majorBidi" w:cstheme="majorBidi"/>
          <w:sz w:val="28"/>
          <w:szCs w:val="28"/>
          <w:rtl/>
        </w:rPr>
        <w:t>،</w:t>
      </w:r>
      <w:r w:rsidR="00092EBD" w:rsidRPr="00BD50EE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1645EF" w:rsidRPr="001645EF">
        <w:rPr>
          <w:rFonts w:asciiTheme="majorBidi" w:hAnsiTheme="majorBidi" w:cstheme="majorBidi"/>
          <w:sz w:val="28"/>
          <w:szCs w:val="28"/>
          <w:rtl/>
        </w:rPr>
        <w:t>مما يجعل تنفيذها أمرًا ملزمًا لا يقبل التهاون</w:t>
      </w:r>
      <w:r w:rsidR="00092EBD" w:rsidRPr="00BD50EE">
        <w:rPr>
          <w:rFonts w:asciiTheme="majorBidi" w:hAnsiTheme="majorBidi" w:cstheme="majorBidi" w:hint="cs"/>
          <w:sz w:val="28"/>
          <w:szCs w:val="28"/>
          <w:rtl/>
        </w:rPr>
        <w:t>، و</w:t>
      </w:r>
      <w:r w:rsidRPr="00BD50EE">
        <w:rPr>
          <w:rFonts w:asciiTheme="majorBidi" w:hAnsiTheme="majorBidi" w:cstheme="majorBidi"/>
          <w:sz w:val="28"/>
          <w:szCs w:val="28"/>
          <w:rtl/>
        </w:rPr>
        <w:t>إن أي تقصير في تنفيذها</w:t>
      </w:r>
      <w:r w:rsidR="00092EBD" w:rsidRPr="00BD50EE">
        <w:rPr>
          <w:rFonts w:asciiTheme="majorBidi" w:hAnsiTheme="majorBidi" w:cstheme="majorBidi" w:hint="cs"/>
          <w:sz w:val="28"/>
          <w:szCs w:val="28"/>
          <w:rtl/>
        </w:rPr>
        <w:t xml:space="preserve"> من قبل الورثة</w:t>
      </w:r>
      <w:r w:rsidRPr="00BD50EE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092EBD" w:rsidRPr="00BD50EE">
        <w:rPr>
          <w:rFonts w:asciiTheme="majorBidi" w:hAnsiTheme="majorBidi" w:cstheme="majorBidi"/>
          <w:sz w:val="28"/>
          <w:szCs w:val="28"/>
          <w:rtl/>
        </w:rPr>
        <w:t>يُع</w:t>
      </w:r>
      <w:r w:rsidR="00092EBD" w:rsidRPr="00BD50EE">
        <w:rPr>
          <w:rFonts w:asciiTheme="majorBidi" w:hAnsiTheme="majorBidi" w:cstheme="majorBidi" w:hint="cs"/>
          <w:sz w:val="28"/>
          <w:szCs w:val="28"/>
          <w:rtl/>
        </w:rPr>
        <w:t xml:space="preserve">د </w:t>
      </w:r>
      <w:r w:rsidRPr="00BD50EE">
        <w:rPr>
          <w:rFonts w:asciiTheme="majorBidi" w:hAnsiTheme="majorBidi" w:cstheme="majorBidi"/>
          <w:sz w:val="28"/>
          <w:szCs w:val="28"/>
          <w:rtl/>
        </w:rPr>
        <w:t xml:space="preserve">تعديًا </w:t>
      </w:r>
      <w:r w:rsidR="00545CBE">
        <w:rPr>
          <w:rFonts w:asciiTheme="majorBidi" w:hAnsiTheme="majorBidi" w:cstheme="majorBidi" w:hint="cs"/>
          <w:sz w:val="28"/>
          <w:szCs w:val="28"/>
          <w:rtl/>
        </w:rPr>
        <w:t xml:space="preserve">صريحًا </w:t>
      </w:r>
      <w:r w:rsidRPr="00BD50EE">
        <w:rPr>
          <w:rFonts w:asciiTheme="majorBidi" w:hAnsiTheme="majorBidi" w:cstheme="majorBidi"/>
          <w:sz w:val="28"/>
          <w:szCs w:val="28"/>
          <w:rtl/>
        </w:rPr>
        <w:t xml:space="preserve">على حق الموصي في التصرف بأمواله وفق إرادته الشرعية، </w:t>
      </w:r>
      <w:r w:rsidR="001645EF">
        <w:rPr>
          <w:rFonts w:asciiTheme="majorBidi" w:hAnsiTheme="majorBidi" w:cstheme="majorBidi" w:hint="cs"/>
          <w:sz w:val="28"/>
          <w:szCs w:val="28"/>
          <w:rtl/>
        </w:rPr>
        <w:t>لا سيما كون عدم الإلتزام بالتنفيذ فيه</w:t>
      </w:r>
      <w:r w:rsidRPr="00BD50EE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092EBD" w:rsidRPr="00BD50EE">
        <w:rPr>
          <w:rFonts w:asciiTheme="majorBidi" w:hAnsiTheme="majorBidi" w:cstheme="majorBidi"/>
          <w:sz w:val="28"/>
          <w:szCs w:val="28"/>
          <w:rtl/>
        </w:rPr>
        <w:t xml:space="preserve">مخالفة </w:t>
      </w:r>
      <w:r w:rsidR="00545CBE">
        <w:rPr>
          <w:rFonts w:asciiTheme="majorBidi" w:hAnsiTheme="majorBidi" w:cstheme="majorBidi" w:hint="cs"/>
          <w:sz w:val="28"/>
          <w:szCs w:val="28"/>
          <w:rtl/>
        </w:rPr>
        <w:t>ل</w:t>
      </w:r>
      <w:r w:rsidR="00092EBD" w:rsidRPr="00BD50EE">
        <w:rPr>
          <w:rFonts w:asciiTheme="majorBidi" w:hAnsiTheme="majorBidi" w:cstheme="majorBidi"/>
          <w:sz w:val="28"/>
          <w:szCs w:val="28"/>
          <w:rtl/>
        </w:rPr>
        <w:t>ل</w:t>
      </w:r>
      <w:r w:rsidR="00092EBD" w:rsidRPr="00BD50EE">
        <w:rPr>
          <w:rFonts w:asciiTheme="majorBidi" w:hAnsiTheme="majorBidi" w:cstheme="majorBidi" w:hint="cs"/>
          <w:sz w:val="28"/>
          <w:szCs w:val="28"/>
          <w:rtl/>
        </w:rPr>
        <w:t>أحكام النظامية</w:t>
      </w:r>
      <w:r w:rsidR="0083036F">
        <w:rPr>
          <w:rFonts w:asciiTheme="majorBidi" w:hAnsiTheme="majorBidi" w:cstheme="majorBidi"/>
          <w:sz w:val="28"/>
          <w:szCs w:val="28"/>
        </w:rPr>
        <w:t xml:space="preserve"> - </w:t>
      </w:r>
      <w:r w:rsidR="001645E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ونؤكد</w:t>
      </w:r>
      <w:r w:rsidR="0083036F" w:rsidRPr="0083036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لفضيلتكم</w:t>
      </w:r>
      <w:r w:rsidR="001645E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(حفظكم الله)</w:t>
      </w:r>
      <w:r w:rsidR="0083036F" w:rsidRPr="0083036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أن جميع إخوتي (الورثة) متمسكون بالالتزام</w:t>
      </w:r>
      <w:r w:rsidR="0083036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بتنفيذ </w:t>
      </w:r>
      <w:r w:rsidR="0083036F" w:rsidRPr="0083036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وصية والدنا المرحوم/ أحمد بن علي اليحيى</w:t>
      </w:r>
      <w:r w:rsidR="001645E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إحسانًا له وبرًا به</w:t>
      </w:r>
      <w:r w:rsidR="0083036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.</w:t>
      </w:r>
    </w:p>
    <w:p w14:paraId="18F9C9DB" w14:textId="6222275F" w:rsidR="00827FE3" w:rsidRDefault="0036319E" w:rsidP="00545CBE">
      <w:pPr>
        <w:spacing w:line="360" w:lineRule="auto"/>
        <w:ind w:firstLine="567"/>
        <w:jc w:val="both"/>
        <w:rPr>
          <w:rFonts w:asciiTheme="majorBidi" w:hAnsiTheme="majorBidi" w:cstheme="majorBidi"/>
          <w:sz w:val="28"/>
          <w:szCs w:val="28"/>
          <w:rtl/>
        </w:rPr>
      </w:pPr>
      <w:r w:rsidRPr="002F463E">
        <w:rPr>
          <w:rFonts w:asciiTheme="majorBidi" w:hAnsiTheme="majorBidi" w:cstheme="majorBidi"/>
          <w:sz w:val="28"/>
          <w:szCs w:val="28"/>
          <w:rtl/>
        </w:rPr>
        <w:t>وحيث أن الوصية</w:t>
      </w:r>
      <w:r w:rsidR="00260777" w:rsidRPr="002F463E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827FE3">
        <w:rPr>
          <w:rFonts w:asciiTheme="majorBidi" w:hAnsiTheme="majorBidi" w:cstheme="majorBidi" w:hint="cs"/>
          <w:sz w:val="28"/>
          <w:szCs w:val="28"/>
          <w:rtl/>
        </w:rPr>
        <w:t>تعد صحيحة</w:t>
      </w:r>
      <w:r w:rsidR="00260777" w:rsidRPr="002F463E">
        <w:rPr>
          <w:rFonts w:asciiTheme="majorBidi" w:hAnsiTheme="majorBidi" w:cstheme="majorBidi"/>
          <w:sz w:val="28"/>
          <w:szCs w:val="28"/>
          <w:rtl/>
        </w:rPr>
        <w:t xml:space="preserve"> شرعًا </w:t>
      </w:r>
      <w:r w:rsidR="003E2752" w:rsidRPr="002F463E">
        <w:rPr>
          <w:rFonts w:asciiTheme="majorBidi" w:hAnsiTheme="majorBidi" w:cstheme="majorBidi"/>
          <w:sz w:val="28"/>
          <w:szCs w:val="28"/>
          <w:rtl/>
        </w:rPr>
        <w:t xml:space="preserve">ونظامًا، استنادًا إلى قوله تعالى </w:t>
      </w:r>
      <w:r w:rsidR="00260777" w:rsidRPr="002F463E">
        <w:rPr>
          <w:rFonts w:asciiTheme="majorBidi" w:hAnsiTheme="majorBidi" w:cstheme="majorBidi"/>
          <w:sz w:val="28"/>
          <w:szCs w:val="28"/>
          <w:rtl/>
        </w:rPr>
        <w:t>في الآية (180) من سورة البقرة (</w:t>
      </w:r>
      <w:r w:rsidR="00260777" w:rsidRPr="002F463E">
        <w:rPr>
          <w:rFonts w:asciiTheme="majorBidi" w:hAnsiTheme="majorBidi" w:cstheme="majorBidi"/>
          <w:b/>
          <w:bCs/>
          <w:sz w:val="28"/>
          <w:szCs w:val="28"/>
          <w:rtl/>
        </w:rPr>
        <w:t>كُتِبَ عَلَيْكُمْ إِذَا حَضَرَ أَحَدَكُمُ الْمَوْتُ إِن تَرَكَ خَيْرًا الْوَصِيَّةُ لِلْوَالِدَيْنِ وَالْأَقْرَبِينَ بِالْمَعْرُوفِ ۖ حَقًّا عَلَى الْمُتَّقِينَ</w:t>
      </w:r>
      <w:r w:rsidR="00A21B9A" w:rsidRPr="002F463E">
        <w:rPr>
          <w:rFonts w:asciiTheme="majorBidi" w:hAnsiTheme="majorBidi" w:cstheme="majorBidi"/>
          <w:b/>
          <w:bCs/>
          <w:sz w:val="28"/>
          <w:szCs w:val="28"/>
        </w:rPr>
        <w:t xml:space="preserve"> (</w:t>
      </w:r>
      <w:r w:rsidR="00A21B9A" w:rsidRPr="002F463E">
        <w:rPr>
          <w:rFonts w:asciiTheme="majorBidi" w:hAnsiTheme="majorBidi" w:cstheme="majorBidi"/>
          <w:sz w:val="28"/>
          <w:szCs w:val="28"/>
          <w:rtl/>
        </w:rPr>
        <w:t xml:space="preserve"> - وقوله تعالى (</w:t>
      </w:r>
      <w:r w:rsidR="00A21B9A" w:rsidRPr="002F463E">
        <w:rPr>
          <w:rFonts w:asciiTheme="majorBidi" w:hAnsiTheme="majorBidi" w:cstheme="majorBidi"/>
          <w:b/>
          <w:bCs/>
          <w:sz w:val="28"/>
          <w:szCs w:val="28"/>
          <w:rtl/>
        </w:rPr>
        <w:t>مِن بَعْدِ وَصِيَّةٍ يُوصَىٰ بِهَا أَوْ دَيْنٍ)</w:t>
      </w:r>
      <w:r w:rsidR="00A21B9A" w:rsidRPr="002F463E">
        <w:rPr>
          <w:rFonts w:asciiTheme="majorBidi" w:hAnsiTheme="majorBidi" w:cstheme="majorBidi"/>
          <w:sz w:val="28"/>
          <w:szCs w:val="28"/>
          <w:rtl/>
        </w:rPr>
        <w:t xml:space="preserve"> - و</w:t>
      </w:r>
      <w:r w:rsidR="00260777" w:rsidRPr="002F463E">
        <w:rPr>
          <w:rFonts w:asciiTheme="majorBidi" w:hAnsiTheme="majorBidi" w:cstheme="majorBidi"/>
          <w:sz w:val="28"/>
          <w:szCs w:val="28"/>
          <w:rtl/>
        </w:rPr>
        <w:t>لحديث النبي صلى الله عليه وسلم: (</w:t>
      </w:r>
      <w:r w:rsidR="003E2752" w:rsidRPr="002F463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الثُّلُثُ، وَالثُّلُثُ كَثِيرٌ </w:t>
      </w:r>
      <w:r w:rsidR="003E2752" w:rsidRPr="00DE5107">
        <w:rPr>
          <w:rFonts w:asciiTheme="majorBidi" w:hAnsiTheme="majorBidi" w:cstheme="majorBidi"/>
          <w:b/>
          <w:bCs/>
          <w:sz w:val="28"/>
          <w:szCs w:val="28"/>
          <w:rtl/>
        </w:rPr>
        <w:t>....</w:t>
      </w:r>
      <w:r w:rsidR="00260777" w:rsidRPr="00DE5107">
        <w:rPr>
          <w:rFonts w:asciiTheme="majorBidi" w:hAnsiTheme="majorBidi" w:cstheme="majorBidi"/>
          <w:sz w:val="28"/>
          <w:szCs w:val="28"/>
          <w:rtl/>
        </w:rPr>
        <w:t>)،</w:t>
      </w:r>
      <w:r w:rsidR="00DE5107" w:rsidRPr="00DE5107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827FE3">
        <w:rPr>
          <w:rFonts w:asciiTheme="majorBidi" w:hAnsiTheme="majorBidi" w:cstheme="majorBidi" w:hint="cs"/>
          <w:sz w:val="28"/>
          <w:szCs w:val="28"/>
          <w:rtl/>
        </w:rPr>
        <w:t>ولأن الوصية تمت في حدود الثلث أو أقل</w:t>
      </w:r>
      <w:r w:rsidR="00545CBE">
        <w:rPr>
          <w:rFonts w:asciiTheme="majorBidi" w:hAnsiTheme="majorBidi" w:cstheme="majorBidi" w:hint="cs"/>
          <w:sz w:val="28"/>
          <w:szCs w:val="28"/>
          <w:rtl/>
        </w:rPr>
        <w:t>،</w:t>
      </w:r>
      <w:r w:rsidR="00827FE3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545CBE">
        <w:rPr>
          <w:rFonts w:asciiTheme="majorBidi" w:hAnsiTheme="majorBidi" w:cstheme="majorBidi" w:hint="cs"/>
          <w:sz w:val="28"/>
          <w:szCs w:val="28"/>
          <w:rtl/>
        </w:rPr>
        <w:t>لذلك</w:t>
      </w:r>
      <w:r w:rsidR="00827FE3">
        <w:rPr>
          <w:rFonts w:asciiTheme="majorBidi" w:hAnsiTheme="majorBidi" w:cstheme="majorBidi" w:hint="cs"/>
          <w:sz w:val="28"/>
          <w:szCs w:val="28"/>
          <w:rtl/>
        </w:rPr>
        <w:t xml:space="preserve"> فإنها </w:t>
      </w:r>
      <w:r w:rsidR="00DE5107" w:rsidRPr="00DE5107">
        <w:rPr>
          <w:rFonts w:asciiTheme="majorBidi" w:hAnsiTheme="majorBidi" w:cstheme="majorBidi"/>
          <w:sz w:val="28"/>
          <w:szCs w:val="28"/>
          <w:rtl/>
        </w:rPr>
        <w:t xml:space="preserve">تكون </w:t>
      </w:r>
      <w:r w:rsidR="00545CBE">
        <w:rPr>
          <w:rFonts w:asciiTheme="majorBidi" w:hAnsiTheme="majorBidi" w:cstheme="majorBidi" w:hint="cs"/>
          <w:sz w:val="28"/>
          <w:szCs w:val="28"/>
          <w:rtl/>
        </w:rPr>
        <w:t>صحيحة ونافذه</w:t>
      </w:r>
      <w:r w:rsidR="00DE5107" w:rsidRPr="00DE5107">
        <w:rPr>
          <w:rFonts w:asciiTheme="majorBidi" w:hAnsiTheme="majorBidi" w:cstheme="majorBidi"/>
          <w:sz w:val="28"/>
          <w:szCs w:val="28"/>
        </w:rPr>
        <w:t>.</w:t>
      </w:r>
      <w:r w:rsidR="00BD50EE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14:paraId="688BB09C" w14:textId="1416C755" w:rsidR="00DE5107" w:rsidRDefault="00545CBE" w:rsidP="00545CBE">
      <w:pPr>
        <w:spacing w:line="360" w:lineRule="auto"/>
        <w:ind w:firstLine="567"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وعطفًا على ما سبق</w:t>
      </w:r>
      <w:r w:rsidR="00DE5107" w:rsidRPr="00DE5107">
        <w:rPr>
          <w:rFonts w:asciiTheme="majorBidi" w:hAnsiTheme="majorBidi" w:cstheme="majorBidi"/>
          <w:sz w:val="28"/>
          <w:szCs w:val="28"/>
          <w:rtl/>
        </w:rPr>
        <w:t xml:space="preserve">، فإن المادة (170) من نظام الأحوال الشخصية تنص على أن </w:t>
      </w:r>
      <w:r w:rsidR="00DE5107" w:rsidRPr="00DE5107">
        <w:rPr>
          <w:rFonts w:asciiTheme="majorBidi" w:hAnsiTheme="majorBidi" w:cstheme="majorBidi"/>
          <w:b/>
          <w:bCs/>
          <w:sz w:val="28"/>
          <w:szCs w:val="28"/>
        </w:rPr>
        <w:t>"</w:t>
      </w:r>
      <w:r w:rsidR="00DE5107" w:rsidRPr="00DE5107">
        <w:rPr>
          <w:rFonts w:asciiTheme="majorBidi" w:hAnsiTheme="majorBidi" w:cstheme="majorBidi"/>
          <w:b/>
          <w:bCs/>
          <w:sz w:val="28"/>
          <w:szCs w:val="28"/>
          <w:rtl/>
        </w:rPr>
        <w:t>الوصية تصح مطلقة أو مقيدة</w:t>
      </w:r>
      <w:r w:rsidR="00DE5107" w:rsidRPr="00DE5107">
        <w:rPr>
          <w:rFonts w:asciiTheme="majorBidi" w:hAnsiTheme="majorBidi" w:cstheme="majorBidi"/>
          <w:b/>
          <w:bCs/>
          <w:sz w:val="28"/>
          <w:szCs w:val="28"/>
        </w:rPr>
        <w:t>"</w:t>
      </w:r>
      <w:r w:rsidR="00DE5107" w:rsidRPr="00DE5107">
        <w:rPr>
          <w:rFonts w:asciiTheme="majorBidi" w:hAnsiTheme="majorBidi" w:cstheme="majorBidi"/>
          <w:sz w:val="28"/>
          <w:szCs w:val="28"/>
          <w:rtl/>
        </w:rPr>
        <w:t xml:space="preserve">، مما </w:t>
      </w:r>
      <w:r w:rsidR="00827FE3">
        <w:rPr>
          <w:rFonts w:asciiTheme="majorBidi" w:hAnsiTheme="majorBidi" w:cstheme="majorBidi" w:hint="cs"/>
          <w:sz w:val="28"/>
          <w:szCs w:val="28"/>
          <w:rtl/>
        </w:rPr>
        <w:t>تؤكد</w:t>
      </w:r>
      <w:r w:rsidR="00DE5107" w:rsidRPr="00DE5107">
        <w:rPr>
          <w:rFonts w:asciiTheme="majorBidi" w:hAnsiTheme="majorBidi" w:cstheme="majorBidi"/>
          <w:sz w:val="28"/>
          <w:szCs w:val="28"/>
          <w:rtl/>
        </w:rPr>
        <w:t xml:space="preserve"> صحة </w:t>
      </w:r>
      <w:r w:rsidR="00DE5107">
        <w:rPr>
          <w:rFonts w:asciiTheme="majorBidi" w:hAnsiTheme="majorBidi" w:cstheme="majorBidi" w:hint="cs"/>
          <w:sz w:val="28"/>
          <w:szCs w:val="28"/>
          <w:rtl/>
        </w:rPr>
        <w:t>تصرف والدي</w:t>
      </w:r>
      <w:r w:rsidR="00827FE3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DE5107">
        <w:rPr>
          <w:rFonts w:asciiTheme="majorBidi" w:hAnsiTheme="majorBidi" w:cstheme="majorBidi"/>
          <w:sz w:val="28"/>
          <w:szCs w:val="28"/>
          <w:rtl/>
        </w:rPr>
        <w:t>–</w:t>
      </w:r>
      <w:r w:rsidR="00DE5107">
        <w:rPr>
          <w:rFonts w:asciiTheme="majorBidi" w:hAnsiTheme="majorBidi" w:cstheme="majorBidi" w:hint="cs"/>
          <w:sz w:val="28"/>
          <w:szCs w:val="28"/>
          <w:rtl/>
        </w:rPr>
        <w:t xml:space="preserve"> كما</w:t>
      </w:r>
      <w:r w:rsidR="00827FE3">
        <w:rPr>
          <w:rFonts w:asciiTheme="majorBidi" w:hAnsiTheme="majorBidi" w:cstheme="majorBidi" w:hint="cs"/>
          <w:sz w:val="28"/>
          <w:szCs w:val="28"/>
          <w:rtl/>
        </w:rPr>
        <w:t xml:space="preserve"> أنه قد</w:t>
      </w:r>
      <w:r w:rsidR="00DE5107">
        <w:rPr>
          <w:rFonts w:asciiTheme="majorBidi" w:hAnsiTheme="majorBidi" w:cstheme="majorBidi" w:hint="cs"/>
          <w:sz w:val="28"/>
          <w:szCs w:val="28"/>
          <w:rtl/>
        </w:rPr>
        <w:t xml:space="preserve"> توافرت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في الوصية </w:t>
      </w:r>
      <w:r w:rsidR="00DE5107" w:rsidRPr="00DE5107">
        <w:rPr>
          <w:rFonts w:asciiTheme="majorBidi" w:hAnsiTheme="majorBidi" w:cstheme="majorBidi"/>
          <w:sz w:val="28"/>
          <w:szCs w:val="28"/>
          <w:rtl/>
        </w:rPr>
        <w:t>أركان</w:t>
      </w:r>
      <w:r w:rsidR="00DE5107">
        <w:rPr>
          <w:rFonts w:asciiTheme="majorBidi" w:hAnsiTheme="majorBidi" w:cstheme="majorBidi" w:hint="cs"/>
          <w:sz w:val="28"/>
          <w:szCs w:val="28"/>
          <w:rtl/>
        </w:rPr>
        <w:t>ها</w:t>
      </w:r>
      <w:r w:rsidR="00DE5107" w:rsidRPr="00DE5107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DE5107">
        <w:rPr>
          <w:rFonts w:asciiTheme="majorBidi" w:hAnsiTheme="majorBidi" w:cstheme="majorBidi"/>
          <w:sz w:val="28"/>
          <w:szCs w:val="28"/>
          <w:rtl/>
        </w:rPr>
        <w:t>وشروطها المنصوص عليها نظامًا</w:t>
      </w:r>
      <w:r w:rsidR="00DE5107">
        <w:rPr>
          <w:rFonts w:asciiTheme="majorBidi" w:hAnsiTheme="majorBidi" w:cstheme="majorBidi" w:hint="cs"/>
          <w:sz w:val="28"/>
          <w:szCs w:val="28"/>
          <w:rtl/>
        </w:rPr>
        <w:t>،</w:t>
      </w:r>
      <w:r w:rsidR="00DE5107" w:rsidRPr="00DE5107">
        <w:rPr>
          <w:rFonts w:asciiTheme="majorBidi" w:hAnsiTheme="majorBidi" w:cstheme="majorBidi"/>
          <w:sz w:val="28"/>
          <w:szCs w:val="28"/>
          <w:rtl/>
        </w:rPr>
        <w:t xml:space="preserve"> إذ أن الموصى به </w:t>
      </w:r>
      <w:r w:rsidR="00DE5107">
        <w:rPr>
          <w:rFonts w:asciiTheme="majorBidi" w:hAnsiTheme="majorBidi" w:cstheme="majorBidi"/>
          <w:sz w:val="28"/>
          <w:szCs w:val="28"/>
          <w:rtl/>
        </w:rPr>
        <w:t>ملكًا للموصي (والدي)، وموجودًا</w:t>
      </w:r>
      <w:r w:rsidR="00DE5107" w:rsidRPr="00DE5107">
        <w:rPr>
          <w:rFonts w:asciiTheme="majorBidi" w:hAnsiTheme="majorBidi" w:cstheme="majorBidi"/>
          <w:sz w:val="28"/>
          <w:szCs w:val="28"/>
          <w:rtl/>
        </w:rPr>
        <w:t xml:space="preserve">، كما أن الوصية تمت لأمر مشروع، </w:t>
      </w:r>
      <w:r>
        <w:rPr>
          <w:rFonts w:asciiTheme="majorBidi" w:hAnsiTheme="majorBidi" w:cstheme="majorBidi" w:hint="cs"/>
          <w:sz w:val="28"/>
          <w:szCs w:val="28"/>
          <w:rtl/>
        </w:rPr>
        <w:t>لذلك</w:t>
      </w:r>
      <w:r w:rsidR="00DE5107" w:rsidRPr="00DE5107">
        <w:rPr>
          <w:rFonts w:asciiTheme="majorBidi" w:hAnsiTheme="majorBidi" w:cstheme="majorBidi"/>
          <w:sz w:val="28"/>
          <w:szCs w:val="28"/>
          <w:rtl/>
        </w:rPr>
        <w:t xml:space="preserve"> لا يوجد أي مانع شرعي أو نظامي يمنع تنفيذ </w:t>
      </w:r>
      <w:r w:rsidR="00DE5107">
        <w:rPr>
          <w:rFonts w:asciiTheme="majorBidi" w:hAnsiTheme="majorBidi" w:cstheme="majorBidi" w:hint="cs"/>
          <w:sz w:val="28"/>
          <w:szCs w:val="28"/>
          <w:rtl/>
        </w:rPr>
        <w:t>ال</w:t>
      </w:r>
      <w:r w:rsidR="00DE5107" w:rsidRPr="00DE5107">
        <w:rPr>
          <w:rFonts w:asciiTheme="majorBidi" w:hAnsiTheme="majorBidi" w:cstheme="majorBidi"/>
          <w:sz w:val="28"/>
          <w:szCs w:val="28"/>
          <w:rtl/>
        </w:rPr>
        <w:t>وصية</w:t>
      </w:r>
      <w:r w:rsidR="00DE5107" w:rsidRPr="00DE5107">
        <w:rPr>
          <w:rFonts w:asciiTheme="majorBidi" w:hAnsiTheme="majorBidi" w:cstheme="majorBidi"/>
          <w:sz w:val="28"/>
          <w:szCs w:val="28"/>
        </w:rPr>
        <w:t>.</w:t>
      </w:r>
    </w:p>
    <w:p w14:paraId="67D04728" w14:textId="3920BBEE" w:rsidR="00827FE3" w:rsidRDefault="00DE5107" w:rsidP="00740C1E">
      <w:pPr>
        <w:spacing w:line="360" w:lineRule="auto"/>
        <w:ind w:firstLine="567"/>
        <w:jc w:val="both"/>
        <w:rPr>
          <w:rFonts w:asciiTheme="majorBidi" w:hAnsiTheme="majorBidi" w:cstheme="majorBidi"/>
          <w:sz w:val="28"/>
          <w:szCs w:val="28"/>
          <w:rtl/>
        </w:rPr>
      </w:pPr>
      <w:r w:rsidRPr="00DE510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وبناءً على ما سبق عرضه من حقائق وأدلة، يتضح بجلاء </w:t>
      </w:r>
      <w:r w:rsidR="00827FE3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تام </w:t>
      </w:r>
      <w:r w:rsidRPr="00DE510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أن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العقار المطلوب ريعه وقفًا لله تعالى بموجب </w:t>
      </w:r>
      <w:r w:rsidRPr="00DE510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وصية والدنا - رحمه الله 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>–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والتي ت</w:t>
      </w:r>
      <w:r w:rsidRPr="00DE5107">
        <w:rPr>
          <w:rFonts w:asciiTheme="majorBidi" w:hAnsiTheme="majorBidi" w:cstheme="majorBidi"/>
          <w:b/>
          <w:bCs/>
          <w:sz w:val="28"/>
          <w:szCs w:val="28"/>
          <w:rtl/>
        </w:rPr>
        <w:t>مت وفقًا للأحكام الشرعية والنظامية، وأن جميع الورثة، بما فيهم ال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>مدعي، كانوا على علم وموافقة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DE5107">
        <w:rPr>
          <w:rFonts w:asciiTheme="majorBidi" w:hAnsiTheme="majorBidi" w:cstheme="majorBidi"/>
          <w:b/>
          <w:bCs/>
          <w:sz w:val="28"/>
          <w:szCs w:val="28"/>
          <w:rtl/>
        </w:rPr>
        <w:t>على الوصية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على الرغم من أن موافقتهم غير لازم</w:t>
      </w:r>
      <w:r w:rsidR="00740C1E">
        <w:rPr>
          <w:rFonts w:asciiTheme="majorBidi" w:hAnsiTheme="majorBidi" w:cstheme="majorBidi" w:hint="cs"/>
          <w:b/>
          <w:bCs/>
          <w:sz w:val="28"/>
          <w:szCs w:val="28"/>
          <w:rtl/>
        </w:rPr>
        <w:t>ة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شرعًا أو نظامًا</w:t>
      </w:r>
      <w:r w:rsidR="00740C1E">
        <w:rPr>
          <w:rFonts w:asciiTheme="majorBidi" w:hAnsiTheme="majorBidi" w:cstheme="majorBidi" w:hint="cs"/>
          <w:b/>
          <w:bCs/>
          <w:sz w:val="28"/>
          <w:szCs w:val="28"/>
          <w:rtl/>
        </w:rPr>
        <w:t>.</w:t>
      </w:r>
      <w:r w:rsidR="00740C1E" w:rsidRPr="00740C1E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26E8909B" w14:textId="77777777" w:rsidR="003E2752" w:rsidRPr="002F463E" w:rsidRDefault="003E2752" w:rsidP="002F463E">
      <w:pPr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2F463E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وعليه نلتمس من فضيلتكم –سلمكم الله- الحكم بـــ:</w:t>
      </w:r>
    </w:p>
    <w:p w14:paraId="35082859" w14:textId="279321EB" w:rsidR="0036319E" w:rsidRPr="002F463E" w:rsidRDefault="003E2752" w:rsidP="0080532F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F463E">
        <w:rPr>
          <w:rFonts w:asciiTheme="majorBidi" w:hAnsiTheme="majorBidi" w:cstheme="majorBidi"/>
          <w:b/>
          <w:bCs/>
          <w:sz w:val="28"/>
          <w:szCs w:val="28"/>
          <w:rtl/>
        </w:rPr>
        <w:t>رد دعوى المدعي</w:t>
      </w:r>
      <w:r w:rsidR="005E6997" w:rsidRPr="002F463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، وتثبيت وصية والدنا المرحوم/ أحمد بن علي اليحيى، بما تضمنته من </w:t>
      </w:r>
      <w:r w:rsidR="0080532F">
        <w:rPr>
          <w:rFonts w:asciiTheme="majorBidi" w:hAnsiTheme="majorBidi" w:cstheme="majorBidi" w:hint="cs"/>
          <w:b/>
          <w:bCs/>
          <w:sz w:val="28"/>
          <w:szCs w:val="28"/>
          <w:rtl/>
        </w:rPr>
        <w:t>توصيات</w:t>
      </w:r>
      <w:r w:rsidR="005E6997" w:rsidRPr="002F463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وتوجيهات شرعية </w:t>
      </w:r>
      <w:r w:rsidRPr="002F463E">
        <w:rPr>
          <w:rFonts w:asciiTheme="majorBidi" w:hAnsiTheme="majorBidi" w:cstheme="majorBidi"/>
          <w:b/>
          <w:bCs/>
          <w:sz w:val="28"/>
          <w:szCs w:val="28"/>
          <w:rtl/>
        </w:rPr>
        <w:t>ونظامية</w:t>
      </w:r>
      <w:r w:rsidR="005E6997" w:rsidRPr="002F463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، حفاظًا على </w:t>
      </w:r>
      <w:r w:rsidR="0080532F" w:rsidRPr="0080532F">
        <w:rPr>
          <w:rFonts w:asciiTheme="majorBidi" w:hAnsiTheme="majorBidi" w:cstheme="majorBidi"/>
          <w:b/>
          <w:bCs/>
          <w:sz w:val="28"/>
          <w:szCs w:val="28"/>
          <w:rtl/>
        </w:rPr>
        <w:t>حق الموصي في التصرف بأمواله وفق إرادته الشرعية</w:t>
      </w:r>
      <w:r w:rsidR="0080532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، وكذلك </w:t>
      </w:r>
      <w:r w:rsidR="005E6997" w:rsidRPr="002F463E">
        <w:rPr>
          <w:rFonts w:asciiTheme="majorBidi" w:hAnsiTheme="majorBidi" w:cstheme="majorBidi"/>
          <w:b/>
          <w:bCs/>
          <w:sz w:val="28"/>
          <w:szCs w:val="28"/>
          <w:rtl/>
        </w:rPr>
        <w:t>حق</w:t>
      </w:r>
      <w:r w:rsidR="002F463E" w:rsidRPr="002F463E">
        <w:rPr>
          <w:rFonts w:asciiTheme="majorBidi" w:hAnsiTheme="majorBidi" w:cstheme="majorBidi"/>
          <w:b/>
          <w:bCs/>
          <w:sz w:val="28"/>
          <w:szCs w:val="28"/>
          <w:rtl/>
        </w:rPr>
        <w:t>وق</w:t>
      </w:r>
      <w:r w:rsidR="005E6997" w:rsidRPr="002F463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الوقف و</w:t>
      </w:r>
      <w:r w:rsidR="002F463E" w:rsidRPr="002F463E">
        <w:rPr>
          <w:rFonts w:asciiTheme="majorBidi" w:hAnsiTheme="majorBidi" w:cstheme="majorBidi"/>
          <w:b/>
          <w:bCs/>
          <w:sz w:val="28"/>
          <w:szCs w:val="28"/>
          <w:rtl/>
        </w:rPr>
        <w:t>ضمان</w:t>
      </w:r>
      <w:r w:rsidR="00FA4613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ًا </w:t>
      </w:r>
      <w:r w:rsidR="005E6997" w:rsidRPr="002F463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استمراره في </w:t>
      </w:r>
      <w:r w:rsidR="002F463E" w:rsidRPr="002F463E">
        <w:rPr>
          <w:rFonts w:asciiTheme="majorBidi" w:hAnsiTheme="majorBidi" w:cstheme="majorBidi"/>
          <w:b/>
          <w:bCs/>
          <w:sz w:val="28"/>
          <w:szCs w:val="28"/>
          <w:rtl/>
        </w:rPr>
        <w:t>تحقيق الغايات الشرعية والنظامية الت</w:t>
      </w:r>
      <w:bookmarkStart w:id="0" w:name="_GoBack"/>
      <w:bookmarkEnd w:id="0"/>
      <w:r w:rsidR="002F463E" w:rsidRPr="002F463E">
        <w:rPr>
          <w:rFonts w:asciiTheme="majorBidi" w:hAnsiTheme="majorBidi" w:cstheme="majorBidi"/>
          <w:b/>
          <w:bCs/>
          <w:sz w:val="28"/>
          <w:szCs w:val="28"/>
          <w:rtl/>
        </w:rPr>
        <w:t>ي أُنشئ من أجلها.</w:t>
      </w:r>
    </w:p>
    <w:p w14:paraId="1628BC24" w14:textId="20C0BE71" w:rsidR="0036319E" w:rsidRPr="002F463E" w:rsidRDefault="0036319E" w:rsidP="002F463E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</w:rPr>
      </w:pPr>
    </w:p>
    <w:p w14:paraId="741F52AA" w14:textId="77777777" w:rsidR="009E2E60" w:rsidRPr="002F463E" w:rsidRDefault="009E2E60" w:rsidP="002F463E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14:paraId="4B896F31" w14:textId="0890B874" w:rsidR="009E2E60" w:rsidRPr="002F463E" w:rsidRDefault="009E2E60" w:rsidP="002F463E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sectPr w:rsidR="009E2E60" w:rsidRPr="002F463E" w:rsidSect="000B29BD">
      <w:pgSz w:w="11906" w:h="16838"/>
      <w:pgMar w:top="1134" w:right="707" w:bottom="993" w:left="709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34D97"/>
    <w:multiLevelType w:val="multilevel"/>
    <w:tmpl w:val="A2CA9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96B76"/>
    <w:multiLevelType w:val="multilevel"/>
    <w:tmpl w:val="A7E2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A30F2"/>
    <w:multiLevelType w:val="multilevel"/>
    <w:tmpl w:val="EF923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EB607A"/>
    <w:multiLevelType w:val="multilevel"/>
    <w:tmpl w:val="C3D8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F7B6D"/>
    <w:multiLevelType w:val="hybridMultilevel"/>
    <w:tmpl w:val="02582DE6"/>
    <w:lvl w:ilvl="0" w:tplc="45205B4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E71076"/>
    <w:multiLevelType w:val="multilevel"/>
    <w:tmpl w:val="5FC80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CF5FD0"/>
    <w:multiLevelType w:val="multilevel"/>
    <w:tmpl w:val="194C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A2BC6"/>
    <w:multiLevelType w:val="multilevel"/>
    <w:tmpl w:val="FCB2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44149"/>
    <w:multiLevelType w:val="multilevel"/>
    <w:tmpl w:val="81146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BB6746"/>
    <w:multiLevelType w:val="multilevel"/>
    <w:tmpl w:val="6B1EF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B42330"/>
    <w:multiLevelType w:val="multilevel"/>
    <w:tmpl w:val="279AA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7A495D"/>
    <w:multiLevelType w:val="hybridMultilevel"/>
    <w:tmpl w:val="02582DE6"/>
    <w:lvl w:ilvl="0" w:tplc="45205B4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2428A3"/>
    <w:multiLevelType w:val="multilevel"/>
    <w:tmpl w:val="3A7AB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8652FB"/>
    <w:multiLevelType w:val="hybridMultilevel"/>
    <w:tmpl w:val="AABA10AA"/>
    <w:lvl w:ilvl="0" w:tplc="88EC5EB0">
      <w:start w:val="1"/>
      <w:numFmt w:val="decimal"/>
      <w:lvlText w:val="%1-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1"/>
  </w:num>
  <w:num w:numId="3">
    <w:abstractNumId w:val="10"/>
  </w:num>
  <w:num w:numId="4">
    <w:abstractNumId w:val="9"/>
  </w:num>
  <w:num w:numId="5">
    <w:abstractNumId w:val="5"/>
  </w:num>
  <w:num w:numId="6">
    <w:abstractNumId w:val="2"/>
  </w:num>
  <w:num w:numId="7">
    <w:abstractNumId w:val="8"/>
  </w:num>
  <w:num w:numId="8">
    <w:abstractNumId w:val="7"/>
  </w:num>
  <w:num w:numId="9">
    <w:abstractNumId w:val="3"/>
  </w:num>
  <w:num w:numId="10">
    <w:abstractNumId w:val="6"/>
  </w:num>
  <w:num w:numId="11">
    <w:abstractNumId w:val="1"/>
  </w:num>
  <w:num w:numId="12">
    <w:abstractNumId w:val="0"/>
  </w:num>
  <w:num w:numId="13">
    <w:abstractNumId w:val="4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E60"/>
    <w:rsid w:val="00041ACF"/>
    <w:rsid w:val="00092EBD"/>
    <w:rsid w:val="000B29BD"/>
    <w:rsid w:val="00102DFA"/>
    <w:rsid w:val="001645EF"/>
    <w:rsid w:val="00193384"/>
    <w:rsid w:val="00212132"/>
    <w:rsid w:val="0025025E"/>
    <w:rsid w:val="002550DF"/>
    <w:rsid w:val="00260777"/>
    <w:rsid w:val="002833D8"/>
    <w:rsid w:val="002A3878"/>
    <w:rsid w:val="002F463E"/>
    <w:rsid w:val="0036319E"/>
    <w:rsid w:val="003766C7"/>
    <w:rsid w:val="00386D78"/>
    <w:rsid w:val="0039133B"/>
    <w:rsid w:val="003A42AB"/>
    <w:rsid w:val="003C55AC"/>
    <w:rsid w:val="003E2752"/>
    <w:rsid w:val="003F6E18"/>
    <w:rsid w:val="004050C5"/>
    <w:rsid w:val="00541E60"/>
    <w:rsid w:val="00545CBE"/>
    <w:rsid w:val="005A20CF"/>
    <w:rsid w:val="005D1753"/>
    <w:rsid w:val="005E6997"/>
    <w:rsid w:val="005E79FC"/>
    <w:rsid w:val="007349C8"/>
    <w:rsid w:val="00740C1E"/>
    <w:rsid w:val="00771088"/>
    <w:rsid w:val="0080532F"/>
    <w:rsid w:val="00827FE3"/>
    <w:rsid w:val="0083036F"/>
    <w:rsid w:val="00855DCF"/>
    <w:rsid w:val="008D3208"/>
    <w:rsid w:val="009149D9"/>
    <w:rsid w:val="00972F66"/>
    <w:rsid w:val="009B46DB"/>
    <w:rsid w:val="009C357F"/>
    <w:rsid w:val="009E2E60"/>
    <w:rsid w:val="00A21B9A"/>
    <w:rsid w:val="00B50B7B"/>
    <w:rsid w:val="00BD50EE"/>
    <w:rsid w:val="00C26100"/>
    <w:rsid w:val="00C6135B"/>
    <w:rsid w:val="00C621A5"/>
    <w:rsid w:val="00D14D9E"/>
    <w:rsid w:val="00DE5107"/>
    <w:rsid w:val="00DF23D3"/>
    <w:rsid w:val="00E33725"/>
    <w:rsid w:val="00ED6A0E"/>
    <w:rsid w:val="00FA4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758444"/>
  <w15:chartTrackingRefBased/>
  <w15:docId w15:val="{704D9261-E44B-4D1A-898B-C5000E115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B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2E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2E6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7108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6319E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B9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0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4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4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11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0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70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5966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8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6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15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6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00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7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9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95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1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1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8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46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1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1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80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79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61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8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2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06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674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68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93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249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387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429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904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41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77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1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6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91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1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77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318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0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8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49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3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10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8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2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01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9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7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62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1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5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91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258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المستشار خالد ابراهيم</dc:creator>
  <cp:keywords/>
  <dc:description/>
  <cp:lastModifiedBy>User</cp:lastModifiedBy>
  <cp:revision>7</cp:revision>
  <cp:lastPrinted>2024-08-19T13:57:00Z</cp:lastPrinted>
  <dcterms:created xsi:type="dcterms:W3CDTF">2024-08-20T05:15:00Z</dcterms:created>
  <dcterms:modified xsi:type="dcterms:W3CDTF">2024-08-20T05:29:00Z</dcterms:modified>
</cp:coreProperties>
</file>