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B8995" w14:textId="6310F5A8" w:rsidR="00C3405C" w:rsidRDefault="006D7532" w:rsidP="0052252E">
      <w:pPr>
        <w:jc w:val="both"/>
        <w:rPr>
          <w:sz w:val="24"/>
          <w:szCs w:val="24"/>
          <w:rtl/>
        </w:rPr>
      </w:pPr>
      <w:r w:rsidRPr="006D7532">
        <w:rPr>
          <w:rFonts w:hint="cs"/>
          <w:sz w:val="24"/>
          <w:szCs w:val="24"/>
          <w:rtl/>
        </w:rPr>
        <w:t xml:space="preserve">صاحب الفضيلة/ قاضي الدائرة الخامسة عشر بمحكمة الأحوال الشخصية بالدمام   </w:t>
      </w:r>
      <w:r>
        <w:rPr>
          <w:rFonts w:hint="cs"/>
          <w:sz w:val="24"/>
          <w:szCs w:val="24"/>
          <w:rtl/>
        </w:rPr>
        <w:t xml:space="preserve">            </w:t>
      </w:r>
      <w:r w:rsidRPr="006D7532">
        <w:rPr>
          <w:rFonts w:hint="cs"/>
          <w:sz w:val="24"/>
          <w:szCs w:val="24"/>
          <w:rtl/>
        </w:rPr>
        <w:t xml:space="preserve">     المحترم</w:t>
      </w:r>
    </w:p>
    <w:p w14:paraId="37FC4630" w14:textId="7E3471FE" w:rsidR="006D7532" w:rsidRDefault="006D7532" w:rsidP="0052252E">
      <w:pPr>
        <w:jc w:val="both"/>
        <w:rPr>
          <w:sz w:val="28"/>
          <w:szCs w:val="28"/>
          <w:rtl/>
        </w:rPr>
      </w:pPr>
      <w:r>
        <w:rPr>
          <w:rFonts w:hint="cs"/>
          <w:sz w:val="28"/>
          <w:szCs w:val="28"/>
          <w:rtl/>
        </w:rPr>
        <w:t xml:space="preserve">السلام عليكم ورحمة الله وبركاته </w:t>
      </w:r>
    </w:p>
    <w:p w14:paraId="2ED3A100" w14:textId="720DBC24" w:rsidR="006D7532" w:rsidRDefault="006D7532" w:rsidP="0052252E">
      <w:pPr>
        <w:jc w:val="both"/>
        <w:rPr>
          <w:sz w:val="28"/>
          <w:szCs w:val="28"/>
          <w:rtl/>
        </w:rPr>
      </w:pPr>
      <w:r>
        <w:rPr>
          <w:rFonts w:hint="cs"/>
          <w:sz w:val="28"/>
          <w:szCs w:val="28"/>
          <w:rtl/>
        </w:rPr>
        <w:t xml:space="preserve">إشارة الى القضية المقيدة برقم </w:t>
      </w:r>
      <w:r w:rsidR="00C074CB">
        <w:rPr>
          <w:rFonts w:hint="cs"/>
          <w:sz w:val="28"/>
          <w:szCs w:val="28"/>
          <w:rtl/>
        </w:rPr>
        <w:t>(4</w:t>
      </w:r>
      <w:bookmarkStart w:id="0" w:name="_GoBack"/>
      <w:bookmarkEnd w:id="0"/>
      <w:r w:rsidR="00C074CB">
        <w:rPr>
          <w:rFonts w:hint="cs"/>
          <w:sz w:val="28"/>
          <w:szCs w:val="28"/>
          <w:rtl/>
        </w:rPr>
        <w:t>771510848</w:t>
      </w:r>
      <w:r>
        <w:rPr>
          <w:rFonts w:hint="cs"/>
          <w:sz w:val="28"/>
          <w:szCs w:val="28"/>
          <w:rtl/>
        </w:rPr>
        <w:t xml:space="preserve">) وبعد </w:t>
      </w:r>
    </w:p>
    <w:p w14:paraId="5C5E5B40" w14:textId="03E36839" w:rsidR="006D7532" w:rsidRDefault="006D7532" w:rsidP="0052252E">
      <w:pPr>
        <w:jc w:val="both"/>
        <w:rPr>
          <w:sz w:val="28"/>
          <w:szCs w:val="28"/>
          <w:rtl/>
        </w:rPr>
      </w:pPr>
      <w:r>
        <w:rPr>
          <w:rFonts w:hint="cs"/>
          <w:b/>
          <w:bCs/>
          <w:sz w:val="28"/>
          <w:szCs w:val="28"/>
          <w:u w:val="single"/>
          <w:rtl/>
        </w:rPr>
        <w:t xml:space="preserve">أولا: </w:t>
      </w:r>
      <w:r>
        <w:rPr>
          <w:rFonts w:hint="cs"/>
          <w:sz w:val="28"/>
          <w:szCs w:val="28"/>
          <w:rtl/>
        </w:rPr>
        <w:t xml:space="preserve">عندما ذكرت المدعية ان في شهر 6 من عام 2024 قد قمت بتحويل مبلغ (400) ثم استرجعته فـ هذا </w:t>
      </w:r>
      <w:r w:rsidR="003B416D">
        <w:rPr>
          <w:rFonts w:hint="cs"/>
          <w:sz w:val="28"/>
          <w:szCs w:val="28"/>
          <w:rtl/>
        </w:rPr>
        <w:t>صحيح</w:t>
      </w:r>
      <w:r w:rsidR="003B416D">
        <w:rPr>
          <w:rFonts w:hint="eastAsia"/>
          <w:sz w:val="28"/>
          <w:szCs w:val="28"/>
          <w:rtl/>
        </w:rPr>
        <w:t>،</w:t>
      </w:r>
      <w:r>
        <w:rPr>
          <w:rFonts w:hint="cs"/>
          <w:sz w:val="28"/>
          <w:szCs w:val="28"/>
          <w:rtl/>
        </w:rPr>
        <w:t xml:space="preserve"> ولكن اود التنويه ان في تلك الفترة كانت المدعية لا تزال على ذمتي وكنت امر بظروف مادية صعبه ومن باب المساعدة من المدعية قامت بتحويل المبلغ المذكور لي وقد اعدت لها المبلغ في الشهور التي تليها </w:t>
      </w:r>
    </w:p>
    <w:p w14:paraId="7B288131" w14:textId="03E9F99B" w:rsidR="00C074CB" w:rsidRPr="00C074CB" w:rsidRDefault="006D7532" w:rsidP="0052252E">
      <w:pPr>
        <w:jc w:val="both"/>
        <w:rPr>
          <w:sz w:val="28"/>
          <w:szCs w:val="28"/>
          <w:rtl/>
        </w:rPr>
      </w:pPr>
      <w:r>
        <w:rPr>
          <w:rFonts w:hint="cs"/>
          <w:b/>
          <w:bCs/>
          <w:sz w:val="28"/>
          <w:szCs w:val="28"/>
          <w:u w:val="single"/>
          <w:rtl/>
        </w:rPr>
        <w:t>ثانيا:</w:t>
      </w:r>
      <w:r>
        <w:rPr>
          <w:rFonts w:hint="cs"/>
          <w:sz w:val="28"/>
          <w:szCs w:val="28"/>
          <w:rtl/>
        </w:rPr>
        <w:t xml:space="preserve"> ذكرت المدعية ان في شهر 9 من عام 2024 قد قمت بتحويل المبلغ لها لسداد قروضي المتعثرة وهذا غير صحيح </w:t>
      </w:r>
      <w:r w:rsidR="003B416D">
        <w:rPr>
          <w:rFonts w:hint="cs"/>
          <w:sz w:val="28"/>
          <w:szCs w:val="28"/>
          <w:rtl/>
        </w:rPr>
        <w:t xml:space="preserve">لأنه كما هو معروف ان البنوك تسحب أقساط القرض من حسابي البنكي بشكل مباشر ولا تحتاج الى تدخل يدوي مني من اجل سدادها </w:t>
      </w:r>
      <w:r w:rsidR="00C074CB">
        <w:rPr>
          <w:rFonts w:hint="cs"/>
          <w:sz w:val="28"/>
          <w:szCs w:val="28"/>
          <w:rtl/>
        </w:rPr>
        <w:t xml:space="preserve">, انما القرض هو للمدعية وقد تم صرفه على حسابها البنكي وهي من صرفته والدليل على هذا المرفق رقم 2 من مرفقاتها التي ذكرت فيه ( تمام اتصلو عليي وعطوني مهله اني اسددهم بكرة 3 أقساط ويشيلون عني الإيقاف) ف كيف يكون تسديد قروضي وإيقاف الخدمات على المدعية؟ </w:t>
      </w:r>
    </w:p>
    <w:p w14:paraId="0BA6159D" w14:textId="476E699C" w:rsidR="003B416D" w:rsidRDefault="003B416D" w:rsidP="0052252E">
      <w:pPr>
        <w:jc w:val="both"/>
        <w:rPr>
          <w:rFonts w:asciiTheme="minorBidi" w:hAnsiTheme="minorBidi"/>
          <w:sz w:val="28"/>
          <w:szCs w:val="28"/>
          <w:rtl/>
        </w:rPr>
      </w:pPr>
      <w:r>
        <w:rPr>
          <w:rFonts w:hint="cs"/>
          <w:b/>
          <w:bCs/>
          <w:sz w:val="28"/>
          <w:szCs w:val="28"/>
          <w:u w:val="single"/>
          <w:rtl/>
        </w:rPr>
        <w:t xml:space="preserve">ثالثا: </w:t>
      </w:r>
      <w:r w:rsidRPr="003B416D">
        <w:rPr>
          <w:rFonts w:asciiTheme="minorBidi" w:hAnsiTheme="minorBidi"/>
          <w:sz w:val="28"/>
          <w:szCs w:val="28"/>
          <w:rtl/>
        </w:rPr>
        <w:t>أؤكد ان العلاقة الزوجية انتهت في تاريخ 03/07/1446 ه المصادف 03/01/2025 وأن العدة الشرعية قد انتهت فعليا في شهر 4 ميلادي، وهو ما يجعل طلب المدعية للنفقة عن شهري (5 و6) من عام 2025 لا تستند الى اساس شرعي او نظامي وحيث نصت المادة 53/2 من نظام الأحوال الشخصية على (لا تجب النفقة للمعتدة البائن إلا إذا كانت حاملاً، فلها النفقة حتى تضع حملها)</w:t>
      </w:r>
    </w:p>
    <w:p w14:paraId="47E458B8" w14:textId="7DCD4A03" w:rsidR="003B416D" w:rsidRDefault="003B416D" w:rsidP="0052252E">
      <w:pPr>
        <w:jc w:val="both"/>
        <w:rPr>
          <w:rFonts w:asciiTheme="minorBidi" w:hAnsiTheme="minorBidi"/>
          <w:sz w:val="28"/>
          <w:szCs w:val="28"/>
          <w:rtl/>
        </w:rPr>
      </w:pPr>
      <w:r>
        <w:rPr>
          <w:rFonts w:asciiTheme="minorBidi" w:hAnsiTheme="minorBidi" w:hint="cs"/>
          <w:b/>
          <w:bCs/>
          <w:sz w:val="28"/>
          <w:szCs w:val="28"/>
          <w:u w:val="single"/>
          <w:rtl/>
        </w:rPr>
        <w:t xml:space="preserve">رابعا: </w:t>
      </w:r>
      <w:r>
        <w:rPr>
          <w:rFonts w:asciiTheme="minorBidi" w:hAnsiTheme="minorBidi" w:hint="cs"/>
          <w:sz w:val="28"/>
          <w:szCs w:val="28"/>
          <w:rtl/>
        </w:rPr>
        <w:t xml:space="preserve">لم تنكر المدعية وجود الحوالات انما اختلافها في الغرض من الحوالات واستنادا الى القاعدة الفقهية التي تنص على </w:t>
      </w:r>
      <w:r w:rsidR="00C074CB">
        <w:rPr>
          <w:rFonts w:asciiTheme="minorBidi" w:hAnsiTheme="minorBidi" w:hint="cs"/>
          <w:sz w:val="28"/>
          <w:szCs w:val="28"/>
          <w:rtl/>
        </w:rPr>
        <w:t>(إذا</w:t>
      </w:r>
      <w:r>
        <w:rPr>
          <w:rFonts w:asciiTheme="minorBidi" w:hAnsiTheme="minorBidi" w:hint="cs"/>
          <w:sz w:val="28"/>
          <w:szCs w:val="28"/>
          <w:rtl/>
        </w:rPr>
        <w:t xml:space="preserve"> اختلف الدافع والقابض في مصرف المال فالقول قول الدافع) وعند تطبيق القاعدة على قضيتنا ف يتضح انني انا الدافع والمدعية هي القابض واختلافنا هل كان المبلغ المقبوض نفقة ام </w:t>
      </w:r>
      <w:r w:rsidR="00C074CB">
        <w:rPr>
          <w:rFonts w:asciiTheme="minorBidi" w:hAnsiTheme="minorBidi" w:hint="cs"/>
          <w:sz w:val="28"/>
          <w:szCs w:val="28"/>
          <w:rtl/>
        </w:rPr>
        <w:t xml:space="preserve">سداد قرض ومع وجود البينة لدي وهي الحوالات يكون القول هنا قول المدعى عليه </w:t>
      </w:r>
    </w:p>
    <w:p w14:paraId="241B27FE" w14:textId="2CC32297" w:rsidR="00C074CB" w:rsidRDefault="00C074CB" w:rsidP="0052252E">
      <w:pPr>
        <w:jc w:val="both"/>
        <w:rPr>
          <w:rFonts w:asciiTheme="minorBidi" w:hAnsiTheme="minorBidi"/>
          <w:sz w:val="28"/>
          <w:szCs w:val="28"/>
          <w:rtl/>
        </w:rPr>
      </w:pPr>
      <w:r>
        <w:rPr>
          <w:rFonts w:asciiTheme="minorBidi" w:hAnsiTheme="minorBidi" w:hint="cs"/>
          <w:b/>
          <w:bCs/>
          <w:sz w:val="28"/>
          <w:szCs w:val="28"/>
          <w:u w:val="single"/>
          <w:rtl/>
        </w:rPr>
        <w:t xml:space="preserve">خامسا: </w:t>
      </w:r>
      <w:r>
        <w:rPr>
          <w:rFonts w:asciiTheme="minorBidi" w:hAnsiTheme="minorBidi" w:hint="cs"/>
          <w:sz w:val="28"/>
          <w:szCs w:val="28"/>
          <w:rtl/>
        </w:rPr>
        <w:t xml:space="preserve">في المرفق الرابع من المرفقات التي اضافتها المدعية ذكرت ( باقي 175 بشتري حفاضات لمريم) وهذا اثبات منها بأنني قد انفقت عليها وعلى ابنتي </w:t>
      </w:r>
    </w:p>
    <w:p w14:paraId="29F8A79C" w14:textId="7644FADE" w:rsidR="005C115C" w:rsidRDefault="005C115C" w:rsidP="0052252E">
      <w:pPr>
        <w:jc w:val="both"/>
        <w:rPr>
          <w:rFonts w:asciiTheme="minorBidi" w:hAnsiTheme="minorBidi"/>
          <w:b/>
          <w:bCs/>
          <w:sz w:val="28"/>
          <w:szCs w:val="28"/>
          <w:u w:val="single"/>
          <w:rtl/>
        </w:rPr>
      </w:pPr>
      <w:r>
        <w:rPr>
          <w:rFonts w:asciiTheme="minorBidi" w:hAnsiTheme="minorBidi" w:hint="cs"/>
          <w:b/>
          <w:bCs/>
          <w:sz w:val="28"/>
          <w:szCs w:val="28"/>
          <w:u w:val="single"/>
          <w:rtl/>
        </w:rPr>
        <w:t xml:space="preserve">وفي الختام نؤكد لفضيلتكم انني كنت انفق وقد ارفقت في الجلسة السابقة البينات على انفاقي بموجب الحوالات البنكية التي لم تنكرهم المدعية وعلى ما جاء ف اننا نلتمس من فضيلتكم وفقكم الله الحكم بالاتي: </w:t>
      </w:r>
    </w:p>
    <w:p w14:paraId="28D12F4E" w14:textId="31ECAB8D" w:rsidR="005C115C" w:rsidRDefault="005C115C" w:rsidP="0052252E">
      <w:pPr>
        <w:pStyle w:val="ListParagraph"/>
        <w:numPr>
          <w:ilvl w:val="0"/>
          <w:numId w:val="1"/>
        </w:numPr>
        <w:jc w:val="both"/>
        <w:rPr>
          <w:rFonts w:asciiTheme="minorBidi" w:hAnsiTheme="minorBidi"/>
          <w:b/>
          <w:bCs/>
          <w:sz w:val="28"/>
          <w:szCs w:val="28"/>
        </w:rPr>
      </w:pPr>
      <w:r>
        <w:rPr>
          <w:rFonts w:asciiTheme="minorBidi" w:hAnsiTheme="minorBidi" w:hint="cs"/>
          <w:b/>
          <w:bCs/>
          <w:sz w:val="28"/>
          <w:szCs w:val="28"/>
          <w:rtl/>
        </w:rPr>
        <w:t xml:space="preserve">رد دعوى المدعية لعدم صحت اقوالها </w:t>
      </w:r>
    </w:p>
    <w:p w14:paraId="01FA3DAA" w14:textId="77777777" w:rsidR="005C115C" w:rsidRDefault="005C115C" w:rsidP="0052252E">
      <w:pPr>
        <w:jc w:val="both"/>
        <w:rPr>
          <w:rFonts w:asciiTheme="minorBidi" w:hAnsiTheme="minorBidi"/>
          <w:b/>
          <w:bCs/>
          <w:sz w:val="28"/>
          <w:szCs w:val="28"/>
          <w:rtl/>
        </w:rPr>
      </w:pPr>
    </w:p>
    <w:p w14:paraId="507E914D" w14:textId="244B1B15" w:rsidR="005C115C" w:rsidRPr="005C115C" w:rsidRDefault="005C115C" w:rsidP="0052252E">
      <w:pPr>
        <w:jc w:val="both"/>
        <w:rPr>
          <w:rFonts w:asciiTheme="minorBidi" w:hAnsiTheme="minorBidi"/>
          <w:b/>
          <w:bCs/>
          <w:sz w:val="28"/>
          <w:szCs w:val="28"/>
        </w:rPr>
      </w:pPr>
      <w:r>
        <w:rPr>
          <w:rFonts w:asciiTheme="minorBidi" w:hAnsiTheme="minorBidi" w:hint="cs"/>
          <w:b/>
          <w:bCs/>
          <w:sz w:val="28"/>
          <w:szCs w:val="28"/>
          <w:rtl/>
        </w:rPr>
        <w:t xml:space="preserve">والله يحفظكم ويرعاكم </w:t>
      </w:r>
    </w:p>
    <w:sectPr w:rsidR="005C115C" w:rsidRPr="005C115C" w:rsidSect="009E7EA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4B5A5B"/>
    <w:multiLevelType w:val="hybridMultilevel"/>
    <w:tmpl w:val="7CAA2410"/>
    <w:lvl w:ilvl="0" w:tplc="8A1E4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532"/>
    <w:rsid w:val="003B416D"/>
    <w:rsid w:val="0052252E"/>
    <w:rsid w:val="005C115C"/>
    <w:rsid w:val="006D7532"/>
    <w:rsid w:val="00842BBD"/>
    <w:rsid w:val="008F4794"/>
    <w:rsid w:val="009E7EA4"/>
    <w:rsid w:val="00C074CB"/>
    <w:rsid w:val="00C340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9763"/>
  <w15:chartTrackingRefBased/>
  <w15:docId w15:val="{213891B6-8CC9-42AE-A1F5-126C0B2D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6D75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5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5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5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5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5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5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5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5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32"/>
    <w:rPr>
      <w:rFonts w:eastAsiaTheme="majorEastAsia" w:cstheme="majorBidi"/>
      <w:color w:val="272727" w:themeColor="text1" w:themeTint="D8"/>
    </w:rPr>
  </w:style>
  <w:style w:type="paragraph" w:styleId="Title">
    <w:name w:val="Title"/>
    <w:basedOn w:val="Normal"/>
    <w:next w:val="Normal"/>
    <w:link w:val="TitleChar"/>
    <w:uiPriority w:val="10"/>
    <w:qFormat/>
    <w:rsid w:val="006D7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532"/>
    <w:pPr>
      <w:spacing w:before="160"/>
      <w:jc w:val="center"/>
    </w:pPr>
    <w:rPr>
      <w:i/>
      <w:iCs/>
      <w:color w:val="404040" w:themeColor="text1" w:themeTint="BF"/>
    </w:rPr>
  </w:style>
  <w:style w:type="character" w:customStyle="1" w:styleId="QuoteChar">
    <w:name w:val="Quote Char"/>
    <w:basedOn w:val="DefaultParagraphFont"/>
    <w:link w:val="Quote"/>
    <w:uiPriority w:val="29"/>
    <w:rsid w:val="006D7532"/>
    <w:rPr>
      <w:i/>
      <w:iCs/>
      <w:color w:val="404040" w:themeColor="text1" w:themeTint="BF"/>
    </w:rPr>
  </w:style>
  <w:style w:type="paragraph" w:styleId="ListParagraph">
    <w:name w:val="List Paragraph"/>
    <w:basedOn w:val="Normal"/>
    <w:uiPriority w:val="34"/>
    <w:qFormat/>
    <w:rsid w:val="006D7532"/>
    <w:pPr>
      <w:ind w:left="720"/>
      <w:contextualSpacing/>
    </w:pPr>
  </w:style>
  <w:style w:type="character" w:styleId="IntenseEmphasis">
    <w:name w:val="Intense Emphasis"/>
    <w:basedOn w:val="DefaultParagraphFont"/>
    <w:uiPriority w:val="21"/>
    <w:qFormat/>
    <w:rsid w:val="006D7532"/>
    <w:rPr>
      <w:i/>
      <w:iCs/>
      <w:color w:val="2F5496" w:themeColor="accent1" w:themeShade="BF"/>
    </w:rPr>
  </w:style>
  <w:style w:type="paragraph" w:styleId="IntenseQuote">
    <w:name w:val="Intense Quote"/>
    <w:basedOn w:val="Normal"/>
    <w:next w:val="Normal"/>
    <w:link w:val="IntenseQuoteChar"/>
    <w:uiPriority w:val="30"/>
    <w:qFormat/>
    <w:rsid w:val="006D75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532"/>
    <w:rPr>
      <w:i/>
      <w:iCs/>
      <w:color w:val="2F5496" w:themeColor="accent1" w:themeShade="BF"/>
    </w:rPr>
  </w:style>
  <w:style w:type="character" w:styleId="IntenseReference">
    <w:name w:val="Intense Reference"/>
    <w:basedOn w:val="DefaultParagraphFont"/>
    <w:uiPriority w:val="32"/>
    <w:qFormat/>
    <w:rsid w:val="006D75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303</Words>
  <Characters>1729</Characters>
  <Application>Microsoft Office Word</Application>
  <DocSecurity>0</DocSecurity>
  <Lines>14</Lines>
  <Paragraphs>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MAQDAD MOHAMED IBRAHIM ALKHAZAL</dc:creator>
  <cp:keywords/>
  <dc:description/>
  <cp:lastModifiedBy>User</cp:lastModifiedBy>
  <cp:revision>3</cp:revision>
  <dcterms:created xsi:type="dcterms:W3CDTF">2025-07-31T15:06:00Z</dcterms:created>
  <dcterms:modified xsi:type="dcterms:W3CDTF">2025-08-02T10:24:00Z</dcterms:modified>
</cp:coreProperties>
</file>