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BE9" w:rsidRPr="006963C1" w:rsidRDefault="004A00AE" w:rsidP="004A00AE">
      <w:pPr>
        <w:bidi/>
        <w:spacing w:line="240" w:lineRule="auto"/>
        <w:jc w:val="both"/>
        <w:rPr>
          <w:rFonts w:cs="Arial"/>
          <w:sz w:val="24"/>
          <w:szCs w:val="24"/>
          <w:rtl/>
          <w:lang w:bidi="ar-EG"/>
        </w:rPr>
      </w:pPr>
      <w:r>
        <w:rPr>
          <w:rFonts w:cs="Arial" w:hint="cs"/>
          <w:sz w:val="24"/>
          <w:szCs w:val="24"/>
          <w:rtl/>
          <w:lang w:bidi="ar-EG"/>
        </w:rPr>
        <w:t>التاريخ : 13</w:t>
      </w:r>
      <w:r w:rsidR="00933BE9" w:rsidRPr="006963C1">
        <w:rPr>
          <w:rFonts w:cs="Arial" w:hint="cs"/>
          <w:sz w:val="24"/>
          <w:szCs w:val="24"/>
          <w:rtl/>
          <w:lang w:bidi="ar-EG"/>
        </w:rPr>
        <w:t>/0</w:t>
      </w:r>
      <w:r>
        <w:rPr>
          <w:rFonts w:cs="Arial" w:hint="cs"/>
          <w:sz w:val="24"/>
          <w:szCs w:val="24"/>
          <w:rtl/>
          <w:lang w:bidi="ar-EG"/>
        </w:rPr>
        <w:t>7</w:t>
      </w:r>
      <w:r w:rsidR="00933BE9" w:rsidRPr="006963C1">
        <w:rPr>
          <w:rFonts w:cs="Arial" w:hint="cs"/>
          <w:sz w:val="24"/>
          <w:szCs w:val="24"/>
          <w:rtl/>
          <w:lang w:bidi="ar-EG"/>
        </w:rPr>
        <w:t>/1446هــ</w:t>
      </w:r>
    </w:p>
    <w:p w:rsidR="00933BE9" w:rsidRDefault="00933BE9" w:rsidP="000B739D">
      <w:pPr>
        <w:bidi/>
        <w:spacing w:line="24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933BE9">
        <w:rPr>
          <w:rFonts w:cs="Arial" w:hint="cs"/>
          <w:b/>
          <w:bCs/>
          <w:sz w:val="28"/>
          <w:szCs w:val="28"/>
          <w:rtl/>
          <w:lang w:bidi="ar-EG"/>
        </w:rPr>
        <w:t xml:space="preserve">صاحب الفضيلة رئيس الدائرة القضائية الرابعة والستون بالمحكمة العامة بالرياض </w:t>
      </w:r>
      <w:r w:rsidRPr="00933BE9">
        <w:rPr>
          <w:rFonts w:cs="Arial"/>
          <w:b/>
          <w:bCs/>
          <w:sz w:val="28"/>
          <w:szCs w:val="28"/>
          <w:rtl/>
          <w:lang w:bidi="ar-EG"/>
        </w:rPr>
        <w:tab/>
      </w:r>
      <w:r w:rsidRPr="00933BE9">
        <w:rPr>
          <w:rFonts w:cs="Arial"/>
          <w:b/>
          <w:bCs/>
          <w:sz w:val="28"/>
          <w:szCs w:val="28"/>
          <w:rtl/>
          <w:lang w:bidi="ar-EG"/>
        </w:rPr>
        <w:tab/>
      </w:r>
      <w:r w:rsidRPr="00933BE9">
        <w:rPr>
          <w:rFonts w:cs="Arial" w:hint="cs"/>
          <w:b/>
          <w:bCs/>
          <w:sz w:val="28"/>
          <w:szCs w:val="28"/>
          <w:rtl/>
          <w:lang w:bidi="ar-EG"/>
        </w:rPr>
        <w:t>سلمهم الله</w:t>
      </w:r>
    </w:p>
    <w:p w:rsidR="006963C1" w:rsidRPr="006963C1" w:rsidRDefault="006963C1" w:rsidP="000B739D">
      <w:pPr>
        <w:bidi/>
        <w:spacing w:after="0"/>
        <w:jc w:val="both"/>
        <w:rPr>
          <w:rFonts w:cs="Arial"/>
          <w:sz w:val="28"/>
          <w:szCs w:val="28"/>
          <w:rtl/>
          <w:lang w:bidi="ar-EG"/>
        </w:rPr>
      </w:pPr>
      <w:r w:rsidRPr="006963C1">
        <w:rPr>
          <w:rFonts w:cs="Arial" w:hint="cs"/>
          <w:sz w:val="28"/>
          <w:szCs w:val="28"/>
          <w:rtl/>
          <w:lang w:bidi="ar-EG"/>
        </w:rPr>
        <w:t>السلام عليكم ورحمة الله وبركاته ،،،،،</w:t>
      </w:r>
    </w:p>
    <w:p w:rsidR="007A40A9" w:rsidRDefault="002818C8" w:rsidP="00B47AA6">
      <w:pPr>
        <w:bidi/>
        <w:spacing w:before="240" w:line="240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الموضوع / </w:t>
      </w:r>
      <w:r w:rsidR="00364DCA">
        <w:rPr>
          <w:rFonts w:cs="Arial" w:hint="cs"/>
          <w:b/>
          <w:bCs/>
          <w:sz w:val="28"/>
          <w:szCs w:val="28"/>
          <w:u w:val="single"/>
          <w:rtl/>
        </w:rPr>
        <w:t>مذكرة رد في القضية رقم (</w:t>
      </w:r>
      <w:r w:rsidR="007A40A9">
        <w:rPr>
          <w:rFonts w:cs="Arial" w:hint="cs"/>
          <w:b/>
          <w:bCs/>
          <w:sz w:val="28"/>
          <w:szCs w:val="28"/>
          <w:u w:val="single"/>
          <w:rtl/>
        </w:rPr>
        <w:t>4571455266).</w:t>
      </w:r>
    </w:p>
    <w:p w:rsidR="00122C4B" w:rsidRPr="000B0675" w:rsidRDefault="00122C4B" w:rsidP="004A00AE">
      <w:pPr>
        <w:bidi/>
        <w:spacing w:line="360" w:lineRule="auto"/>
        <w:jc w:val="both"/>
        <w:rPr>
          <w:rFonts w:cs="Arial"/>
          <w:b/>
          <w:bCs/>
          <w:sz w:val="28"/>
          <w:szCs w:val="28"/>
          <w:rtl/>
        </w:rPr>
      </w:pPr>
      <w:r w:rsidRPr="000B0675">
        <w:rPr>
          <w:rFonts w:cs="Arial" w:hint="cs"/>
          <w:b/>
          <w:bCs/>
          <w:sz w:val="28"/>
          <w:szCs w:val="28"/>
          <w:rtl/>
        </w:rPr>
        <w:t xml:space="preserve">بعد الإطلاع على دعوى المدعي </w:t>
      </w:r>
      <w:r w:rsidR="00275081" w:rsidRPr="000B0675">
        <w:rPr>
          <w:rFonts w:cs="Arial" w:hint="cs"/>
          <w:b/>
          <w:bCs/>
          <w:sz w:val="28"/>
          <w:szCs w:val="28"/>
          <w:rtl/>
        </w:rPr>
        <w:t xml:space="preserve">وما ورد بها </w:t>
      </w:r>
      <w:r w:rsidR="0045737E">
        <w:rPr>
          <w:rFonts w:cs="Arial" w:hint="cs"/>
          <w:b/>
          <w:bCs/>
          <w:sz w:val="28"/>
          <w:szCs w:val="28"/>
          <w:rtl/>
        </w:rPr>
        <w:t>وبالوكالة عن شركة رابية الطبي</w:t>
      </w:r>
      <w:r w:rsidR="00275081">
        <w:rPr>
          <w:rFonts w:cs="Arial" w:hint="cs"/>
          <w:b/>
          <w:bCs/>
          <w:sz w:val="28"/>
          <w:szCs w:val="28"/>
          <w:rtl/>
        </w:rPr>
        <w:t>ة</w:t>
      </w:r>
      <w:r w:rsidR="0045737E">
        <w:rPr>
          <w:rFonts w:cs="Arial" w:hint="cs"/>
          <w:b/>
          <w:bCs/>
          <w:sz w:val="28"/>
          <w:szCs w:val="28"/>
          <w:rtl/>
        </w:rPr>
        <w:t xml:space="preserve"> </w:t>
      </w:r>
      <w:r w:rsidRPr="000B0675">
        <w:rPr>
          <w:rFonts w:cs="Arial" w:hint="cs"/>
          <w:b/>
          <w:bCs/>
          <w:sz w:val="28"/>
          <w:szCs w:val="28"/>
          <w:rtl/>
        </w:rPr>
        <w:t xml:space="preserve">فإننا </w:t>
      </w:r>
      <w:r w:rsidR="002A4308">
        <w:rPr>
          <w:rFonts w:cs="Arial" w:hint="cs"/>
          <w:b/>
          <w:bCs/>
          <w:sz w:val="28"/>
          <w:szCs w:val="28"/>
          <w:rtl/>
        </w:rPr>
        <w:t>ن</w:t>
      </w:r>
      <w:r w:rsidR="00A55976">
        <w:rPr>
          <w:rFonts w:cs="Arial" w:hint="cs"/>
          <w:b/>
          <w:bCs/>
          <w:sz w:val="28"/>
          <w:szCs w:val="28"/>
          <w:rtl/>
        </w:rPr>
        <w:t>أ</w:t>
      </w:r>
      <w:r w:rsidR="002A4308">
        <w:rPr>
          <w:rFonts w:cs="Arial" w:hint="cs"/>
          <w:b/>
          <w:bCs/>
          <w:sz w:val="28"/>
          <w:szCs w:val="28"/>
          <w:rtl/>
        </w:rPr>
        <w:t>سس جوابنا على شقين</w:t>
      </w:r>
      <w:r w:rsidRPr="000B0675">
        <w:rPr>
          <w:rFonts w:cs="Arial" w:hint="cs"/>
          <w:b/>
          <w:bCs/>
          <w:sz w:val="28"/>
          <w:szCs w:val="28"/>
          <w:rtl/>
        </w:rPr>
        <w:t xml:space="preserve"> </w:t>
      </w:r>
      <w:r w:rsidR="00967375">
        <w:rPr>
          <w:rFonts w:cs="Arial" w:hint="cs"/>
          <w:b/>
          <w:bCs/>
          <w:sz w:val="28"/>
          <w:szCs w:val="28"/>
          <w:rtl/>
        </w:rPr>
        <w:t>أحدهما شكلي والآخر موضوعي ونستعرض ذلك تفصيلاً</w:t>
      </w:r>
      <w:r w:rsidRPr="000B0675">
        <w:rPr>
          <w:rFonts w:cs="Arial" w:hint="cs"/>
          <w:b/>
          <w:bCs/>
          <w:sz w:val="28"/>
          <w:szCs w:val="28"/>
          <w:rtl/>
        </w:rPr>
        <w:t xml:space="preserve"> على النحو الآتي:</w:t>
      </w:r>
    </w:p>
    <w:p w:rsidR="00F03CB8" w:rsidRDefault="00122C4B" w:rsidP="004A00AE">
      <w:pPr>
        <w:bidi/>
        <w:spacing w:line="240" w:lineRule="auto"/>
        <w:jc w:val="both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 xml:space="preserve">أولاً </w:t>
      </w:r>
      <w:r w:rsidR="00F03CB8">
        <w:rPr>
          <w:rFonts w:cs="Arial" w:hint="cs"/>
          <w:b/>
          <w:bCs/>
          <w:sz w:val="28"/>
          <w:szCs w:val="28"/>
          <w:u w:val="single"/>
          <w:rtl/>
        </w:rPr>
        <w:t>من حيث الشكل</w:t>
      </w:r>
      <w:r w:rsidR="0022636C">
        <w:rPr>
          <w:rFonts w:cs="Arial" w:hint="cs"/>
          <w:b/>
          <w:bCs/>
          <w:sz w:val="28"/>
          <w:szCs w:val="28"/>
          <w:u w:val="single"/>
          <w:rtl/>
        </w:rPr>
        <w:t xml:space="preserve"> </w:t>
      </w:r>
      <w:r w:rsidR="0022636C">
        <w:rPr>
          <w:rFonts w:cs="Arial"/>
          <w:b/>
          <w:bCs/>
          <w:sz w:val="28"/>
          <w:szCs w:val="28"/>
          <w:u w:val="single"/>
          <w:rtl/>
        </w:rPr>
        <w:t>–</w:t>
      </w:r>
      <w:r w:rsidR="0022636C">
        <w:rPr>
          <w:rFonts w:cs="Arial" w:hint="cs"/>
          <w:b/>
          <w:bCs/>
          <w:sz w:val="28"/>
          <w:szCs w:val="28"/>
          <w:u w:val="single"/>
          <w:rtl/>
        </w:rPr>
        <w:t xml:space="preserve"> فإننا ندفع بعدم صفة موكلتي بالدعوى وعدم إختصاص المحكمة بنظر المخالفة</w:t>
      </w:r>
      <w:r w:rsidR="0045737E">
        <w:rPr>
          <w:rFonts w:cs="Arial" w:hint="cs"/>
          <w:b/>
          <w:bCs/>
          <w:sz w:val="28"/>
          <w:szCs w:val="28"/>
          <w:u w:val="single"/>
          <w:rtl/>
        </w:rPr>
        <w:t xml:space="preserve"> بمواجهتها</w:t>
      </w:r>
      <w:r w:rsidR="00F03CB8">
        <w:rPr>
          <w:rFonts w:cs="Arial" w:hint="cs"/>
          <w:b/>
          <w:bCs/>
          <w:sz w:val="28"/>
          <w:szCs w:val="28"/>
          <w:u w:val="single"/>
          <w:rtl/>
        </w:rPr>
        <w:t>:</w:t>
      </w:r>
    </w:p>
    <w:p w:rsidR="00FD535E" w:rsidRDefault="00B353EE" w:rsidP="00F97845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360" w:lineRule="auto"/>
        <w:ind w:left="499" w:hanging="335"/>
        <w:jc w:val="both"/>
        <w:rPr>
          <w:rFonts w:asciiTheme="majorBidi" w:hAnsiTheme="majorBidi" w:cstheme="majorBidi"/>
          <w:sz w:val="28"/>
          <w:szCs w:val="28"/>
        </w:rPr>
      </w:pPr>
      <w:r w:rsidRPr="00B353EE">
        <w:rPr>
          <w:rFonts w:cs="Arial" w:hint="cs"/>
          <w:b/>
          <w:bCs/>
          <w:sz w:val="28"/>
          <w:szCs w:val="28"/>
          <w:rtl/>
        </w:rPr>
        <w:t>بالنسبة لل</w:t>
      </w:r>
      <w:r w:rsidR="00F03CB8" w:rsidRPr="00B353EE">
        <w:rPr>
          <w:rFonts w:cs="Arial" w:hint="cs"/>
          <w:b/>
          <w:bCs/>
          <w:sz w:val="28"/>
          <w:szCs w:val="28"/>
          <w:rtl/>
        </w:rPr>
        <w:t xml:space="preserve">دفع بإنعدام </w:t>
      </w:r>
      <w:r w:rsidR="0045737E">
        <w:rPr>
          <w:rFonts w:cs="Arial" w:hint="cs"/>
          <w:b/>
          <w:bCs/>
          <w:sz w:val="28"/>
          <w:szCs w:val="28"/>
          <w:rtl/>
        </w:rPr>
        <w:t>ال</w:t>
      </w:r>
      <w:r w:rsidR="00F03CB8" w:rsidRPr="00B353EE">
        <w:rPr>
          <w:rFonts w:cs="Arial" w:hint="cs"/>
          <w:b/>
          <w:bCs/>
          <w:sz w:val="28"/>
          <w:szCs w:val="28"/>
          <w:rtl/>
        </w:rPr>
        <w:t xml:space="preserve">صفة </w:t>
      </w:r>
      <w:r w:rsidRPr="00B353EE">
        <w:rPr>
          <w:rFonts w:cs="Arial" w:hint="cs"/>
          <w:b/>
          <w:bCs/>
          <w:sz w:val="28"/>
          <w:szCs w:val="28"/>
          <w:rtl/>
        </w:rPr>
        <w:t xml:space="preserve">فذلك تأسيساً على </w:t>
      </w:r>
      <w:r w:rsidR="00F03CB8" w:rsidRPr="00B353EE">
        <w:rPr>
          <w:rFonts w:cs="Arial" w:hint="cs"/>
          <w:b/>
          <w:bCs/>
          <w:sz w:val="28"/>
          <w:szCs w:val="28"/>
          <w:rtl/>
        </w:rPr>
        <w:t xml:space="preserve">نص المادة </w:t>
      </w:r>
      <w:r w:rsidR="00122C4B" w:rsidRPr="00B353EE">
        <w:rPr>
          <w:rFonts w:cs="Arial" w:hint="cs"/>
          <w:b/>
          <w:bCs/>
          <w:sz w:val="28"/>
          <w:szCs w:val="28"/>
          <w:rtl/>
        </w:rPr>
        <w:t xml:space="preserve">(27) </w:t>
      </w:r>
      <w:r w:rsidR="00BB65B1" w:rsidRPr="00B353EE">
        <w:rPr>
          <w:rFonts w:cs="Arial" w:hint="cs"/>
          <w:b/>
          <w:bCs/>
          <w:sz w:val="28"/>
          <w:szCs w:val="28"/>
          <w:rtl/>
        </w:rPr>
        <w:t xml:space="preserve">من نظام مزاولة المهن الصحية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ولائحته التنفيذية </w:t>
      </w:r>
      <w:r w:rsidR="00BB65B1" w:rsidRPr="00B353EE">
        <w:rPr>
          <w:rFonts w:cs="Arial" w:hint="cs"/>
          <w:b/>
          <w:bCs/>
          <w:sz w:val="28"/>
          <w:szCs w:val="28"/>
          <w:rtl/>
        </w:rPr>
        <w:t xml:space="preserve">والتي تنص على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أن</w:t>
      </w:r>
      <w:r w:rsidR="00563191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"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كل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خطأ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مهني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صحي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صدر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من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الممارس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الصحي،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وترتب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عليه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ضرر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للمريض؛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يلتزم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>من</w:t>
      </w:r>
      <w:r w:rsidR="00FD535E" w:rsidRPr="00B353EE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FD535E" w:rsidRPr="00B353E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ارتكبه بالتعويض </w:t>
      </w:r>
      <w:r w:rsidR="00FD535E" w:rsidRPr="00B353EE">
        <w:rPr>
          <w:rFonts w:asciiTheme="majorBidi" w:hAnsiTheme="majorBidi" w:cstheme="majorBidi" w:hint="cs"/>
          <w:sz w:val="28"/>
          <w:szCs w:val="28"/>
          <w:rtl/>
        </w:rPr>
        <w:t xml:space="preserve">" ونجد هنا أن النص جاء صريحاً واضحاً بأن يتحمل الممارس الصحي مسئوليته عن الخطأ الواقع منه بمواجهة المريض </w:t>
      </w:r>
      <w:r w:rsidR="00563191" w:rsidRPr="00B353E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حال ثبوته </w:t>
      </w:r>
      <w:r w:rsidR="00FD535E" w:rsidRPr="00B353EE">
        <w:rPr>
          <w:rFonts w:asciiTheme="majorBidi" w:hAnsiTheme="majorBidi" w:cstheme="majorBidi" w:hint="cs"/>
          <w:sz w:val="28"/>
          <w:szCs w:val="28"/>
          <w:rtl/>
        </w:rPr>
        <w:t xml:space="preserve">وهو المعني </w:t>
      </w:r>
      <w:r w:rsidR="00F97845">
        <w:rPr>
          <w:rFonts w:asciiTheme="majorBidi" w:hAnsiTheme="majorBidi" w:cstheme="majorBidi" w:hint="cs"/>
          <w:sz w:val="28"/>
          <w:szCs w:val="28"/>
          <w:rtl/>
        </w:rPr>
        <w:t xml:space="preserve">بالمسئولية نظاماً وليس </w:t>
      </w:r>
      <w:r w:rsidR="00FD535E" w:rsidRPr="00B353EE">
        <w:rPr>
          <w:rFonts w:asciiTheme="majorBidi" w:hAnsiTheme="majorBidi" w:cstheme="majorBidi" w:hint="cs"/>
          <w:sz w:val="28"/>
          <w:szCs w:val="28"/>
          <w:rtl/>
        </w:rPr>
        <w:t>للمنشآة الصحية أي مسئولية بهذا الشأن</w:t>
      </w:r>
      <w:r w:rsidR="00F97845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F97845">
        <w:rPr>
          <w:rFonts w:asciiTheme="majorBidi" w:hAnsiTheme="majorBidi" w:cstheme="majorBidi"/>
          <w:sz w:val="28"/>
          <w:szCs w:val="28"/>
          <w:rtl/>
        </w:rPr>
        <w:t>–</w:t>
      </w:r>
      <w:r w:rsidR="00F97845">
        <w:rPr>
          <w:rFonts w:asciiTheme="majorBidi" w:hAnsiTheme="majorBidi" w:cstheme="majorBidi" w:hint="cs"/>
          <w:sz w:val="28"/>
          <w:szCs w:val="28"/>
          <w:rtl/>
        </w:rPr>
        <w:t xml:space="preserve"> لذلك </w:t>
      </w:r>
      <w:r w:rsidR="00D6304C">
        <w:rPr>
          <w:rFonts w:asciiTheme="majorBidi" w:hAnsiTheme="majorBidi" w:cstheme="majorBidi" w:hint="cs"/>
          <w:sz w:val="28"/>
          <w:szCs w:val="28"/>
          <w:rtl/>
        </w:rPr>
        <w:t xml:space="preserve">فإنه لا صفة لموكلتي في الدعوى </w:t>
      </w:r>
      <w:r w:rsidR="00D6304C">
        <w:rPr>
          <w:rFonts w:asciiTheme="majorBidi" w:hAnsiTheme="majorBidi" w:cstheme="majorBidi"/>
          <w:sz w:val="28"/>
          <w:szCs w:val="28"/>
          <w:rtl/>
        </w:rPr>
        <w:t>–</w:t>
      </w:r>
      <w:r w:rsidR="00D6304C">
        <w:rPr>
          <w:rFonts w:asciiTheme="majorBidi" w:hAnsiTheme="majorBidi" w:cstheme="majorBidi" w:hint="cs"/>
          <w:sz w:val="28"/>
          <w:szCs w:val="28"/>
          <w:rtl/>
        </w:rPr>
        <w:t xml:space="preserve"> ونلتمس إخلاء سبيل موكلتي منها عملاً بأحكام النظام</w:t>
      </w:r>
      <w:r w:rsidR="00FD535E" w:rsidRPr="00B353EE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D6304C" w:rsidRPr="003D3177" w:rsidRDefault="00E105DE" w:rsidP="001A60D2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360" w:lineRule="auto"/>
        <w:ind w:left="499" w:hanging="335"/>
        <w:jc w:val="both"/>
        <w:rPr>
          <w:rFonts w:asciiTheme="majorBidi" w:hAnsiTheme="majorBidi" w:cstheme="majorBidi"/>
          <w:sz w:val="28"/>
          <w:szCs w:val="28"/>
        </w:rPr>
      </w:pPr>
      <w:r w:rsidRPr="003D3177">
        <w:rPr>
          <w:rFonts w:cs="Arial" w:hint="cs"/>
          <w:b/>
          <w:bCs/>
          <w:sz w:val="28"/>
          <w:szCs w:val="28"/>
          <w:rtl/>
        </w:rPr>
        <w:t xml:space="preserve">ندفع بعدم إختصاص المحكمة بالنسبة لموكلتي وذلك تأسيساً على نص المادة (25) من نظام </w:t>
      </w:r>
      <w:r w:rsidR="00406A9A" w:rsidRPr="003D3177">
        <w:rPr>
          <w:rFonts w:cs="Arial" w:hint="cs"/>
          <w:b/>
          <w:bCs/>
          <w:sz w:val="28"/>
          <w:szCs w:val="28"/>
          <w:rtl/>
        </w:rPr>
        <w:t xml:space="preserve">المؤسسات الصحية الخاصة والتي تنص على </w:t>
      </w:r>
      <w:r w:rsidR="003D3177" w:rsidRPr="003D3177">
        <w:rPr>
          <w:rFonts w:cs="Arial" w:hint="cs"/>
          <w:b/>
          <w:bCs/>
          <w:sz w:val="28"/>
          <w:szCs w:val="28"/>
          <w:rtl/>
        </w:rPr>
        <w:t>"</w:t>
      </w:r>
      <w:r w:rsidR="00DE767F" w:rsidRPr="003D3177">
        <w:rPr>
          <w:rFonts w:cs="Arial" w:hint="cs"/>
          <w:b/>
          <w:bCs/>
          <w:sz w:val="28"/>
          <w:szCs w:val="28"/>
          <w:rtl/>
        </w:rPr>
        <w:t xml:space="preserve">أن </w:t>
      </w:r>
      <w:r w:rsidR="007428C6" w:rsidRPr="003D3177">
        <w:rPr>
          <w:rFonts w:cs="Arial" w:hint="cs"/>
          <w:b/>
          <w:bCs/>
          <w:sz w:val="28"/>
          <w:szCs w:val="28"/>
          <w:rtl/>
        </w:rPr>
        <w:t>تكون</w:t>
      </w:r>
      <w:r w:rsidR="0041369C" w:rsidRPr="003D3177">
        <w:rPr>
          <w:rFonts w:cs="Arial" w:hint="cs"/>
          <w:b/>
          <w:bCs/>
          <w:sz w:val="28"/>
          <w:szCs w:val="28"/>
          <w:rtl/>
        </w:rPr>
        <w:t xml:space="preserve"> بقرار من الوزير لجان في مديرية الشؤون الصحية </w:t>
      </w:r>
      <w:r w:rsidR="00F07A9C" w:rsidRPr="003D3177">
        <w:rPr>
          <w:rFonts w:cs="Arial" w:hint="cs"/>
          <w:b/>
          <w:bCs/>
          <w:sz w:val="28"/>
          <w:szCs w:val="28"/>
          <w:rtl/>
        </w:rPr>
        <w:t xml:space="preserve">وتتكون كل منها من ثلاثة أعضاء على الأقل على ان يكون أحدهم استشارياً في المهن الطبية ويكون الثاني مستشاراً نظامياً للنظر في مخالفات أحكام هذا النظام </w:t>
      </w:r>
      <w:r w:rsidR="00061FF0" w:rsidRPr="003D3177">
        <w:rPr>
          <w:rFonts w:cs="Arial" w:hint="cs"/>
          <w:b/>
          <w:bCs/>
          <w:sz w:val="28"/>
          <w:szCs w:val="28"/>
          <w:rtl/>
        </w:rPr>
        <w:t>وتوقيع العقوبات المنصوص عليها فيه .... الخ"</w:t>
      </w:r>
      <w:r w:rsidR="00AB1E2B" w:rsidRPr="003D3177">
        <w:rPr>
          <w:rFonts w:cs="Arial" w:hint="cs"/>
          <w:b/>
          <w:bCs/>
          <w:sz w:val="28"/>
          <w:szCs w:val="28"/>
          <w:rtl/>
        </w:rPr>
        <w:t xml:space="preserve">، وعليه فإنه في حال وجود أي أخطاء او مخالفات نظامية على المستشفى </w:t>
      </w:r>
      <w:r w:rsidR="003D3177" w:rsidRPr="003D3177">
        <w:rPr>
          <w:rFonts w:cs="Arial" w:hint="cs"/>
          <w:b/>
          <w:bCs/>
          <w:sz w:val="28"/>
          <w:szCs w:val="28"/>
          <w:rtl/>
        </w:rPr>
        <w:t xml:space="preserve">تكون </w:t>
      </w:r>
      <w:r w:rsidR="007428C6" w:rsidRPr="003D3177">
        <w:rPr>
          <w:rFonts w:cs="Arial" w:hint="cs"/>
          <w:b/>
          <w:bCs/>
          <w:sz w:val="28"/>
          <w:szCs w:val="28"/>
          <w:rtl/>
        </w:rPr>
        <w:t>لجان النظر في مخالفات المؤسسات ا</w:t>
      </w:r>
      <w:r w:rsidR="003D3177">
        <w:rPr>
          <w:rFonts w:cs="Arial" w:hint="cs"/>
          <w:b/>
          <w:bCs/>
          <w:sz w:val="28"/>
          <w:szCs w:val="28"/>
          <w:rtl/>
        </w:rPr>
        <w:t xml:space="preserve">لصحية الخاصة هي المختصة بالفصل في المخالفة نظاماً وليس المحكمة العامة </w:t>
      </w:r>
      <w:r w:rsidR="001A60D2">
        <w:rPr>
          <w:rFonts w:cs="Arial"/>
          <w:b/>
          <w:bCs/>
          <w:sz w:val="28"/>
          <w:szCs w:val="28"/>
          <w:rtl/>
        </w:rPr>
        <w:t>–</w:t>
      </w:r>
      <w:r w:rsidR="001A60D2">
        <w:rPr>
          <w:rFonts w:cs="Arial" w:hint="cs"/>
          <w:b/>
          <w:bCs/>
          <w:sz w:val="28"/>
          <w:szCs w:val="28"/>
          <w:rtl/>
        </w:rPr>
        <w:t xml:space="preserve"> ونحن نتمسك بذلك.</w:t>
      </w:r>
      <w:r w:rsidR="007428C6" w:rsidRPr="003D3177">
        <w:rPr>
          <w:rFonts w:cs="Arial" w:hint="cs"/>
          <w:b/>
          <w:bCs/>
          <w:sz w:val="28"/>
          <w:szCs w:val="28"/>
          <w:rtl/>
        </w:rPr>
        <w:t xml:space="preserve"> </w:t>
      </w:r>
    </w:p>
    <w:p w:rsidR="00074491" w:rsidRPr="000E7A1F" w:rsidRDefault="00D67C18" w:rsidP="00003ADE">
      <w:pPr>
        <w:bidi/>
        <w:spacing w:before="240" w:after="0" w:line="360" w:lineRule="auto"/>
        <w:jc w:val="both"/>
        <w:rPr>
          <w:rFonts w:cs="Arial"/>
          <w:b/>
          <w:bCs/>
          <w:sz w:val="28"/>
          <w:szCs w:val="28"/>
          <w:u w:val="single"/>
          <w:rtl/>
          <w:lang w:bidi="ar-EG"/>
        </w:rPr>
      </w:pPr>
      <w:r>
        <w:rPr>
          <w:rFonts w:cs="Arial" w:hint="cs"/>
          <w:b/>
          <w:bCs/>
          <w:sz w:val="28"/>
          <w:szCs w:val="28"/>
          <w:u w:val="single"/>
          <w:rtl/>
          <w:lang w:bidi="ar-EG"/>
        </w:rPr>
        <w:t xml:space="preserve">ثانياً من حيث الموضوع فإن دعوى المدعي ومطالبه فيها </w:t>
      </w:r>
      <w:r w:rsidR="00074491" w:rsidRPr="000E7A1F">
        <w:rPr>
          <w:rFonts w:cs="Arial" w:hint="cs"/>
          <w:b/>
          <w:bCs/>
          <w:sz w:val="28"/>
          <w:szCs w:val="28"/>
          <w:u w:val="single"/>
          <w:rtl/>
          <w:lang w:bidi="ar-EG"/>
        </w:rPr>
        <w:t>مردود عليه بالأتي:</w:t>
      </w:r>
    </w:p>
    <w:p w:rsidR="00A424E8" w:rsidRDefault="0036262E" w:rsidP="00003ADE">
      <w:pPr>
        <w:pStyle w:val="ListParagraph"/>
        <w:numPr>
          <w:ilvl w:val="0"/>
          <w:numId w:val="4"/>
        </w:numPr>
        <w:bidi/>
        <w:spacing w:line="360" w:lineRule="auto"/>
        <w:ind w:left="499"/>
        <w:jc w:val="both"/>
        <w:rPr>
          <w:b/>
          <w:bCs/>
          <w:sz w:val="28"/>
          <w:szCs w:val="28"/>
          <w:u w:val="single"/>
          <w:lang w:bidi="ar-EG"/>
        </w:rPr>
      </w:pPr>
      <w:r w:rsidRPr="00D67C18">
        <w:rPr>
          <w:rFonts w:hint="cs"/>
          <w:sz w:val="28"/>
          <w:szCs w:val="28"/>
          <w:rtl/>
          <w:lang w:bidi="ar-EG"/>
        </w:rPr>
        <w:t xml:space="preserve">أن الطفل المتوفي </w:t>
      </w:r>
      <w:r w:rsidRPr="00D67C18">
        <w:rPr>
          <w:sz w:val="28"/>
          <w:szCs w:val="28"/>
          <w:rtl/>
          <w:lang w:bidi="ar-EG"/>
        </w:rPr>
        <w:t>–</w:t>
      </w:r>
      <w:r w:rsidRPr="00D67C18">
        <w:rPr>
          <w:rFonts w:hint="cs"/>
          <w:sz w:val="28"/>
          <w:szCs w:val="28"/>
          <w:rtl/>
          <w:lang w:bidi="ar-EG"/>
        </w:rPr>
        <w:t xml:space="preserve"> ولد وهو يعاني من </w:t>
      </w:r>
      <w:r w:rsidR="003C64AC" w:rsidRPr="00D67C18">
        <w:rPr>
          <w:rFonts w:hint="cs"/>
          <w:sz w:val="28"/>
          <w:szCs w:val="28"/>
          <w:rtl/>
          <w:lang w:bidi="ar-EG"/>
        </w:rPr>
        <w:t xml:space="preserve">ضعف شديد في النمو </w:t>
      </w:r>
      <w:r w:rsidR="000421CA" w:rsidRPr="00D67C18">
        <w:rPr>
          <w:rFonts w:hint="cs"/>
          <w:sz w:val="28"/>
          <w:szCs w:val="28"/>
          <w:rtl/>
          <w:lang w:bidi="ar-EG"/>
        </w:rPr>
        <w:t>ووجود ضعف في تخطيط القلب</w:t>
      </w:r>
      <w:r w:rsidR="00E04B32" w:rsidRPr="00D67C18">
        <w:rPr>
          <w:rFonts w:hint="cs"/>
          <w:sz w:val="28"/>
          <w:szCs w:val="28"/>
          <w:rtl/>
          <w:lang w:bidi="ar-EG"/>
        </w:rPr>
        <w:t xml:space="preserve"> وهذه </w:t>
      </w:r>
      <w:r w:rsidR="000421CA" w:rsidRPr="00D67C18">
        <w:rPr>
          <w:rFonts w:hint="cs"/>
          <w:sz w:val="28"/>
          <w:szCs w:val="28"/>
          <w:rtl/>
          <w:lang w:bidi="ar-EG"/>
        </w:rPr>
        <w:t>مش</w:t>
      </w:r>
      <w:r w:rsidR="00E04B32" w:rsidRPr="00D67C18">
        <w:rPr>
          <w:rFonts w:hint="cs"/>
          <w:sz w:val="28"/>
          <w:szCs w:val="28"/>
          <w:rtl/>
          <w:lang w:bidi="ar-EG"/>
        </w:rPr>
        <w:t>ا</w:t>
      </w:r>
      <w:r w:rsidR="000421CA" w:rsidRPr="00D67C18">
        <w:rPr>
          <w:rFonts w:hint="cs"/>
          <w:sz w:val="28"/>
          <w:szCs w:val="28"/>
          <w:rtl/>
          <w:lang w:bidi="ar-EG"/>
        </w:rPr>
        <w:t xml:space="preserve">كل مزمنة </w:t>
      </w:r>
      <w:r w:rsidR="00710350" w:rsidRPr="00D67C18">
        <w:rPr>
          <w:rFonts w:hint="cs"/>
          <w:sz w:val="28"/>
          <w:szCs w:val="28"/>
          <w:rtl/>
          <w:lang w:bidi="ar-EG"/>
        </w:rPr>
        <w:t xml:space="preserve">خصوصاً مع وجود تشوهات في الدماغ والعينين بعد الولادة وتبرز </w:t>
      </w:r>
      <w:r w:rsidR="00D82248" w:rsidRPr="00D67C18">
        <w:rPr>
          <w:sz w:val="28"/>
          <w:szCs w:val="28"/>
          <w:rtl/>
          <w:lang w:bidi="ar-EG"/>
        </w:rPr>
        <w:t>–</w:t>
      </w:r>
      <w:r w:rsidR="00D82248" w:rsidRPr="00D67C18">
        <w:rPr>
          <w:rFonts w:hint="cs"/>
          <w:sz w:val="28"/>
          <w:szCs w:val="28"/>
          <w:rtl/>
          <w:lang w:bidi="ar-EG"/>
        </w:rPr>
        <w:t xml:space="preserve"> </w:t>
      </w:r>
      <w:r w:rsidR="00D82248" w:rsidRPr="00D67C18">
        <w:rPr>
          <w:rFonts w:hint="cs"/>
          <w:b/>
          <w:bCs/>
          <w:sz w:val="28"/>
          <w:szCs w:val="28"/>
          <w:u w:val="single"/>
          <w:rtl/>
          <w:lang w:bidi="ar-EG"/>
        </w:rPr>
        <w:t>وكل ذلك تم تأكيده بحسب وصف التقرير الطبي المرفق سند الدعوى.</w:t>
      </w:r>
    </w:p>
    <w:p w:rsidR="0036262E" w:rsidRPr="00A424E8" w:rsidRDefault="00DB7AF2" w:rsidP="00A424E8">
      <w:pPr>
        <w:pStyle w:val="ListParagraph"/>
        <w:numPr>
          <w:ilvl w:val="0"/>
          <w:numId w:val="4"/>
        </w:numPr>
        <w:bidi/>
        <w:spacing w:before="240" w:line="360" w:lineRule="auto"/>
        <w:ind w:left="499"/>
        <w:jc w:val="both"/>
        <w:rPr>
          <w:b/>
          <w:bCs/>
          <w:sz w:val="28"/>
          <w:szCs w:val="28"/>
          <w:u w:val="single"/>
          <w:lang w:bidi="ar-EG"/>
        </w:rPr>
      </w:pPr>
      <w:r w:rsidRPr="00A424E8">
        <w:rPr>
          <w:rFonts w:cs="Arial" w:hint="cs"/>
          <w:sz w:val="28"/>
          <w:szCs w:val="28"/>
          <w:rtl/>
          <w:lang w:bidi="ar-EG"/>
        </w:rPr>
        <w:t>تأسيساً على</w:t>
      </w:r>
      <w:r w:rsidR="00E04B32" w:rsidRPr="00A424E8">
        <w:rPr>
          <w:rFonts w:cs="Arial" w:hint="cs"/>
          <w:sz w:val="28"/>
          <w:szCs w:val="28"/>
          <w:rtl/>
          <w:lang w:bidi="ar-EG"/>
        </w:rPr>
        <w:t xml:space="preserve"> الفقرة الخامس</w:t>
      </w:r>
      <w:r w:rsidR="00716A00" w:rsidRPr="00A424E8">
        <w:rPr>
          <w:rFonts w:cs="Arial" w:hint="cs"/>
          <w:sz w:val="28"/>
          <w:szCs w:val="28"/>
          <w:rtl/>
          <w:lang w:bidi="ar-EG"/>
        </w:rPr>
        <w:t xml:space="preserve">ة من </w:t>
      </w:r>
      <w:r w:rsidRPr="00A424E8">
        <w:rPr>
          <w:rFonts w:cs="Arial" w:hint="cs"/>
          <w:sz w:val="28"/>
          <w:szCs w:val="28"/>
          <w:rtl/>
          <w:lang w:bidi="ar-EG"/>
        </w:rPr>
        <w:t xml:space="preserve">التقرير </w:t>
      </w:r>
      <w:r w:rsidR="009B6F28" w:rsidRPr="00A424E8">
        <w:rPr>
          <w:rFonts w:cs="Arial" w:hint="cs"/>
          <w:sz w:val="28"/>
          <w:szCs w:val="28"/>
          <w:rtl/>
          <w:lang w:bidi="ar-EG"/>
        </w:rPr>
        <w:t xml:space="preserve">الطبي المرفق </w:t>
      </w:r>
      <w:r w:rsidR="00716A00" w:rsidRPr="00A424E8">
        <w:rPr>
          <w:rFonts w:cs="Arial" w:hint="cs"/>
          <w:sz w:val="28"/>
          <w:szCs w:val="28"/>
          <w:rtl/>
          <w:lang w:bidi="ar-EG"/>
        </w:rPr>
        <w:t xml:space="preserve">بعنوان (مرئيات الخبير حيال الإجراءات الطبية المتخذة) </w:t>
      </w:r>
      <w:r w:rsidR="009B6F28" w:rsidRPr="00A424E8">
        <w:rPr>
          <w:rFonts w:cs="Arial" w:hint="cs"/>
          <w:sz w:val="28"/>
          <w:szCs w:val="28"/>
          <w:rtl/>
          <w:lang w:bidi="ar-EG"/>
        </w:rPr>
        <w:t xml:space="preserve">والمتضمن أنه على الرغم من إجتهاد الطبيب المعالج ومحاولة إحالة الطفل لمركز متخصص </w:t>
      </w:r>
      <w:r w:rsidR="00810DCA" w:rsidRPr="00A424E8">
        <w:rPr>
          <w:rFonts w:cs="Arial" w:hint="cs"/>
          <w:sz w:val="28"/>
          <w:szCs w:val="28"/>
          <w:rtl/>
          <w:lang w:bidi="ar-EG"/>
        </w:rPr>
        <w:t xml:space="preserve">بعد الولادة </w:t>
      </w:r>
      <w:r w:rsidR="0036262E" w:rsidRPr="00A424E8">
        <w:rPr>
          <w:rFonts w:cs="Arial" w:hint="cs"/>
          <w:b/>
          <w:bCs/>
          <w:sz w:val="28"/>
          <w:szCs w:val="28"/>
          <w:u w:val="single"/>
          <w:rtl/>
          <w:lang w:bidi="ar-EG"/>
        </w:rPr>
        <w:t>لكن للاسف الشديد لا يوجد ما يمكن عمله لمثل هذه الحالات حيث تنتهي بالعجز أو الوفاة وهوما حدث بالفعل في هذه الحالة.</w:t>
      </w:r>
    </w:p>
    <w:p w:rsidR="00445655" w:rsidRDefault="00CE5E11" w:rsidP="00CE5E11">
      <w:pPr>
        <w:bidi/>
        <w:spacing w:after="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وكل ذلك</w:t>
      </w:r>
      <w:r w:rsidR="00716A00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يؤكد أن الجنين كان يعاني من مضاعفات </w:t>
      </w:r>
      <w:r w:rsidR="00900D09"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شديدة قبل مراجعته لموكلتي وليس لموكلتي ولا الطواقم الطبية العاملة فيها أي مسئولية عن حدوث هذه المضاعفات </w:t>
      </w:r>
      <w:r>
        <w:rPr>
          <w:rFonts w:cs="Arial" w:hint="cs"/>
          <w:b/>
          <w:bCs/>
          <w:sz w:val="28"/>
          <w:szCs w:val="28"/>
          <w:rtl/>
          <w:lang w:bidi="ar-EG"/>
        </w:rPr>
        <w:t>إستناداَ لما ورد با</w:t>
      </w:r>
      <w:r w:rsidR="00900D09" w:rsidRPr="000E7A1F">
        <w:rPr>
          <w:rFonts w:cs="Arial" w:hint="cs"/>
          <w:b/>
          <w:bCs/>
          <w:sz w:val="28"/>
          <w:szCs w:val="28"/>
          <w:rtl/>
          <w:lang w:bidi="ar-EG"/>
        </w:rPr>
        <w:t>لتقرير الطبي</w:t>
      </w:r>
      <w:r w:rsidR="00445655">
        <w:rPr>
          <w:rFonts w:cs="Arial" w:hint="cs"/>
          <w:b/>
          <w:bCs/>
          <w:sz w:val="28"/>
          <w:szCs w:val="28"/>
          <w:rtl/>
          <w:lang w:bidi="ar-EG"/>
        </w:rPr>
        <w:t xml:space="preserve"> بما نصه</w:t>
      </w:r>
    </w:p>
    <w:p w:rsidR="00A17571" w:rsidRDefault="00445655" w:rsidP="00A17571">
      <w:pPr>
        <w:bidi/>
        <w:spacing w:line="360" w:lineRule="auto"/>
        <w:jc w:val="center"/>
        <w:rPr>
          <w:rFonts w:cs="Arial"/>
          <w:b/>
          <w:bCs/>
          <w:sz w:val="36"/>
          <w:szCs w:val="36"/>
          <w:rtl/>
          <w:lang w:bidi="ar-EG"/>
        </w:rPr>
      </w:pPr>
      <w:r w:rsidRPr="00445655">
        <w:rPr>
          <w:rFonts w:cs="Arial" w:hint="cs"/>
          <w:b/>
          <w:bCs/>
          <w:sz w:val="36"/>
          <w:szCs w:val="36"/>
          <w:rtl/>
          <w:lang w:bidi="ar-EG"/>
        </w:rPr>
        <w:t>"</w:t>
      </w:r>
      <w:r w:rsidR="00900D09" w:rsidRPr="00445655">
        <w:rPr>
          <w:rFonts w:cs="Arial" w:hint="cs"/>
          <w:b/>
          <w:bCs/>
          <w:sz w:val="36"/>
          <w:szCs w:val="36"/>
          <w:rtl/>
          <w:lang w:bidi="ar-EG"/>
        </w:rPr>
        <w:t>أن هذه الحالات تنتهي بالعجز أو الوفاة ول</w:t>
      </w:r>
      <w:r w:rsidRPr="00445655">
        <w:rPr>
          <w:rFonts w:cs="Arial" w:hint="cs"/>
          <w:b/>
          <w:bCs/>
          <w:sz w:val="36"/>
          <w:szCs w:val="36"/>
          <w:rtl/>
          <w:lang w:bidi="ar-EG"/>
        </w:rPr>
        <w:t>ا يوجد ما يمكن تقديمه لها طبياً"</w:t>
      </w:r>
    </w:p>
    <w:p w:rsidR="000310BF" w:rsidRPr="001F2052" w:rsidRDefault="00C826FE" w:rsidP="001F2052">
      <w:pPr>
        <w:pStyle w:val="ListParagraph"/>
        <w:numPr>
          <w:ilvl w:val="0"/>
          <w:numId w:val="4"/>
        </w:numPr>
        <w:bidi/>
        <w:spacing w:line="360" w:lineRule="auto"/>
        <w:ind w:left="499"/>
        <w:jc w:val="both"/>
        <w:rPr>
          <w:rFonts w:cs="Arial"/>
          <w:b/>
          <w:bCs/>
          <w:sz w:val="36"/>
          <w:szCs w:val="36"/>
          <w:rtl/>
          <w:lang w:bidi="ar-EG"/>
        </w:rPr>
      </w:pPr>
      <w:r w:rsidRPr="001F2052">
        <w:rPr>
          <w:rFonts w:cs="Arial" w:hint="cs"/>
          <w:sz w:val="28"/>
          <w:szCs w:val="28"/>
          <w:rtl/>
          <w:lang w:bidi="ar-EG"/>
        </w:rPr>
        <w:lastRenderedPageBreak/>
        <w:t xml:space="preserve">إستناداً لأحكام </w:t>
      </w:r>
      <w:r w:rsidR="000310BF" w:rsidRPr="001F2052">
        <w:rPr>
          <w:rFonts w:cs="Arial"/>
          <w:sz w:val="28"/>
          <w:szCs w:val="28"/>
          <w:rtl/>
          <w:lang w:bidi="ar-EG"/>
        </w:rPr>
        <w:t>الشريعة الإسلامية</w:t>
      </w:r>
      <w:r w:rsidR="00A46173" w:rsidRPr="001F2052">
        <w:rPr>
          <w:rFonts w:cs="Arial" w:hint="cs"/>
          <w:sz w:val="28"/>
          <w:szCs w:val="28"/>
          <w:rtl/>
          <w:lang w:bidi="ar-EG"/>
        </w:rPr>
        <w:t xml:space="preserve"> </w:t>
      </w:r>
      <w:r w:rsidRPr="001F2052">
        <w:rPr>
          <w:rFonts w:cs="Arial" w:hint="cs"/>
          <w:sz w:val="28"/>
          <w:szCs w:val="28"/>
          <w:rtl/>
          <w:lang w:bidi="ar-EG"/>
        </w:rPr>
        <w:t xml:space="preserve">بشأن </w:t>
      </w:r>
      <w:r w:rsidR="00A46173" w:rsidRPr="001F2052">
        <w:rPr>
          <w:rFonts w:cs="Arial" w:hint="cs"/>
          <w:sz w:val="28"/>
          <w:szCs w:val="28"/>
          <w:rtl/>
          <w:lang w:bidi="ar-EG"/>
        </w:rPr>
        <w:t xml:space="preserve">إستحقاق </w:t>
      </w:r>
      <w:r w:rsidR="003419C1" w:rsidRPr="001F2052">
        <w:rPr>
          <w:rFonts w:cs="Arial" w:hint="cs"/>
          <w:sz w:val="28"/>
          <w:szCs w:val="28"/>
          <w:rtl/>
          <w:lang w:bidi="ar-EG"/>
        </w:rPr>
        <w:t>الدية ب</w:t>
      </w:r>
      <w:r w:rsidR="000310BF" w:rsidRPr="001F2052">
        <w:rPr>
          <w:rFonts w:cs="Arial"/>
          <w:sz w:val="28"/>
          <w:szCs w:val="28"/>
          <w:rtl/>
          <w:lang w:bidi="ar-EG"/>
        </w:rPr>
        <w:t xml:space="preserve">حالة الطفل المولود بمرض مميت أو الذي يتسبب في وفاته </w:t>
      </w:r>
      <w:r w:rsidR="007503BF" w:rsidRPr="001F2052">
        <w:rPr>
          <w:rFonts w:cs="Arial"/>
          <w:sz w:val="28"/>
          <w:szCs w:val="28"/>
          <w:rtl/>
          <w:lang w:bidi="ar-EG"/>
        </w:rPr>
        <w:t>لاحقًا</w:t>
      </w:r>
      <w:r w:rsidR="003419C1" w:rsidRPr="001F2052">
        <w:rPr>
          <w:rFonts w:cs="Arial" w:hint="cs"/>
          <w:sz w:val="28"/>
          <w:szCs w:val="28"/>
          <w:rtl/>
          <w:lang w:bidi="ar-EG"/>
        </w:rPr>
        <w:t xml:space="preserve"> </w:t>
      </w:r>
      <w:r w:rsidR="00995551" w:rsidRPr="001F2052">
        <w:rPr>
          <w:rFonts w:cs="Arial" w:hint="cs"/>
          <w:sz w:val="28"/>
          <w:szCs w:val="28"/>
          <w:rtl/>
          <w:lang w:bidi="ar-EG"/>
        </w:rPr>
        <w:t>وحصرها في</w:t>
      </w:r>
      <w:r w:rsidR="00941F2D" w:rsidRPr="001F2052">
        <w:rPr>
          <w:rFonts w:cs="Arial" w:hint="cs"/>
          <w:sz w:val="28"/>
          <w:szCs w:val="28"/>
          <w:rtl/>
          <w:lang w:bidi="ar-EG"/>
        </w:rPr>
        <w:t xml:space="preserve"> </w:t>
      </w:r>
      <w:r w:rsidR="00B33C9C" w:rsidRPr="001F2052">
        <w:rPr>
          <w:rFonts w:cs="Arial"/>
          <w:sz w:val="28"/>
          <w:szCs w:val="28"/>
          <w:rtl/>
          <w:lang w:bidi="ar-EG"/>
        </w:rPr>
        <w:t>سبب الوفاة والظروف المحيطة بها</w:t>
      </w:r>
      <w:r w:rsidR="00B33C9C" w:rsidRPr="001F2052">
        <w:rPr>
          <w:rFonts w:cs="Arial" w:hint="cs"/>
          <w:sz w:val="28"/>
          <w:szCs w:val="28"/>
          <w:rtl/>
          <w:lang w:bidi="ar-EG"/>
        </w:rPr>
        <w:t xml:space="preserve"> </w:t>
      </w:r>
      <w:r w:rsidR="00941F2D" w:rsidRPr="001F2052">
        <w:rPr>
          <w:rFonts w:cs="Arial" w:hint="cs"/>
          <w:sz w:val="28"/>
          <w:szCs w:val="28"/>
          <w:rtl/>
          <w:lang w:bidi="ar-EG"/>
        </w:rPr>
        <w:t xml:space="preserve">وعلاقة السببية </w:t>
      </w:r>
      <w:r w:rsidR="003A26A0" w:rsidRPr="001F2052">
        <w:rPr>
          <w:rFonts w:cs="Arial"/>
          <w:sz w:val="28"/>
          <w:szCs w:val="28"/>
          <w:rtl/>
          <w:lang w:bidi="ar-EG"/>
        </w:rPr>
        <w:t>–</w:t>
      </w:r>
      <w:r w:rsidR="00995551" w:rsidRPr="001F2052">
        <w:rPr>
          <w:rFonts w:cs="Arial" w:hint="cs"/>
          <w:sz w:val="28"/>
          <w:szCs w:val="28"/>
          <w:rtl/>
          <w:lang w:bidi="ar-EG"/>
        </w:rPr>
        <w:t xml:space="preserve"> وبمطالعة ذلك نجد أن </w:t>
      </w:r>
      <w:r w:rsidR="003A26A0" w:rsidRPr="001F2052">
        <w:rPr>
          <w:rFonts w:cs="Arial" w:hint="cs"/>
          <w:sz w:val="28"/>
          <w:szCs w:val="28"/>
          <w:rtl/>
          <w:lang w:bidi="ar-EG"/>
        </w:rPr>
        <w:t xml:space="preserve">جميع هذه الأسباب </w:t>
      </w:r>
      <w:r w:rsidR="00B33C9C" w:rsidRPr="001F2052">
        <w:rPr>
          <w:rFonts w:cs="Arial" w:hint="cs"/>
          <w:sz w:val="28"/>
          <w:szCs w:val="28"/>
          <w:rtl/>
          <w:lang w:bidi="ar-EG"/>
        </w:rPr>
        <w:t xml:space="preserve">لا </w:t>
      </w:r>
      <w:r w:rsidR="003A26A0" w:rsidRPr="001F2052">
        <w:rPr>
          <w:rFonts w:cs="Arial" w:hint="cs"/>
          <w:sz w:val="28"/>
          <w:szCs w:val="28"/>
          <w:rtl/>
          <w:lang w:bidi="ar-EG"/>
        </w:rPr>
        <w:t>ت</w:t>
      </w:r>
      <w:r w:rsidR="00B33C9C" w:rsidRPr="001F2052">
        <w:rPr>
          <w:rFonts w:cs="Arial" w:hint="cs"/>
          <w:sz w:val="28"/>
          <w:szCs w:val="28"/>
          <w:rtl/>
          <w:lang w:bidi="ar-EG"/>
        </w:rPr>
        <w:t xml:space="preserve">توفر في الحالة الماثلة أمام فضيلتكم </w:t>
      </w:r>
      <w:r w:rsidR="00292749" w:rsidRPr="001F2052">
        <w:rPr>
          <w:rFonts w:cs="Arial"/>
          <w:b/>
          <w:bCs/>
          <w:sz w:val="28"/>
          <w:szCs w:val="28"/>
          <w:rtl/>
          <w:lang w:bidi="ar-EG"/>
        </w:rPr>
        <w:t>–</w:t>
      </w:r>
      <w:r w:rsidR="00292749" w:rsidRPr="001F2052">
        <w:rPr>
          <w:rFonts w:cs="Arial" w:hint="cs"/>
          <w:b/>
          <w:bCs/>
          <w:sz w:val="28"/>
          <w:szCs w:val="28"/>
          <w:rtl/>
          <w:lang w:bidi="ar-EG"/>
        </w:rPr>
        <w:t xml:space="preserve"> حيث أن سبب الوفاة واضح جلي أنه بسبب ضعف النمو وضعف تخطيط القلب وولادة الطفل بتشوهات في الدماغ والعينين </w:t>
      </w:r>
      <w:r w:rsidR="00F8026F" w:rsidRPr="001F2052">
        <w:rPr>
          <w:rFonts w:cs="Arial" w:hint="cs"/>
          <w:b/>
          <w:bCs/>
          <w:sz w:val="28"/>
          <w:szCs w:val="28"/>
          <w:rtl/>
          <w:lang w:bidi="ar-EG"/>
        </w:rPr>
        <w:t xml:space="preserve">وفي حالة تبرز </w:t>
      </w:r>
      <w:r w:rsidR="00292749" w:rsidRPr="001F2052">
        <w:rPr>
          <w:rFonts w:cs="Arial" w:hint="cs"/>
          <w:b/>
          <w:bCs/>
          <w:sz w:val="28"/>
          <w:szCs w:val="28"/>
          <w:rtl/>
          <w:lang w:bidi="ar-EG"/>
        </w:rPr>
        <w:t>بعد الولادة</w:t>
      </w:r>
      <w:r w:rsidR="00F8026F" w:rsidRPr="001F2052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="00F8026F" w:rsidRPr="001F2052">
        <w:rPr>
          <w:rFonts w:cs="Arial"/>
          <w:b/>
          <w:bCs/>
          <w:sz w:val="28"/>
          <w:szCs w:val="28"/>
          <w:rtl/>
          <w:lang w:bidi="ar-EG"/>
        </w:rPr>
        <w:t>–</w:t>
      </w:r>
      <w:r w:rsidR="00F8026F" w:rsidRPr="001F2052">
        <w:rPr>
          <w:rFonts w:cs="Arial" w:hint="cs"/>
          <w:b/>
          <w:bCs/>
          <w:sz w:val="28"/>
          <w:szCs w:val="28"/>
          <w:rtl/>
          <w:lang w:bidi="ar-EG"/>
        </w:rPr>
        <w:t xml:space="preserve"> مما يؤكد أن الوفاة طبيعية للظروف المحيطة بحالة الحمل وليس لوجود أي خطأ طبي في ذلك نها</w:t>
      </w:r>
      <w:r w:rsidR="00964184" w:rsidRPr="001F2052">
        <w:rPr>
          <w:rFonts w:cs="Arial" w:hint="cs"/>
          <w:b/>
          <w:bCs/>
          <w:sz w:val="28"/>
          <w:szCs w:val="28"/>
          <w:rtl/>
          <w:lang w:bidi="ar-EG"/>
        </w:rPr>
        <w:t>ئياً.</w:t>
      </w:r>
    </w:p>
    <w:p w:rsidR="00602B9E" w:rsidRDefault="00964184" w:rsidP="00ED2358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وهدياً بتعليمات الشريعة الإسلامية السمحاء 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التي تنص على أن "ا</w:t>
      </w:r>
      <w:r w:rsidR="002E50E6" w:rsidRPr="000E7A1F">
        <w:rPr>
          <w:rFonts w:cs="Arial"/>
          <w:b/>
          <w:bCs/>
          <w:sz w:val="28"/>
          <w:szCs w:val="28"/>
          <w:rtl/>
          <w:lang w:bidi="ar-EG"/>
        </w:rPr>
        <w:t>لضرر لا يُزال بالضرر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AE28E6">
        <w:rPr>
          <w:rFonts w:cs="Arial"/>
          <w:b/>
          <w:bCs/>
          <w:sz w:val="28"/>
          <w:szCs w:val="28"/>
          <w:lang w:bidi="ar-EG"/>
        </w:rPr>
        <w:t xml:space="preserve"> </w:t>
      </w:r>
      <w:r w:rsidR="00AE28E6">
        <w:rPr>
          <w:rFonts w:cs="Arial" w:hint="cs"/>
          <w:b/>
          <w:bCs/>
          <w:sz w:val="28"/>
          <w:szCs w:val="28"/>
          <w:rtl/>
          <w:lang w:bidi="ar-EG"/>
        </w:rPr>
        <w:t xml:space="preserve">، 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لا ضمان بدون تعد أو تفريط</w:t>
      </w:r>
      <w:r w:rsidR="002E50E6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>.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 xml:space="preserve">، </w:t>
      </w:r>
      <w:r w:rsidR="00ED2358">
        <w:rPr>
          <w:rFonts w:cs="Arial" w:hint="cs"/>
          <w:b/>
          <w:bCs/>
          <w:sz w:val="28"/>
          <w:szCs w:val="28"/>
          <w:rtl/>
        </w:rPr>
        <w:t>و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 xml:space="preserve">يؤكد </w:t>
      </w:r>
      <w:r w:rsidR="00ED2358">
        <w:rPr>
          <w:rFonts w:cs="Arial" w:hint="cs"/>
          <w:b/>
          <w:bCs/>
          <w:sz w:val="28"/>
          <w:szCs w:val="28"/>
          <w:rtl/>
          <w:lang w:bidi="ar-EG"/>
        </w:rPr>
        <w:t xml:space="preserve">أيضاً 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على مبدأ عدم المسؤولية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 xml:space="preserve"> عن القضاء والقدر في قوله تعالى</w:t>
      </w:r>
      <w:r w:rsidR="00ED1393">
        <w:rPr>
          <w:rFonts w:cs="Arial" w:hint="cs"/>
          <w:b/>
          <w:bCs/>
          <w:sz w:val="28"/>
          <w:szCs w:val="28"/>
          <w:rtl/>
          <w:lang w:bidi="ar-EG"/>
        </w:rPr>
        <w:t xml:space="preserve"> "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وما كان لنفس أن تم</w:t>
      </w:r>
      <w:r w:rsidR="00895694" w:rsidRPr="000E7A1F">
        <w:rPr>
          <w:rFonts w:cs="Arial"/>
          <w:b/>
          <w:bCs/>
          <w:sz w:val="28"/>
          <w:szCs w:val="28"/>
          <w:rtl/>
          <w:lang w:bidi="ar-EG"/>
        </w:rPr>
        <w:t>وت إلا بإذن الله كتاباً مؤجلاً</w:t>
      </w:r>
      <w:r w:rsidR="00895694" w:rsidRPr="000E7A1F">
        <w:rPr>
          <w:rFonts w:cs="Arial" w:hint="cs"/>
          <w:b/>
          <w:bCs/>
          <w:sz w:val="28"/>
          <w:szCs w:val="28"/>
          <w:rtl/>
          <w:lang w:bidi="ar-EG"/>
        </w:rPr>
        <w:t>"</w:t>
      </w:r>
      <w:r w:rsidR="00ED1393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="000310BF" w:rsidRPr="000E7A1F">
        <w:rPr>
          <w:rFonts w:cs="Arial"/>
          <w:b/>
          <w:bCs/>
          <w:sz w:val="28"/>
          <w:szCs w:val="28"/>
          <w:rtl/>
          <w:lang w:bidi="ar-EG"/>
        </w:rPr>
        <w:t>(سورة آل عمران: 145)</w:t>
      </w:r>
      <w:r w:rsidR="00602B9E">
        <w:rPr>
          <w:rFonts w:cs="Arial" w:hint="cs"/>
          <w:b/>
          <w:bCs/>
          <w:sz w:val="28"/>
          <w:szCs w:val="28"/>
          <w:rtl/>
          <w:lang w:bidi="ar-EG"/>
        </w:rPr>
        <w:t>.</w:t>
      </w:r>
    </w:p>
    <w:p w:rsidR="003912AC" w:rsidRPr="000B739D" w:rsidRDefault="00602B9E" w:rsidP="00602B9E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0B739D">
        <w:rPr>
          <w:rFonts w:cs="Arial" w:hint="cs"/>
          <w:b/>
          <w:bCs/>
          <w:sz w:val="28"/>
          <w:szCs w:val="28"/>
          <w:rtl/>
          <w:lang w:bidi="ar-EG"/>
        </w:rPr>
        <w:t>لكل ذلك ف</w:t>
      </w:r>
      <w:r w:rsidR="00732440" w:rsidRPr="000B739D">
        <w:rPr>
          <w:rFonts w:cs="Arial" w:hint="cs"/>
          <w:b/>
          <w:bCs/>
          <w:sz w:val="28"/>
          <w:szCs w:val="28"/>
          <w:rtl/>
          <w:lang w:bidi="ar-EG"/>
        </w:rPr>
        <w:t>إن دعوى المدعي ليس لها أي أساس أو سند نظامي</w:t>
      </w:r>
      <w:r w:rsidR="002A6240" w:rsidRPr="000B739D">
        <w:rPr>
          <w:rFonts w:cs="Arial" w:hint="cs"/>
          <w:b/>
          <w:bCs/>
          <w:sz w:val="28"/>
          <w:szCs w:val="28"/>
          <w:rtl/>
          <w:lang w:bidi="ar-EG"/>
        </w:rPr>
        <w:t xml:space="preserve"> كونها ناتجة عن </w:t>
      </w:r>
      <w:r w:rsidR="000310BF" w:rsidRPr="000B739D">
        <w:rPr>
          <w:rFonts w:cs="Arial"/>
          <w:b/>
          <w:bCs/>
          <w:sz w:val="28"/>
          <w:szCs w:val="28"/>
          <w:rtl/>
          <w:lang w:bidi="ar-EG"/>
        </w:rPr>
        <w:t xml:space="preserve">وفاة </w:t>
      </w:r>
      <w:r w:rsidR="009429F4" w:rsidRPr="000B739D">
        <w:rPr>
          <w:rFonts w:cs="Arial" w:hint="cs"/>
          <w:b/>
          <w:bCs/>
          <w:sz w:val="28"/>
          <w:szCs w:val="28"/>
          <w:rtl/>
          <w:lang w:bidi="ar-EG"/>
        </w:rPr>
        <w:t xml:space="preserve">الطبيعية </w:t>
      </w:r>
      <w:r w:rsidR="000310BF" w:rsidRPr="000B739D">
        <w:rPr>
          <w:rFonts w:cs="Arial"/>
          <w:b/>
          <w:bCs/>
          <w:sz w:val="28"/>
          <w:szCs w:val="28"/>
          <w:rtl/>
          <w:lang w:bidi="ar-EG"/>
        </w:rPr>
        <w:t xml:space="preserve">بسبب المرض هي جزء من قدر الله، وليس لأي طرف أن يُسأل أو يُحاسب عنها، </w:t>
      </w:r>
      <w:r w:rsidRPr="000B739D">
        <w:rPr>
          <w:rFonts w:cs="Arial"/>
          <w:b/>
          <w:bCs/>
          <w:sz w:val="28"/>
          <w:szCs w:val="28"/>
          <w:rtl/>
          <w:lang w:bidi="ar-EG"/>
        </w:rPr>
        <w:t>وبالتالي لا يترتب عليها دفع دية</w:t>
      </w:r>
      <w:r w:rsidR="003912AC" w:rsidRPr="000B739D">
        <w:rPr>
          <w:rFonts w:cs="Arial" w:hint="cs"/>
          <w:b/>
          <w:bCs/>
          <w:sz w:val="28"/>
          <w:szCs w:val="28"/>
          <w:rtl/>
          <w:lang w:bidi="ar-EG"/>
        </w:rPr>
        <w:t>.</w:t>
      </w:r>
    </w:p>
    <w:p w:rsidR="000310BF" w:rsidRPr="000E7A1F" w:rsidRDefault="009429F4" w:rsidP="00DF6183">
      <w:pPr>
        <w:bidi/>
        <w:spacing w:before="240" w:line="36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وعليه </w:t>
      </w:r>
      <w:r w:rsidR="00602B9E">
        <w:rPr>
          <w:rFonts w:cs="Arial" w:hint="cs"/>
          <w:b/>
          <w:bCs/>
          <w:sz w:val="28"/>
          <w:szCs w:val="28"/>
          <w:rtl/>
          <w:lang w:bidi="ar-EG"/>
        </w:rPr>
        <w:t xml:space="preserve">فإننا </w:t>
      </w: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نلتمس من فضيلتكم </w:t>
      </w:r>
      <w:r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0E7A1F">
        <w:rPr>
          <w:rFonts w:cs="Arial"/>
          <w:b/>
          <w:bCs/>
          <w:sz w:val="28"/>
          <w:szCs w:val="28"/>
          <w:rtl/>
          <w:lang w:bidi="ar-EG"/>
        </w:rPr>
        <w:t>–</w:t>
      </w:r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="003912AC">
        <w:rPr>
          <w:rFonts w:cs="Arial" w:hint="cs"/>
          <w:b/>
          <w:bCs/>
          <w:sz w:val="28"/>
          <w:szCs w:val="28"/>
          <w:rtl/>
          <w:lang w:bidi="ar-EG"/>
        </w:rPr>
        <w:t>الحكم بإخلاء سبيل موكلتي شركة رابية الطبي من الدعوى للدفوع الشكلية</w:t>
      </w:r>
      <w:r w:rsidR="00C94DBC">
        <w:rPr>
          <w:rFonts w:cs="Arial" w:hint="cs"/>
          <w:b/>
          <w:bCs/>
          <w:sz w:val="28"/>
          <w:szCs w:val="28"/>
          <w:rtl/>
          <w:lang w:bidi="ar-EG"/>
        </w:rPr>
        <w:t xml:space="preserve"> المتمثلة بعدم الصفة وعدم الإختصاص</w:t>
      </w:r>
      <w:r w:rsidR="003912AC">
        <w:rPr>
          <w:rFonts w:cs="Arial" w:hint="cs"/>
          <w:b/>
          <w:bCs/>
          <w:sz w:val="28"/>
          <w:szCs w:val="28"/>
          <w:rtl/>
          <w:lang w:bidi="ar-EG"/>
        </w:rPr>
        <w:t xml:space="preserve"> والموضوعية </w:t>
      </w:r>
      <w:r w:rsidR="00C94DBC">
        <w:rPr>
          <w:rFonts w:cs="Arial" w:hint="cs"/>
          <w:b/>
          <w:bCs/>
          <w:sz w:val="28"/>
          <w:szCs w:val="28"/>
          <w:rtl/>
          <w:lang w:bidi="ar-EG"/>
        </w:rPr>
        <w:t>المتمثلة في عدم المسئولية و</w:t>
      </w:r>
      <w:r w:rsidR="00DF6183">
        <w:rPr>
          <w:rFonts w:cs="Arial" w:hint="cs"/>
          <w:b/>
          <w:bCs/>
          <w:sz w:val="28"/>
          <w:szCs w:val="28"/>
          <w:rtl/>
          <w:lang w:bidi="ar-EG"/>
        </w:rPr>
        <w:t>عدم وجود خطأ طبي</w:t>
      </w:r>
      <w:r w:rsidR="00C94DBC">
        <w:rPr>
          <w:rFonts w:cs="Arial" w:hint="cs"/>
          <w:b/>
          <w:bCs/>
          <w:sz w:val="28"/>
          <w:szCs w:val="28"/>
          <w:rtl/>
          <w:lang w:bidi="ar-EG"/>
        </w:rPr>
        <w:t xml:space="preserve"> وعدم إستحقاق المدعي شرعاً </w:t>
      </w:r>
      <w:r w:rsidR="005F319D">
        <w:rPr>
          <w:rFonts w:cs="Arial" w:hint="cs"/>
          <w:b/>
          <w:bCs/>
          <w:sz w:val="28"/>
          <w:szCs w:val="28"/>
          <w:rtl/>
          <w:lang w:bidi="ar-EG"/>
        </w:rPr>
        <w:t xml:space="preserve">لكون الجنين مصاب قبل ولادته بضعف النمو والتشوهات وكما أكد التقرير الطبي بأن هذه الحالات تنتهي بالعجز او الوفاة ولا يوجد ما يمكن تقديمه طبياً </w:t>
      </w:r>
      <w:r w:rsidR="003912AC">
        <w:rPr>
          <w:rFonts w:cs="Arial" w:hint="cs"/>
          <w:b/>
          <w:bCs/>
          <w:sz w:val="28"/>
          <w:szCs w:val="28"/>
          <w:rtl/>
          <w:lang w:bidi="ar-EG"/>
        </w:rPr>
        <w:t xml:space="preserve">بمذكرتنا </w:t>
      </w:r>
      <w:r w:rsidR="00C94DBC">
        <w:rPr>
          <w:rFonts w:cs="Arial" w:hint="cs"/>
          <w:b/>
          <w:bCs/>
          <w:sz w:val="28"/>
          <w:szCs w:val="28"/>
          <w:rtl/>
          <w:lang w:bidi="ar-EG"/>
        </w:rPr>
        <w:t>خاصة</w:t>
      </w:r>
      <w:r w:rsidRPr="000E7A1F">
        <w:rPr>
          <w:rFonts w:cs="Arial" w:hint="cs"/>
          <w:b/>
          <w:bCs/>
          <w:sz w:val="28"/>
          <w:szCs w:val="28"/>
          <w:rtl/>
          <w:lang w:bidi="ar-EG"/>
        </w:rPr>
        <w:t>رد دعوى المدعي لعدم الإستحقاق.</w:t>
      </w:r>
    </w:p>
    <w:p w:rsidR="009429F4" w:rsidRPr="000E7A1F" w:rsidRDefault="009429F4" w:rsidP="00F25772">
      <w:pPr>
        <w:bidi/>
        <w:spacing w:before="240" w:line="240" w:lineRule="auto"/>
        <w:jc w:val="center"/>
        <w:rPr>
          <w:rFonts w:cs="Arial"/>
          <w:b/>
          <w:bCs/>
          <w:sz w:val="28"/>
          <w:szCs w:val="28"/>
          <w:rtl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>والله يحفظكم ويرعاكم ،،،،،</w:t>
      </w:r>
    </w:p>
    <w:p w:rsidR="00B82F7B" w:rsidRDefault="00B82F7B" w:rsidP="00BF2615">
      <w:pPr>
        <w:bidi/>
        <w:spacing w:after="0" w:line="240" w:lineRule="auto"/>
        <w:ind w:right="360"/>
        <w:jc w:val="right"/>
        <w:rPr>
          <w:rFonts w:cs="Arial"/>
          <w:b/>
          <w:bCs/>
          <w:sz w:val="28"/>
          <w:szCs w:val="28"/>
          <w:rtl/>
          <w:lang w:bidi="ar-EG"/>
        </w:rPr>
      </w:pPr>
      <w:bookmarkStart w:id="0" w:name="_GoBack"/>
      <w:r w:rsidRPr="000E7A1F">
        <w:rPr>
          <w:rFonts w:cs="Arial" w:hint="cs"/>
          <w:b/>
          <w:bCs/>
          <w:sz w:val="28"/>
          <w:szCs w:val="28"/>
          <w:rtl/>
          <w:lang w:bidi="ar-EG"/>
        </w:rPr>
        <w:t xml:space="preserve">المحامية </w:t>
      </w:r>
    </w:p>
    <w:p w:rsidR="007A62F7" w:rsidRPr="007A62F7" w:rsidRDefault="007A62F7" w:rsidP="00BF2615">
      <w:pPr>
        <w:bidi/>
        <w:spacing w:after="0" w:line="240" w:lineRule="auto"/>
        <w:ind w:right="360"/>
        <w:jc w:val="right"/>
        <w:rPr>
          <w:rFonts w:cs="Arial"/>
          <w:b/>
          <w:bCs/>
          <w:sz w:val="2"/>
          <w:szCs w:val="2"/>
          <w:rtl/>
          <w:lang w:bidi="ar-EG"/>
        </w:rPr>
      </w:pPr>
    </w:p>
    <w:p w:rsidR="00B82F7B" w:rsidRPr="000E7A1F" w:rsidRDefault="00B82F7B" w:rsidP="00BF2615">
      <w:pPr>
        <w:bidi/>
        <w:spacing w:before="240" w:after="0" w:line="240" w:lineRule="auto"/>
        <w:ind w:right="90"/>
        <w:jc w:val="right"/>
        <w:rPr>
          <w:rFonts w:cs="Arial"/>
          <w:b/>
          <w:bCs/>
          <w:sz w:val="28"/>
          <w:szCs w:val="28"/>
          <w:lang w:bidi="ar-EG"/>
        </w:rPr>
      </w:pPr>
      <w:r w:rsidRPr="000E7A1F">
        <w:rPr>
          <w:rFonts w:cs="Arial" w:hint="cs"/>
          <w:b/>
          <w:bCs/>
          <w:sz w:val="28"/>
          <w:szCs w:val="28"/>
          <w:rtl/>
          <w:lang w:bidi="ar-EG"/>
        </w:rPr>
        <w:t>جواهر الحارثي</w:t>
      </w:r>
      <w:bookmarkEnd w:id="0"/>
    </w:p>
    <w:sectPr w:rsidR="00B82F7B" w:rsidRPr="000E7A1F" w:rsidSect="004C1C37">
      <w:footerReference w:type="default" r:id="rId8"/>
      <w:pgSz w:w="11906" w:h="16838"/>
      <w:pgMar w:top="990" w:right="746" w:bottom="135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D92" w:rsidRDefault="00B33D92" w:rsidP="00A424E8">
      <w:pPr>
        <w:spacing w:after="0" w:line="240" w:lineRule="auto"/>
      </w:pPr>
      <w:r>
        <w:separator/>
      </w:r>
    </w:p>
  </w:endnote>
  <w:endnote w:type="continuationSeparator" w:id="0">
    <w:p w:rsidR="00B33D92" w:rsidRDefault="00B33D92" w:rsidP="00A4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96683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424E8" w:rsidRDefault="00A42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26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424E8" w:rsidRDefault="00A42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D92" w:rsidRDefault="00B33D92" w:rsidP="00A424E8">
      <w:pPr>
        <w:spacing w:after="0" w:line="240" w:lineRule="auto"/>
      </w:pPr>
      <w:r>
        <w:separator/>
      </w:r>
    </w:p>
  </w:footnote>
  <w:footnote w:type="continuationSeparator" w:id="0">
    <w:p w:rsidR="00B33D92" w:rsidRDefault="00B33D92" w:rsidP="00A424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987552"/>
    <w:multiLevelType w:val="hybridMultilevel"/>
    <w:tmpl w:val="EEFA7C92"/>
    <w:lvl w:ilvl="0" w:tplc="68E6D2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829D7"/>
    <w:multiLevelType w:val="hybridMultilevel"/>
    <w:tmpl w:val="1A6AAC58"/>
    <w:lvl w:ilvl="0" w:tplc="1376193A">
      <w:start w:val="1"/>
      <w:numFmt w:val="decimal"/>
      <w:lvlText w:val="%1-"/>
      <w:lvlJc w:val="left"/>
      <w:pPr>
        <w:ind w:left="720" w:hanging="360"/>
      </w:pPr>
      <w:rPr>
        <w:rFonts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D4E7B"/>
    <w:multiLevelType w:val="hybridMultilevel"/>
    <w:tmpl w:val="1B7A96DA"/>
    <w:lvl w:ilvl="0" w:tplc="C2862E50">
      <w:start w:val="1"/>
      <w:numFmt w:val="decimal"/>
      <w:lvlText w:val="%1-"/>
      <w:lvlJc w:val="left"/>
      <w:pPr>
        <w:ind w:left="335" w:hanging="360"/>
      </w:pPr>
      <w:rPr>
        <w:rFonts w:hint="default"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055" w:hanging="360"/>
      </w:pPr>
    </w:lvl>
    <w:lvl w:ilvl="2" w:tplc="0809001B" w:tentative="1">
      <w:start w:val="1"/>
      <w:numFmt w:val="lowerRoman"/>
      <w:lvlText w:val="%3."/>
      <w:lvlJc w:val="right"/>
      <w:pPr>
        <w:ind w:left="1775" w:hanging="180"/>
      </w:pPr>
    </w:lvl>
    <w:lvl w:ilvl="3" w:tplc="0809000F" w:tentative="1">
      <w:start w:val="1"/>
      <w:numFmt w:val="decimal"/>
      <w:lvlText w:val="%4."/>
      <w:lvlJc w:val="left"/>
      <w:pPr>
        <w:ind w:left="2495" w:hanging="360"/>
      </w:pPr>
    </w:lvl>
    <w:lvl w:ilvl="4" w:tplc="08090019" w:tentative="1">
      <w:start w:val="1"/>
      <w:numFmt w:val="lowerLetter"/>
      <w:lvlText w:val="%5."/>
      <w:lvlJc w:val="left"/>
      <w:pPr>
        <w:ind w:left="3215" w:hanging="360"/>
      </w:pPr>
    </w:lvl>
    <w:lvl w:ilvl="5" w:tplc="0809001B" w:tentative="1">
      <w:start w:val="1"/>
      <w:numFmt w:val="lowerRoman"/>
      <w:lvlText w:val="%6."/>
      <w:lvlJc w:val="right"/>
      <w:pPr>
        <w:ind w:left="3935" w:hanging="180"/>
      </w:pPr>
    </w:lvl>
    <w:lvl w:ilvl="6" w:tplc="0809000F" w:tentative="1">
      <w:start w:val="1"/>
      <w:numFmt w:val="decimal"/>
      <w:lvlText w:val="%7."/>
      <w:lvlJc w:val="left"/>
      <w:pPr>
        <w:ind w:left="4655" w:hanging="360"/>
      </w:pPr>
    </w:lvl>
    <w:lvl w:ilvl="7" w:tplc="08090019" w:tentative="1">
      <w:start w:val="1"/>
      <w:numFmt w:val="lowerLetter"/>
      <w:lvlText w:val="%8."/>
      <w:lvlJc w:val="left"/>
      <w:pPr>
        <w:ind w:left="5375" w:hanging="360"/>
      </w:pPr>
    </w:lvl>
    <w:lvl w:ilvl="8" w:tplc="0809001B" w:tentative="1">
      <w:start w:val="1"/>
      <w:numFmt w:val="lowerRoman"/>
      <w:lvlText w:val="%9."/>
      <w:lvlJc w:val="right"/>
      <w:pPr>
        <w:ind w:left="6095" w:hanging="180"/>
      </w:pPr>
    </w:lvl>
  </w:abstractNum>
  <w:abstractNum w:abstractNumId="3" w15:restartNumberingAfterBreak="0">
    <w:nsid w:val="77AC5B91"/>
    <w:multiLevelType w:val="hybridMultilevel"/>
    <w:tmpl w:val="B3684B4C"/>
    <w:lvl w:ilvl="0" w:tplc="39EEEE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ED"/>
    <w:rsid w:val="00003ADE"/>
    <w:rsid w:val="00012CEF"/>
    <w:rsid w:val="000310BF"/>
    <w:rsid w:val="000421CA"/>
    <w:rsid w:val="00061FF0"/>
    <w:rsid w:val="00074491"/>
    <w:rsid w:val="000B0675"/>
    <w:rsid w:val="000B739D"/>
    <w:rsid w:val="000E7A1F"/>
    <w:rsid w:val="00111605"/>
    <w:rsid w:val="00122C4B"/>
    <w:rsid w:val="001A60D2"/>
    <w:rsid w:val="001B6670"/>
    <w:rsid w:val="001F2052"/>
    <w:rsid w:val="0022636C"/>
    <w:rsid w:val="00275081"/>
    <w:rsid w:val="002818C8"/>
    <w:rsid w:val="00292749"/>
    <w:rsid w:val="002A4308"/>
    <w:rsid w:val="002A6240"/>
    <w:rsid w:val="002E50E6"/>
    <w:rsid w:val="003419C1"/>
    <w:rsid w:val="0036262E"/>
    <w:rsid w:val="003629DD"/>
    <w:rsid w:val="00364DCA"/>
    <w:rsid w:val="003912AC"/>
    <w:rsid w:val="003A26A0"/>
    <w:rsid w:val="003C6069"/>
    <w:rsid w:val="003C64AC"/>
    <w:rsid w:val="003D3177"/>
    <w:rsid w:val="00404CDF"/>
    <w:rsid w:val="00406A9A"/>
    <w:rsid w:val="0041369C"/>
    <w:rsid w:val="00445655"/>
    <w:rsid w:val="0045737E"/>
    <w:rsid w:val="004A00AE"/>
    <w:rsid w:val="004C1C37"/>
    <w:rsid w:val="00563191"/>
    <w:rsid w:val="005A5CED"/>
    <w:rsid w:val="005F319D"/>
    <w:rsid w:val="00602B9E"/>
    <w:rsid w:val="00632E1A"/>
    <w:rsid w:val="006963C1"/>
    <w:rsid w:val="00707F76"/>
    <w:rsid w:val="00710350"/>
    <w:rsid w:val="00716A00"/>
    <w:rsid w:val="007274F8"/>
    <w:rsid w:val="00732440"/>
    <w:rsid w:val="007428C6"/>
    <w:rsid w:val="007503BF"/>
    <w:rsid w:val="007A40A9"/>
    <w:rsid w:val="007A62F7"/>
    <w:rsid w:val="007F3463"/>
    <w:rsid w:val="00810DCA"/>
    <w:rsid w:val="00895694"/>
    <w:rsid w:val="00900D09"/>
    <w:rsid w:val="00933BE9"/>
    <w:rsid w:val="00941F2D"/>
    <w:rsid w:val="009429F4"/>
    <w:rsid w:val="00964184"/>
    <w:rsid w:val="00967375"/>
    <w:rsid w:val="00995551"/>
    <w:rsid w:val="009A4A4C"/>
    <w:rsid w:val="009B6F28"/>
    <w:rsid w:val="00A17571"/>
    <w:rsid w:val="00A424E8"/>
    <w:rsid w:val="00A46173"/>
    <w:rsid w:val="00A54726"/>
    <w:rsid w:val="00A55976"/>
    <w:rsid w:val="00AB1E2B"/>
    <w:rsid w:val="00AE28E6"/>
    <w:rsid w:val="00B33C9C"/>
    <w:rsid w:val="00B33D92"/>
    <w:rsid w:val="00B353EE"/>
    <w:rsid w:val="00B47AA6"/>
    <w:rsid w:val="00B82F7B"/>
    <w:rsid w:val="00BB65B1"/>
    <w:rsid w:val="00BB7170"/>
    <w:rsid w:val="00BF2615"/>
    <w:rsid w:val="00C826FE"/>
    <w:rsid w:val="00C94DBC"/>
    <w:rsid w:val="00CC5C7F"/>
    <w:rsid w:val="00CE5E11"/>
    <w:rsid w:val="00D32319"/>
    <w:rsid w:val="00D6304C"/>
    <w:rsid w:val="00D67C18"/>
    <w:rsid w:val="00D82248"/>
    <w:rsid w:val="00DB6445"/>
    <w:rsid w:val="00DB7AF2"/>
    <w:rsid w:val="00DE767F"/>
    <w:rsid w:val="00DF6183"/>
    <w:rsid w:val="00E04B32"/>
    <w:rsid w:val="00E105DE"/>
    <w:rsid w:val="00ED1393"/>
    <w:rsid w:val="00ED2358"/>
    <w:rsid w:val="00F03CB8"/>
    <w:rsid w:val="00F07A9C"/>
    <w:rsid w:val="00F25772"/>
    <w:rsid w:val="00F604B8"/>
    <w:rsid w:val="00F77FDC"/>
    <w:rsid w:val="00F8026F"/>
    <w:rsid w:val="00F97845"/>
    <w:rsid w:val="00FD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20148A9-FD05-41AE-B42B-4176C93D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49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2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4E8"/>
  </w:style>
  <w:style w:type="paragraph" w:styleId="Footer">
    <w:name w:val="footer"/>
    <w:basedOn w:val="Normal"/>
    <w:link w:val="FooterChar"/>
    <w:uiPriority w:val="99"/>
    <w:unhideWhenUsed/>
    <w:rsid w:val="00A424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00242-680A-4D19-A465-C77B38FE1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9</cp:revision>
  <cp:lastPrinted>2025-01-13T18:27:00Z</cp:lastPrinted>
  <dcterms:created xsi:type="dcterms:W3CDTF">2024-10-18T22:26:00Z</dcterms:created>
  <dcterms:modified xsi:type="dcterms:W3CDTF">2025-01-13T19:21:00Z</dcterms:modified>
</cp:coreProperties>
</file>