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073" w:rsidRPr="00B65CE6" w:rsidRDefault="00C71073" w:rsidP="0072681F">
      <w:pPr>
        <w:bidi/>
        <w:spacing w:line="240" w:lineRule="auto"/>
        <w:jc w:val="both"/>
        <w:rPr>
          <w:rFonts w:cs="Arial"/>
          <w:sz w:val="24"/>
          <w:szCs w:val="24"/>
          <w:rtl/>
        </w:rPr>
      </w:pPr>
      <w:r w:rsidRPr="00B65CE6">
        <w:rPr>
          <w:rFonts w:cs="Arial" w:hint="cs"/>
          <w:sz w:val="24"/>
          <w:szCs w:val="24"/>
          <w:rtl/>
        </w:rPr>
        <w:t xml:space="preserve">التاريخ : </w:t>
      </w:r>
      <w:r w:rsidR="00B65CE6" w:rsidRPr="00B65CE6">
        <w:rPr>
          <w:rFonts w:cs="Arial" w:hint="cs"/>
          <w:sz w:val="24"/>
          <w:szCs w:val="24"/>
          <w:rtl/>
        </w:rPr>
        <w:t>20/07/1446هــ</w:t>
      </w:r>
    </w:p>
    <w:p w:rsidR="00550147" w:rsidRPr="0087146B" w:rsidRDefault="00550147" w:rsidP="00C71073">
      <w:pPr>
        <w:bidi/>
        <w:spacing w:line="240" w:lineRule="auto"/>
        <w:jc w:val="both"/>
        <w:rPr>
          <w:b/>
          <w:bCs/>
          <w:sz w:val="28"/>
          <w:szCs w:val="28"/>
        </w:rPr>
      </w:pPr>
      <w:r w:rsidRPr="0087146B">
        <w:rPr>
          <w:rFonts w:cs="Arial"/>
          <w:b/>
          <w:bCs/>
          <w:sz w:val="28"/>
          <w:szCs w:val="28"/>
          <w:rtl/>
        </w:rPr>
        <w:t xml:space="preserve">صاحب الفضيلة </w:t>
      </w:r>
      <w:r w:rsidR="005207D4" w:rsidRPr="0087146B">
        <w:rPr>
          <w:rFonts w:cs="Arial" w:hint="cs"/>
          <w:b/>
          <w:bCs/>
          <w:sz w:val="28"/>
          <w:szCs w:val="28"/>
          <w:rtl/>
        </w:rPr>
        <w:t>رئيس الدائرة الثالثة والاربعون بالمحكمة العامة ب</w:t>
      </w:r>
      <w:r w:rsidRPr="0087146B">
        <w:rPr>
          <w:rFonts w:cs="Arial"/>
          <w:b/>
          <w:bCs/>
          <w:sz w:val="28"/>
          <w:szCs w:val="28"/>
          <w:rtl/>
        </w:rPr>
        <w:t>الرياض                         سلمه الله</w:t>
      </w:r>
    </w:p>
    <w:p w:rsidR="00550147" w:rsidRPr="00191419" w:rsidRDefault="00550147" w:rsidP="0072681F">
      <w:pPr>
        <w:bidi/>
        <w:spacing w:line="276" w:lineRule="auto"/>
        <w:jc w:val="both"/>
        <w:rPr>
          <w:sz w:val="28"/>
          <w:szCs w:val="28"/>
        </w:rPr>
      </w:pPr>
      <w:r w:rsidRPr="00191419">
        <w:rPr>
          <w:rFonts w:cs="Arial"/>
          <w:sz w:val="28"/>
          <w:szCs w:val="28"/>
          <w:rtl/>
        </w:rPr>
        <w:t>السلام عليكم ورحمة الله وبركاته وبعد</w:t>
      </w:r>
      <w:r w:rsidR="005207D4">
        <w:rPr>
          <w:rFonts w:cs="Arial" w:hint="cs"/>
          <w:sz w:val="28"/>
          <w:szCs w:val="28"/>
          <w:rtl/>
        </w:rPr>
        <w:t xml:space="preserve"> ،</w:t>
      </w:r>
      <w:r w:rsidRPr="00191419">
        <w:rPr>
          <w:rFonts w:cs="Arial"/>
          <w:sz w:val="28"/>
          <w:szCs w:val="28"/>
          <w:rtl/>
        </w:rPr>
        <w:t>،،،</w:t>
      </w:r>
    </w:p>
    <w:p w:rsidR="00D74BF0" w:rsidRPr="00E116DE" w:rsidRDefault="005207D4" w:rsidP="001D06F8">
      <w:pPr>
        <w:bidi/>
        <w:spacing w:after="0" w:line="360" w:lineRule="auto"/>
        <w:jc w:val="both"/>
        <w:rPr>
          <w:rFonts w:cs="Arial"/>
          <w:b/>
          <w:bCs/>
          <w:sz w:val="28"/>
          <w:szCs w:val="28"/>
          <w:u w:val="single"/>
          <w:rtl/>
        </w:rPr>
      </w:pPr>
      <w:r w:rsidRPr="00E116DE">
        <w:rPr>
          <w:rFonts w:cs="Arial" w:hint="cs"/>
          <w:b/>
          <w:bCs/>
          <w:sz w:val="28"/>
          <w:szCs w:val="28"/>
          <w:u w:val="single"/>
          <w:rtl/>
        </w:rPr>
        <w:t xml:space="preserve">الموضوع / </w:t>
      </w:r>
      <w:r w:rsidR="00550147" w:rsidRPr="00E116DE">
        <w:rPr>
          <w:rFonts w:cs="Arial"/>
          <w:b/>
          <w:bCs/>
          <w:sz w:val="28"/>
          <w:szCs w:val="28"/>
          <w:u w:val="single"/>
          <w:rtl/>
        </w:rPr>
        <w:t xml:space="preserve">مذكرة رد على طلب الالتماس المقدم </w:t>
      </w:r>
      <w:r w:rsidR="00D74BF0" w:rsidRPr="00E116DE">
        <w:rPr>
          <w:rFonts w:cs="Arial" w:hint="cs"/>
          <w:b/>
          <w:bCs/>
          <w:sz w:val="28"/>
          <w:szCs w:val="28"/>
          <w:u w:val="single"/>
          <w:rtl/>
        </w:rPr>
        <w:t>في القضية رقم (411049512).</w:t>
      </w:r>
    </w:p>
    <w:p w:rsidR="00550147" w:rsidRDefault="00D95268" w:rsidP="001A4AF2">
      <w:pPr>
        <w:bidi/>
        <w:spacing w:line="360" w:lineRule="auto"/>
        <w:jc w:val="both"/>
        <w:rPr>
          <w:sz w:val="28"/>
          <w:szCs w:val="28"/>
          <w:rtl/>
        </w:rPr>
      </w:pPr>
      <w:r>
        <w:rPr>
          <w:rFonts w:hint="cs"/>
          <w:sz w:val="28"/>
          <w:szCs w:val="28"/>
          <w:rtl/>
        </w:rPr>
        <w:t xml:space="preserve">رداً على ما ورد بلائحة إستئناف الملتمس في القضية المشار إليها أعلاه، وما قرره أصحاب الفضيلة بمحكمة الإستئناف من </w:t>
      </w:r>
      <w:r w:rsidR="001D06F8">
        <w:rPr>
          <w:rFonts w:hint="cs"/>
          <w:sz w:val="28"/>
          <w:szCs w:val="28"/>
          <w:rtl/>
        </w:rPr>
        <w:t xml:space="preserve">النظر بواقعة الغش </w:t>
      </w:r>
      <w:r w:rsidR="001D06F8">
        <w:rPr>
          <w:sz w:val="28"/>
          <w:szCs w:val="28"/>
          <w:rtl/>
        </w:rPr>
        <w:t>–</w:t>
      </w:r>
      <w:r w:rsidR="001D06F8">
        <w:rPr>
          <w:rFonts w:hint="cs"/>
          <w:sz w:val="28"/>
          <w:szCs w:val="28"/>
          <w:rtl/>
        </w:rPr>
        <w:t xml:space="preserve"> فإننا نتقدم بمذكرة رد تفصيلية على النحو الآتي:</w:t>
      </w:r>
    </w:p>
    <w:p w:rsidR="00CA5F5D" w:rsidRPr="00006579" w:rsidRDefault="0077630A" w:rsidP="00006579">
      <w:pPr>
        <w:bidi/>
        <w:spacing w:after="0" w:line="360" w:lineRule="auto"/>
        <w:jc w:val="both"/>
        <w:rPr>
          <w:b/>
          <w:bCs/>
          <w:sz w:val="30"/>
          <w:szCs w:val="30"/>
          <w:u w:val="single"/>
          <w:rtl/>
        </w:rPr>
      </w:pPr>
      <w:r w:rsidRPr="00006579">
        <w:rPr>
          <w:rFonts w:hint="cs"/>
          <w:b/>
          <w:bCs/>
          <w:sz w:val="30"/>
          <w:szCs w:val="30"/>
          <w:u w:val="single"/>
          <w:rtl/>
        </w:rPr>
        <w:t>من حيث الشكل</w:t>
      </w:r>
      <w:r w:rsidR="00CA5F5D" w:rsidRPr="00006579">
        <w:rPr>
          <w:rFonts w:hint="cs"/>
          <w:b/>
          <w:bCs/>
          <w:sz w:val="30"/>
          <w:szCs w:val="30"/>
          <w:u w:val="single"/>
          <w:rtl/>
        </w:rPr>
        <w:t>:</w:t>
      </w:r>
    </w:p>
    <w:p w:rsidR="0014715A" w:rsidRDefault="0077630A" w:rsidP="0014715A">
      <w:pPr>
        <w:bidi/>
        <w:spacing w:line="360" w:lineRule="auto"/>
        <w:jc w:val="both"/>
        <w:rPr>
          <w:b/>
          <w:bCs/>
          <w:sz w:val="28"/>
          <w:szCs w:val="28"/>
          <w:rtl/>
        </w:rPr>
      </w:pPr>
      <w:r>
        <w:rPr>
          <w:rFonts w:hint="cs"/>
          <w:sz w:val="28"/>
          <w:szCs w:val="28"/>
          <w:rtl/>
        </w:rPr>
        <w:t xml:space="preserve">فإننا ندفع بعدم قبول طلب الإلتماس شكلاً </w:t>
      </w:r>
      <w:r w:rsidR="004544C9">
        <w:rPr>
          <w:rFonts w:hint="cs"/>
          <w:sz w:val="28"/>
          <w:szCs w:val="28"/>
          <w:rtl/>
        </w:rPr>
        <w:t xml:space="preserve">لمخالفته </w:t>
      </w:r>
      <w:r>
        <w:rPr>
          <w:rFonts w:hint="cs"/>
          <w:sz w:val="28"/>
          <w:szCs w:val="28"/>
          <w:rtl/>
        </w:rPr>
        <w:t xml:space="preserve">المواعيد النظامية </w:t>
      </w:r>
      <w:r w:rsidR="00CE69C2">
        <w:rPr>
          <w:rFonts w:hint="cs"/>
          <w:sz w:val="28"/>
          <w:szCs w:val="28"/>
          <w:rtl/>
        </w:rPr>
        <w:t xml:space="preserve">المقررة </w:t>
      </w:r>
      <w:r w:rsidR="004544C9">
        <w:rPr>
          <w:rFonts w:hint="cs"/>
          <w:sz w:val="28"/>
          <w:szCs w:val="28"/>
          <w:rtl/>
        </w:rPr>
        <w:t>بالمادة (201) من ن</w:t>
      </w:r>
      <w:r>
        <w:rPr>
          <w:rFonts w:hint="cs"/>
          <w:sz w:val="28"/>
          <w:szCs w:val="28"/>
          <w:rtl/>
        </w:rPr>
        <w:t>ظام المرافعات الشرعية</w:t>
      </w:r>
      <w:r w:rsidR="00CA5F5D">
        <w:rPr>
          <w:rFonts w:hint="cs"/>
          <w:sz w:val="28"/>
          <w:szCs w:val="28"/>
          <w:rtl/>
        </w:rPr>
        <w:t xml:space="preserve"> والتي حصر النظام بموجبها الحالات التي يجوز فيها تقديم إلتماس إعادة النظر والمواعيد النظامية المقرره لقبول الطلب</w:t>
      </w:r>
      <w:r w:rsidR="00CE69C2">
        <w:rPr>
          <w:rFonts w:hint="cs"/>
          <w:sz w:val="28"/>
          <w:szCs w:val="28"/>
          <w:rtl/>
        </w:rPr>
        <w:t xml:space="preserve"> بكل حاله من الحالات</w:t>
      </w:r>
      <w:r w:rsidR="00CA5F5D">
        <w:rPr>
          <w:rFonts w:hint="cs"/>
          <w:sz w:val="28"/>
          <w:szCs w:val="28"/>
          <w:rtl/>
        </w:rPr>
        <w:t xml:space="preserve"> </w:t>
      </w:r>
      <w:r w:rsidR="00CE69C2">
        <w:rPr>
          <w:sz w:val="28"/>
          <w:szCs w:val="28"/>
          <w:rtl/>
        </w:rPr>
        <w:t>–</w:t>
      </w:r>
      <w:r w:rsidR="00CA5F5D">
        <w:rPr>
          <w:rFonts w:hint="cs"/>
          <w:sz w:val="28"/>
          <w:szCs w:val="28"/>
          <w:rtl/>
        </w:rPr>
        <w:t xml:space="preserve"> </w:t>
      </w:r>
      <w:r w:rsidR="00CA5F5D" w:rsidRPr="00174D8A">
        <w:rPr>
          <w:rFonts w:hint="cs"/>
          <w:b/>
          <w:bCs/>
          <w:sz w:val="28"/>
          <w:szCs w:val="28"/>
          <w:rtl/>
        </w:rPr>
        <w:t>و</w:t>
      </w:r>
      <w:r w:rsidR="00CE69C2" w:rsidRPr="00174D8A">
        <w:rPr>
          <w:rFonts w:hint="cs"/>
          <w:b/>
          <w:bCs/>
          <w:sz w:val="28"/>
          <w:szCs w:val="28"/>
          <w:rtl/>
        </w:rPr>
        <w:t xml:space="preserve">بتطبيق ذلك على دعوانا المنظورة أمام فضيلتكم نجد أن طلب الإلتماس المبني على حالة الغش </w:t>
      </w:r>
      <w:r w:rsidR="00871DB3" w:rsidRPr="00174D8A">
        <w:rPr>
          <w:rFonts w:hint="cs"/>
          <w:b/>
          <w:bCs/>
          <w:sz w:val="28"/>
          <w:szCs w:val="28"/>
          <w:rtl/>
        </w:rPr>
        <w:t>محدد بمدة (30) يوماً من تاريخ العلم بواقعة الغش</w:t>
      </w:r>
      <w:r w:rsidR="00B5180E" w:rsidRPr="00174D8A">
        <w:rPr>
          <w:rFonts w:hint="cs"/>
          <w:b/>
          <w:bCs/>
          <w:sz w:val="28"/>
          <w:szCs w:val="28"/>
          <w:rtl/>
        </w:rPr>
        <w:t>، وحيث ان الحكم بموضوع الدعوى قد صدر بتاريخ 30/06/1441هــ و</w:t>
      </w:r>
      <w:r w:rsidR="001F3F77" w:rsidRPr="00174D8A">
        <w:rPr>
          <w:rFonts w:hint="cs"/>
          <w:b/>
          <w:bCs/>
          <w:sz w:val="28"/>
          <w:szCs w:val="28"/>
          <w:rtl/>
        </w:rPr>
        <w:t>لم ي</w:t>
      </w:r>
      <w:r w:rsidR="00B5180E" w:rsidRPr="00174D8A">
        <w:rPr>
          <w:rFonts w:hint="cs"/>
          <w:b/>
          <w:bCs/>
          <w:sz w:val="28"/>
          <w:szCs w:val="28"/>
          <w:rtl/>
        </w:rPr>
        <w:t>تم تقديم طلب التنفي</w:t>
      </w:r>
      <w:r w:rsidR="00E94ECD" w:rsidRPr="00174D8A">
        <w:rPr>
          <w:rFonts w:hint="cs"/>
          <w:b/>
          <w:bCs/>
          <w:sz w:val="28"/>
          <w:szCs w:val="28"/>
          <w:rtl/>
        </w:rPr>
        <w:t xml:space="preserve">ذ </w:t>
      </w:r>
      <w:r w:rsidR="001F3F77" w:rsidRPr="00174D8A">
        <w:rPr>
          <w:rFonts w:hint="cs"/>
          <w:b/>
          <w:bCs/>
          <w:sz w:val="28"/>
          <w:szCs w:val="28"/>
          <w:rtl/>
        </w:rPr>
        <w:t xml:space="preserve">إلا </w:t>
      </w:r>
      <w:r w:rsidR="00B5180E" w:rsidRPr="00174D8A">
        <w:rPr>
          <w:rFonts w:hint="cs"/>
          <w:b/>
          <w:bCs/>
          <w:sz w:val="28"/>
          <w:szCs w:val="28"/>
          <w:rtl/>
        </w:rPr>
        <w:t xml:space="preserve">بتاريخ </w:t>
      </w:r>
      <w:r w:rsidR="00E94ECD" w:rsidRPr="00174D8A">
        <w:rPr>
          <w:rFonts w:hint="cs"/>
          <w:b/>
          <w:bCs/>
          <w:sz w:val="28"/>
          <w:szCs w:val="28"/>
          <w:rtl/>
        </w:rPr>
        <w:t>20/10/1442هــ أي بعد سنة و</w:t>
      </w:r>
      <w:r w:rsidR="001F3F77" w:rsidRPr="00174D8A">
        <w:rPr>
          <w:rFonts w:hint="cs"/>
          <w:b/>
          <w:bCs/>
          <w:sz w:val="28"/>
          <w:szCs w:val="28"/>
          <w:rtl/>
        </w:rPr>
        <w:t xml:space="preserve">أربعة أشهر من تاريخ صدور بسبب جهود التفاوض بين الطرفين على السداد وإنهاء الخلاف </w:t>
      </w:r>
      <w:r w:rsidR="001F3F77" w:rsidRPr="00A706D8">
        <w:rPr>
          <w:rFonts w:hint="cs"/>
          <w:b/>
          <w:bCs/>
          <w:sz w:val="28"/>
          <w:szCs w:val="28"/>
          <w:rtl/>
        </w:rPr>
        <w:t xml:space="preserve">مما يؤكد علمه اليقيني بالحكم </w:t>
      </w:r>
      <w:r w:rsidR="00E54FA0" w:rsidRPr="00A706D8">
        <w:rPr>
          <w:rFonts w:hint="cs"/>
          <w:b/>
          <w:bCs/>
          <w:sz w:val="28"/>
          <w:szCs w:val="28"/>
          <w:rtl/>
        </w:rPr>
        <w:t>الصادر</w:t>
      </w:r>
      <w:r w:rsidR="00E54FA0" w:rsidRPr="00174D8A">
        <w:rPr>
          <w:rFonts w:hint="cs"/>
          <w:b/>
          <w:bCs/>
          <w:sz w:val="28"/>
          <w:szCs w:val="28"/>
          <w:rtl/>
        </w:rPr>
        <w:t xml:space="preserve"> وما تبعه من </w:t>
      </w:r>
      <w:r w:rsidR="0070731C" w:rsidRPr="00174D8A">
        <w:rPr>
          <w:rFonts w:hint="cs"/>
          <w:b/>
          <w:bCs/>
          <w:sz w:val="28"/>
          <w:szCs w:val="28"/>
          <w:rtl/>
        </w:rPr>
        <w:t xml:space="preserve">تقديم </w:t>
      </w:r>
      <w:r w:rsidR="00E54FA0" w:rsidRPr="00174D8A">
        <w:rPr>
          <w:rFonts w:hint="cs"/>
          <w:b/>
          <w:bCs/>
          <w:sz w:val="28"/>
          <w:szCs w:val="28"/>
          <w:rtl/>
        </w:rPr>
        <w:t xml:space="preserve">طلب التنفيذ </w:t>
      </w:r>
      <w:r w:rsidR="00D85F53" w:rsidRPr="00174D8A">
        <w:rPr>
          <w:rFonts w:hint="cs"/>
          <w:b/>
          <w:bCs/>
          <w:sz w:val="28"/>
          <w:szCs w:val="28"/>
          <w:rtl/>
        </w:rPr>
        <w:t>ثم إمهال المنفذ  ضده مهلة أخرى للسداد بتاريخ 05/11/1442هــ</w:t>
      </w:r>
      <w:r w:rsidR="0070731C" w:rsidRPr="00174D8A">
        <w:rPr>
          <w:rFonts w:hint="cs"/>
          <w:b/>
          <w:bCs/>
          <w:sz w:val="28"/>
          <w:szCs w:val="28"/>
          <w:rtl/>
        </w:rPr>
        <w:t xml:space="preserve"> ولعدم إلتزامه تم إعادة تفعيل الطلب </w:t>
      </w:r>
      <w:r w:rsidR="00C71073">
        <w:rPr>
          <w:rFonts w:hint="cs"/>
          <w:b/>
          <w:bCs/>
          <w:sz w:val="28"/>
          <w:szCs w:val="28"/>
          <w:rtl/>
        </w:rPr>
        <w:t>(مرفق</w:t>
      </w:r>
      <w:r w:rsidR="00A706D8">
        <w:rPr>
          <w:rFonts w:hint="cs"/>
          <w:b/>
          <w:bCs/>
          <w:sz w:val="28"/>
          <w:szCs w:val="28"/>
          <w:rtl/>
        </w:rPr>
        <w:t xml:space="preserve">  1</w:t>
      </w:r>
      <w:r w:rsidR="00C71073">
        <w:rPr>
          <w:rFonts w:hint="cs"/>
          <w:b/>
          <w:bCs/>
          <w:sz w:val="28"/>
          <w:szCs w:val="28"/>
          <w:rtl/>
        </w:rPr>
        <w:t>)</w:t>
      </w:r>
      <w:r w:rsidR="0014715A">
        <w:rPr>
          <w:rFonts w:hint="cs"/>
          <w:b/>
          <w:bCs/>
          <w:sz w:val="28"/>
          <w:szCs w:val="28"/>
          <w:rtl/>
        </w:rPr>
        <w:t xml:space="preserve">، </w:t>
      </w:r>
      <w:r w:rsidR="00B333C6" w:rsidRPr="00174D8A">
        <w:rPr>
          <w:rFonts w:hint="cs"/>
          <w:b/>
          <w:bCs/>
          <w:sz w:val="28"/>
          <w:szCs w:val="28"/>
          <w:rtl/>
        </w:rPr>
        <w:t>وهذا دليل يقيني أخر يؤكد تحقق</w:t>
      </w:r>
      <w:r w:rsidR="0070731C" w:rsidRPr="00174D8A">
        <w:rPr>
          <w:rFonts w:hint="cs"/>
          <w:b/>
          <w:bCs/>
          <w:sz w:val="28"/>
          <w:szCs w:val="28"/>
          <w:rtl/>
        </w:rPr>
        <w:t xml:space="preserve"> ركن العلم بحق المل</w:t>
      </w:r>
      <w:r w:rsidR="0014715A">
        <w:rPr>
          <w:rFonts w:hint="cs"/>
          <w:b/>
          <w:bCs/>
          <w:sz w:val="28"/>
          <w:szCs w:val="28"/>
          <w:rtl/>
        </w:rPr>
        <w:t>تمس بعكس ما يحاول جاهداً إنكاره.</w:t>
      </w:r>
    </w:p>
    <w:p w:rsidR="002130F0" w:rsidRPr="0088391B" w:rsidRDefault="006A6E94" w:rsidP="00F60720">
      <w:pPr>
        <w:bidi/>
        <w:spacing w:line="360" w:lineRule="auto"/>
        <w:jc w:val="both"/>
        <w:rPr>
          <w:b/>
          <w:bCs/>
          <w:sz w:val="30"/>
          <w:szCs w:val="30"/>
          <w:rtl/>
        </w:rPr>
      </w:pPr>
      <w:r w:rsidRPr="0088391B">
        <w:rPr>
          <w:rFonts w:hint="cs"/>
          <w:b/>
          <w:bCs/>
          <w:sz w:val="30"/>
          <w:szCs w:val="30"/>
          <w:rtl/>
        </w:rPr>
        <w:t xml:space="preserve">أضف إلى ذلك </w:t>
      </w:r>
      <w:r w:rsidR="003B6F50">
        <w:rPr>
          <w:rFonts w:hint="cs"/>
          <w:b/>
          <w:bCs/>
          <w:sz w:val="30"/>
          <w:szCs w:val="30"/>
          <w:rtl/>
        </w:rPr>
        <w:t>ف</w:t>
      </w:r>
      <w:r w:rsidR="00A706D8">
        <w:rPr>
          <w:rFonts w:hint="cs"/>
          <w:b/>
          <w:bCs/>
          <w:sz w:val="30"/>
          <w:szCs w:val="30"/>
          <w:rtl/>
        </w:rPr>
        <w:t>ا</w:t>
      </w:r>
      <w:r w:rsidR="00CB051F" w:rsidRPr="0088391B">
        <w:rPr>
          <w:rFonts w:hint="cs"/>
          <w:b/>
          <w:bCs/>
          <w:sz w:val="30"/>
          <w:szCs w:val="30"/>
          <w:rtl/>
        </w:rPr>
        <w:t xml:space="preserve">ن كافة المستندات المحررة </w:t>
      </w:r>
      <w:r w:rsidR="002B3464" w:rsidRPr="0088391B">
        <w:rPr>
          <w:rFonts w:hint="cs"/>
          <w:b/>
          <w:bCs/>
          <w:sz w:val="30"/>
          <w:szCs w:val="30"/>
          <w:rtl/>
        </w:rPr>
        <w:t xml:space="preserve">بخصوص أصل الدين </w:t>
      </w:r>
      <w:r w:rsidR="0041231C">
        <w:rPr>
          <w:rFonts w:hint="cs"/>
          <w:b/>
          <w:bCs/>
          <w:sz w:val="30"/>
          <w:szCs w:val="30"/>
          <w:rtl/>
        </w:rPr>
        <w:t xml:space="preserve">(والتي ينكر الملتمس علمه بها) جميعها </w:t>
      </w:r>
      <w:r w:rsidR="00CB051F" w:rsidRPr="0088391B">
        <w:rPr>
          <w:rFonts w:hint="cs"/>
          <w:b/>
          <w:bCs/>
          <w:sz w:val="30"/>
          <w:szCs w:val="30"/>
          <w:rtl/>
        </w:rPr>
        <w:t>م</w:t>
      </w:r>
      <w:r w:rsidR="00B65CE6" w:rsidRPr="0088391B">
        <w:rPr>
          <w:rFonts w:hint="cs"/>
          <w:b/>
          <w:bCs/>
          <w:sz w:val="30"/>
          <w:szCs w:val="30"/>
          <w:rtl/>
        </w:rPr>
        <w:t>ذ</w:t>
      </w:r>
      <w:r w:rsidR="00CB051F" w:rsidRPr="0088391B">
        <w:rPr>
          <w:rFonts w:hint="cs"/>
          <w:b/>
          <w:bCs/>
          <w:sz w:val="30"/>
          <w:szCs w:val="30"/>
          <w:rtl/>
        </w:rPr>
        <w:t xml:space="preserve">يلة بتوقيع الملتمس كشاهد عليها </w:t>
      </w:r>
      <w:r w:rsidR="000C0B6C">
        <w:rPr>
          <w:rFonts w:hint="cs"/>
          <w:b/>
          <w:bCs/>
          <w:sz w:val="30"/>
          <w:szCs w:val="30"/>
          <w:rtl/>
        </w:rPr>
        <w:t xml:space="preserve">وأخرها وأهمها </w:t>
      </w:r>
      <w:r w:rsidR="00CB051F" w:rsidRPr="0088391B">
        <w:rPr>
          <w:rFonts w:hint="cs"/>
          <w:b/>
          <w:bCs/>
          <w:sz w:val="30"/>
          <w:szCs w:val="30"/>
          <w:rtl/>
        </w:rPr>
        <w:t xml:space="preserve">مستند الدين المؤرخ في </w:t>
      </w:r>
      <w:r w:rsidR="00907754" w:rsidRPr="0088391B">
        <w:rPr>
          <w:rFonts w:hint="cs"/>
          <w:b/>
          <w:bCs/>
          <w:sz w:val="30"/>
          <w:szCs w:val="30"/>
          <w:rtl/>
        </w:rPr>
        <w:t>02/02/1440هــ محرر بخط يد الملتمس بشكل كامل ومعاصر لمستند كفالة الغرم المكتوبة أيضاً بخط يد</w:t>
      </w:r>
      <w:r w:rsidR="00031FD9">
        <w:rPr>
          <w:rFonts w:hint="cs"/>
          <w:b/>
          <w:bCs/>
          <w:sz w:val="30"/>
          <w:szCs w:val="30"/>
          <w:rtl/>
        </w:rPr>
        <w:t>ه</w:t>
      </w:r>
      <w:r w:rsidR="00A728E6" w:rsidRPr="0088391B">
        <w:rPr>
          <w:rFonts w:hint="cs"/>
          <w:b/>
          <w:bCs/>
          <w:sz w:val="30"/>
          <w:szCs w:val="30"/>
          <w:rtl/>
        </w:rPr>
        <w:t>،</w:t>
      </w:r>
      <w:r w:rsidR="00A728E6" w:rsidRPr="0088391B">
        <w:rPr>
          <w:rFonts w:hint="cs"/>
          <w:sz w:val="30"/>
          <w:szCs w:val="30"/>
          <w:rtl/>
        </w:rPr>
        <w:t xml:space="preserve"> </w:t>
      </w:r>
      <w:r w:rsidR="00A728E6" w:rsidRPr="0088391B">
        <w:rPr>
          <w:rFonts w:hint="cs"/>
          <w:b/>
          <w:bCs/>
          <w:sz w:val="30"/>
          <w:szCs w:val="30"/>
          <w:u w:val="single"/>
          <w:rtl/>
        </w:rPr>
        <w:t xml:space="preserve">ولم يقدم المدعى عليه </w:t>
      </w:r>
      <w:r w:rsidR="00646565">
        <w:rPr>
          <w:rFonts w:hint="cs"/>
          <w:b/>
          <w:bCs/>
          <w:sz w:val="30"/>
          <w:szCs w:val="30"/>
          <w:u w:val="single"/>
          <w:rtl/>
        </w:rPr>
        <w:t xml:space="preserve">هذا </w:t>
      </w:r>
      <w:r w:rsidR="00A728E6" w:rsidRPr="0088391B">
        <w:rPr>
          <w:rFonts w:hint="cs"/>
          <w:b/>
          <w:bCs/>
          <w:sz w:val="30"/>
          <w:szCs w:val="30"/>
          <w:u w:val="single"/>
          <w:rtl/>
        </w:rPr>
        <w:t xml:space="preserve">الإلتماس </w:t>
      </w:r>
      <w:r w:rsidR="00646565">
        <w:rPr>
          <w:rFonts w:hint="cs"/>
          <w:b/>
          <w:bCs/>
          <w:sz w:val="30"/>
          <w:szCs w:val="30"/>
          <w:u w:val="single"/>
          <w:rtl/>
        </w:rPr>
        <w:t>إ</w:t>
      </w:r>
      <w:r w:rsidR="00A728E6" w:rsidRPr="0088391B">
        <w:rPr>
          <w:rFonts w:hint="cs"/>
          <w:b/>
          <w:bCs/>
          <w:sz w:val="30"/>
          <w:szCs w:val="30"/>
          <w:u w:val="single"/>
          <w:rtl/>
        </w:rPr>
        <w:t>لا بعد ما يزيد عن ثلاث سنوات</w:t>
      </w:r>
      <w:r w:rsidR="00F74AC2" w:rsidRPr="0088391B">
        <w:rPr>
          <w:rFonts w:hint="cs"/>
          <w:b/>
          <w:bCs/>
          <w:sz w:val="30"/>
          <w:szCs w:val="30"/>
          <w:u w:val="single"/>
          <w:rtl/>
        </w:rPr>
        <w:t xml:space="preserve"> كاملة بل وأكثر من ذلك فإن هذا</w:t>
      </w:r>
      <w:r w:rsidR="00A728E6" w:rsidRPr="0088391B">
        <w:rPr>
          <w:rFonts w:hint="cs"/>
          <w:b/>
          <w:bCs/>
          <w:sz w:val="30"/>
          <w:szCs w:val="30"/>
          <w:u w:val="single"/>
          <w:rtl/>
        </w:rPr>
        <w:t xml:space="preserve"> الإلتماس هو الثاني له إ</w:t>
      </w:r>
      <w:r w:rsidR="00F74AC2" w:rsidRPr="0088391B">
        <w:rPr>
          <w:rFonts w:hint="cs"/>
          <w:b/>
          <w:bCs/>
          <w:sz w:val="30"/>
          <w:szCs w:val="30"/>
          <w:u w:val="single"/>
          <w:rtl/>
        </w:rPr>
        <w:t xml:space="preserve">ذ أنه بكل مرة يتقدم بحالة مختلفه </w:t>
      </w:r>
      <w:r w:rsidR="00FB23FD" w:rsidRPr="0088391B">
        <w:rPr>
          <w:rFonts w:hint="cs"/>
          <w:b/>
          <w:bCs/>
          <w:sz w:val="30"/>
          <w:szCs w:val="30"/>
          <w:u w:val="single"/>
          <w:rtl/>
        </w:rPr>
        <w:t xml:space="preserve">فقد أستند بالمرة الأولى على حالة ظهور مستند جديد لديه </w:t>
      </w:r>
      <w:r w:rsidR="00FB23FD" w:rsidRPr="0088391B">
        <w:rPr>
          <w:b/>
          <w:bCs/>
          <w:sz w:val="30"/>
          <w:szCs w:val="30"/>
          <w:u w:val="single"/>
          <w:rtl/>
        </w:rPr>
        <w:t>–</w:t>
      </w:r>
      <w:r w:rsidR="00FB23FD" w:rsidRPr="0088391B">
        <w:rPr>
          <w:rFonts w:hint="cs"/>
          <w:b/>
          <w:bCs/>
          <w:sz w:val="30"/>
          <w:szCs w:val="30"/>
          <w:u w:val="single"/>
          <w:rtl/>
        </w:rPr>
        <w:t xml:space="preserve"> وأتضح عدم صحة ذلك بجانب عدم تقديم الالتماس بالموعد، وحالياً يثبت لنا أنه يحاول جاهداً بكل مرة بشكل مختلف</w:t>
      </w:r>
      <w:r w:rsidR="00EA2BB8" w:rsidRPr="0088391B">
        <w:rPr>
          <w:rFonts w:hint="cs"/>
          <w:b/>
          <w:bCs/>
          <w:sz w:val="30"/>
          <w:szCs w:val="30"/>
          <w:u w:val="single"/>
          <w:rtl/>
        </w:rPr>
        <w:t xml:space="preserve"> بالمخالفة لأحكام النظام</w:t>
      </w:r>
      <w:r w:rsidR="00FB23FD" w:rsidRPr="0088391B">
        <w:rPr>
          <w:rFonts w:hint="cs"/>
          <w:b/>
          <w:bCs/>
          <w:sz w:val="30"/>
          <w:szCs w:val="30"/>
          <w:u w:val="single"/>
          <w:rtl/>
        </w:rPr>
        <w:t xml:space="preserve"> </w:t>
      </w:r>
      <w:r w:rsidR="00EA2BB8" w:rsidRPr="0088391B">
        <w:rPr>
          <w:rFonts w:hint="cs"/>
          <w:b/>
          <w:bCs/>
          <w:sz w:val="30"/>
          <w:szCs w:val="30"/>
          <w:u w:val="single"/>
          <w:rtl/>
        </w:rPr>
        <w:t>دون دليل أو بينه على ما يدعيه</w:t>
      </w:r>
      <w:r w:rsidR="00DD025F" w:rsidRPr="0088391B">
        <w:rPr>
          <w:rFonts w:hint="cs"/>
          <w:b/>
          <w:bCs/>
          <w:sz w:val="30"/>
          <w:szCs w:val="30"/>
          <w:u w:val="single"/>
          <w:rtl/>
        </w:rPr>
        <w:t xml:space="preserve"> </w:t>
      </w:r>
      <w:r w:rsidR="002130F0" w:rsidRPr="0088391B">
        <w:rPr>
          <w:b/>
          <w:bCs/>
          <w:sz w:val="30"/>
          <w:szCs w:val="30"/>
          <w:u w:val="single"/>
          <w:rtl/>
        </w:rPr>
        <w:t>–</w:t>
      </w:r>
      <w:r w:rsidR="002130F0" w:rsidRPr="0088391B">
        <w:rPr>
          <w:rFonts w:hint="cs"/>
          <w:b/>
          <w:bCs/>
          <w:sz w:val="30"/>
          <w:szCs w:val="30"/>
          <w:u w:val="single"/>
          <w:rtl/>
        </w:rPr>
        <w:t xml:space="preserve"> </w:t>
      </w:r>
      <w:r w:rsidR="00F60720">
        <w:rPr>
          <w:rFonts w:hint="cs"/>
          <w:b/>
          <w:bCs/>
          <w:sz w:val="30"/>
          <w:szCs w:val="30"/>
          <w:u w:val="single"/>
          <w:rtl/>
        </w:rPr>
        <w:t>مما</w:t>
      </w:r>
      <w:r w:rsidR="002130F0" w:rsidRPr="0088391B">
        <w:rPr>
          <w:rFonts w:hint="cs"/>
          <w:b/>
          <w:bCs/>
          <w:sz w:val="30"/>
          <w:szCs w:val="30"/>
          <w:u w:val="single"/>
          <w:rtl/>
        </w:rPr>
        <w:t xml:space="preserve"> يوجب رفض </w:t>
      </w:r>
      <w:r w:rsidR="00FA243D" w:rsidRPr="0088391B">
        <w:rPr>
          <w:rFonts w:hint="cs"/>
          <w:b/>
          <w:bCs/>
          <w:sz w:val="30"/>
          <w:szCs w:val="30"/>
          <w:u w:val="single"/>
          <w:rtl/>
        </w:rPr>
        <w:t>طلب الإلتماس المقدم</w:t>
      </w:r>
      <w:r w:rsidR="002130F0" w:rsidRPr="0088391B">
        <w:rPr>
          <w:rFonts w:hint="cs"/>
          <w:b/>
          <w:bCs/>
          <w:sz w:val="30"/>
          <w:szCs w:val="30"/>
          <w:u w:val="single"/>
          <w:rtl/>
        </w:rPr>
        <w:t xml:space="preserve"> لعدم توافقه مع أحكام النظام.</w:t>
      </w:r>
    </w:p>
    <w:p w:rsidR="002D33F7" w:rsidRPr="00006579" w:rsidRDefault="002D33F7" w:rsidP="00006579">
      <w:pPr>
        <w:bidi/>
        <w:spacing w:before="240" w:after="0" w:line="360" w:lineRule="auto"/>
        <w:jc w:val="both"/>
        <w:rPr>
          <w:b/>
          <w:bCs/>
          <w:sz w:val="30"/>
          <w:szCs w:val="30"/>
          <w:u w:val="single"/>
          <w:rtl/>
        </w:rPr>
      </w:pPr>
      <w:r w:rsidRPr="00006579">
        <w:rPr>
          <w:rFonts w:hint="cs"/>
          <w:b/>
          <w:bCs/>
          <w:sz w:val="30"/>
          <w:szCs w:val="30"/>
          <w:u w:val="single"/>
          <w:rtl/>
        </w:rPr>
        <w:t xml:space="preserve">من </w:t>
      </w:r>
      <w:r w:rsidR="00006579">
        <w:rPr>
          <w:rFonts w:hint="cs"/>
          <w:b/>
          <w:bCs/>
          <w:sz w:val="30"/>
          <w:szCs w:val="30"/>
          <w:u w:val="single"/>
          <w:rtl/>
        </w:rPr>
        <w:t>حيث الموضوع</w:t>
      </w:r>
      <w:r w:rsidRPr="00006579">
        <w:rPr>
          <w:rFonts w:hint="cs"/>
          <w:b/>
          <w:bCs/>
          <w:sz w:val="30"/>
          <w:szCs w:val="30"/>
          <w:u w:val="single"/>
          <w:rtl/>
        </w:rPr>
        <w:t>:</w:t>
      </w:r>
    </w:p>
    <w:p w:rsidR="006A6E94" w:rsidRDefault="002D33F7" w:rsidP="00DD5152">
      <w:pPr>
        <w:bidi/>
        <w:spacing w:after="0" w:line="360" w:lineRule="auto"/>
        <w:jc w:val="both"/>
        <w:rPr>
          <w:b/>
          <w:bCs/>
          <w:sz w:val="28"/>
          <w:szCs w:val="28"/>
        </w:rPr>
      </w:pPr>
      <w:r w:rsidRPr="00C53955">
        <w:rPr>
          <w:rFonts w:hint="cs"/>
          <w:b/>
          <w:bCs/>
          <w:sz w:val="28"/>
          <w:szCs w:val="28"/>
          <w:rtl/>
        </w:rPr>
        <w:t>فإن ما أورده الملتمس من دفع ب</w:t>
      </w:r>
      <w:r w:rsidR="00B172CF" w:rsidRPr="00C53955">
        <w:rPr>
          <w:rFonts w:hint="cs"/>
          <w:b/>
          <w:bCs/>
          <w:sz w:val="28"/>
          <w:szCs w:val="28"/>
          <w:rtl/>
        </w:rPr>
        <w:t xml:space="preserve">واقعة الغش مستنداً </w:t>
      </w:r>
      <w:r w:rsidR="00FA243D">
        <w:rPr>
          <w:rFonts w:hint="cs"/>
          <w:b/>
          <w:bCs/>
          <w:sz w:val="28"/>
          <w:szCs w:val="28"/>
          <w:rtl/>
        </w:rPr>
        <w:t xml:space="preserve">على </w:t>
      </w:r>
      <w:r w:rsidR="00B172CF" w:rsidRPr="00C53955">
        <w:rPr>
          <w:rFonts w:hint="cs"/>
          <w:b/>
          <w:bCs/>
          <w:sz w:val="28"/>
          <w:szCs w:val="28"/>
          <w:rtl/>
        </w:rPr>
        <w:t xml:space="preserve">ما أسماه بطلان الضمان وعدم جواز </w:t>
      </w:r>
      <w:r w:rsidR="00FE076B" w:rsidRPr="00C53955">
        <w:rPr>
          <w:rFonts w:hint="cs"/>
          <w:b/>
          <w:bCs/>
          <w:sz w:val="28"/>
          <w:szCs w:val="28"/>
          <w:rtl/>
        </w:rPr>
        <w:t>ضمان الأرباح ورأس المال</w:t>
      </w:r>
      <w:r w:rsidR="002E5242" w:rsidRPr="00C53955">
        <w:rPr>
          <w:rFonts w:hint="cs"/>
          <w:b/>
          <w:bCs/>
          <w:sz w:val="28"/>
          <w:szCs w:val="28"/>
          <w:rtl/>
        </w:rPr>
        <w:t xml:space="preserve"> </w:t>
      </w:r>
      <w:r w:rsidR="00C53955" w:rsidRPr="00C53955">
        <w:rPr>
          <w:b/>
          <w:bCs/>
          <w:sz w:val="28"/>
          <w:szCs w:val="28"/>
          <w:rtl/>
        </w:rPr>
        <w:t>–</w:t>
      </w:r>
      <w:r w:rsidR="00C53955" w:rsidRPr="00C53955">
        <w:rPr>
          <w:rFonts w:hint="cs"/>
          <w:b/>
          <w:bCs/>
          <w:sz w:val="28"/>
          <w:szCs w:val="28"/>
          <w:rtl/>
        </w:rPr>
        <w:t xml:space="preserve"> مردود </w:t>
      </w:r>
      <w:r w:rsidR="00DD5152">
        <w:rPr>
          <w:rFonts w:hint="cs"/>
          <w:b/>
          <w:bCs/>
          <w:sz w:val="28"/>
          <w:szCs w:val="28"/>
          <w:rtl/>
        </w:rPr>
        <w:t>عليه</w:t>
      </w:r>
      <w:r w:rsidR="00C53955" w:rsidRPr="00C53955">
        <w:rPr>
          <w:rFonts w:hint="cs"/>
          <w:b/>
          <w:bCs/>
          <w:sz w:val="28"/>
          <w:szCs w:val="28"/>
          <w:rtl/>
        </w:rPr>
        <w:t xml:space="preserve"> بالآتي:</w:t>
      </w:r>
    </w:p>
    <w:p w:rsidR="007F6BE1" w:rsidRDefault="00FC7810" w:rsidP="00A105E6">
      <w:pPr>
        <w:bidi/>
        <w:spacing w:after="0" w:line="360" w:lineRule="auto"/>
        <w:jc w:val="both"/>
        <w:rPr>
          <w:b/>
          <w:bCs/>
          <w:sz w:val="28"/>
          <w:szCs w:val="28"/>
          <w:rtl/>
        </w:rPr>
      </w:pPr>
      <w:r w:rsidRPr="00527730">
        <w:rPr>
          <w:rFonts w:hint="cs"/>
          <w:b/>
          <w:bCs/>
          <w:sz w:val="28"/>
          <w:szCs w:val="28"/>
          <w:u w:val="single"/>
          <w:rtl/>
        </w:rPr>
        <w:lastRenderedPageBreak/>
        <w:t>أولاً</w:t>
      </w:r>
      <w:r w:rsidR="00B9114F" w:rsidRPr="00527730">
        <w:rPr>
          <w:rFonts w:hint="cs"/>
          <w:b/>
          <w:bCs/>
          <w:sz w:val="28"/>
          <w:szCs w:val="28"/>
          <w:u w:val="single"/>
          <w:rtl/>
        </w:rPr>
        <w:t>:</w:t>
      </w:r>
      <w:r w:rsidRPr="00527730">
        <w:rPr>
          <w:rFonts w:hint="cs"/>
          <w:b/>
          <w:bCs/>
          <w:sz w:val="28"/>
          <w:szCs w:val="28"/>
          <w:u w:val="single"/>
          <w:rtl/>
        </w:rPr>
        <w:t xml:space="preserve"> </w:t>
      </w:r>
      <w:r w:rsidR="00B97D75" w:rsidRPr="00527730">
        <w:rPr>
          <w:rFonts w:hint="cs"/>
          <w:b/>
          <w:bCs/>
          <w:sz w:val="28"/>
          <w:szCs w:val="28"/>
          <w:u w:val="single"/>
          <w:rtl/>
        </w:rPr>
        <w:t xml:space="preserve">خلو وقائع وأسانيد الدعوى من أي دليل </w:t>
      </w:r>
      <w:r w:rsidR="005F3AC3" w:rsidRPr="00527730">
        <w:rPr>
          <w:rFonts w:hint="cs"/>
          <w:b/>
          <w:bCs/>
          <w:sz w:val="28"/>
          <w:szCs w:val="28"/>
          <w:u w:val="single"/>
          <w:rtl/>
        </w:rPr>
        <w:t>يثبت</w:t>
      </w:r>
      <w:r w:rsidR="00B97D75" w:rsidRPr="00527730">
        <w:rPr>
          <w:rFonts w:hint="cs"/>
          <w:b/>
          <w:bCs/>
          <w:sz w:val="28"/>
          <w:szCs w:val="28"/>
          <w:u w:val="single"/>
          <w:rtl/>
        </w:rPr>
        <w:t xml:space="preserve"> وقوع الغش المدعى به</w:t>
      </w:r>
      <w:r w:rsidR="00454A53" w:rsidRPr="00527730">
        <w:rPr>
          <w:rFonts w:hint="cs"/>
          <w:b/>
          <w:bCs/>
          <w:sz w:val="28"/>
          <w:szCs w:val="28"/>
          <w:u w:val="single"/>
          <w:rtl/>
        </w:rPr>
        <w:t xml:space="preserve"> </w:t>
      </w:r>
      <w:r w:rsidR="005F3AC3" w:rsidRPr="00527730">
        <w:rPr>
          <w:rFonts w:hint="cs"/>
          <w:b/>
          <w:bCs/>
          <w:sz w:val="28"/>
          <w:szCs w:val="28"/>
          <w:u w:val="single"/>
          <w:rtl/>
        </w:rPr>
        <w:t>نهائياً</w:t>
      </w:r>
      <w:r w:rsidR="00E211FF">
        <w:rPr>
          <w:rFonts w:hint="cs"/>
          <w:sz w:val="28"/>
          <w:szCs w:val="28"/>
          <w:rtl/>
        </w:rPr>
        <w:t xml:space="preserve">، لكون أصل الدين </w:t>
      </w:r>
      <w:r w:rsidR="004D3194">
        <w:rPr>
          <w:rFonts w:hint="cs"/>
          <w:sz w:val="28"/>
          <w:szCs w:val="28"/>
          <w:rtl/>
        </w:rPr>
        <w:t>موضوع الدعوى م</w:t>
      </w:r>
      <w:r w:rsidR="00DC1E1C">
        <w:rPr>
          <w:rFonts w:hint="cs"/>
          <w:sz w:val="28"/>
          <w:szCs w:val="28"/>
          <w:rtl/>
        </w:rPr>
        <w:t>ُ</w:t>
      </w:r>
      <w:r w:rsidR="00D6535F">
        <w:rPr>
          <w:rFonts w:hint="cs"/>
          <w:sz w:val="28"/>
          <w:szCs w:val="28"/>
          <w:rtl/>
        </w:rPr>
        <w:t>عين المقدار حال الأداء غير قابل للمنازعة</w:t>
      </w:r>
      <w:r w:rsidR="00DC1E1C">
        <w:rPr>
          <w:rFonts w:hint="cs"/>
          <w:sz w:val="28"/>
          <w:szCs w:val="28"/>
          <w:rtl/>
        </w:rPr>
        <w:t xml:space="preserve"> مثبت بالكتابة بخط يد </w:t>
      </w:r>
      <w:r w:rsidR="007D5D9C">
        <w:rPr>
          <w:rFonts w:hint="cs"/>
          <w:sz w:val="28"/>
          <w:szCs w:val="28"/>
          <w:rtl/>
        </w:rPr>
        <w:t xml:space="preserve">الملتمس نفسه </w:t>
      </w:r>
      <w:r w:rsidR="007D5D9C">
        <w:rPr>
          <w:sz w:val="28"/>
          <w:szCs w:val="28"/>
          <w:rtl/>
        </w:rPr>
        <w:t>–</w:t>
      </w:r>
      <w:r w:rsidR="007D5D9C">
        <w:rPr>
          <w:rFonts w:hint="cs"/>
          <w:sz w:val="28"/>
          <w:szCs w:val="28"/>
          <w:rtl/>
        </w:rPr>
        <w:t xml:space="preserve"> بما يتناقض مع </w:t>
      </w:r>
      <w:r w:rsidR="007C262D">
        <w:rPr>
          <w:rFonts w:hint="cs"/>
          <w:sz w:val="28"/>
          <w:szCs w:val="28"/>
          <w:rtl/>
        </w:rPr>
        <w:t>الدفع الواهي</w:t>
      </w:r>
      <w:r w:rsidR="00282F24">
        <w:rPr>
          <w:rFonts w:hint="cs"/>
          <w:sz w:val="28"/>
          <w:szCs w:val="28"/>
          <w:rtl/>
        </w:rPr>
        <w:t xml:space="preserve"> الصادر منه</w:t>
      </w:r>
      <w:r w:rsidR="00F92370">
        <w:rPr>
          <w:rFonts w:hint="cs"/>
          <w:sz w:val="28"/>
          <w:szCs w:val="28"/>
          <w:rtl/>
        </w:rPr>
        <w:t xml:space="preserve"> </w:t>
      </w:r>
      <w:r w:rsidR="007C262D">
        <w:rPr>
          <w:rFonts w:hint="cs"/>
          <w:sz w:val="28"/>
          <w:szCs w:val="28"/>
          <w:rtl/>
        </w:rPr>
        <w:t>ب</w:t>
      </w:r>
      <w:r w:rsidR="007D5D9C">
        <w:rPr>
          <w:rFonts w:hint="cs"/>
          <w:sz w:val="28"/>
          <w:szCs w:val="28"/>
          <w:rtl/>
        </w:rPr>
        <w:t xml:space="preserve">عدم العلم بالدين </w:t>
      </w:r>
      <w:r w:rsidR="007D5D9C">
        <w:rPr>
          <w:sz w:val="28"/>
          <w:szCs w:val="28"/>
          <w:rtl/>
        </w:rPr>
        <w:t>–</w:t>
      </w:r>
      <w:r w:rsidR="007D5D9C">
        <w:rPr>
          <w:rFonts w:hint="cs"/>
          <w:sz w:val="28"/>
          <w:szCs w:val="28"/>
          <w:rtl/>
        </w:rPr>
        <w:t xml:space="preserve"> </w:t>
      </w:r>
      <w:r w:rsidR="00070D31">
        <w:rPr>
          <w:rFonts w:hint="cs"/>
          <w:b/>
          <w:bCs/>
          <w:sz w:val="28"/>
          <w:szCs w:val="28"/>
          <w:rtl/>
        </w:rPr>
        <w:t>وذلك</w:t>
      </w:r>
      <w:r w:rsidR="00282F24" w:rsidRPr="007F6BE1">
        <w:rPr>
          <w:rFonts w:hint="cs"/>
          <w:b/>
          <w:bCs/>
          <w:sz w:val="28"/>
          <w:szCs w:val="28"/>
          <w:rtl/>
        </w:rPr>
        <w:t xml:space="preserve"> يدل على التدليس </w:t>
      </w:r>
      <w:r w:rsidR="007C3396" w:rsidRPr="007F6BE1">
        <w:rPr>
          <w:rFonts w:hint="cs"/>
          <w:b/>
          <w:bCs/>
          <w:sz w:val="28"/>
          <w:szCs w:val="28"/>
          <w:rtl/>
        </w:rPr>
        <w:t>ب</w:t>
      </w:r>
      <w:r w:rsidR="00A223BD">
        <w:rPr>
          <w:rFonts w:hint="cs"/>
          <w:b/>
          <w:bCs/>
          <w:sz w:val="28"/>
          <w:szCs w:val="28"/>
          <w:rtl/>
        </w:rPr>
        <w:t>إدعائ</w:t>
      </w:r>
      <w:r w:rsidR="00282F24" w:rsidRPr="007F6BE1">
        <w:rPr>
          <w:rFonts w:hint="cs"/>
          <w:b/>
          <w:bCs/>
          <w:sz w:val="28"/>
          <w:szCs w:val="28"/>
          <w:rtl/>
        </w:rPr>
        <w:t xml:space="preserve">ه </w:t>
      </w:r>
      <w:r w:rsidR="007C3396" w:rsidRPr="007F6BE1">
        <w:rPr>
          <w:rFonts w:hint="cs"/>
          <w:b/>
          <w:bCs/>
          <w:sz w:val="28"/>
          <w:szCs w:val="28"/>
          <w:rtl/>
        </w:rPr>
        <w:t xml:space="preserve">الغش وعدم العلم بالدين </w:t>
      </w:r>
      <w:r w:rsidR="00282F24" w:rsidRPr="007F6BE1">
        <w:rPr>
          <w:rFonts w:hint="cs"/>
          <w:b/>
          <w:bCs/>
          <w:sz w:val="28"/>
          <w:szCs w:val="28"/>
          <w:rtl/>
        </w:rPr>
        <w:t>شكلاً وموضوعاً</w:t>
      </w:r>
      <w:r w:rsidR="007F6BE1">
        <w:rPr>
          <w:rFonts w:hint="cs"/>
          <w:b/>
          <w:bCs/>
          <w:sz w:val="28"/>
          <w:szCs w:val="28"/>
          <w:rtl/>
        </w:rPr>
        <w:t>.</w:t>
      </w:r>
    </w:p>
    <w:p w:rsidR="00DF1A2F" w:rsidRPr="00F53A14" w:rsidRDefault="00713C4F" w:rsidP="000741AF">
      <w:pPr>
        <w:bidi/>
        <w:spacing w:after="0" w:line="360" w:lineRule="auto"/>
        <w:jc w:val="both"/>
        <w:rPr>
          <w:b/>
          <w:bCs/>
          <w:sz w:val="28"/>
          <w:szCs w:val="28"/>
        </w:rPr>
      </w:pPr>
      <w:r>
        <w:rPr>
          <w:rFonts w:hint="cs"/>
          <w:b/>
          <w:bCs/>
          <w:sz w:val="28"/>
          <w:szCs w:val="28"/>
          <w:rtl/>
        </w:rPr>
        <w:t>و</w:t>
      </w:r>
      <w:r w:rsidR="00F60720">
        <w:rPr>
          <w:rFonts w:hint="cs"/>
          <w:b/>
          <w:bCs/>
          <w:sz w:val="28"/>
          <w:szCs w:val="28"/>
          <w:rtl/>
        </w:rPr>
        <w:t xml:space="preserve">تتجلى </w:t>
      </w:r>
      <w:r>
        <w:rPr>
          <w:rFonts w:hint="cs"/>
          <w:b/>
          <w:bCs/>
          <w:sz w:val="28"/>
          <w:szCs w:val="28"/>
          <w:rtl/>
        </w:rPr>
        <w:t xml:space="preserve">عين التدليس والتضليل </w:t>
      </w:r>
      <w:r w:rsidR="000741AF">
        <w:rPr>
          <w:rFonts w:hint="cs"/>
          <w:b/>
          <w:bCs/>
          <w:sz w:val="28"/>
          <w:szCs w:val="28"/>
          <w:rtl/>
        </w:rPr>
        <w:t>ب</w:t>
      </w:r>
      <w:r w:rsidR="005B73FB" w:rsidRPr="00965FCD">
        <w:rPr>
          <w:rFonts w:hint="cs"/>
          <w:b/>
          <w:bCs/>
          <w:sz w:val="28"/>
          <w:szCs w:val="28"/>
          <w:rtl/>
        </w:rPr>
        <w:t>تحريف</w:t>
      </w:r>
      <w:r>
        <w:rPr>
          <w:rFonts w:hint="cs"/>
          <w:b/>
          <w:bCs/>
          <w:sz w:val="28"/>
          <w:szCs w:val="28"/>
          <w:rtl/>
        </w:rPr>
        <w:t>ه</w:t>
      </w:r>
      <w:r w:rsidR="005B73FB" w:rsidRPr="00965FCD">
        <w:rPr>
          <w:rFonts w:hint="cs"/>
          <w:b/>
          <w:bCs/>
          <w:sz w:val="28"/>
          <w:szCs w:val="28"/>
          <w:rtl/>
        </w:rPr>
        <w:t xml:space="preserve"> موضوع الدعوى ومحاولة إختلاق إدعاء لا أساس له من الصحة بقوله الباطل أن "المبلغ هو ضمان الأرباح ورأس المال"</w:t>
      </w:r>
      <w:r w:rsidR="004066A5" w:rsidRPr="00965FCD">
        <w:rPr>
          <w:rFonts w:hint="cs"/>
          <w:b/>
          <w:bCs/>
          <w:sz w:val="28"/>
          <w:szCs w:val="28"/>
          <w:rtl/>
        </w:rPr>
        <w:t>،</w:t>
      </w:r>
      <w:r w:rsidR="00F75313">
        <w:rPr>
          <w:rFonts w:hint="cs"/>
          <w:b/>
          <w:bCs/>
          <w:sz w:val="28"/>
          <w:szCs w:val="28"/>
          <w:rtl/>
        </w:rPr>
        <w:t xml:space="preserve"> مع أن </w:t>
      </w:r>
      <w:r w:rsidR="004066A5" w:rsidRPr="00965FCD">
        <w:rPr>
          <w:rFonts w:hint="cs"/>
          <w:b/>
          <w:bCs/>
          <w:sz w:val="28"/>
          <w:szCs w:val="28"/>
          <w:rtl/>
        </w:rPr>
        <w:t>الدين موضوع الدعوى</w:t>
      </w:r>
      <w:r w:rsidR="0033414F" w:rsidRPr="00965FCD">
        <w:rPr>
          <w:rFonts w:hint="cs"/>
          <w:b/>
          <w:bCs/>
          <w:sz w:val="28"/>
          <w:szCs w:val="28"/>
          <w:rtl/>
        </w:rPr>
        <w:t xml:space="preserve"> ثابت محدد القيمة </w:t>
      </w:r>
      <w:r w:rsidR="00502164" w:rsidRPr="00965FCD">
        <w:rPr>
          <w:rFonts w:hint="cs"/>
          <w:b/>
          <w:bCs/>
          <w:sz w:val="28"/>
          <w:szCs w:val="28"/>
          <w:rtl/>
        </w:rPr>
        <w:t xml:space="preserve">والمقدار </w:t>
      </w:r>
      <w:r w:rsidR="000741AF">
        <w:rPr>
          <w:rFonts w:hint="cs"/>
          <w:b/>
          <w:bCs/>
          <w:sz w:val="28"/>
          <w:szCs w:val="28"/>
          <w:rtl/>
        </w:rPr>
        <w:t>ب</w:t>
      </w:r>
      <w:r w:rsidR="00502164" w:rsidRPr="00965FCD">
        <w:rPr>
          <w:rFonts w:hint="cs"/>
          <w:b/>
          <w:bCs/>
          <w:sz w:val="28"/>
          <w:szCs w:val="28"/>
          <w:rtl/>
        </w:rPr>
        <w:t xml:space="preserve">أنه عن مشاريع </w:t>
      </w:r>
      <w:r w:rsidR="00AC1681" w:rsidRPr="00965FCD">
        <w:rPr>
          <w:rFonts w:hint="cs"/>
          <w:b/>
          <w:bCs/>
          <w:sz w:val="28"/>
          <w:szCs w:val="28"/>
          <w:rtl/>
        </w:rPr>
        <w:t>سابقة منتهية</w:t>
      </w:r>
      <w:r w:rsidR="00577560" w:rsidRPr="00965FCD">
        <w:rPr>
          <w:rFonts w:hint="cs"/>
          <w:b/>
          <w:bCs/>
          <w:sz w:val="28"/>
          <w:szCs w:val="28"/>
          <w:rtl/>
        </w:rPr>
        <w:t>،</w:t>
      </w:r>
      <w:r w:rsidR="00502164" w:rsidRPr="00965FCD">
        <w:rPr>
          <w:rFonts w:hint="cs"/>
          <w:b/>
          <w:bCs/>
          <w:sz w:val="28"/>
          <w:szCs w:val="28"/>
          <w:rtl/>
        </w:rPr>
        <w:t xml:space="preserve"> وليس له صلة بأي ضمان كما تم الإدعاء به</w:t>
      </w:r>
      <w:r w:rsidR="007F6BE1" w:rsidRPr="00965FCD">
        <w:rPr>
          <w:rFonts w:hint="cs"/>
          <w:b/>
          <w:bCs/>
          <w:sz w:val="28"/>
          <w:szCs w:val="28"/>
          <w:rtl/>
        </w:rPr>
        <w:t>، ومثبت ذلك ب</w:t>
      </w:r>
      <w:r w:rsidR="003F28FC">
        <w:rPr>
          <w:rFonts w:hint="cs"/>
          <w:b/>
          <w:bCs/>
          <w:sz w:val="28"/>
          <w:szCs w:val="28"/>
          <w:rtl/>
        </w:rPr>
        <w:t xml:space="preserve">مستند قطعي الثبوت والدلاله وهو </w:t>
      </w:r>
      <w:r w:rsidR="007F6BE1" w:rsidRPr="00965FCD">
        <w:rPr>
          <w:rFonts w:hint="cs"/>
          <w:b/>
          <w:bCs/>
          <w:sz w:val="28"/>
          <w:szCs w:val="28"/>
          <w:rtl/>
        </w:rPr>
        <w:t>الإقرار الكتابي المكتوب بخط يد الملتمس نفسه ومذي</w:t>
      </w:r>
      <w:r w:rsidR="007F6BE1" w:rsidRPr="00FA407C">
        <w:rPr>
          <w:rFonts w:hint="cs"/>
          <w:b/>
          <w:bCs/>
          <w:sz w:val="28"/>
          <w:szCs w:val="28"/>
          <w:rtl/>
        </w:rPr>
        <w:t>ل بتوقيعه (مرفق  2)</w:t>
      </w:r>
      <w:r w:rsidR="00F53A14" w:rsidRPr="00FA407C">
        <w:rPr>
          <w:rFonts w:hint="cs"/>
          <w:b/>
          <w:bCs/>
          <w:sz w:val="28"/>
          <w:szCs w:val="28"/>
          <w:rtl/>
        </w:rPr>
        <w:t xml:space="preserve">، </w:t>
      </w:r>
      <w:r w:rsidR="0024250E" w:rsidRPr="00FA407C">
        <w:rPr>
          <w:rFonts w:hint="cs"/>
          <w:b/>
          <w:bCs/>
          <w:sz w:val="28"/>
          <w:szCs w:val="28"/>
          <w:rtl/>
        </w:rPr>
        <w:t xml:space="preserve">وتلى ذلك </w:t>
      </w:r>
      <w:r w:rsidR="00C10B1F" w:rsidRPr="00FA407C">
        <w:rPr>
          <w:rFonts w:hint="cs"/>
          <w:b/>
          <w:bCs/>
          <w:sz w:val="28"/>
          <w:szCs w:val="28"/>
          <w:rtl/>
        </w:rPr>
        <w:t>ك</w:t>
      </w:r>
      <w:r w:rsidR="00B9114F" w:rsidRPr="00FA407C">
        <w:rPr>
          <w:rFonts w:hint="cs"/>
          <w:b/>
          <w:bCs/>
          <w:sz w:val="28"/>
          <w:szCs w:val="28"/>
          <w:rtl/>
        </w:rPr>
        <w:t>فالة</w:t>
      </w:r>
      <w:r w:rsidR="00C10B1F" w:rsidRPr="00FA407C">
        <w:rPr>
          <w:rFonts w:hint="cs"/>
          <w:b/>
          <w:bCs/>
          <w:sz w:val="28"/>
          <w:szCs w:val="28"/>
          <w:rtl/>
        </w:rPr>
        <w:t xml:space="preserve"> الغرم الصادرة </w:t>
      </w:r>
      <w:r w:rsidR="00FA407C" w:rsidRPr="00FA407C">
        <w:rPr>
          <w:rFonts w:hint="cs"/>
          <w:b/>
          <w:bCs/>
          <w:sz w:val="28"/>
          <w:szCs w:val="28"/>
          <w:rtl/>
        </w:rPr>
        <w:t>منه بخط</w:t>
      </w:r>
      <w:r w:rsidR="008843A4">
        <w:rPr>
          <w:rFonts w:hint="cs"/>
          <w:b/>
          <w:bCs/>
          <w:sz w:val="28"/>
          <w:szCs w:val="28"/>
          <w:rtl/>
        </w:rPr>
        <w:t xml:space="preserve"> يده أيضاً (مرفق</w:t>
      </w:r>
      <w:r w:rsidR="00FA407C" w:rsidRPr="00FA407C">
        <w:rPr>
          <w:rFonts w:hint="cs"/>
          <w:b/>
          <w:bCs/>
          <w:sz w:val="28"/>
          <w:szCs w:val="28"/>
          <w:rtl/>
        </w:rPr>
        <w:t xml:space="preserve"> 3).</w:t>
      </w:r>
    </w:p>
    <w:p w:rsidR="00203248" w:rsidRPr="00FC7810" w:rsidRDefault="00FC7810" w:rsidP="00D0118B">
      <w:pPr>
        <w:bidi/>
        <w:spacing w:before="240" w:after="0" w:line="360" w:lineRule="auto"/>
        <w:jc w:val="both"/>
        <w:rPr>
          <w:b/>
          <w:bCs/>
          <w:sz w:val="28"/>
          <w:szCs w:val="28"/>
          <w:u w:val="single"/>
        </w:rPr>
      </w:pPr>
      <w:r>
        <w:rPr>
          <w:rFonts w:hint="cs"/>
          <w:b/>
          <w:bCs/>
          <w:sz w:val="28"/>
          <w:szCs w:val="28"/>
          <w:u w:val="single"/>
          <w:rtl/>
        </w:rPr>
        <w:t>ثانياً</w:t>
      </w:r>
      <w:r w:rsidR="00AA2AF3">
        <w:rPr>
          <w:rFonts w:hint="cs"/>
          <w:b/>
          <w:bCs/>
          <w:sz w:val="28"/>
          <w:szCs w:val="28"/>
          <w:u w:val="single"/>
          <w:rtl/>
        </w:rPr>
        <w:t>:</w:t>
      </w:r>
      <w:r>
        <w:rPr>
          <w:rFonts w:hint="cs"/>
          <w:b/>
          <w:bCs/>
          <w:sz w:val="28"/>
          <w:szCs w:val="28"/>
          <w:u w:val="single"/>
          <w:rtl/>
        </w:rPr>
        <w:t xml:space="preserve"> </w:t>
      </w:r>
      <w:r w:rsidR="00D0118B">
        <w:rPr>
          <w:rFonts w:hint="cs"/>
          <w:b/>
          <w:bCs/>
          <w:sz w:val="28"/>
          <w:szCs w:val="28"/>
          <w:u w:val="single"/>
          <w:rtl/>
        </w:rPr>
        <w:t>مخالفة دفع الملتمس لتعر</w:t>
      </w:r>
      <w:r w:rsidR="003157AC" w:rsidRPr="00FC7810">
        <w:rPr>
          <w:rFonts w:hint="cs"/>
          <w:b/>
          <w:bCs/>
          <w:sz w:val="28"/>
          <w:szCs w:val="28"/>
          <w:u w:val="single"/>
          <w:rtl/>
        </w:rPr>
        <w:t>يف الغش و</w:t>
      </w:r>
      <w:r w:rsidR="00203248" w:rsidRPr="00FC7810">
        <w:rPr>
          <w:rFonts w:hint="cs"/>
          <w:b/>
          <w:bCs/>
          <w:sz w:val="28"/>
          <w:szCs w:val="28"/>
          <w:u w:val="single"/>
          <w:rtl/>
        </w:rPr>
        <w:t>شروط</w:t>
      </w:r>
      <w:r w:rsidR="003157AC" w:rsidRPr="00FC7810">
        <w:rPr>
          <w:rFonts w:hint="cs"/>
          <w:b/>
          <w:bCs/>
          <w:sz w:val="28"/>
          <w:szCs w:val="28"/>
          <w:u w:val="single"/>
          <w:rtl/>
        </w:rPr>
        <w:t xml:space="preserve">ه </w:t>
      </w:r>
      <w:r w:rsidR="00203248" w:rsidRPr="00FC7810">
        <w:rPr>
          <w:rFonts w:hint="cs"/>
          <w:b/>
          <w:bCs/>
          <w:sz w:val="28"/>
          <w:szCs w:val="28"/>
          <w:u w:val="single"/>
          <w:rtl/>
        </w:rPr>
        <w:t>كسب</w:t>
      </w:r>
      <w:r w:rsidR="000F3EBF" w:rsidRPr="00FC7810">
        <w:rPr>
          <w:rFonts w:hint="cs"/>
          <w:b/>
          <w:bCs/>
          <w:sz w:val="28"/>
          <w:szCs w:val="28"/>
          <w:u w:val="single"/>
          <w:rtl/>
        </w:rPr>
        <w:t>ب</w:t>
      </w:r>
      <w:r w:rsidR="0027470F">
        <w:rPr>
          <w:rFonts w:hint="cs"/>
          <w:b/>
          <w:bCs/>
          <w:sz w:val="28"/>
          <w:szCs w:val="28"/>
          <w:u w:val="single"/>
          <w:rtl/>
        </w:rPr>
        <w:t xml:space="preserve"> لإلتماس إ</w:t>
      </w:r>
      <w:r w:rsidR="00843E27" w:rsidRPr="00FC7810">
        <w:rPr>
          <w:rFonts w:hint="cs"/>
          <w:b/>
          <w:bCs/>
          <w:sz w:val="28"/>
          <w:szCs w:val="28"/>
          <w:u w:val="single"/>
          <w:rtl/>
        </w:rPr>
        <w:t>عادة النظر لما يلي</w:t>
      </w:r>
      <w:r w:rsidR="00203248" w:rsidRPr="00FC7810">
        <w:rPr>
          <w:rFonts w:hint="cs"/>
          <w:b/>
          <w:bCs/>
          <w:sz w:val="28"/>
          <w:szCs w:val="28"/>
          <w:u w:val="single"/>
          <w:rtl/>
        </w:rPr>
        <w:t>:</w:t>
      </w:r>
    </w:p>
    <w:p w:rsidR="00FC7810" w:rsidRDefault="00843E27" w:rsidP="00994B5E">
      <w:pPr>
        <w:pStyle w:val="ListParagraph"/>
        <w:numPr>
          <w:ilvl w:val="0"/>
          <w:numId w:val="5"/>
        </w:numPr>
        <w:bidi/>
        <w:spacing w:after="0" w:line="360" w:lineRule="auto"/>
        <w:ind w:left="450" w:hanging="270"/>
        <w:jc w:val="both"/>
        <w:rPr>
          <w:sz w:val="28"/>
          <w:szCs w:val="28"/>
        </w:rPr>
      </w:pPr>
      <w:r w:rsidRPr="00FC7810">
        <w:rPr>
          <w:rFonts w:hint="cs"/>
          <w:sz w:val="28"/>
          <w:szCs w:val="28"/>
          <w:rtl/>
        </w:rPr>
        <w:t>أن الغش يعرف ب</w:t>
      </w:r>
      <w:r w:rsidR="006641AF" w:rsidRPr="00FC7810">
        <w:rPr>
          <w:rFonts w:hint="cs"/>
          <w:sz w:val="28"/>
          <w:szCs w:val="28"/>
          <w:rtl/>
        </w:rPr>
        <w:t xml:space="preserve">أنه خداع أو </w:t>
      </w:r>
      <w:r w:rsidR="002A63E0" w:rsidRPr="00FC7810">
        <w:rPr>
          <w:rFonts w:hint="cs"/>
          <w:sz w:val="28"/>
          <w:szCs w:val="28"/>
          <w:rtl/>
        </w:rPr>
        <w:t>تضليل أو تدليس بقصد إخفاء الحقيقة أو تقديم معلومات غير حقيقية لتحقيق منافع غير مشروعة</w:t>
      </w:r>
      <w:r w:rsidR="002F7102" w:rsidRPr="00FC7810">
        <w:rPr>
          <w:rFonts w:hint="cs"/>
          <w:sz w:val="28"/>
          <w:szCs w:val="28"/>
          <w:rtl/>
        </w:rPr>
        <w:t xml:space="preserve"> </w:t>
      </w:r>
      <w:r w:rsidR="002F7102" w:rsidRPr="00FC7810">
        <w:rPr>
          <w:sz w:val="28"/>
          <w:szCs w:val="28"/>
          <w:rtl/>
        </w:rPr>
        <w:t>–</w:t>
      </w:r>
      <w:r w:rsidR="002F7102" w:rsidRPr="00FC7810">
        <w:rPr>
          <w:rFonts w:hint="cs"/>
          <w:sz w:val="28"/>
          <w:szCs w:val="28"/>
          <w:rtl/>
        </w:rPr>
        <w:t xml:space="preserve"> </w:t>
      </w:r>
      <w:r w:rsidR="006B4C2B" w:rsidRPr="001E05E6">
        <w:rPr>
          <w:rFonts w:hint="cs"/>
          <w:b/>
          <w:bCs/>
          <w:sz w:val="28"/>
          <w:szCs w:val="28"/>
          <w:u w:val="single"/>
          <w:rtl/>
        </w:rPr>
        <w:t xml:space="preserve">وهذا لم يحدث إطلاقاً </w:t>
      </w:r>
      <w:r w:rsidR="00EB1833" w:rsidRPr="001E05E6">
        <w:rPr>
          <w:rFonts w:hint="cs"/>
          <w:b/>
          <w:bCs/>
          <w:sz w:val="28"/>
          <w:szCs w:val="28"/>
          <w:u w:val="single"/>
          <w:rtl/>
        </w:rPr>
        <w:t xml:space="preserve">ولم يقدم الملتمس دليلاً على </w:t>
      </w:r>
      <w:r w:rsidR="00F36D3A" w:rsidRPr="001E05E6">
        <w:rPr>
          <w:rFonts w:hint="cs"/>
          <w:b/>
          <w:bCs/>
          <w:sz w:val="28"/>
          <w:szCs w:val="28"/>
          <w:u w:val="single"/>
          <w:rtl/>
        </w:rPr>
        <w:t>صد</w:t>
      </w:r>
      <w:r w:rsidR="006B4CA9" w:rsidRPr="001E05E6">
        <w:rPr>
          <w:rFonts w:hint="cs"/>
          <w:b/>
          <w:bCs/>
          <w:sz w:val="28"/>
          <w:szCs w:val="28"/>
          <w:u w:val="single"/>
          <w:rtl/>
        </w:rPr>
        <w:t>و</w:t>
      </w:r>
      <w:r w:rsidR="00F36D3A" w:rsidRPr="001E05E6">
        <w:rPr>
          <w:rFonts w:hint="cs"/>
          <w:b/>
          <w:bCs/>
          <w:sz w:val="28"/>
          <w:szCs w:val="28"/>
          <w:u w:val="single"/>
          <w:rtl/>
        </w:rPr>
        <w:t xml:space="preserve">ره من الملتمس ضده، </w:t>
      </w:r>
      <w:r w:rsidR="00F36D3A" w:rsidRPr="00D43792">
        <w:rPr>
          <w:rFonts w:hint="cs"/>
          <w:b/>
          <w:bCs/>
          <w:sz w:val="28"/>
          <w:szCs w:val="28"/>
          <w:rtl/>
        </w:rPr>
        <w:t xml:space="preserve">وعلى النقيض من ذلك فإن وصف الغش المدعى به ينطبق على الملتمس </w:t>
      </w:r>
      <w:r w:rsidR="006B4CA9" w:rsidRPr="00D43792">
        <w:rPr>
          <w:rFonts w:hint="cs"/>
          <w:b/>
          <w:bCs/>
          <w:sz w:val="28"/>
          <w:szCs w:val="28"/>
          <w:rtl/>
        </w:rPr>
        <w:t xml:space="preserve">نفسه </w:t>
      </w:r>
      <w:r w:rsidR="00F36D3A" w:rsidRPr="00D43792">
        <w:rPr>
          <w:rFonts w:hint="cs"/>
          <w:b/>
          <w:bCs/>
          <w:sz w:val="28"/>
          <w:szCs w:val="28"/>
          <w:rtl/>
        </w:rPr>
        <w:t xml:space="preserve">كونه يسعى للتدليس والتضليل </w:t>
      </w:r>
      <w:r w:rsidR="00EF48DB" w:rsidRPr="00D43792">
        <w:rPr>
          <w:rFonts w:hint="cs"/>
          <w:b/>
          <w:bCs/>
          <w:sz w:val="28"/>
          <w:szCs w:val="28"/>
          <w:rtl/>
        </w:rPr>
        <w:t xml:space="preserve">بإختلاق وقائع وإدعائات ليس لها أساس من الواقع </w:t>
      </w:r>
      <w:r w:rsidR="00683CD0" w:rsidRPr="00D43792">
        <w:rPr>
          <w:b/>
          <w:bCs/>
          <w:sz w:val="28"/>
          <w:szCs w:val="28"/>
          <w:rtl/>
        </w:rPr>
        <w:t>–</w:t>
      </w:r>
      <w:r w:rsidR="006B4CA9" w:rsidRPr="00D43792">
        <w:rPr>
          <w:rFonts w:hint="cs"/>
          <w:b/>
          <w:bCs/>
          <w:sz w:val="28"/>
          <w:szCs w:val="28"/>
          <w:rtl/>
        </w:rPr>
        <w:t xml:space="preserve"> لذلك فإن الإدعاء بالغش</w:t>
      </w:r>
      <w:r w:rsidR="00D43792" w:rsidRPr="00D43792">
        <w:rPr>
          <w:rFonts w:hint="cs"/>
          <w:b/>
          <w:bCs/>
          <w:sz w:val="28"/>
          <w:szCs w:val="28"/>
          <w:rtl/>
        </w:rPr>
        <w:t xml:space="preserve"> والتضليل</w:t>
      </w:r>
      <w:r w:rsidR="006B4CA9" w:rsidRPr="00D43792">
        <w:rPr>
          <w:rFonts w:hint="cs"/>
          <w:b/>
          <w:bCs/>
          <w:sz w:val="28"/>
          <w:szCs w:val="28"/>
          <w:rtl/>
        </w:rPr>
        <w:t xml:space="preserve"> ينطبق على الملتمس وليس علينا</w:t>
      </w:r>
      <w:r w:rsidR="00FE1BF4" w:rsidRPr="00D43792">
        <w:rPr>
          <w:rFonts w:hint="cs"/>
          <w:b/>
          <w:bCs/>
          <w:sz w:val="28"/>
          <w:szCs w:val="28"/>
          <w:rtl/>
        </w:rPr>
        <w:t>.</w:t>
      </w:r>
      <w:r w:rsidR="002F7102" w:rsidRPr="00FC7810">
        <w:rPr>
          <w:rFonts w:hint="cs"/>
          <w:sz w:val="28"/>
          <w:szCs w:val="28"/>
          <w:rtl/>
        </w:rPr>
        <w:t xml:space="preserve"> </w:t>
      </w:r>
    </w:p>
    <w:p w:rsidR="002F45A8" w:rsidRPr="001E05E6" w:rsidRDefault="002F45A8" w:rsidP="00994B5E">
      <w:pPr>
        <w:pStyle w:val="ListParagraph"/>
        <w:numPr>
          <w:ilvl w:val="0"/>
          <w:numId w:val="5"/>
        </w:numPr>
        <w:bidi/>
        <w:spacing w:before="240" w:after="0" w:line="360" w:lineRule="auto"/>
        <w:ind w:left="450" w:hanging="270"/>
        <w:jc w:val="both"/>
        <w:rPr>
          <w:b/>
          <w:bCs/>
          <w:sz w:val="28"/>
          <w:szCs w:val="28"/>
          <w:u w:val="single"/>
        </w:rPr>
      </w:pPr>
      <w:r w:rsidRPr="001E05E6">
        <w:rPr>
          <w:rFonts w:hint="cs"/>
          <w:b/>
          <w:bCs/>
          <w:sz w:val="28"/>
          <w:szCs w:val="28"/>
          <w:u w:val="single"/>
          <w:rtl/>
        </w:rPr>
        <w:t>أن شروط الغش كسبب لإلتماس إعادة النظر</w:t>
      </w:r>
      <w:r w:rsidR="00D43792" w:rsidRPr="001E05E6">
        <w:rPr>
          <w:rFonts w:hint="cs"/>
          <w:b/>
          <w:bCs/>
          <w:sz w:val="28"/>
          <w:szCs w:val="28"/>
          <w:u w:val="single"/>
          <w:rtl/>
        </w:rPr>
        <w:t xml:space="preserve"> وفقاً لأحكام النظام</w:t>
      </w:r>
      <w:r w:rsidRPr="001E05E6">
        <w:rPr>
          <w:rFonts w:hint="cs"/>
          <w:b/>
          <w:bCs/>
          <w:sz w:val="28"/>
          <w:szCs w:val="28"/>
          <w:u w:val="single"/>
          <w:rtl/>
        </w:rPr>
        <w:t xml:space="preserve"> تنحصر في الآتي:</w:t>
      </w:r>
    </w:p>
    <w:p w:rsidR="003946F6" w:rsidRPr="002C6242" w:rsidRDefault="002F45A8" w:rsidP="002C6242">
      <w:pPr>
        <w:pStyle w:val="ListParagraph"/>
        <w:numPr>
          <w:ilvl w:val="0"/>
          <w:numId w:val="4"/>
        </w:numPr>
        <w:bidi/>
        <w:spacing w:after="0" w:line="360" w:lineRule="auto"/>
        <w:ind w:left="720" w:hanging="270"/>
        <w:jc w:val="both"/>
        <w:rPr>
          <w:b/>
          <w:bCs/>
          <w:sz w:val="28"/>
          <w:szCs w:val="28"/>
        </w:rPr>
      </w:pPr>
      <w:r w:rsidRPr="002C6242">
        <w:rPr>
          <w:rFonts w:hint="cs"/>
          <w:sz w:val="28"/>
          <w:szCs w:val="28"/>
          <w:rtl/>
        </w:rPr>
        <w:t>أ</w:t>
      </w:r>
      <w:r w:rsidR="00203248" w:rsidRPr="002C6242">
        <w:rPr>
          <w:rFonts w:hint="cs"/>
          <w:sz w:val="28"/>
          <w:szCs w:val="28"/>
          <w:rtl/>
        </w:rPr>
        <w:t>ن يكون الغش مؤثر في الحكم و</w:t>
      </w:r>
      <w:r w:rsidR="007A7CEB" w:rsidRPr="002C6242">
        <w:rPr>
          <w:rFonts w:hint="cs"/>
          <w:sz w:val="28"/>
          <w:szCs w:val="28"/>
          <w:rtl/>
        </w:rPr>
        <w:t xml:space="preserve">سبب مباشر لصدوره </w:t>
      </w:r>
      <w:r w:rsidR="007A7CEB" w:rsidRPr="002C6242">
        <w:rPr>
          <w:sz w:val="28"/>
          <w:szCs w:val="28"/>
          <w:rtl/>
        </w:rPr>
        <w:t>–</w:t>
      </w:r>
      <w:r w:rsidR="007A7CEB" w:rsidRPr="002C6242">
        <w:rPr>
          <w:rFonts w:hint="cs"/>
          <w:sz w:val="28"/>
          <w:szCs w:val="28"/>
          <w:rtl/>
        </w:rPr>
        <w:t xml:space="preserve"> </w:t>
      </w:r>
      <w:r w:rsidR="00AF6D08" w:rsidRPr="002C6242">
        <w:rPr>
          <w:rFonts w:hint="cs"/>
          <w:b/>
          <w:bCs/>
          <w:sz w:val="28"/>
          <w:szCs w:val="28"/>
          <w:rtl/>
        </w:rPr>
        <w:t>فمع تأكيدنا على عدم تقديم الملتمس أي دليل يذكر على حدوث الغش</w:t>
      </w:r>
      <w:r w:rsidR="00167073" w:rsidRPr="002C6242">
        <w:rPr>
          <w:rFonts w:hint="cs"/>
          <w:b/>
          <w:bCs/>
          <w:sz w:val="28"/>
          <w:szCs w:val="28"/>
          <w:rtl/>
        </w:rPr>
        <w:t xml:space="preserve"> المدعى به زوراً</w:t>
      </w:r>
      <w:r w:rsidR="00AF6D08" w:rsidRPr="002C6242">
        <w:rPr>
          <w:rFonts w:hint="cs"/>
          <w:b/>
          <w:bCs/>
          <w:sz w:val="28"/>
          <w:szCs w:val="28"/>
          <w:rtl/>
        </w:rPr>
        <w:t xml:space="preserve">، فإننا نضيف أن </w:t>
      </w:r>
      <w:r w:rsidR="007A7CEB" w:rsidRPr="002C6242">
        <w:rPr>
          <w:rFonts w:hint="cs"/>
          <w:b/>
          <w:bCs/>
          <w:sz w:val="28"/>
          <w:szCs w:val="28"/>
          <w:rtl/>
        </w:rPr>
        <w:t>الحكم تم تأسيسه على مستندات ثبوتيه بعد دراسة من فضيلة ناظر الدعوى تم على آثرها توجيه اليمين للمدعى عليه (الملتمس) وقد نكل عن الحضور لأداء اليمن</w:t>
      </w:r>
      <w:r w:rsidR="003946F6" w:rsidRPr="002C6242">
        <w:rPr>
          <w:rFonts w:hint="cs"/>
          <w:b/>
          <w:bCs/>
          <w:sz w:val="28"/>
          <w:szCs w:val="28"/>
          <w:rtl/>
        </w:rPr>
        <w:t xml:space="preserve"> </w:t>
      </w:r>
      <w:r w:rsidR="0030147B" w:rsidRPr="002C6242">
        <w:rPr>
          <w:rFonts w:hint="cs"/>
          <w:b/>
          <w:bCs/>
          <w:sz w:val="28"/>
          <w:szCs w:val="28"/>
          <w:rtl/>
        </w:rPr>
        <w:t>وعليه صدر</w:t>
      </w:r>
      <w:r w:rsidR="003946F6" w:rsidRPr="002C6242">
        <w:rPr>
          <w:rFonts w:hint="cs"/>
          <w:b/>
          <w:bCs/>
          <w:sz w:val="28"/>
          <w:szCs w:val="28"/>
          <w:rtl/>
        </w:rPr>
        <w:t xml:space="preserve"> الحكم </w:t>
      </w:r>
      <w:r w:rsidR="0030147B" w:rsidRPr="002C6242">
        <w:rPr>
          <w:rFonts w:hint="cs"/>
          <w:b/>
          <w:bCs/>
          <w:sz w:val="28"/>
          <w:szCs w:val="28"/>
          <w:rtl/>
        </w:rPr>
        <w:t xml:space="preserve">بعد ثبوت الحق المدعى به </w:t>
      </w:r>
      <w:r w:rsidR="003946F6" w:rsidRPr="002C6242">
        <w:rPr>
          <w:rFonts w:hint="cs"/>
          <w:b/>
          <w:bCs/>
          <w:sz w:val="28"/>
          <w:szCs w:val="28"/>
          <w:rtl/>
        </w:rPr>
        <w:t xml:space="preserve">ولم يتقدم بإعتراض على الحكم حينها </w:t>
      </w:r>
      <w:r w:rsidR="0030147B" w:rsidRPr="002C6242">
        <w:rPr>
          <w:rFonts w:hint="cs"/>
          <w:b/>
          <w:bCs/>
          <w:sz w:val="28"/>
          <w:szCs w:val="28"/>
          <w:rtl/>
        </w:rPr>
        <w:t xml:space="preserve">دون أي تأثير </w:t>
      </w:r>
      <w:r w:rsidR="00167073" w:rsidRPr="002C6242">
        <w:rPr>
          <w:rFonts w:hint="cs"/>
          <w:b/>
          <w:bCs/>
          <w:sz w:val="28"/>
          <w:szCs w:val="28"/>
          <w:rtl/>
        </w:rPr>
        <w:t xml:space="preserve">بوقائع غش </w:t>
      </w:r>
      <w:r w:rsidR="003946F6" w:rsidRPr="002C6242">
        <w:rPr>
          <w:rFonts w:hint="cs"/>
          <w:b/>
          <w:bCs/>
          <w:sz w:val="28"/>
          <w:szCs w:val="28"/>
          <w:rtl/>
        </w:rPr>
        <w:t>كما ذكر.</w:t>
      </w:r>
    </w:p>
    <w:p w:rsidR="00357C60" w:rsidRPr="0069606E" w:rsidRDefault="00FF7F82" w:rsidP="002C6242">
      <w:pPr>
        <w:pStyle w:val="ListParagraph"/>
        <w:numPr>
          <w:ilvl w:val="0"/>
          <w:numId w:val="4"/>
        </w:numPr>
        <w:bidi/>
        <w:spacing w:after="0" w:line="360" w:lineRule="auto"/>
        <w:ind w:left="720" w:hanging="270"/>
        <w:jc w:val="both"/>
        <w:rPr>
          <w:b/>
          <w:bCs/>
          <w:sz w:val="28"/>
          <w:szCs w:val="28"/>
        </w:rPr>
      </w:pPr>
      <w:r>
        <w:rPr>
          <w:rFonts w:hint="cs"/>
          <w:sz w:val="28"/>
          <w:szCs w:val="28"/>
          <w:rtl/>
        </w:rPr>
        <w:t xml:space="preserve">إكتشاف الغش بعد صدور الحكم </w:t>
      </w:r>
      <w:r>
        <w:rPr>
          <w:sz w:val="28"/>
          <w:szCs w:val="28"/>
          <w:rtl/>
        </w:rPr>
        <w:t>–</w:t>
      </w:r>
      <w:r>
        <w:rPr>
          <w:rFonts w:hint="cs"/>
          <w:sz w:val="28"/>
          <w:szCs w:val="28"/>
          <w:rtl/>
        </w:rPr>
        <w:t xml:space="preserve"> </w:t>
      </w:r>
      <w:r w:rsidR="0049721B">
        <w:rPr>
          <w:rFonts w:hint="cs"/>
          <w:sz w:val="28"/>
          <w:szCs w:val="28"/>
          <w:rtl/>
        </w:rPr>
        <w:t xml:space="preserve">لذلك يقع على عاتق الملتمس إثبات حدوث الغش المدعى به </w:t>
      </w:r>
      <w:r w:rsidR="00310045">
        <w:rPr>
          <w:rFonts w:hint="cs"/>
          <w:sz w:val="28"/>
          <w:szCs w:val="28"/>
          <w:rtl/>
        </w:rPr>
        <w:t xml:space="preserve">وأن يكون </w:t>
      </w:r>
      <w:r w:rsidR="0049721B">
        <w:rPr>
          <w:rFonts w:hint="cs"/>
          <w:sz w:val="28"/>
          <w:szCs w:val="28"/>
          <w:rtl/>
        </w:rPr>
        <w:t xml:space="preserve">بعد صدور الحكم </w:t>
      </w:r>
      <w:r w:rsidR="0049721B">
        <w:rPr>
          <w:sz w:val="28"/>
          <w:szCs w:val="28"/>
          <w:rtl/>
        </w:rPr>
        <w:t>–</w:t>
      </w:r>
      <w:r w:rsidR="0049721B">
        <w:rPr>
          <w:rFonts w:hint="cs"/>
          <w:sz w:val="28"/>
          <w:szCs w:val="28"/>
          <w:rtl/>
        </w:rPr>
        <w:t xml:space="preserve"> </w:t>
      </w:r>
      <w:r w:rsidR="00AE3F0E">
        <w:rPr>
          <w:rFonts w:hint="cs"/>
          <w:sz w:val="28"/>
          <w:szCs w:val="28"/>
          <w:rtl/>
        </w:rPr>
        <w:t>لعدم جواز الدفع ب</w:t>
      </w:r>
      <w:r>
        <w:rPr>
          <w:rFonts w:hint="cs"/>
          <w:sz w:val="28"/>
          <w:szCs w:val="28"/>
          <w:rtl/>
        </w:rPr>
        <w:t xml:space="preserve">الغش الذي كان معلوماَ </w:t>
      </w:r>
      <w:r w:rsidR="00EA7DBA">
        <w:rPr>
          <w:rFonts w:hint="cs"/>
          <w:sz w:val="28"/>
          <w:szCs w:val="28"/>
          <w:rtl/>
        </w:rPr>
        <w:t xml:space="preserve">أو يمكن كشفه أثناء سير الدعوى </w:t>
      </w:r>
      <w:r w:rsidR="00EA7DBA">
        <w:rPr>
          <w:sz w:val="28"/>
          <w:szCs w:val="28"/>
          <w:rtl/>
        </w:rPr>
        <w:t>–</w:t>
      </w:r>
      <w:r w:rsidR="00EA7DBA">
        <w:rPr>
          <w:rFonts w:hint="cs"/>
          <w:sz w:val="28"/>
          <w:szCs w:val="28"/>
          <w:rtl/>
        </w:rPr>
        <w:t xml:space="preserve"> </w:t>
      </w:r>
      <w:r w:rsidR="00EA7DBA" w:rsidRPr="0069606E">
        <w:rPr>
          <w:rFonts w:hint="cs"/>
          <w:b/>
          <w:bCs/>
          <w:sz w:val="28"/>
          <w:szCs w:val="28"/>
          <w:rtl/>
        </w:rPr>
        <w:t>وبتطبيق ذلك نجد أن</w:t>
      </w:r>
      <w:r w:rsidR="00AE3F0E" w:rsidRPr="0069606E">
        <w:rPr>
          <w:rFonts w:hint="cs"/>
          <w:b/>
          <w:bCs/>
          <w:sz w:val="28"/>
          <w:szCs w:val="28"/>
          <w:rtl/>
        </w:rPr>
        <w:t xml:space="preserve">ه بالإضافة لعدم وجود أي وقائع غش تذكر كما أسلفنا فإن </w:t>
      </w:r>
      <w:r w:rsidR="00EA7DBA" w:rsidRPr="0069606E">
        <w:rPr>
          <w:rFonts w:hint="cs"/>
          <w:b/>
          <w:bCs/>
          <w:sz w:val="28"/>
          <w:szCs w:val="28"/>
          <w:rtl/>
        </w:rPr>
        <w:t>الملتمس لم يأتي</w:t>
      </w:r>
      <w:r w:rsidR="00357C60" w:rsidRPr="0069606E">
        <w:rPr>
          <w:rFonts w:hint="cs"/>
          <w:b/>
          <w:bCs/>
          <w:sz w:val="28"/>
          <w:szCs w:val="28"/>
          <w:rtl/>
        </w:rPr>
        <w:t xml:space="preserve"> بأي جديد يذكر يثبت وجود الغش وعلمه به بعد صدور الحكم وإلتزامه بتقديم طلب الالتماس بعد العلم بمدة (30) يوماً وفقاً لأحكام النظام.</w:t>
      </w:r>
    </w:p>
    <w:p w:rsidR="007D1018" w:rsidRPr="00994B5E" w:rsidRDefault="007D1018" w:rsidP="00C824BA">
      <w:pPr>
        <w:pStyle w:val="ListParagraph"/>
        <w:numPr>
          <w:ilvl w:val="0"/>
          <w:numId w:val="4"/>
        </w:numPr>
        <w:bidi/>
        <w:spacing w:line="360" w:lineRule="auto"/>
        <w:ind w:left="720" w:hanging="270"/>
        <w:jc w:val="both"/>
        <w:rPr>
          <w:b/>
          <w:bCs/>
          <w:sz w:val="28"/>
          <w:szCs w:val="28"/>
        </w:rPr>
      </w:pPr>
      <w:r w:rsidRPr="00994B5E">
        <w:rPr>
          <w:rFonts w:hint="cs"/>
          <w:b/>
          <w:bCs/>
          <w:sz w:val="28"/>
          <w:szCs w:val="28"/>
          <w:rtl/>
        </w:rPr>
        <w:t>تقديم الملتمس لأدلة</w:t>
      </w:r>
      <w:r w:rsidR="00C028AF" w:rsidRPr="00994B5E">
        <w:rPr>
          <w:rFonts w:hint="cs"/>
          <w:b/>
          <w:bCs/>
          <w:sz w:val="28"/>
          <w:szCs w:val="28"/>
          <w:rtl/>
        </w:rPr>
        <w:t xml:space="preserve"> جديدة </w:t>
      </w:r>
      <w:r w:rsidRPr="00994B5E">
        <w:rPr>
          <w:rFonts w:hint="cs"/>
          <w:b/>
          <w:bCs/>
          <w:sz w:val="28"/>
          <w:szCs w:val="28"/>
          <w:rtl/>
        </w:rPr>
        <w:t xml:space="preserve">واضحة </w:t>
      </w:r>
      <w:r w:rsidR="00C028AF" w:rsidRPr="00994B5E">
        <w:rPr>
          <w:rFonts w:hint="cs"/>
          <w:b/>
          <w:bCs/>
          <w:sz w:val="28"/>
          <w:szCs w:val="28"/>
          <w:rtl/>
        </w:rPr>
        <w:t xml:space="preserve">تظهر للمحكمة بعد صدور الحكم </w:t>
      </w:r>
      <w:r w:rsidR="00C028AF" w:rsidRPr="00994B5E">
        <w:rPr>
          <w:b/>
          <w:bCs/>
          <w:sz w:val="28"/>
          <w:szCs w:val="28"/>
          <w:rtl/>
        </w:rPr>
        <w:t>–</w:t>
      </w:r>
      <w:r w:rsidR="00C028AF" w:rsidRPr="00994B5E">
        <w:rPr>
          <w:rFonts w:hint="cs"/>
          <w:b/>
          <w:bCs/>
          <w:sz w:val="28"/>
          <w:szCs w:val="28"/>
          <w:rtl/>
        </w:rPr>
        <w:t xml:space="preserve"> ولم يقدم الملتمس أي دليل يذكر بهذا الشأن.</w:t>
      </w:r>
    </w:p>
    <w:p w:rsidR="003B553E" w:rsidRDefault="003B553E" w:rsidP="00A105E6">
      <w:pPr>
        <w:bidi/>
        <w:spacing w:after="0" w:line="360" w:lineRule="auto"/>
        <w:jc w:val="both"/>
        <w:rPr>
          <w:sz w:val="28"/>
          <w:szCs w:val="28"/>
          <w:rtl/>
        </w:rPr>
      </w:pPr>
      <w:r w:rsidRPr="003B553E">
        <w:rPr>
          <w:rFonts w:hint="cs"/>
          <w:b/>
          <w:bCs/>
          <w:sz w:val="28"/>
          <w:szCs w:val="28"/>
          <w:u w:val="single"/>
          <w:rtl/>
        </w:rPr>
        <w:t>ثالثاً</w:t>
      </w:r>
      <w:r w:rsidR="008E150D">
        <w:rPr>
          <w:rFonts w:hint="cs"/>
          <w:b/>
          <w:bCs/>
          <w:sz w:val="28"/>
          <w:szCs w:val="28"/>
          <w:u w:val="single"/>
          <w:rtl/>
        </w:rPr>
        <w:t>:</w:t>
      </w:r>
      <w:r w:rsidRPr="003B553E">
        <w:rPr>
          <w:rFonts w:hint="cs"/>
          <w:b/>
          <w:bCs/>
          <w:sz w:val="28"/>
          <w:szCs w:val="28"/>
          <w:u w:val="single"/>
          <w:rtl/>
        </w:rPr>
        <w:t xml:space="preserve"> </w:t>
      </w:r>
      <w:r w:rsidR="000F183F" w:rsidRPr="003B553E">
        <w:rPr>
          <w:rFonts w:hint="cs"/>
          <w:b/>
          <w:bCs/>
          <w:sz w:val="28"/>
          <w:szCs w:val="28"/>
          <w:u w:val="single"/>
          <w:rtl/>
        </w:rPr>
        <w:t>تدليس الملتمس</w:t>
      </w:r>
      <w:r w:rsidR="00A17781" w:rsidRPr="003B553E">
        <w:rPr>
          <w:rFonts w:hint="cs"/>
          <w:b/>
          <w:bCs/>
          <w:sz w:val="28"/>
          <w:szCs w:val="28"/>
          <w:u w:val="single"/>
          <w:rtl/>
        </w:rPr>
        <w:t xml:space="preserve"> وخطأه في تكييف واقعة الغش مع </w:t>
      </w:r>
      <w:r w:rsidR="00A17781" w:rsidRPr="00910DA2">
        <w:rPr>
          <w:rFonts w:hint="cs"/>
          <w:b/>
          <w:bCs/>
          <w:sz w:val="28"/>
          <w:szCs w:val="28"/>
          <w:u w:val="single"/>
          <w:rtl/>
        </w:rPr>
        <w:t>وقائع الدعوى</w:t>
      </w:r>
      <w:r w:rsidRPr="00910DA2">
        <w:rPr>
          <w:rFonts w:hint="cs"/>
          <w:b/>
          <w:bCs/>
          <w:sz w:val="28"/>
          <w:szCs w:val="28"/>
          <w:u w:val="single"/>
          <w:rtl/>
        </w:rPr>
        <w:t>:</w:t>
      </w:r>
    </w:p>
    <w:p w:rsidR="00C53955" w:rsidRPr="00174B39" w:rsidRDefault="002B13C2" w:rsidP="00174B39">
      <w:pPr>
        <w:bidi/>
        <w:spacing w:after="0" w:line="360" w:lineRule="auto"/>
        <w:jc w:val="both"/>
        <w:rPr>
          <w:b/>
          <w:bCs/>
          <w:sz w:val="28"/>
          <w:szCs w:val="28"/>
          <w:rtl/>
        </w:rPr>
      </w:pPr>
      <w:r w:rsidRPr="003B553E">
        <w:rPr>
          <w:rFonts w:hint="cs"/>
          <w:sz w:val="28"/>
          <w:szCs w:val="28"/>
          <w:rtl/>
        </w:rPr>
        <w:t xml:space="preserve">ويتضح ذلك من خلال محاولة الملتمس </w:t>
      </w:r>
      <w:r w:rsidR="001507D0" w:rsidRPr="003B553E">
        <w:rPr>
          <w:rFonts w:hint="cs"/>
          <w:sz w:val="28"/>
          <w:szCs w:val="28"/>
          <w:rtl/>
        </w:rPr>
        <w:t xml:space="preserve">تكييف وقائع كفالة الملتمس للدين الثابت </w:t>
      </w:r>
      <w:r w:rsidR="00D32FC1" w:rsidRPr="003B553E">
        <w:rPr>
          <w:rFonts w:hint="cs"/>
          <w:sz w:val="28"/>
          <w:szCs w:val="28"/>
          <w:rtl/>
        </w:rPr>
        <w:t xml:space="preserve">بالذمة على </w:t>
      </w:r>
      <w:r w:rsidR="00122495">
        <w:rPr>
          <w:rFonts w:hint="cs"/>
          <w:sz w:val="28"/>
          <w:szCs w:val="28"/>
          <w:rtl/>
        </w:rPr>
        <w:t xml:space="preserve">غير الحقيقة والواقع بأنه </w:t>
      </w:r>
      <w:r w:rsidR="00D32FC1" w:rsidRPr="003B553E">
        <w:rPr>
          <w:rFonts w:hint="cs"/>
          <w:sz w:val="28"/>
          <w:szCs w:val="28"/>
          <w:rtl/>
        </w:rPr>
        <w:t xml:space="preserve">ضمان </w:t>
      </w:r>
      <w:r w:rsidR="00CF6D6D">
        <w:rPr>
          <w:rFonts w:hint="cs"/>
          <w:sz w:val="28"/>
          <w:szCs w:val="28"/>
          <w:rtl/>
        </w:rPr>
        <w:t>ل</w:t>
      </w:r>
      <w:r w:rsidR="00D32FC1" w:rsidRPr="003B553E">
        <w:rPr>
          <w:rFonts w:hint="cs"/>
          <w:sz w:val="28"/>
          <w:szCs w:val="28"/>
          <w:rtl/>
        </w:rPr>
        <w:t xml:space="preserve">رأس المال وأرباح مستقبلية </w:t>
      </w:r>
      <w:r w:rsidR="00D32FC1" w:rsidRPr="003B553E">
        <w:rPr>
          <w:sz w:val="28"/>
          <w:szCs w:val="28"/>
          <w:rtl/>
        </w:rPr>
        <w:t>–</w:t>
      </w:r>
      <w:r w:rsidR="00D32FC1" w:rsidRPr="003B553E">
        <w:rPr>
          <w:rFonts w:hint="cs"/>
          <w:sz w:val="28"/>
          <w:szCs w:val="28"/>
          <w:rtl/>
        </w:rPr>
        <w:t xml:space="preserve"> </w:t>
      </w:r>
      <w:r w:rsidR="00D32FC1" w:rsidRPr="00174B39">
        <w:rPr>
          <w:rFonts w:hint="cs"/>
          <w:b/>
          <w:bCs/>
          <w:sz w:val="28"/>
          <w:szCs w:val="28"/>
          <w:rtl/>
        </w:rPr>
        <w:t xml:space="preserve">وهذا </w:t>
      </w:r>
      <w:r w:rsidR="00CF6D6D" w:rsidRPr="00174B39">
        <w:rPr>
          <w:rFonts w:hint="cs"/>
          <w:b/>
          <w:bCs/>
          <w:sz w:val="28"/>
          <w:szCs w:val="28"/>
          <w:rtl/>
        </w:rPr>
        <w:t xml:space="preserve">عين التدليس والغش والتضليل لكون </w:t>
      </w:r>
      <w:r w:rsidR="00D32FC1" w:rsidRPr="00174B39">
        <w:rPr>
          <w:rFonts w:hint="cs"/>
          <w:b/>
          <w:bCs/>
          <w:sz w:val="28"/>
          <w:szCs w:val="28"/>
          <w:rtl/>
        </w:rPr>
        <w:t xml:space="preserve">الإقرار المستند عليه </w:t>
      </w:r>
      <w:r w:rsidR="00FF4CA4" w:rsidRPr="00174B39">
        <w:rPr>
          <w:rFonts w:hint="cs"/>
          <w:b/>
          <w:bCs/>
          <w:sz w:val="28"/>
          <w:szCs w:val="28"/>
          <w:rtl/>
        </w:rPr>
        <w:t xml:space="preserve">تم </w:t>
      </w:r>
      <w:r w:rsidR="00D32FC1" w:rsidRPr="00174B39">
        <w:rPr>
          <w:rFonts w:hint="cs"/>
          <w:b/>
          <w:bCs/>
          <w:sz w:val="28"/>
          <w:szCs w:val="28"/>
          <w:rtl/>
        </w:rPr>
        <w:t>على دين</w:t>
      </w:r>
      <w:r w:rsidR="00FF4CA4" w:rsidRPr="00174B39">
        <w:rPr>
          <w:rFonts w:hint="cs"/>
          <w:b/>
          <w:bCs/>
          <w:sz w:val="28"/>
          <w:szCs w:val="28"/>
          <w:rtl/>
        </w:rPr>
        <w:t xml:space="preserve"> ثابت بالذمة</w:t>
      </w:r>
      <w:r w:rsidR="00D32FC1" w:rsidRPr="00174B39">
        <w:rPr>
          <w:rFonts w:hint="cs"/>
          <w:b/>
          <w:bCs/>
          <w:sz w:val="28"/>
          <w:szCs w:val="28"/>
          <w:rtl/>
        </w:rPr>
        <w:t xml:space="preserve"> </w:t>
      </w:r>
      <w:r w:rsidR="00EF385B" w:rsidRPr="00174B39">
        <w:rPr>
          <w:rFonts w:hint="cs"/>
          <w:b/>
          <w:bCs/>
          <w:sz w:val="28"/>
          <w:szCs w:val="28"/>
          <w:rtl/>
        </w:rPr>
        <w:t>مُعين المقدار حال الأداء غير قابل للمنازعة مثبت بالكتابة</w:t>
      </w:r>
      <w:r w:rsidR="001E05E6" w:rsidRPr="00174B39">
        <w:rPr>
          <w:rFonts w:hint="cs"/>
          <w:b/>
          <w:bCs/>
          <w:sz w:val="28"/>
          <w:szCs w:val="28"/>
          <w:rtl/>
        </w:rPr>
        <w:t xml:space="preserve"> بأنه عن </w:t>
      </w:r>
      <w:r w:rsidR="00FF4CA4" w:rsidRPr="00174B39">
        <w:rPr>
          <w:rFonts w:hint="cs"/>
          <w:b/>
          <w:bCs/>
          <w:sz w:val="28"/>
          <w:szCs w:val="28"/>
          <w:rtl/>
        </w:rPr>
        <w:t xml:space="preserve">أعمال سابقة منتهية </w:t>
      </w:r>
      <w:r w:rsidR="00FF4CA4" w:rsidRPr="00174B39">
        <w:rPr>
          <w:b/>
          <w:bCs/>
          <w:sz w:val="28"/>
          <w:szCs w:val="28"/>
          <w:rtl/>
        </w:rPr>
        <w:t>–</w:t>
      </w:r>
      <w:r w:rsidR="00FF4CA4" w:rsidRPr="00174B39">
        <w:rPr>
          <w:rFonts w:hint="cs"/>
          <w:b/>
          <w:bCs/>
          <w:sz w:val="28"/>
          <w:szCs w:val="28"/>
          <w:rtl/>
        </w:rPr>
        <w:t xml:space="preserve"> وليس له أي علاقة بأمور جاريه </w:t>
      </w:r>
      <w:r w:rsidR="006A37EF" w:rsidRPr="00174B39">
        <w:rPr>
          <w:rFonts w:hint="cs"/>
          <w:b/>
          <w:bCs/>
          <w:sz w:val="28"/>
          <w:szCs w:val="28"/>
          <w:rtl/>
        </w:rPr>
        <w:t xml:space="preserve">حال الإقرار </w:t>
      </w:r>
      <w:r w:rsidR="0071076D" w:rsidRPr="00174B39">
        <w:rPr>
          <w:rFonts w:hint="cs"/>
          <w:b/>
          <w:bCs/>
          <w:sz w:val="28"/>
          <w:szCs w:val="28"/>
          <w:rtl/>
        </w:rPr>
        <w:t>بالكفالة أو مستقبلية عليها.</w:t>
      </w:r>
    </w:p>
    <w:p w:rsidR="003B553E" w:rsidRPr="00524248" w:rsidRDefault="003B553E" w:rsidP="00524248">
      <w:pPr>
        <w:bidi/>
        <w:spacing w:before="240" w:after="0" w:line="360" w:lineRule="auto"/>
        <w:jc w:val="both"/>
        <w:rPr>
          <w:b/>
          <w:bCs/>
          <w:sz w:val="28"/>
          <w:szCs w:val="28"/>
          <w:u w:val="single"/>
          <w:rtl/>
        </w:rPr>
      </w:pPr>
      <w:r w:rsidRPr="00C470AF">
        <w:rPr>
          <w:rFonts w:hint="cs"/>
          <w:b/>
          <w:bCs/>
          <w:sz w:val="28"/>
          <w:szCs w:val="28"/>
          <w:u w:val="single"/>
          <w:rtl/>
        </w:rPr>
        <w:lastRenderedPageBreak/>
        <w:t xml:space="preserve">رابعاً </w:t>
      </w:r>
      <w:r w:rsidR="00C470AF">
        <w:rPr>
          <w:rFonts w:hint="cs"/>
          <w:b/>
          <w:bCs/>
          <w:sz w:val="28"/>
          <w:szCs w:val="28"/>
          <w:u w:val="single"/>
          <w:rtl/>
        </w:rPr>
        <w:t xml:space="preserve">نقدم لفضيلتكم </w:t>
      </w:r>
      <w:r w:rsidR="00FC7810" w:rsidRPr="00C470AF">
        <w:rPr>
          <w:rFonts w:hint="cs"/>
          <w:b/>
          <w:bCs/>
          <w:sz w:val="28"/>
          <w:szCs w:val="28"/>
          <w:u w:val="single"/>
          <w:rtl/>
        </w:rPr>
        <w:t xml:space="preserve">زيادة بينة على ما تقدم من تأكيد </w:t>
      </w:r>
      <w:r w:rsidR="00C470AF" w:rsidRPr="00C470AF">
        <w:rPr>
          <w:rFonts w:hint="cs"/>
          <w:b/>
          <w:bCs/>
          <w:sz w:val="28"/>
          <w:szCs w:val="28"/>
          <w:u w:val="single"/>
          <w:rtl/>
        </w:rPr>
        <w:t xml:space="preserve">كفالة الملتمس في الدين لصالحي وأن مبلغ </w:t>
      </w:r>
      <w:r w:rsidR="00C470AF" w:rsidRPr="00524248">
        <w:rPr>
          <w:rFonts w:hint="cs"/>
          <w:b/>
          <w:bCs/>
          <w:sz w:val="28"/>
          <w:szCs w:val="28"/>
          <w:u w:val="single"/>
          <w:rtl/>
        </w:rPr>
        <w:t xml:space="preserve">الدين </w:t>
      </w:r>
      <w:r w:rsidR="00524248" w:rsidRPr="00524248">
        <w:rPr>
          <w:rFonts w:hint="cs"/>
          <w:b/>
          <w:bCs/>
          <w:sz w:val="28"/>
          <w:szCs w:val="28"/>
          <w:u w:val="single"/>
          <w:rtl/>
        </w:rPr>
        <w:t>مُعين المقدار حال الأداء غير قابل للمنازعة</w:t>
      </w:r>
      <w:r w:rsidR="00524248" w:rsidRPr="00524248">
        <w:rPr>
          <w:rFonts w:hint="cs"/>
          <w:b/>
          <w:bCs/>
          <w:sz w:val="28"/>
          <w:szCs w:val="28"/>
          <w:u w:val="single"/>
          <w:rtl/>
        </w:rPr>
        <w:t xml:space="preserve"> </w:t>
      </w:r>
      <w:r w:rsidR="00524248">
        <w:rPr>
          <w:rFonts w:hint="cs"/>
          <w:b/>
          <w:bCs/>
          <w:sz w:val="28"/>
          <w:szCs w:val="28"/>
          <w:u w:val="single"/>
          <w:rtl/>
        </w:rPr>
        <w:t>مُثبت</w:t>
      </w:r>
      <w:r w:rsidR="00C470AF" w:rsidRPr="00524248">
        <w:rPr>
          <w:rFonts w:hint="cs"/>
          <w:b/>
          <w:bCs/>
          <w:sz w:val="28"/>
          <w:szCs w:val="28"/>
          <w:u w:val="single"/>
          <w:rtl/>
        </w:rPr>
        <w:t xml:space="preserve"> بالذمة ما يلي:</w:t>
      </w:r>
    </w:p>
    <w:p w:rsidR="000D1C17" w:rsidRPr="000D1C17" w:rsidRDefault="004172A2" w:rsidP="00CF1989">
      <w:pPr>
        <w:pStyle w:val="ListParagraph"/>
        <w:numPr>
          <w:ilvl w:val="0"/>
          <w:numId w:val="6"/>
        </w:numPr>
        <w:bidi/>
        <w:spacing w:line="360" w:lineRule="auto"/>
        <w:ind w:left="630"/>
        <w:jc w:val="both"/>
        <w:rPr>
          <w:sz w:val="28"/>
          <w:szCs w:val="28"/>
        </w:rPr>
      </w:pPr>
      <w:r>
        <w:rPr>
          <w:rFonts w:hint="cs"/>
          <w:sz w:val="28"/>
          <w:szCs w:val="28"/>
          <w:rtl/>
        </w:rPr>
        <w:t>يوجد بحو</w:t>
      </w:r>
      <w:r w:rsidR="000C4565">
        <w:rPr>
          <w:rFonts w:hint="cs"/>
          <w:sz w:val="28"/>
          <w:szCs w:val="28"/>
          <w:rtl/>
        </w:rPr>
        <w:t>ز</w:t>
      </w:r>
      <w:r w:rsidR="000D1C17">
        <w:rPr>
          <w:rFonts w:hint="cs"/>
          <w:sz w:val="28"/>
          <w:szCs w:val="28"/>
          <w:rtl/>
        </w:rPr>
        <w:t>تي مقطع صوتي صادر من الملتمس بصوته للمدين الأصلي يؤكد فيه أن</w:t>
      </w:r>
      <w:r w:rsidR="00B75302">
        <w:rPr>
          <w:rFonts w:hint="cs"/>
          <w:sz w:val="28"/>
          <w:szCs w:val="28"/>
          <w:rtl/>
        </w:rPr>
        <w:t>ه</w:t>
      </w:r>
      <w:r w:rsidR="000D1C17">
        <w:rPr>
          <w:rFonts w:hint="cs"/>
          <w:sz w:val="28"/>
          <w:szCs w:val="28"/>
          <w:rtl/>
        </w:rPr>
        <w:t xml:space="preserve"> كفيل غارم في سداد مبلغ المطالبة موضوع الدعوى بالكامل </w:t>
      </w:r>
      <w:r w:rsidR="00B75302">
        <w:rPr>
          <w:rFonts w:hint="cs"/>
          <w:sz w:val="28"/>
          <w:szCs w:val="28"/>
          <w:rtl/>
        </w:rPr>
        <w:t xml:space="preserve">ويؤكد </w:t>
      </w:r>
      <w:r w:rsidR="002342E9">
        <w:rPr>
          <w:rFonts w:hint="cs"/>
          <w:sz w:val="28"/>
          <w:szCs w:val="28"/>
          <w:rtl/>
        </w:rPr>
        <w:t>أيضاً</w:t>
      </w:r>
      <w:r w:rsidR="00B75302">
        <w:rPr>
          <w:rFonts w:hint="cs"/>
          <w:sz w:val="28"/>
          <w:szCs w:val="28"/>
          <w:rtl/>
        </w:rPr>
        <w:t xml:space="preserve"> على </w:t>
      </w:r>
      <w:r w:rsidR="000D1C17">
        <w:rPr>
          <w:rFonts w:hint="cs"/>
          <w:sz w:val="28"/>
          <w:szCs w:val="28"/>
          <w:rtl/>
        </w:rPr>
        <w:t xml:space="preserve">قيمة المبلغ ومقداره وأنه دين في الذمه يلزم الوفاء به </w:t>
      </w:r>
      <w:r w:rsidR="000D1C17">
        <w:rPr>
          <w:sz w:val="28"/>
          <w:szCs w:val="28"/>
          <w:rtl/>
        </w:rPr>
        <w:t>–</w:t>
      </w:r>
      <w:r w:rsidR="000D1C17">
        <w:rPr>
          <w:rFonts w:hint="cs"/>
          <w:sz w:val="28"/>
          <w:szCs w:val="28"/>
          <w:rtl/>
        </w:rPr>
        <w:t xml:space="preserve"> وهذا مستند قطعي الثبوت</w:t>
      </w:r>
      <w:r w:rsidR="002342E9">
        <w:rPr>
          <w:rFonts w:hint="cs"/>
          <w:sz w:val="28"/>
          <w:szCs w:val="28"/>
          <w:rtl/>
        </w:rPr>
        <w:t xml:space="preserve"> والدلالة</w:t>
      </w:r>
      <w:r w:rsidR="000D1C17">
        <w:rPr>
          <w:rFonts w:hint="cs"/>
          <w:sz w:val="28"/>
          <w:szCs w:val="28"/>
          <w:rtl/>
        </w:rPr>
        <w:t xml:space="preserve"> يؤكد حقيقة المطالبة ويجزم بكفالة الملتمس للدين</w:t>
      </w:r>
      <w:r w:rsidR="00CF1989">
        <w:rPr>
          <w:rFonts w:hint="cs"/>
          <w:sz w:val="28"/>
          <w:szCs w:val="28"/>
          <w:rtl/>
        </w:rPr>
        <w:t xml:space="preserve"> الثابت بالذمة</w:t>
      </w:r>
      <w:r w:rsidR="000D1C17">
        <w:rPr>
          <w:rFonts w:hint="cs"/>
          <w:sz w:val="28"/>
          <w:szCs w:val="28"/>
          <w:rtl/>
        </w:rPr>
        <w:t xml:space="preserve"> </w:t>
      </w:r>
      <w:r w:rsidR="00CF1989">
        <w:rPr>
          <w:rFonts w:hint="cs"/>
          <w:sz w:val="28"/>
          <w:szCs w:val="28"/>
          <w:rtl/>
        </w:rPr>
        <w:t>والمحدد قيمته</w:t>
      </w:r>
      <w:r w:rsidR="000D1C17">
        <w:rPr>
          <w:rFonts w:hint="cs"/>
          <w:sz w:val="28"/>
          <w:szCs w:val="28"/>
          <w:rtl/>
        </w:rPr>
        <w:t xml:space="preserve"> </w:t>
      </w:r>
      <w:r w:rsidR="00CF1989">
        <w:rPr>
          <w:rFonts w:hint="cs"/>
          <w:sz w:val="28"/>
          <w:szCs w:val="28"/>
          <w:rtl/>
        </w:rPr>
        <w:t>عن أعمال منتهية</w:t>
      </w:r>
      <w:r w:rsidR="000D1C17">
        <w:rPr>
          <w:rFonts w:hint="cs"/>
          <w:sz w:val="28"/>
          <w:szCs w:val="28"/>
          <w:rtl/>
        </w:rPr>
        <w:t>.</w:t>
      </w:r>
    </w:p>
    <w:p w:rsidR="00AE0AFA" w:rsidRPr="00AE0AFA" w:rsidRDefault="00AE0AFA" w:rsidP="000D1C17">
      <w:pPr>
        <w:pStyle w:val="ListParagraph"/>
        <w:numPr>
          <w:ilvl w:val="0"/>
          <w:numId w:val="6"/>
        </w:numPr>
        <w:bidi/>
        <w:spacing w:line="360" w:lineRule="auto"/>
        <w:ind w:left="630"/>
        <w:jc w:val="both"/>
        <w:rPr>
          <w:sz w:val="28"/>
          <w:szCs w:val="28"/>
        </w:rPr>
      </w:pPr>
      <w:r>
        <w:rPr>
          <w:rFonts w:cs="Arial" w:hint="cs"/>
          <w:sz w:val="28"/>
          <w:szCs w:val="28"/>
          <w:rtl/>
        </w:rPr>
        <w:t xml:space="preserve">قيام الملتمس بتقديم </w:t>
      </w:r>
      <w:r w:rsidRPr="00AE0AFA">
        <w:rPr>
          <w:rFonts w:cs="Arial"/>
          <w:sz w:val="28"/>
          <w:szCs w:val="28"/>
          <w:rtl/>
        </w:rPr>
        <w:t>خطاب بصفته كفيل غارم بمبلغ وقدره أربعة ملايين وثلاثمائة وخمسون الف ريال لأحد رجال الاعمال صالح رشيد البلاع في مكة المكرمة خلال شهر رمضان 1445هـ يسترحمه ويستعطف لسداد مبلغ الدين وهو مطابق لمبلغ التنفيذ، وقد ارسل لي صورة من الخطاب على الواتس اب إلا أنه قام بحذف الخطاب قبل حفظه</w:t>
      </w:r>
      <w:r w:rsidRPr="00AE0AFA">
        <w:rPr>
          <w:sz w:val="28"/>
          <w:szCs w:val="28"/>
        </w:rPr>
        <w:t xml:space="preserve"> .</w:t>
      </w:r>
    </w:p>
    <w:p w:rsidR="00FA243D" w:rsidRPr="002D33F7" w:rsidRDefault="000445F0" w:rsidP="008A62B8">
      <w:pPr>
        <w:bidi/>
        <w:spacing w:line="360" w:lineRule="auto"/>
        <w:jc w:val="both"/>
        <w:rPr>
          <w:b/>
          <w:bCs/>
          <w:sz w:val="28"/>
          <w:szCs w:val="28"/>
          <w:rtl/>
        </w:rPr>
      </w:pPr>
      <w:r>
        <w:rPr>
          <w:rFonts w:hint="cs"/>
          <w:b/>
          <w:bCs/>
          <w:sz w:val="28"/>
          <w:szCs w:val="28"/>
          <w:rtl/>
        </w:rPr>
        <w:t xml:space="preserve">وختاماً </w:t>
      </w:r>
      <w:r w:rsidR="00FA243D" w:rsidRPr="002D33F7">
        <w:rPr>
          <w:rFonts w:hint="cs"/>
          <w:b/>
          <w:bCs/>
          <w:sz w:val="28"/>
          <w:szCs w:val="28"/>
          <w:rtl/>
        </w:rPr>
        <w:t xml:space="preserve">نؤكد أن </w:t>
      </w:r>
      <w:r w:rsidR="008A62B8">
        <w:rPr>
          <w:rFonts w:hint="cs"/>
          <w:b/>
          <w:bCs/>
          <w:sz w:val="28"/>
          <w:szCs w:val="28"/>
          <w:rtl/>
        </w:rPr>
        <w:t>الأنظمة والتشريعات وضعت من</w:t>
      </w:r>
      <w:r w:rsidR="00FA243D" w:rsidRPr="002D33F7">
        <w:rPr>
          <w:rFonts w:hint="cs"/>
          <w:b/>
          <w:bCs/>
          <w:sz w:val="28"/>
          <w:szCs w:val="28"/>
          <w:rtl/>
        </w:rPr>
        <w:t xml:space="preserve"> ولي الأمر للتقيد به</w:t>
      </w:r>
      <w:r w:rsidR="008A62B8">
        <w:rPr>
          <w:rFonts w:hint="cs"/>
          <w:b/>
          <w:bCs/>
          <w:sz w:val="28"/>
          <w:szCs w:val="28"/>
          <w:rtl/>
        </w:rPr>
        <w:t>ا</w:t>
      </w:r>
      <w:r w:rsidR="00FA243D" w:rsidRPr="002D33F7">
        <w:rPr>
          <w:rFonts w:hint="cs"/>
          <w:b/>
          <w:bCs/>
          <w:sz w:val="28"/>
          <w:szCs w:val="28"/>
          <w:rtl/>
        </w:rPr>
        <w:t xml:space="preserve"> بهدف تنظيم المعاملات في المجتمع وليس لمخالفته</w:t>
      </w:r>
      <w:r w:rsidR="008A62B8">
        <w:rPr>
          <w:rFonts w:hint="cs"/>
          <w:b/>
          <w:bCs/>
          <w:sz w:val="28"/>
          <w:szCs w:val="28"/>
          <w:rtl/>
        </w:rPr>
        <w:t>ا</w:t>
      </w:r>
      <w:r w:rsidR="00FA243D" w:rsidRPr="002D33F7">
        <w:rPr>
          <w:rFonts w:hint="cs"/>
          <w:b/>
          <w:bCs/>
          <w:sz w:val="28"/>
          <w:szCs w:val="28"/>
          <w:rtl/>
        </w:rPr>
        <w:t xml:space="preserve"> أو إختلاق أعذار لذلك ومن هذا المنطلق فإننا نلتمس من فضيلتكم مراعاة وجوب تقييد الملتمس بالمواعيد المقررة بشأن مواعيد تقديم الإلتماس وحقنا المشروع في طلب إعمال وإنفاذ هذه النص</w:t>
      </w:r>
      <w:r w:rsidR="004A533F">
        <w:rPr>
          <w:rFonts w:hint="cs"/>
          <w:b/>
          <w:bCs/>
          <w:sz w:val="28"/>
          <w:szCs w:val="28"/>
          <w:rtl/>
        </w:rPr>
        <w:t>وص وعدم مخالفتها والحكم برفض طلب الا</w:t>
      </w:r>
      <w:r w:rsidR="00FA243D" w:rsidRPr="002D33F7">
        <w:rPr>
          <w:rFonts w:hint="cs"/>
          <w:b/>
          <w:bCs/>
          <w:sz w:val="28"/>
          <w:szCs w:val="28"/>
          <w:rtl/>
        </w:rPr>
        <w:t>لتماس شكلاً لعدم تقديمه خلال الموعد النظامي.</w:t>
      </w:r>
    </w:p>
    <w:p w:rsidR="00A31574" w:rsidRPr="00A31574" w:rsidRDefault="007E56D5" w:rsidP="00A31574">
      <w:pPr>
        <w:bidi/>
        <w:spacing w:after="0" w:line="360" w:lineRule="auto"/>
        <w:jc w:val="both"/>
        <w:rPr>
          <w:b/>
          <w:bCs/>
          <w:sz w:val="28"/>
          <w:szCs w:val="28"/>
          <w:rtl/>
        </w:rPr>
      </w:pPr>
      <w:r>
        <w:rPr>
          <w:rFonts w:hint="cs"/>
          <w:b/>
          <w:bCs/>
          <w:sz w:val="28"/>
          <w:szCs w:val="28"/>
          <w:rtl/>
        </w:rPr>
        <w:t>وفي الموضوع</w:t>
      </w:r>
      <w:r w:rsidR="00BC20FC" w:rsidRPr="00A31574">
        <w:rPr>
          <w:rFonts w:hint="cs"/>
          <w:b/>
          <w:bCs/>
          <w:sz w:val="28"/>
          <w:szCs w:val="28"/>
          <w:rtl/>
        </w:rPr>
        <w:t xml:space="preserve"> </w:t>
      </w:r>
      <w:r w:rsidR="000445F0" w:rsidRPr="00A31574">
        <w:rPr>
          <w:rFonts w:hint="cs"/>
          <w:b/>
          <w:bCs/>
          <w:sz w:val="28"/>
          <w:szCs w:val="28"/>
          <w:rtl/>
        </w:rPr>
        <w:t>يتضح لفضيلتكم عدم توافق حالة الغش المستند عليها الملتمس مع صحيح أحكام النظام</w:t>
      </w:r>
      <w:r w:rsidR="00BC20FC" w:rsidRPr="00A31574">
        <w:rPr>
          <w:rFonts w:hint="cs"/>
          <w:b/>
          <w:bCs/>
          <w:sz w:val="28"/>
          <w:szCs w:val="28"/>
          <w:rtl/>
        </w:rPr>
        <w:t xml:space="preserve"> على النحو الوارد بمذكرتنا،</w:t>
      </w:r>
      <w:r w:rsidR="000445F0" w:rsidRPr="00A31574">
        <w:rPr>
          <w:rFonts w:hint="cs"/>
          <w:b/>
          <w:bCs/>
          <w:sz w:val="28"/>
          <w:szCs w:val="28"/>
          <w:rtl/>
        </w:rPr>
        <w:t xml:space="preserve"> </w:t>
      </w:r>
      <w:r w:rsidR="00693B5B">
        <w:rPr>
          <w:rFonts w:hint="cs"/>
          <w:b/>
          <w:bCs/>
          <w:sz w:val="28"/>
          <w:szCs w:val="28"/>
          <w:rtl/>
        </w:rPr>
        <w:t xml:space="preserve">في ظل محاولته للغش والتضليل وإختلاق وقائع ليس لها أساس من الصحة، </w:t>
      </w:r>
      <w:r w:rsidR="000445F0" w:rsidRPr="00A31574">
        <w:rPr>
          <w:rFonts w:hint="cs"/>
          <w:b/>
          <w:bCs/>
          <w:sz w:val="28"/>
          <w:szCs w:val="28"/>
          <w:rtl/>
        </w:rPr>
        <w:t xml:space="preserve">أضف إلى ذلك ثبوت تناقض أقواله بشأن إدعاءه الواهي بعدم العلم بالدين أو الحكم الصادر </w:t>
      </w:r>
      <w:r w:rsidR="00BC20FC" w:rsidRPr="00A31574">
        <w:rPr>
          <w:rFonts w:hint="cs"/>
          <w:b/>
          <w:bCs/>
          <w:sz w:val="28"/>
          <w:szCs w:val="28"/>
          <w:rtl/>
        </w:rPr>
        <w:t xml:space="preserve">وقيامه بتقديم لائحة إلتماس بعد مدة ثلاث سنوات يدعي بموجبها </w:t>
      </w:r>
      <w:r w:rsidR="00A31574" w:rsidRPr="00A31574">
        <w:rPr>
          <w:rFonts w:hint="cs"/>
          <w:b/>
          <w:bCs/>
          <w:sz w:val="28"/>
          <w:szCs w:val="28"/>
          <w:rtl/>
        </w:rPr>
        <w:t xml:space="preserve">عدم العلم بالحكم ومقدار الدين وأنه وقع عليه غش </w:t>
      </w:r>
      <w:r w:rsidR="00A31574" w:rsidRPr="00A31574">
        <w:rPr>
          <w:b/>
          <w:bCs/>
          <w:sz w:val="28"/>
          <w:szCs w:val="28"/>
          <w:rtl/>
        </w:rPr>
        <w:t>–</w:t>
      </w:r>
      <w:r w:rsidR="00A31574" w:rsidRPr="00A31574">
        <w:rPr>
          <w:rFonts w:hint="cs"/>
          <w:b/>
          <w:bCs/>
          <w:sz w:val="28"/>
          <w:szCs w:val="28"/>
          <w:rtl/>
        </w:rPr>
        <w:t xml:space="preserve"> </w:t>
      </w:r>
      <w:r w:rsidR="00A31574">
        <w:rPr>
          <w:rFonts w:hint="cs"/>
          <w:b/>
          <w:bCs/>
          <w:sz w:val="28"/>
          <w:szCs w:val="28"/>
          <w:rtl/>
        </w:rPr>
        <w:t xml:space="preserve">وهذا </w:t>
      </w:r>
      <w:r w:rsidR="00A31574" w:rsidRPr="00A31574">
        <w:rPr>
          <w:rFonts w:hint="cs"/>
          <w:b/>
          <w:bCs/>
          <w:sz w:val="28"/>
          <w:szCs w:val="28"/>
          <w:rtl/>
        </w:rPr>
        <w:t>ليس من المنطق والعقل في شيء.</w:t>
      </w:r>
    </w:p>
    <w:p w:rsidR="002E5242" w:rsidRPr="00622C2C" w:rsidRDefault="004D37A4" w:rsidP="00B760B5">
      <w:pPr>
        <w:bidi/>
        <w:spacing w:before="240" w:line="360" w:lineRule="auto"/>
        <w:jc w:val="both"/>
        <w:rPr>
          <w:b/>
          <w:bCs/>
          <w:sz w:val="28"/>
          <w:szCs w:val="28"/>
          <w:rtl/>
        </w:rPr>
      </w:pPr>
      <w:r w:rsidRPr="00622C2C">
        <w:rPr>
          <w:rFonts w:hint="cs"/>
          <w:b/>
          <w:bCs/>
          <w:sz w:val="28"/>
          <w:szCs w:val="28"/>
          <w:rtl/>
        </w:rPr>
        <w:t xml:space="preserve">وعليه ولما تقدم </w:t>
      </w:r>
      <w:r w:rsidRPr="00622C2C">
        <w:rPr>
          <w:b/>
          <w:bCs/>
          <w:sz w:val="28"/>
          <w:szCs w:val="28"/>
          <w:rtl/>
        </w:rPr>
        <w:t>–</w:t>
      </w:r>
      <w:bookmarkStart w:id="0" w:name="_GoBack"/>
      <w:bookmarkEnd w:id="0"/>
      <w:r w:rsidRPr="00622C2C">
        <w:rPr>
          <w:rFonts w:hint="cs"/>
          <w:b/>
          <w:bCs/>
          <w:sz w:val="28"/>
          <w:szCs w:val="28"/>
          <w:rtl/>
        </w:rPr>
        <w:t xml:space="preserve"> فإننا نلتمس من فضيلتكم </w:t>
      </w:r>
      <w:r w:rsidRPr="00622C2C">
        <w:rPr>
          <w:b/>
          <w:bCs/>
          <w:sz w:val="28"/>
          <w:szCs w:val="28"/>
          <w:rtl/>
        </w:rPr>
        <w:t>–</w:t>
      </w:r>
      <w:r w:rsidRPr="00622C2C">
        <w:rPr>
          <w:rFonts w:hint="cs"/>
          <w:b/>
          <w:bCs/>
          <w:sz w:val="28"/>
          <w:szCs w:val="28"/>
          <w:rtl/>
        </w:rPr>
        <w:t xml:space="preserve"> سلمكم الله </w:t>
      </w:r>
      <w:r w:rsidRPr="00622C2C">
        <w:rPr>
          <w:b/>
          <w:bCs/>
          <w:sz w:val="28"/>
          <w:szCs w:val="28"/>
          <w:rtl/>
        </w:rPr>
        <w:t>–</w:t>
      </w:r>
      <w:r w:rsidRPr="00622C2C">
        <w:rPr>
          <w:rFonts w:hint="cs"/>
          <w:b/>
          <w:bCs/>
          <w:sz w:val="28"/>
          <w:szCs w:val="28"/>
          <w:rtl/>
        </w:rPr>
        <w:t xml:space="preserve"> الحكم برفض الإلتماس شكلاً وموضوعاً للأسباب النظامية المذكورة بمذكرتنا بالإضافة لما ترونه فضيلتكم صحيحاً على الوجه الشرعي والنظامي لذلك.</w:t>
      </w:r>
    </w:p>
    <w:p w:rsidR="004D37A4" w:rsidRPr="00622C2C" w:rsidRDefault="004D37A4" w:rsidP="004D37A4">
      <w:pPr>
        <w:bidi/>
        <w:spacing w:line="360" w:lineRule="auto"/>
        <w:jc w:val="both"/>
        <w:rPr>
          <w:b/>
          <w:bCs/>
          <w:sz w:val="28"/>
          <w:szCs w:val="28"/>
          <w:rtl/>
        </w:rPr>
      </w:pPr>
      <w:r w:rsidRPr="00622C2C">
        <w:rPr>
          <w:rFonts w:hint="cs"/>
          <w:b/>
          <w:bCs/>
          <w:sz w:val="28"/>
          <w:szCs w:val="28"/>
          <w:rtl/>
        </w:rPr>
        <w:t>سدد الله على طريق الحق والعدل خطاكم ،،،،، والله ولي التوفيق ،،،،،</w:t>
      </w:r>
    </w:p>
    <w:p w:rsidR="004D37A4" w:rsidRPr="00622C2C" w:rsidRDefault="004D37A4" w:rsidP="00622C2C">
      <w:pPr>
        <w:bidi/>
        <w:spacing w:line="360" w:lineRule="auto"/>
        <w:ind w:right="270"/>
        <w:jc w:val="right"/>
        <w:rPr>
          <w:b/>
          <w:bCs/>
          <w:sz w:val="28"/>
          <w:szCs w:val="28"/>
          <w:rtl/>
        </w:rPr>
      </w:pPr>
      <w:r w:rsidRPr="00622C2C">
        <w:rPr>
          <w:rFonts w:hint="cs"/>
          <w:b/>
          <w:bCs/>
          <w:sz w:val="28"/>
          <w:szCs w:val="28"/>
          <w:rtl/>
        </w:rPr>
        <w:t xml:space="preserve">الملتمس ضده </w:t>
      </w:r>
    </w:p>
    <w:p w:rsidR="00622C2C" w:rsidRPr="00622C2C" w:rsidRDefault="00622C2C" w:rsidP="00622C2C">
      <w:pPr>
        <w:bidi/>
        <w:spacing w:line="360" w:lineRule="auto"/>
        <w:jc w:val="right"/>
        <w:rPr>
          <w:b/>
          <w:bCs/>
          <w:sz w:val="28"/>
          <w:szCs w:val="28"/>
          <w:rtl/>
        </w:rPr>
      </w:pPr>
      <w:r w:rsidRPr="00622C2C">
        <w:rPr>
          <w:rFonts w:hint="cs"/>
          <w:b/>
          <w:bCs/>
          <w:sz w:val="28"/>
          <w:szCs w:val="28"/>
          <w:rtl/>
        </w:rPr>
        <w:t>صالح ناصر الحمدان</w:t>
      </w:r>
    </w:p>
    <w:p w:rsidR="0065651F" w:rsidRPr="00191419" w:rsidRDefault="0065651F" w:rsidP="001A4AF2">
      <w:pPr>
        <w:bidi/>
        <w:spacing w:line="360" w:lineRule="auto"/>
        <w:jc w:val="both"/>
        <w:rPr>
          <w:sz w:val="28"/>
          <w:szCs w:val="28"/>
          <w:rtl/>
        </w:rPr>
      </w:pPr>
    </w:p>
    <w:sectPr w:rsidR="0065651F" w:rsidRPr="00191419" w:rsidSect="00A105E6">
      <w:footerReference w:type="default" r:id="rId7"/>
      <w:pgSz w:w="12240" w:h="15840"/>
      <w:pgMar w:top="1170" w:right="720" w:bottom="117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1C4" w:rsidRDefault="00A121C4" w:rsidP="00645C6F">
      <w:pPr>
        <w:spacing w:after="0" w:line="240" w:lineRule="auto"/>
      </w:pPr>
      <w:r>
        <w:separator/>
      </w:r>
    </w:p>
  </w:endnote>
  <w:endnote w:type="continuationSeparator" w:id="0">
    <w:p w:rsidR="00A121C4" w:rsidRDefault="00A121C4" w:rsidP="00645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5436490"/>
      <w:docPartObj>
        <w:docPartGallery w:val="Page Numbers (Bottom of Page)"/>
        <w:docPartUnique/>
      </w:docPartObj>
    </w:sdtPr>
    <w:sdtEndPr>
      <w:rPr>
        <w:noProof/>
      </w:rPr>
    </w:sdtEndPr>
    <w:sdtContent>
      <w:p w:rsidR="00357C60" w:rsidRDefault="00357C60">
        <w:pPr>
          <w:pStyle w:val="Footer"/>
          <w:jc w:val="center"/>
        </w:pPr>
        <w:r>
          <w:fldChar w:fldCharType="begin"/>
        </w:r>
        <w:r>
          <w:instrText xml:space="preserve"> PAGE   \* MERGEFORMAT </w:instrText>
        </w:r>
        <w:r>
          <w:fldChar w:fldCharType="separate"/>
        </w:r>
        <w:r w:rsidR="00B760B5">
          <w:rPr>
            <w:noProof/>
          </w:rPr>
          <w:t>3</w:t>
        </w:r>
        <w:r>
          <w:rPr>
            <w:noProof/>
          </w:rPr>
          <w:fldChar w:fldCharType="end"/>
        </w:r>
      </w:p>
    </w:sdtContent>
  </w:sdt>
  <w:p w:rsidR="00357C60" w:rsidRDefault="00357C6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1C4" w:rsidRDefault="00A121C4" w:rsidP="00645C6F">
      <w:pPr>
        <w:spacing w:after="0" w:line="240" w:lineRule="auto"/>
      </w:pPr>
      <w:r>
        <w:separator/>
      </w:r>
    </w:p>
  </w:footnote>
  <w:footnote w:type="continuationSeparator" w:id="0">
    <w:p w:rsidR="00A121C4" w:rsidRDefault="00A121C4" w:rsidP="00645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style="width:11.4pt;height:11.4pt" o:bullet="t">
        <v:imagedata r:id="rId1" o:title="msoCA68"/>
      </v:shape>
    </w:pict>
  </w:numPicBullet>
  <w:abstractNum w:abstractNumId="0" w15:restartNumberingAfterBreak="0">
    <w:nsid w:val="130C7631"/>
    <w:multiLevelType w:val="hybridMultilevel"/>
    <w:tmpl w:val="8F60D8CA"/>
    <w:lvl w:ilvl="0" w:tplc="F796EE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063FD"/>
    <w:multiLevelType w:val="hybridMultilevel"/>
    <w:tmpl w:val="A5428306"/>
    <w:lvl w:ilvl="0" w:tplc="2D50D51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D7851"/>
    <w:multiLevelType w:val="hybridMultilevel"/>
    <w:tmpl w:val="8C46E624"/>
    <w:lvl w:ilvl="0" w:tplc="B6B85D72">
      <w:start w:val="1"/>
      <w:numFmt w:val="decimal"/>
      <w:lvlText w:val="%1-"/>
      <w:lvlJc w:val="left"/>
      <w:pPr>
        <w:ind w:left="1170" w:hanging="360"/>
      </w:pPr>
      <w:rPr>
        <w:rFonts w:asciiTheme="minorHAnsi" w:eastAsiaTheme="minorHAnsi" w:hAnsiTheme="minorHAnsi" w:cstheme="minorBidi"/>
        <w:b/>
        <w:bCs/>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2EA36978"/>
    <w:multiLevelType w:val="hybridMultilevel"/>
    <w:tmpl w:val="F6CC88F2"/>
    <w:lvl w:ilvl="0" w:tplc="04090007">
      <w:start w:val="1"/>
      <w:numFmt w:val="bullet"/>
      <w:lvlText w:val=""/>
      <w:lvlPicBulletId w:val="0"/>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44343171"/>
    <w:multiLevelType w:val="hybridMultilevel"/>
    <w:tmpl w:val="69E62D8E"/>
    <w:lvl w:ilvl="0" w:tplc="8E82AD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8B13E7"/>
    <w:multiLevelType w:val="hybridMultilevel"/>
    <w:tmpl w:val="BAE09EAC"/>
    <w:lvl w:ilvl="0" w:tplc="784A2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147"/>
    <w:rsid w:val="00006579"/>
    <w:rsid w:val="00031FD9"/>
    <w:rsid w:val="000445F0"/>
    <w:rsid w:val="00070D31"/>
    <w:rsid w:val="000741AF"/>
    <w:rsid w:val="000B20ED"/>
    <w:rsid w:val="000C0B6C"/>
    <w:rsid w:val="000C4565"/>
    <w:rsid w:val="000D1C17"/>
    <w:rsid w:val="000E406E"/>
    <w:rsid w:val="000F123D"/>
    <w:rsid w:val="000F183F"/>
    <w:rsid w:val="000F3EBF"/>
    <w:rsid w:val="00122495"/>
    <w:rsid w:val="0014715A"/>
    <w:rsid w:val="001507D0"/>
    <w:rsid w:val="00167073"/>
    <w:rsid w:val="00174B39"/>
    <w:rsid w:val="00174D8A"/>
    <w:rsid w:val="00191419"/>
    <w:rsid w:val="001A4AF2"/>
    <w:rsid w:val="001B344F"/>
    <w:rsid w:val="001D06F8"/>
    <w:rsid w:val="001E05E6"/>
    <w:rsid w:val="001F3F77"/>
    <w:rsid w:val="00203248"/>
    <w:rsid w:val="002130F0"/>
    <w:rsid w:val="002342E9"/>
    <w:rsid w:val="0024250E"/>
    <w:rsid w:val="0027470F"/>
    <w:rsid w:val="0027564A"/>
    <w:rsid w:val="0028165F"/>
    <w:rsid w:val="00282F24"/>
    <w:rsid w:val="002A63E0"/>
    <w:rsid w:val="002B13C2"/>
    <w:rsid w:val="002B3464"/>
    <w:rsid w:val="002C6242"/>
    <w:rsid w:val="002D33F7"/>
    <w:rsid w:val="002E5242"/>
    <w:rsid w:val="002F45A8"/>
    <w:rsid w:val="002F7102"/>
    <w:rsid w:val="0030147B"/>
    <w:rsid w:val="00310045"/>
    <w:rsid w:val="003157AC"/>
    <w:rsid w:val="00330417"/>
    <w:rsid w:val="0033414F"/>
    <w:rsid w:val="00357C60"/>
    <w:rsid w:val="0036004B"/>
    <w:rsid w:val="003946F6"/>
    <w:rsid w:val="003A576A"/>
    <w:rsid w:val="003B553E"/>
    <w:rsid w:val="003B6F50"/>
    <w:rsid w:val="003F28FC"/>
    <w:rsid w:val="004066A5"/>
    <w:rsid w:val="0041231C"/>
    <w:rsid w:val="004172A2"/>
    <w:rsid w:val="004544C9"/>
    <w:rsid w:val="00454A53"/>
    <w:rsid w:val="0049721B"/>
    <w:rsid w:val="004A126B"/>
    <w:rsid w:val="004A533F"/>
    <w:rsid w:val="004D167B"/>
    <w:rsid w:val="004D3194"/>
    <w:rsid w:val="004D37A4"/>
    <w:rsid w:val="00502164"/>
    <w:rsid w:val="005207D4"/>
    <w:rsid w:val="00524248"/>
    <w:rsid w:val="00527730"/>
    <w:rsid w:val="00550147"/>
    <w:rsid w:val="00577560"/>
    <w:rsid w:val="005B73FB"/>
    <w:rsid w:val="005E241A"/>
    <w:rsid w:val="005F3AC3"/>
    <w:rsid w:val="00622C2C"/>
    <w:rsid w:val="0062301A"/>
    <w:rsid w:val="00645C6F"/>
    <w:rsid w:val="00646565"/>
    <w:rsid w:val="0065651F"/>
    <w:rsid w:val="006641AF"/>
    <w:rsid w:val="00683CD0"/>
    <w:rsid w:val="00692E5E"/>
    <w:rsid w:val="00693B5B"/>
    <w:rsid w:val="00694F2A"/>
    <w:rsid w:val="0069606E"/>
    <w:rsid w:val="006A37EF"/>
    <w:rsid w:val="006A6E94"/>
    <w:rsid w:val="006B4C2B"/>
    <w:rsid w:val="006B4CA9"/>
    <w:rsid w:val="0070731C"/>
    <w:rsid w:val="0071076D"/>
    <w:rsid w:val="00713C4F"/>
    <w:rsid w:val="007226A7"/>
    <w:rsid w:val="0072681F"/>
    <w:rsid w:val="00736CA0"/>
    <w:rsid w:val="00753353"/>
    <w:rsid w:val="00775027"/>
    <w:rsid w:val="0077630A"/>
    <w:rsid w:val="007A7CEB"/>
    <w:rsid w:val="007C262D"/>
    <w:rsid w:val="007C3396"/>
    <w:rsid w:val="007D1018"/>
    <w:rsid w:val="007D5647"/>
    <w:rsid w:val="007D5D9C"/>
    <w:rsid w:val="007E56D5"/>
    <w:rsid w:val="007F6BE1"/>
    <w:rsid w:val="0080297F"/>
    <w:rsid w:val="00805343"/>
    <w:rsid w:val="0083102B"/>
    <w:rsid w:val="00843E27"/>
    <w:rsid w:val="008455AC"/>
    <w:rsid w:val="00860489"/>
    <w:rsid w:val="0087146B"/>
    <w:rsid w:val="00871DB3"/>
    <w:rsid w:val="0088391B"/>
    <w:rsid w:val="008843A4"/>
    <w:rsid w:val="008A62B8"/>
    <w:rsid w:val="008B43D6"/>
    <w:rsid w:val="008E150D"/>
    <w:rsid w:val="008E3C35"/>
    <w:rsid w:val="00907754"/>
    <w:rsid w:val="00910DA2"/>
    <w:rsid w:val="00965FCD"/>
    <w:rsid w:val="00994B5E"/>
    <w:rsid w:val="009C217F"/>
    <w:rsid w:val="009C49EE"/>
    <w:rsid w:val="00A105E6"/>
    <w:rsid w:val="00A121C4"/>
    <w:rsid w:val="00A17781"/>
    <w:rsid w:val="00A223BD"/>
    <w:rsid w:val="00A31574"/>
    <w:rsid w:val="00A706D8"/>
    <w:rsid w:val="00A728E6"/>
    <w:rsid w:val="00AA0B21"/>
    <w:rsid w:val="00AA2AF3"/>
    <w:rsid w:val="00AC1681"/>
    <w:rsid w:val="00AE0AFA"/>
    <w:rsid w:val="00AE3F0E"/>
    <w:rsid w:val="00AF6D08"/>
    <w:rsid w:val="00B172CF"/>
    <w:rsid w:val="00B31D08"/>
    <w:rsid w:val="00B333C6"/>
    <w:rsid w:val="00B45C5E"/>
    <w:rsid w:val="00B5180E"/>
    <w:rsid w:val="00B65CE6"/>
    <w:rsid w:val="00B75302"/>
    <w:rsid w:val="00B760B5"/>
    <w:rsid w:val="00B90957"/>
    <w:rsid w:val="00B9114F"/>
    <w:rsid w:val="00B93F5D"/>
    <w:rsid w:val="00B97D75"/>
    <w:rsid w:val="00BC20FC"/>
    <w:rsid w:val="00BC6AD8"/>
    <w:rsid w:val="00BE6439"/>
    <w:rsid w:val="00C028AF"/>
    <w:rsid w:val="00C10B1F"/>
    <w:rsid w:val="00C470AF"/>
    <w:rsid w:val="00C53955"/>
    <w:rsid w:val="00C71073"/>
    <w:rsid w:val="00C824BA"/>
    <w:rsid w:val="00CA5F5D"/>
    <w:rsid w:val="00CB051F"/>
    <w:rsid w:val="00CE69C2"/>
    <w:rsid w:val="00CF1989"/>
    <w:rsid w:val="00CF6D6D"/>
    <w:rsid w:val="00D0118B"/>
    <w:rsid w:val="00D32FC1"/>
    <w:rsid w:val="00D43792"/>
    <w:rsid w:val="00D6535F"/>
    <w:rsid w:val="00D74BF0"/>
    <w:rsid w:val="00D85F53"/>
    <w:rsid w:val="00D95268"/>
    <w:rsid w:val="00DC1E1C"/>
    <w:rsid w:val="00DD025F"/>
    <w:rsid w:val="00DD5152"/>
    <w:rsid w:val="00DF1A2F"/>
    <w:rsid w:val="00E116DE"/>
    <w:rsid w:val="00E211FF"/>
    <w:rsid w:val="00E24B17"/>
    <w:rsid w:val="00E54FA0"/>
    <w:rsid w:val="00E640D5"/>
    <w:rsid w:val="00E94ECD"/>
    <w:rsid w:val="00EA2BB8"/>
    <w:rsid w:val="00EA7DBA"/>
    <w:rsid w:val="00EB1833"/>
    <w:rsid w:val="00EF385B"/>
    <w:rsid w:val="00EF48DB"/>
    <w:rsid w:val="00EF4AB5"/>
    <w:rsid w:val="00F36D3A"/>
    <w:rsid w:val="00F47487"/>
    <w:rsid w:val="00F53A14"/>
    <w:rsid w:val="00F60720"/>
    <w:rsid w:val="00F66944"/>
    <w:rsid w:val="00F74AC2"/>
    <w:rsid w:val="00F75313"/>
    <w:rsid w:val="00F92370"/>
    <w:rsid w:val="00FA243D"/>
    <w:rsid w:val="00FA407C"/>
    <w:rsid w:val="00FB23FD"/>
    <w:rsid w:val="00FC625F"/>
    <w:rsid w:val="00FC7810"/>
    <w:rsid w:val="00FE076B"/>
    <w:rsid w:val="00FE1BF4"/>
    <w:rsid w:val="00FF4CA4"/>
    <w:rsid w:val="00FF7F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1040"/>
  <w15:chartTrackingRefBased/>
  <w15:docId w15:val="{FA49D2EE-9A8E-42EF-B12B-F584DCC2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6F8"/>
    <w:pPr>
      <w:ind w:left="720"/>
      <w:contextualSpacing/>
    </w:pPr>
  </w:style>
  <w:style w:type="paragraph" w:styleId="Header">
    <w:name w:val="header"/>
    <w:basedOn w:val="Normal"/>
    <w:link w:val="HeaderChar"/>
    <w:uiPriority w:val="99"/>
    <w:unhideWhenUsed/>
    <w:rsid w:val="00645C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C6F"/>
  </w:style>
  <w:style w:type="paragraph" w:styleId="Footer">
    <w:name w:val="footer"/>
    <w:basedOn w:val="Normal"/>
    <w:link w:val="FooterChar"/>
    <w:uiPriority w:val="99"/>
    <w:unhideWhenUsed/>
    <w:rsid w:val="00645C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1</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5</cp:revision>
  <dcterms:created xsi:type="dcterms:W3CDTF">2025-01-16T13:32:00Z</dcterms:created>
  <dcterms:modified xsi:type="dcterms:W3CDTF">2025-01-18T21:34:00Z</dcterms:modified>
</cp:coreProperties>
</file>