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147" w:rsidRPr="00191419" w:rsidRDefault="00550147" w:rsidP="005207D4">
      <w:pPr>
        <w:bidi/>
        <w:spacing w:line="360" w:lineRule="auto"/>
        <w:jc w:val="both"/>
        <w:rPr>
          <w:sz w:val="28"/>
          <w:szCs w:val="28"/>
        </w:rPr>
      </w:pPr>
      <w:r w:rsidRPr="00191419">
        <w:rPr>
          <w:rFonts w:cs="Arial"/>
          <w:sz w:val="28"/>
          <w:szCs w:val="28"/>
          <w:rtl/>
        </w:rPr>
        <w:t xml:space="preserve">صاحب الفضيلة </w:t>
      </w:r>
      <w:r w:rsidR="005207D4">
        <w:rPr>
          <w:rFonts w:cs="Arial" w:hint="cs"/>
          <w:sz w:val="28"/>
          <w:szCs w:val="28"/>
          <w:rtl/>
        </w:rPr>
        <w:t>رئيس الدائرة الثالثة والاربعون بالمحكمة العامة ب</w:t>
      </w:r>
      <w:r w:rsidRPr="00191419">
        <w:rPr>
          <w:rFonts w:cs="Arial"/>
          <w:sz w:val="28"/>
          <w:szCs w:val="28"/>
          <w:rtl/>
        </w:rPr>
        <w:t>الرياض                         سلمه الله</w:t>
      </w:r>
    </w:p>
    <w:p w:rsidR="00550147" w:rsidRPr="00191419" w:rsidRDefault="00550147" w:rsidP="001A4AF2">
      <w:pPr>
        <w:bidi/>
        <w:spacing w:line="360" w:lineRule="auto"/>
        <w:jc w:val="both"/>
        <w:rPr>
          <w:sz w:val="28"/>
          <w:szCs w:val="28"/>
        </w:rPr>
      </w:pPr>
      <w:r w:rsidRPr="00191419">
        <w:rPr>
          <w:rFonts w:cs="Arial"/>
          <w:sz w:val="28"/>
          <w:szCs w:val="28"/>
          <w:rtl/>
        </w:rPr>
        <w:t>السلام عليكم ورحمة الله وبركاته وبعد</w:t>
      </w:r>
      <w:r w:rsidR="005207D4">
        <w:rPr>
          <w:rFonts w:cs="Arial" w:hint="cs"/>
          <w:sz w:val="28"/>
          <w:szCs w:val="28"/>
          <w:rtl/>
        </w:rPr>
        <w:t xml:space="preserve"> ،</w:t>
      </w:r>
      <w:r w:rsidRPr="00191419">
        <w:rPr>
          <w:rFonts w:cs="Arial"/>
          <w:sz w:val="28"/>
          <w:szCs w:val="28"/>
          <w:rtl/>
        </w:rPr>
        <w:t>،،،</w:t>
      </w:r>
    </w:p>
    <w:p w:rsidR="00D74BF0" w:rsidRPr="00E116DE" w:rsidRDefault="005207D4" w:rsidP="001D06F8">
      <w:pPr>
        <w:bidi/>
        <w:spacing w:after="0" w:line="360" w:lineRule="auto"/>
        <w:jc w:val="both"/>
        <w:rPr>
          <w:rFonts w:cs="Arial"/>
          <w:b/>
          <w:bCs/>
          <w:sz w:val="28"/>
          <w:szCs w:val="28"/>
          <w:u w:val="single"/>
          <w:rtl/>
        </w:rPr>
      </w:pPr>
      <w:r w:rsidRPr="00E116DE">
        <w:rPr>
          <w:rFonts w:cs="Arial" w:hint="cs"/>
          <w:b/>
          <w:bCs/>
          <w:sz w:val="28"/>
          <w:szCs w:val="28"/>
          <w:u w:val="single"/>
          <w:rtl/>
        </w:rPr>
        <w:t xml:space="preserve">الموضوع / </w:t>
      </w:r>
      <w:r w:rsidR="00550147" w:rsidRPr="00E116DE">
        <w:rPr>
          <w:rFonts w:cs="Arial"/>
          <w:b/>
          <w:bCs/>
          <w:sz w:val="28"/>
          <w:szCs w:val="28"/>
          <w:u w:val="single"/>
          <w:rtl/>
        </w:rPr>
        <w:t xml:space="preserve">مذكرة رد على طلب الالتماس المقدم </w:t>
      </w:r>
      <w:r w:rsidR="00D74BF0" w:rsidRPr="00E116DE">
        <w:rPr>
          <w:rFonts w:cs="Arial" w:hint="cs"/>
          <w:b/>
          <w:bCs/>
          <w:sz w:val="28"/>
          <w:szCs w:val="28"/>
          <w:u w:val="single"/>
          <w:rtl/>
        </w:rPr>
        <w:t>في القضية رقم (411049512).</w:t>
      </w:r>
    </w:p>
    <w:p w:rsidR="00550147" w:rsidRDefault="00D95268" w:rsidP="001A4AF2">
      <w:pPr>
        <w:bidi/>
        <w:spacing w:line="360" w:lineRule="auto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رداً على ما ورد بلائحة إستئناف الملتمس في القضية المشار إليها أعلاه، وما قرره أصحاب الفضيلة بمحكمة الإستئناف من </w:t>
      </w:r>
      <w:r w:rsidR="001D06F8">
        <w:rPr>
          <w:rFonts w:hint="cs"/>
          <w:sz w:val="28"/>
          <w:szCs w:val="28"/>
          <w:rtl/>
        </w:rPr>
        <w:t xml:space="preserve">النظر بواقعة الغش </w:t>
      </w:r>
      <w:r w:rsidR="001D06F8">
        <w:rPr>
          <w:sz w:val="28"/>
          <w:szCs w:val="28"/>
          <w:rtl/>
        </w:rPr>
        <w:t>–</w:t>
      </w:r>
      <w:r w:rsidR="001D06F8">
        <w:rPr>
          <w:rFonts w:hint="cs"/>
          <w:sz w:val="28"/>
          <w:szCs w:val="28"/>
          <w:rtl/>
        </w:rPr>
        <w:t xml:space="preserve"> فإننا نتقدم بمذكرة رد تفصيلية على النحو الآتي:</w:t>
      </w:r>
    </w:p>
    <w:p w:rsidR="00CA5F5D" w:rsidRDefault="0077630A" w:rsidP="00E94ECD">
      <w:pPr>
        <w:bidi/>
        <w:spacing w:after="0" w:line="360" w:lineRule="auto"/>
        <w:jc w:val="both"/>
        <w:rPr>
          <w:sz w:val="28"/>
          <w:szCs w:val="28"/>
          <w:rtl/>
        </w:rPr>
      </w:pPr>
      <w:r w:rsidRPr="000E406E">
        <w:rPr>
          <w:rFonts w:hint="cs"/>
          <w:b/>
          <w:bCs/>
          <w:sz w:val="28"/>
          <w:szCs w:val="28"/>
          <w:u w:val="single"/>
          <w:rtl/>
        </w:rPr>
        <w:t>أولاً من حيث الشكل</w:t>
      </w:r>
      <w:r w:rsidR="00CA5F5D">
        <w:rPr>
          <w:rFonts w:hint="cs"/>
          <w:sz w:val="28"/>
          <w:szCs w:val="28"/>
          <w:rtl/>
        </w:rPr>
        <w:t>:</w:t>
      </w:r>
    </w:p>
    <w:p w:rsidR="006A6E94" w:rsidRDefault="0077630A" w:rsidP="006A6E94">
      <w:pPr>
        <w:bidi/>
        <w:spacing w:line="360" w:lineRule="auto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فإننا ندفع بعدم قبول طلب الإلتماس شكلاً </w:t>
      </w:r>
      <w:r w:rsidR="004544C9">
        <w:rPr>
          <w:rFonts w:hint="cs"/>
          <w:sz w:val="28"/>
          <w:szCs w:val="28"/>
          <w:rtl/>
        </w:rPr>
        <w:t xml:space="preserve">لمخالفته </w:t>
      </w:r>
      <w:r>
        <w:rPr>
          <w:rFonts w:hint="cs"/>
          <w:sz w:val="28"/>
          <w:szCs w:val="28"/>
          <w:rtl/>
        </w:rPr>
        <w:t xml:space="preserve">المواعيد النظامية </w:t>
      </w:r>
      <w:r w:rsidR="00CE69C2">
        <w:rPr>
          <w:rFonts w:hint="cs"/>
          <w:sz w:val="28"/>
          <w:szCs w:val="28"/>
          <w:rtl/>
        </w:rPr>
        <w:t xml:space="preserve">المقررة </w:t>
      </w:r>
      <w:r w:rsidR="004544C9">
        <w:rPr>
          <w:rFonts w:hint="cs"/>
          <w:sz w:val="28"/>
          <w:szCs w:val="28"/>
          <w:rtl/>
        </w:rPr>
        <w:t>بالمادة (201) من ن</w:t>
      </w:r>
      <w:r>
        <w:rPr>
          <w:rFonts w:hint="cs"/>
          <w:sz w:val="28"/>
          <w:szCs w:val="28"/>
          <w:rtl/>
        </w:rPr>
        <w:t>ظام المرافعات الشرعية</w:t>
      </w:r>
      <w:r w:rsidR="00CA5F5D">
        <w:rPr>
          <w:rFonts w:hint="cs"/>
          <w:sz w:val="28"/>
          <w:szCs w:val="28"/>
          <w:rtl/>
        </w:rPr>
        <w:t xml:space="preserve"> والتي حصر النظام بموجبها الحالات التي يجوز فيها تقديم إلتماس إعادة النظر والمواعيد النظامية المقرره لقبول الطلب</w:t>
      </w:r>
      <w:r w:rsidR="00CE69C2">
        <w:rPr>
          <w:rFonts w:hint="cs"/>
          <w:sz w:val="28"/>
          <w:szCs w:val="28"/>
          <w:rtl/>
        </w:rPr>
        <w:t xml:space="preserve"> بكل حاله من الحالات</w:t>
      </w:r>
      <w:r w:rsidR="00CA5F5D">
        <w:rPr>
          <w:rFonts w:hint="cs"/>
          <w:sz w:val="28"/>
          <w:szCs w:val="28"/>
          <w:rtl/>
        </w:rPr>
        <w:t xml:space="preserve"> </w:t>
      </w:r>
      <w:r w:rsidR="00CE69C2">
        <w:rPr>
          <w:sz w:val="28"/>
          <w:szCs w:val="28"/>
          <w:rtl/>
        </w:rPr>
        <w:t>–</w:t>
      </w:r>
      <w:r w:rsidR="00CA5F5D">
        <w:rPr>
          <w:rFonts w:hint="cs"/>
          <w:sz w:val="28"/>
          <w:szCs w:val="28"/>
          <w:rtl/>
        </w:rPr>
        <w:t xml:space="preserve"> و</w:t>
      </w:r>
      <w:r w:rsidR="00CE69C2">
        <w:rPr>
          <w:rFonts w:hint="cs"/>
          <w:sz w:val="28"/>
          <w:szCs w:val="28"/>
          <w:rtl/>
        </w:rPr>
        <w:t xml:space="preserve">بتطبيق ذلك على دعوانا المنظورة أمام فضيلتكم نجد أن طلب الإلتماس المبني على حالة الغش </w:t>
      </w:r>
      <w:r w:rsidR="00871DB3">
        <w:rPr>
          <w:rFonts w:hint="cs"/>
          <w:sz w:val="28"/>
          <w:szCs w:val="28"/>
          <w:rtl/>
        </w:rPr>
        <w:t>محدد بمدة (30) يوماً من تاريخ العلم بواقعة الغش</w:t>
      </w:r>
      <w:r w:rsidR="00B5180E">
        <w:rPr>
          <w:rFonts w:hint="cs"/>
          <w:sz w:val="28"/>
          <w:szCs w:val="28"/>
          <w:rtl/>
        </w:rPr>
        <w:t>، وحيث ان الحكم بموضوع الدعوى قد صدر بتاريخ 30/06/1441هــ و</w:t>
      </w:r>
      <w:r w:rsidR="001F3F77">
        <w:rPr>
          <w:rFonts w:hint="cs"/>
          <w:sz w:val="28"/>
          <w:szCs w:val="28"/>
          <w:rtl/>
        </w:rPr>
        <w:t>لم ي</w:t>
      </w:r>
      <w:r w:rsidR="00B5180E">
        <w:rPr>
          <w:rFonts w:hint="cs"/>
          <w:sz w:val="28"/>
          <w:szCs w:val="28"/>
          <w:rtl/>
        </w:rPr>
        <w:t>تم تقديم طلب التنفي</w:t>
      </w:r>
      <w:r w:rsidR="00E94ECD">
        <w:rPr>
          <w:rFonts w:hint="cs"/>
          <w:sz w:val="28"/>
          <w:szCs w:val="28"/>
          <w:rtl/>
        </w:rPr>
        <w:t xml:space="preserve">ذ </w:t>
      </w:r>
      <w:r w:rsidR="001F3F77">
        <w:rPr>
          <w:rFonts w:hint="cs"/>
          <w:sz w:val="28"/>
          <w:szCs w:val="28"/>
          <w:rtl/>
        </w:rPr>
        <w:t xml:space="preserve">إلا </w:t>
      </w:r>
      <w:r w:rsidR="00B5180E">
        <w:rPr>
          <w:rFonts w:hint="cs"/>
          <w:sz w:val="28"/>
          <w:szCs w:val="28"/>
          <w:rtl/>
        </w:rPr>
        <w:t xml:space="preserve">بتاريخ </w:t>
      </w:r>
      <w:r w:rsidR="00E94ECD">
        <w:rPr>
          <w:rFonts w:hint="cs"/>
          <w:sz w:val="28"/>
          <w:szCs w:val="28"/>
          <w:rtl/>
        </w:rPr>
        <w:t>20/10/1442هــ أي بعد سنة و</w:t>
      </w:r>
      <w:r w:rsidR="001F3F77">
        <w:rPr>
          <w:rFonts w:hint="cs"/>
          <w:sz w:val="28"/>
          <w:szCs w:val="28"/>
          <w:rtl/>
        </w:rPr>
        <w:t xml:space="preserve">أربعة أشهر من تاريخ صدور بسبب جهود التفاوض بين الطرفين على السداد وإنهاء الخلاف مما يؤكد علمه اليقيني بالحكم </w:t>
      </w:r>
      <w:r w:rsidR="00E54FA0">
        <w:rPr>
          <w:rFonts w:hint="cs"/>
          <w:sz w:val="28"/>
          <w:szCs w:val="28"/>
          <w:rtl/>
        </w:rPr>
        <w:t xml:space="preserve">الصادر وما تبعه من </w:t>
      </w:r>
      <w:r w:rsidR="0070731C">
        <w:rPr>
          <w:rFonts w:hint="cs"/>
          <w:sz w:val="28"/>
          <w:szCs w:val="28"/>
          <w:rtl/>
        </w:rPr>
        <w:t xml:space="preserve">تقديم </w:t>
      </w:r>
      <w:r w:rsidR="00E54FA0">
        <w:rPr>
          <w:rFonts w:hint="cs"/>
          <w:sz w:val="28"/>
          <w:szCs w:val="28"/>
          <w:rtl/>
        </w:rPr>
        <w:t xml:space="preserve">طلب التنفيذ </w:t>
      </w:r>
      <w:r w:rsidR="00D85F53">
        <w:rPr>
          <w:rFonts w:hint="cs"/>
          <w:sz w:val="28"/>
          <w:szCs w:val="28"/>
          <w:rtl/>
        </w:rPr>
        <w:t>ثم إمهال المنفذ  ضده مهلة أخرى للسداد بتاريخ 05/11/1442هــ</w:t>
      </w:r>
      <w:r w:rsidR="0070731C">
        <w:rPr>
          <w:rFonts w:hint="cs"/>
          <w:sz w:val="28"/>
          <w:szCs w:val="28"/>
          <w:rtl/>
        </w:rPr>
        <w:t xml:space="preserve"> ولعدم إلتزامه تم إعادة تفعيل الطلب </w:t>
      </w:r>
      <w:r w:rsidR="0070731C">
        <w:rPr>
          <w:sz w:val="28"/>
          <w:szCs w:val="28"/>
          <w:rtl/>
        </w:rPr>
        <w:t>–</w:t>
      </w:r>
      <w:r w:rsidR="0070731C">
        <w:rPr>
          <w:rFonts w:hint="cs"/>
          <w:sz w:val="28"/>
          <w:szCs w:val="28"/>
          <w:rtl/>
        </w:rPr>
        <w:t xml:space="preserve"> فكل ذلك يؤكد يقينا ركن العلم وتحققه بحق المل</w:t>
      </w:r>
      <w:r w:rsidR="006A6E94">
        <w:rPr>
          <w:rFonts w:hint="cs"/>
          <w:sz w:val="28"/>
          <w:szCs w:val="28"/>
          <w:rtl/>
        </w:rPr>
        <w:t xml:space="preserve">تمس بعكس ما يحاول جاهداً إنكاره، أضف إلى ذلك </w:t>
      </w:r>
      <w:r w:rsidR="00CB051F" w:rsidRPr="006A6E94">
        <w:rPr>
          <w:rFonts w:hint="cs"/>
          <w:sz w:val="28"/>
          <w:szCs w:val="28"/>
          <w:rtl/>
        </w:rPr>
        <w:t xml:space="preserve">أن كافة المستندات المحررة من المدين الأصلي مزيلة بتوقيع الملتمس كشاهد عليها بل وأكثر من ذلك فإن مستند الدين المؤرخ في </w:t>
      </w:r>
      <w:r w:rsidR="00907754" w:rsidRPr="006A6E94">
        <w:rPr>
          <w:rFonts w:hint="cs"/>
          <w:sz w:val="28"/>
          <w:szCs w:val="28"/>
          <w:rtl/>
        </w:rPr>
        <w:t>02/02/1440هــ محرر بخط يد الملتمس بشكل كامل ومعاصر لمستند كفالة الغرم المكتوبة أيضاً بخط يد الملتمس</w:t>
      </w:r>
      <w:r w:rsidR="006A6E94" w:rsidRPr="006A6E94">
        <w:rPr>
          <w:rFonts w:hint="cs"/>
          <w:sz w:val="28"/>
          <w:szCs w:val="28"/>
          <w:rtl/>
        </w:rPr>
        <w:t>.</w:t>
      </w:r>
    </w:p>
    <w:p w:rsidR="002130F0" w:rsidRDefault="006A6E94" w:rsidP="00775027">
      <w:pPr>
        <w:bidi/>
        <w:spacing w:line="360" w:lineRule="auto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وذلك يؤكد تحق</w:t>
      </w:r>
      <w:r w:rsidR="00775027">
        <w:rPr>
          <w:rFonts w:hint="cs"/>
          <w:sz w:val="28"/>
          <w:szCs w:val="28"/>
          <w:rtl/>
        </w:rPr>
        <w:t>ق ركن العلم بحق الملتمس ضده بعكس ما أحتواه طلب الإلتماس من إدعاء واهي مرسل بإنكار العلم على الرغم من ثبوته يقي</w:t>
      </w:r>
      <w:r w:rsidR="002130F0">
        <w:rPr>
          <w:rFonts w:hint="cs"/>
          <w:sz w:val="28"/>
          <w:szCs w:val="28"/>
          <w:rtl/>
        </w:rPr>
        <w:t xml:space="preserve">ناً بحق الملتمس </w:t>
      </w:r>
      <w:r w:rsidR="002130F0">
        <w:rPr>
          <w:sz w:val="28"/>
          <w:szCs w:val="28"/>
          <w:rtl/>
        </w:rPr>
        <w:t>–</w:t>
      </w:r>
      <w:r w:rsidR="002130F0">
        <w:rPr>
          <w:rFonts w:hint="cs"/>
          <w:sz w:val="28"/>
          <w:szCs w:val="28"/>
          <w:rtl/>
        </w:rPr>
        <w:t xml:space="preserve"> مما يوجب رفض الطلب لعدم توافقه مع أحكام النظام.</w:t>
      </w:r>
    </w:p>
    <w:p w:rsidR="002D33F7" w:rsidRPr="002D33F7" w:rsidRDefault="002130F0" w:rsidP="00E640D5">
      <w:pPr>
        <w:bidi/>
        <w:spacing w:line="360" w:lineRule="auto"/>
        <w:jc w:val="both"/>
        <w:rPr>
          <w:b/>
          <w:bCs/>
          <w:sz w:val="28"/>
          <w:szCs w:val="28"/>
          <w:rtl/>
        </w:rPr>
      </w:pPr>
      <w:r w:rsidRPr="002D33F7">
        <w:rPr>
          <w:rFonts w:hint="cs"/>
          <w:b/>
          <w:bCs/>
          <w:sz w:val="28"/>
          <w:szCs w:val="28"/>
          <w:rtl/>
        </w:rPr>
        <w:t xml:space="preserve">نؤكد أن النظام إنما وضع من ولي الأمر </w:t>
      </w:r>
      <w:r w:rsidR="008E3C35" w:rsidRPr="002D33F7">
        <w:rPr>
          <w:rFonts w:hint="cs"/>
          <w:b/>
          <w:bCs/>
          <w:sz w:val="28"/>
          <w:szCs w:val="28"/>
          <w:rtl/>
        </w:rPr>
        <w:t xml:space="preserve">للتقيد به بهدف تنظيم المعاملات في المجتمع وليس لمخالفته أو إختلاق أعذار لذلك ومن هذا المنطلق فإننا نلتمس </w:t>
      </w:r>
      <w:r w:rsidR="00E640D5" w:rsidRPr="002D33F7">
        <w:rPr>
          <w:rFonts w:hint="cs"/>
          <w:b/>
          <w:bCs/>
          <w:sz w:val="28"/>
          <w:szCs w:val="28"/>
          <w:rtl/>
        </w:rPr>
        <w:t xml:space="preserve">من فضيلتكم </w:t>
      </w:r>
      <w:r w:rsidR="008E3C35" w:rsidRPr="002D33F7">
        <w:rPr>
          <w:rFonts w:hint="cs"/>
          <w:b/>
          <w:bCs/>
          <w:sz w:val="28"/>
          <w:szCs w:val="28"/>
          <w:rtl/>
        </w:rPr>
        <w:t xml:space="preserve">مراعاة </w:t>
      </w:r>
      <w:r w:rsidR="00E640D5" w:rsidRPr="002D33F7">
        <w:rPr>
          <w:rFonts w:hint="cs"/>
          <w:b/>
          <w:bCs/>
          <w:sz w:val="28"/>
          <w:szCs w:val="28"/>
          <w:rtl/>
        </w:rPr>
        <w:t>وجوب تقي</w:t>
      </w:r>
      <w:r w:rsidR="00AA0B21" w:rsidRPr="002D33F7">
        <w:rPr>
          <w:rFonts w:hint="cs"/>
          <w:b/>
          <w:bCs/>
          <w:sz w:val="28"/>
          <w:szCs w:val="28"/>
          <w:rtl/>
        </w:rPr>
        <w:t>ي</w:t>
      </w:r>
      <w:r w:rsidR="00E640D5" w:rsidRPr="002D33F7">
        <w:rPr>
          <w:rFonts w:hint="cs"/>
          <w:b/>
          <w:bCs/>
          <w:sz w:val="28"/>
          <w:szCs w:val="28"/>
          <w:rtl/>
        </w:rPr>
        <w:t xml:space="preserve">د الملتمس بالمواعيد المقررة </w:t>
      </w:r>
      <w:r w:rsidR="00AA0B21" w:rsidRPr="002D33F7">
        <w:rPr>
          <w:rFonts w:hint="cs"/>
          <w:b/>
          <w:bCs/>
          <w:sz w:val="28"/>
          <w:szCs w:val="28"/>
          <w:rtl/>
        </w:rPr>
        <w:t xml:space="preserve">بشأن مواعيد تقديم الإلتماس </w:t>
      </w:r>
      <w:r w:rsidR="00E640D5" w:rsidRPr="002D33F7">
        <w:rPr>
          <w:rFonts w:hint="cs"/>
          <w:b/>
          <w:bCs/>
          <w:sz w:val="28"/>
          <w:szCs w:val="28"/>
          <w:rtl/>
        </w:rPr>
        <w:t>وح</w:t>
      </w:r>
      <w:r w:rsidR="00AA0B21" w:rsidRPr="002D33F7">
        <w:rPr>
          <w:rFonts w:hint="cs"/>
          <w:b/>
          <w:bCs/>
          <w:sz w:val="28"/>
          <w:szCs w:val="28"/>
          <w:rtl/>
        </w:rPr>
        <w:t xml:space="preserve">قنا المشروع في طلب إعمال وإنفاذ هذه النصوص وعدم مخالفتها </w:t>
      </w:r>
      <w:r w:rsidR="002D33F7" w:rsidRPr="002D33F7">
        <w:rPr>
          <w:rFonts w:hint="cs"/>
          <w:b/>
          <w:bCs/>
          <w:sz w:val="28"/>
          <w:szCs w:val="28"/>
          <w:rtl/>
        </w:rPr>
        <w:t>والحكم برفض الألتماس شكلاً لعدم تقديمه خلال الموعد النظامي.</w:t>
      </w:r>
    </w:p>
    <w:p w:rsidR="002D33F7" w:rsidRPr="002D33F7" w:rsidRDefault="008E3C35" w:rsidP="004A126B">
      <w:pPr>
        <w:bidi/>
        <w:spacing w:after="0" w:line="360" w:lineRule="auto"/>
        <w:jc w:val="both"/>
        <w:rPr>
          <w:b/>
          <w:bCs/>
          <w:sz w:val="28"/>
          <w:szCs w:val="28"/>
          <w:u w:val="single"/>
          <w:rtl/>
        </w:rPr>
      </w:pPr>
      <w:r w:rsidRPr="002D33F7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2D33F7" w:rsidRPr="002D33F7">
        <w:rPr>
          <w:rFonts w:hint="cs"/>
          <w:b/>
          <w:bCs/>
          <w:sz w:val="28"/>
          <w:szCs w:val="28"/>
          <w:u w:val="single"/>
          <w:rtl/>
        </w:rPr>
        <w:t>ثانياً من الناحية الموضوعية:</w:t>
      </w:r>
    </w:p>
    <w:p w:rsidR="006A6E94" w:rsidRPr="006A6E94" w:rsidRDefault="002D33F7" w:rsidP="002D33F7">
      <w:pPr>
        <w:bidi/>
        <w:spacing w:line="360" w:lineRule="auto"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فإن ما أورده الملتمس من دفع ب</w:t>
      </w:r>
      <w:r w:rsidR="00B172CF">
        <w:rPr>
          <w:rFonts w:hint="cs"/>
          <w:sz w:val="28"/>
          <w:szCs w:val="28"/>
          <w:rtl/>
        </w:rPr>
        <w:t xml:space="preserve">واقعة الغش مستنداً لما أسماه بطلان الضمان وعدم جواز </w:t>
      </w:r>
      <w:r w:rsidR="00FE076B">
        <w:rPr>
          <w:rFonts w:hint="cs"/>
          <w:sz w:val="28"/>
          <w:szCs w:val="28"/>
          <w:rtl/>
        </w:rPr>
        <w:t>ضمان الأرباح ورأس المال</w:t>
      </w:r>
    </w:p>
    <w:p w:rsidR="0077630A" w:rsidRPr="006A6E94" w:rsidRDefault="0077630A" w:rsidP="006A6E94">
      <w:pPr>
        <w:bidi/>
        <w:spacing w:line="360" w:lineRule="auto"/>
        <w:jc w:val="both"/>
        <w:rPr>
          <w:sz w:val="28"/>
          <w:szCs w:val="28"/>
        </w:rPr>
      </w:pPr>
    </w:p>
    <w:p w:rsidR="0065651F" w:rsidRPr="00191419" w:rsidRDefault="0065651F" w:rsidP="001A4AF2">
      <w:pPr>
        <w:bidi/>
        <w:spacing w:line="360" w:lineRule="auto"/>
        <w:jc w:val="both"/>
        <w:rPr>
          <w:sz w:val="28"/>
          <w:szCs w:val="28"/>
          <w:rtl/>
        </w:rPr>
      </w:pPr>
      <w:bookmarkStart w:id="0" w:name="_GoBack"/>
      <w:bookmarkEnd w:id="0"/>
    </w:p>
    <w:sectPr w:rsidR="0065651F" w:rsidRPr="00191419" w:rsidSect="00550147">
      <w:pgSz w:w="12240" w:h="15840"/>
      <w:pgMar w:top="1440" w:right="90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063FD"/>
    <w:multiLevelType w:val="hybridMultilevel"/>
    <w:tmpl w:val="A5428306"/>
    <w:lvl w:ilvl="0" w:tplc="2D50D51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8B13E7"/>
    <w:multiLevelType w:val="hybridMultilevel"/>
    <w:tmpl w:val="BAE09EAC"/>
    <w:lvl w:ilvl="0" w:tplc="784A25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147"/>
    <w:rsid w:val="000E406E"/>
    <w:rsid w:val="00191419"/>
    <w:rsid w:val="001A4AF2"/>
    <w:rsid w:val="001D06F8"/>
    <w:rsid w:val="001F3F77"/>
    <w:rsid w:val="002130F0"/>
    <w:rsid w:val="0028165F"/>
    <w:rsid w:val="002D33F7"/>
    <w:rsid w:val="004544C9"/>
    <w:rsid w:val="004A126B"/>
    <w:rsid w:val="005207D4"/>
    <w:rsid w:val="00550147"/>
    <w:rsid w:val="0065651F"/>
    <w:rsid w:val="006A6E94"/>
    <w:rsid w:val="0070731C"/>
    <w:rsid w:val="00775027"/>
    <w:rsid w:val="0077630A"/>
    <w:rsid w:val="0083102B"/>
    <w:rsid w:val="00871DB3"/>
    <w:rsid w:val="008E3C35"/>
    <w:rsid w:val="00907754"/>
    <w:rsid w:val="00AA0B21"/>
    <w:rsid w:val="00B172CF"/>
    <w:rsid w:val="00B5180E"/>
    <w:rsid w:val="00CA5F5D"/>
    <w:rsid w:val="00CB051F"/>
    <w:rsid w:val="00CE69C2"/>
    <w:rsid w:val="00D74BF0"/>
    <w:rsid w:val="00D85F53"/>
    <w:rsid w:val="00D95268"/>
    <w:rsid w:val="00E116DE"/>
    <w:rsid w:val="00E54FA0"/>
    <w:rsid w:val="00E640D5"/>
    <w:rsid w:val="00E94ECD"/>
    <w:rsid w:val="00FE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B863D"/>
  <w15:chartTrackingRefBased/>
  <w15:docId w15:val="{FA49D2EE-9A8E-42EF-B12B-F584DCC20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6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borham</dc:creator>
  <cp:keywords/>
  <dc:description/>
  <cp:lastModifiedBy>yasser borham</cp:lastModifiedBy>
  <cp:revision>1</cp:revision>
  <dcterms:created xsi:type="dcterms:W3CDTF">2025-01-16T13:32:00Z</dcterms:created>
  <dcterms:modified xsi:type="dcterms:W3CDTF">2025-01-16T14:34:00Z</dcterms:modified>
</cp:coreProperties>
</file>