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C32" w:rsidRPr="007C3C32" w:rsidRDefault="00FB4709" w:rsidP="00EE65D5">
      <w:pPr>
        <w:jc w:val="center"/>
        <w:rPr>
          <w:rFonts w:cs="Arial"/>
          <w:b/>
          <w:bCs/>
          <w:sz w:val="44"/>
          <w:szCs w:val="44"/>
          <w:rtl/>
          <w:lang w:bidi="ar-EG"/>
        </w:rPr>
      </w:pPr>
      <w:r w:rsidRPr="007C3C32">
        <w:rPr>
          <w:rFonts w:cs="Arial" w:hint="cs"/>
          <w:b/>
          <w:bCs/>
          <w:sz w:val="44"/>
          <w:szCs w:val="44"/>
          <w:rtl/>
          <w:lang w:bidi="ar-EG"/>
        </w:rPr>
        <w:t xml:space="preserve">برنامج </w:t>
      </w:r>
    </w:p>
    <w:p w:rsidR="00FB4709" w:rsidRPr="00BC7E2B" w:rsidRDefault="00FB4709" w:rsidP="00AB6DC1">
      <w:pPr>
        <w:jc w:val="center"/>
        <w:rPr>
          <w:rFonts w:cs="Arial"/>
          <w:b/>
          <w:bCs/>
          <w:sz w:val="44"/>
          <w:szCs w:val="44"/>
          <w:u w:val="single"/>
          <w:rtl/>
          <w:lang w:bidi="ar-EG"/>
        </w:rPr>
      </w:pPr>
      <w:r w:rsidRPr="00BC7E2B">
        <w:rPr>
          <w:rFonts w:cs="Arial" w:hint="cs"/>
          <w:b/>
          <w:bCs/>
          <w:sz w:val="44"/>
          <w:szCs w:val="44"/>
          <w:u w:val="single"/>
          <w:rtl/>
          <w:lang w:bidi="ar-EG"/>
        </w:rPr>
        <w:t>"</w:t>
      </w:r>
      <w:r w:rsidR="00AB6DC1" w:rsidRPr="00BC7E2B">
        <w:rPr>
          <w:rFonts w:ascii="Times New Roman" w:eastAsia="Times New Roman" w:hAnsi="Times New Roman" w:cs="Times New Roman"/>
          <w:b/>
          <w:bCs/>
          <w:color w:val="666666"/>
          <w:kern w:val="36"/>
          <w:sz w:val="48"/>
          <w:szCs w:val="48"/>
          <w:u w:val="single"/>
          <w:rtl/>
        </w:rPr>
        <w:t xml:space="preserve"> </w:t>
      </w:r>
      <w:r w:rsidR="00AB6DC1" w:rsidRPr="00BC7E2B">
        <w:rPr>
          <w:rFonts w:cs="Arial"/>
          <w:b/>
          <w:bCs/>
          <w:sz w:val="44"/>
          <w:szCs w:val="44"/>
          <w:u w:val="single"/>
          <w:rtl/>
        </w:rPr>
        <w:t>الاخصائي المعتمد ف</w:t>
      </w:r>
      <w:bookmarkStart w:id="0" w:name="_GoBack"/>
      <w:bookmarkEnd w:id="0"/>
      <w:r w:rsidR="00AB6DC1" w:rsidRPr="00BC7E2B">
        <w:rPr>
          <w:rFonts w:cs="Arial"/>
          <w:b/>
          <w:bCs/>
          <w:sz w:val="44"/>
          <w:szCs w:val="44"/>
          <w:u w:val="single"/>
          <w:rtl/>
        </w:rPr>
        <w:t xml:space="preserve">ي الموارد البشرية </w:t>
      </w:r>
      <w:r w:rsidRPr="00BC7E2B">
        <w:rPr>
          <w:rFonts w:hint="cs"/>
          <w:b/>
          <w:bCs/>
          <w:sz w:val="44"/>
          <w:szCs w:val="44"/>
          <w:u w:val="single"/>
          <w:rtl/>
          <w:lang w:bidi="ar-EG"/>
        </w:rPr>
        <w:t>"</w:t>
      </w:r>
    </w:p>
    <w:p w:rsidR="004A4FAF" w:rsidRPr="00AB6DC1" w:rsidRDefault="00FB4709" w:rsidP="00AB6DC1">
      <w:pPr>
        <w:pStyle w:val="ListParagraph"/>
        <w:numPr>
          <w:ilvl w:val="0"/>
          <w:numId w:val="1"/>
        </w:numPr>
        <w:ind w:left="-483"/>
        <w:rPr>
          <w:b/>
          <w:bCs/>
          <w:sz w:val="36"/>
          <w:szCs w:val="36"/>
          <w:u w:val="single"/>
          <w:lang w:bidi="ar-EG"/>
        </w:rPr>
      </w:pPr>
      <w:r w:rsidRPr="007F7ACA">
        <w:rPr>
          <w:rFonts w:hint="cs"/>
          <w:b/>
          <w:bCs/>
          <w:color w:val="FF0000"/>
          <w:sz w:val="40"/>
          <w:szCs w:val="40"/>
          <w:u w:val="single"/>
          <w:rtl/>
          <w:lang w:bidi="ar-EG"/>
        </w:rPr>
        <w:t>الأهداف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زيادة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الاهتمام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والتركيز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على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أهمية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استخدام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التقنيات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التكنولوجية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ادارة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الموارد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البشرية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التعريف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بأنطمة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تكنولوجيا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المعلومات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الخاصة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بالموارد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البشرية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تزويد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المشاركين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بطرق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وأساليب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استخدام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الحاسب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الالكترونى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جمع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المعلومات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وتجهيز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المقاييس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واستخدام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الإحصاء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والطرق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الكمية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إعداد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وتجهيز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خطط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التدريب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وتقييمها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،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وتنمية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مهاراتهم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تطبيق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هذه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الطرق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والأساليب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واستخدامها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بفعالية</w:t>
      </w:r>
      <w:r w:rsidRPr="00AB6DC1">
        <w:rPr>
          <w:rFonts w:cs="Arial"/>
          <w:sz w:val="32"/>
          <w:szCs w:val="32"/>
          <w:rtl/>
          <w:lang w:bidi="ar-EG"/>
        </w:rPr>
        <w:t xml:space="preserve"> .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تعريف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المشاركين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بأهمية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القانون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الإداري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تداخله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العضوي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أعمال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الإدارة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العامة</w:t>
      </w:r>
      <w:r w:rsidRPr="00AB6DC1">
        <w:rPr>
          <w:rFonts w:cs="Arial"/>
          <w:sz w:val="32"/>
          <w:szCs w:val="32"/>
          <w:rtl/>
          <w:lang w:bidi="ar-EG"/>
        </w:rPr>
        <w:t xml:space="preserve">  </w:t>
      </w:r>
      <w:r w:rsidRPr="00AB6DC1">
        <w:rPr>
          <w:rFonts w:cs="Arial" w:hint="cs"/>
          <w:sz w:val="32"/>
          <w:szCs w:val="32"/>
          <w:rtl/>
          <w:lang w:bidi="ar-EG"/>
        </w:rPr>
        <w:t>من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خلال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تنظيمه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المباشر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لأعمال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ادارة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الموارد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البشرية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تمكين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المشاركين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معرفة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المفاهيم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الإدارية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القانونية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الحديثة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التعرف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على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احدث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المستجدات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القانونية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مجال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إدارة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المؤسسات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والموارد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البشرية</w:t>
      </w:r>
    </w:p>
    <w:p w:rsidR="00AB6DC1" w:rsidRPr="00AB6DC1" w:rsidRDefault="00AB6DC1" w:rsidP="00AB6DC1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تنمية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وتأهيل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القيادات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الإدارية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للاستثمار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الأمثل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الموارد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البشرية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بكفاءة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وفاعلية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لضمان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تحقيق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الأهداف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الاستراتيجية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المؤسسية</w:t>
      </w:r>
    </w:p>
    <w:p w:rsidR="00AB6DC1" w:rsidRPr="00D80DF7" w:rsidRDefault="00AB6DC1" w:rsidP="00D80DF7">
      <w:pPr>
        <w:pStyle w:val="ListParagraph"/>
        <w:numPr>
          <w:ilvl w:val="0"/>
          <w:numId w:val="12"/>
        </w:numPr>
        <w:ind w:left="-341"/>
        <w:rPr>
          <w:sz w:val="32"/>
          <w:szCs w:val="32"/>
          <w:lang w:bidi="ar-EG"/>
        </w:rPr>
      </w:pPr>
      <w:r w:rsidRPr="00AB6DC1">
        <w:rPr>
          <w:rFonts w:cs="Arial" w:hint="cs"/>
          <w:sz w:val="32"/>
          <w:szCs w:val="32"/>
          <w:rtl/>
          <w:lang w:bidi="ar-EG"/>
        </w:rPr>
        <w:t>تزويد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المتدربين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بأنجح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الممارسات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في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مجال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إدارة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القوى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العاملة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وبالحلول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العملية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التي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تساعد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على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مضاعفة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إنتاجية</w:t>
      </w:r>
      <w:r w:rsidRPr="00AB6DC1">
        <w:rPr>
          <w:rFonts w:cs="Arial"/>
          <w:sz w:val="32"/>
          <w:szCs w:val="32"/>
          <w:rtl/>
          <w:lang w:bidi="ar-EG"/>
        </w:rPr>
        <w:t xml:space="preserve"> </w:t>
      </w:r>
      <w:r w:rsidRPr="00AB6DC1">
        <w:rPr>
          <w:rFonts w:cs="Arial" w:hint="cs"/>
          <w:sz w:val="32"/>
          <w:szCs w:val="32"/>
          <w:rtl/>
          <w:lang w:bidi="ar-EG"/>
        </w:rPr>
        <w:t>موظفيهم</w:t>
      </w:r>
    </w:p>
    <w:p w:rsidR="00D80DF7" w:rsidRPr="00D80DF7" w:rsidRDefault="00D80DF7" w:rsidP="00D80DF7">
      <w:pPr>
        <w:pStyle w:val="ListParagraph"/>
        <w:ind w:left="-341"/>
        <w:rPr>
          <w:sz w:val="32"/>
          <w:szCs w:val="32"/>
          <w:lang w:bidi="ar-EG"/>
        </w:rPr>
      </w:pPr>
    </w:p>
    <w:p w:rsidR="00FB4709" w:rsidRDefault="00FB4709" w:rsidP="007F7ACA">
      <w:pPr>
        <w:pStyle w:val="ListParagraph"/>
        <w:numPr>
          <w:ilvl w:val="0"/>
          <w:numId w:val="2"/>
        </w:numPr>
        <w:ind w:left="-625"/>
        <w:rPr>
          <w:color w:val="000000" w:themeColor="text1"/>
          <w:sz w:val="36"/>
          <w:szCs w:val="36"/>
          <w:lang w:bidi="ar-EG"/>
        </w:rPr>
      </w:pPr>
      <w:r w:rsidRPr="007F7ACA">
        <w:rPr>
          <w:rFonts w:hint="cs"/>
          <w:b/>
          <w:bCs/>
          <w:color w:val="FF0000"/>
          <w:sz w:val="40"/>
          <w:szCs w:val="40"/>
          <w:u w:val="single"/>
          <w:rtl/>
          <w:lang w:bidi="ar-EG"/>
        </w:rPr>
        <w:t>المحاور الرئيسية للبرنامج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البنیة الأساسیة للموارد البشریة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تخطیط الموارد البشریة 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مفھوم الإمداد بالموارد البشریة 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التدریب والتعلیم والتنمیة</w:t>
      </w:r>
    </w:p>
    <w:p w:rsidR="00510CC6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إدارة و تقویم أداء العاملین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الحفاظ على الموارد البشریة والاستقرار الوظیفي 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ممارسات إدارة الموارد البشریة ( التعامل مع الجھات الحكومیة )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إستراتيجيات إدارة وتقويم الأداء</w:t>
      </w:r>
    </w:p>
    <w:p w:rsidR="00AB6DC1" w:rsidRPr="00D80DF7" w:rsidRDefault="00AB6DC1" w:rsidP="00AB6DC1">
      <w:pPr>
        <w:pStyle w:val="ListParagraph"/>
        <w:numPr>
          <w:ilvl w:val="0"/>
          <w:numId w:val="13"/>
        </w:numPr>
        <w:rPr>
          <w:sz w:val="32"/>
          <w:szCs w:val="32"/>
          <w:lang w:bidi="ar-EG"/>
        </w:rPr>
      </w:pPr>
      <w:r w:rsidRPr="00D80DF7">
        <w:rPr>
          <w:sz w:val="32"/>
          <w:szCs w:val="32"/>
          <w:rtl/>
        </w:rPr>
        <w:t>تخطيط وتحليل القوى العاملة باستخدام الطرق التكنولوجية الحديثة</w:t>
      </w:r>
    </w:p>
    <w:p w:rsidR="00AB6DC1" w:rsidRPr="00D80DF7" w:rsidRDefault="00AB6DC1" w:rsidP="00AB6DC1">
      <w:pPr>
        <w:pStyle w:val="ListParagraph"/>
        <w:ind w:left="-341"/>
        <w:rPr>
          <w:sz w:val="32"/>
          <w:szCs w:val="32"/>
        </w:rPr>
      </w:pPr>
      <w:r w:rsidRPr="00D80DF7">
        <w:rPr>
          <w:rFonts w:hint="cs"/>
          <w:sz w:val="32"/>
          <w:szCs w:val="32"/>
          <w:rtl/>
        </w:rPr>
        <w:t>10.</w:t>
      </w:r>
      <w:r w:rsidRPr="00D80DF7">
        <w:rPr>
          <w:sz w:val="32"/>
          <w:szCs w:val="32"/>
          <w:rtl/>
        </w:rPr>
        <w:t>مقاييس إدارة و تنمية الموارد البشرية</w:t>
      </w:r>
    </w:p>
    <w:sectPr w:rsidR="00AB6DC1" w:rsidRPr="00D80DF7" w:rsidSect="00720B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473E6"/>
    <w:multiLevelType w:val="hybridMultilevel"/>
    <w:tmpl w:val="055A94E4"/>
    <w:lvl w:ilvl="0" w:tplc="0409000F">
      <w:start w:val="1"/>
      <w:numFmt w:val="decimal"/>
      <w:lvlText w:val="%1."/>
      <w:lvlJc w:val="left"/>
      <w:pPr>
        <w:ind w:left="1677" w:hanging="360"/>
      </w:p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">
    <w:nsid w:val="13165C9B"/>
    <w:multiLevelType w:val="hybridMultilevel"/>
    <w:tmpl w:val="EBA487F4"/>
    <w:lvl w:ilvl="0" w:tplc="0409000F">
      <w:start w:val="1"/>
      <w:numFmt w:val="decimal"/>
      <w:lvlText w:val="%1."/>
      <w:lvlJc w:val="left"/>
      <w:pPr>
        <w:ind w:left="95" w:hanging="360"/>
      </w:p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2">
    <w:nsid w:val="17524F40"/>
    <w:multiLevelType w:val="hybridMultilevel"/>
    <w:tmpl w:val="19566AF4"/>
    <w:lvl w:ilvl="0" w:tplc="0409000F">
      <w:start w:val="1"/>
      <w:numFmt w:val="decimal"/>
      <w:lvlText w:val="%1."/>
      <w:lvlJc w:val="left"/>
      <w:pPr>
        <w:ind w:left="237" w:hanging="360"/>
      </w:p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3">
    <w:nsid w:val="1C89632F"/>
    <w:multiLevelType w:val="hybridMultilevel"/>
    <w:tmpl w:val="ABC4E9AA"/>
    <w:lvl w:ilvl="0" w:tplc="0409000F">
      <w:start w:val="1"/>
      <w:numFmt w:val="decimal"/>
      <w:lvlText w:val="%1."/>
      <w:lvlJc w:val="left"/>
      <w:pPr>
        <w:ind w:left="1088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4">
    <w:nsid w:val="1D725DDB"/>
    <w:multiLevelType w:val="hybridMultilevel"/>
    <w:tmpl w:val="2D160710"/>
    <w:lvl w:ilvl="0" w:tplc="6E6EF30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EA023D8"/>
    <w:multiLevelType w:val="hybridMultilevel"/>
    <w:tmpl w:val="B17C4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F15A47"/>
    <w:multiLevelType w:val="hybridMultilevel"/>
    <w:tmpl w:val="1E7A98A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7">
    <w:nsid w:val="35F9466B"/>
    <w:multiLevelType w:val="hybridMultilevel"/>
    <w:tmpl w:val="A448DDAC"/>
    <w:lvl w:ilvl="0" w:tplc="EF10D1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0177F4"/>
    <w:multiLevelType w:val="hybridMultilevel"/>
    <w:tmpl w:val="31EA5D1E"/>
    <w:lvl w:ilvl="0" w:tplc="0409000F">
      <w:start w:val="1"/>
      <w:numFmt w:val="decimal"/>
      <w:lvlText w:val="%1."/>
      <w:lvlJc w:val="left"/>
      <w:pPr>
        <w:ind w:left="95" w:hanging="360"/>
      </w:p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9">
    <w:nsid w:val="609202F3"/>
    <w:multiLevelType w:val="hybridMultilevel"/>
    <w:tmpl w:val="B1688D78"/>
    <w:lvl w:ilvl="0" w:tplc="0409000F">
      <w:start w:val="1"/>
      <w:numFmt w:val="decimal"/>
      <w:lvlText w:val="%1."/>
      <w:lvlJc w:val="left"/>
      <w:pPr>
        <w:ind w:left="1088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10">
    <w:nsid w:val="62C26DC1"/>
    <w:multiLevelType w:val="hybridMultilevel"/>
    <w:tmpl w:val="BD4EFF88"/>
    <w:lvl w:ilvl="0" w:tplc="0409000F">
      <w:start w:val="1"/>
      <w:numFmt w:val="decimal"/>
      <w:lvlText w:val="%1."/>
      <w:lvlJc w:val="left"/>
      <w:pPr>
        <w:ind w:left="237" w:hanging="360"/>
      </w:p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11">
    <w:nsid w:val="78035EB2"/>
    <w:multiLevelType w:val="hybridMultilevel"/>
    <w:tmpl w:val="21D2FD6E"/>
    <w:lvl w:ilvl="0" w:tplc="0409000F">
      <w:start w:val="1"/>
      <w:numFmt w:val="decimal"/>
      <w:lvlText w:val="%1."/>
      <w:lvlJc w:val="left"/>
      <w:pPr>
        <w:ind w:left="95" w:hanging="360"/>
      </w:p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2">
    <w:nsid w:val="7C5104DD"/>
    <w:multiLevelType w:val="hybridMultilevel"/>
    <w:tmpl w:val="62F4B414"/>
    <w:lvl w:ilvl="0" w:tplc="77EE4A14">
      <w:start w:val="1"/>
      <w:numFmt w:val="decimal"/>
      <w:lvlText w:val="%1."/>
      <w:lvlJc w:val="left"/>
      <w:pPr>
        <w:ind w:left="2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7" w:hanging="360"/>
      </w:pPr>
    </w:lvl>
    <w:lvl w:ilvl="2" w:tplc="0409001B" w:tentative="1">
      <w:start w:val="1"/>
      <w:numFmt w:val="lowerRoman"/>
      <w:lvlText w:val="%3."/>
      <w:lvlJc w:val="right"/>
      <w:pPr>
        <w:ind w:left="3727" w:hanging="180"/>
      </w:pPr>
    </w:lvl>
    <w:lvl w:ilvl="3" w:tplc="0409000F" w:tentative="1">
      <w:start w:val="1"/>
      <w:numFmt w:val="decimal"/>
      <w:lvlText w:val="%4."/>
      <w:lvlJc w:val="left"/>
      <w:pPr>
        <w:ind w:left="4447" w:hanging="360"/>
      </w:pPr>
    </w:lvl>
    <w:lvl w:ilvl="4" w:tplc="04090019" w:tentative="1">
      <w:start w:val="1"/>
      <w:numFmt w:val="lowerLetter"/>
      <w:lvlText w:val="%5."/>
      <w:lvlJc w:val="left"/>
      <w:pPr>
        <w:ind w:left="5167" w:hanging="360"/>
      </w:pPr>
    </w:lvl>
    <w:lvl w:ilvl="5" w:tplc="0409001B" w:tentative="1">
      <w:start w:val="1"/>
      <w:numFmt w:val="lowerRoman"/>
      <w:lvlText w:val="%6."/>
      <w:lvlJc w:val="right"/>
      <w:pPr>
        <w:ind w:left="5887" w:hanging="180"/>
      </w:pPr>
    </w:lvl>
    <w:lvl w:ilvl="6" w:tplc="0409000F" w:tentative="1">
      <w:start w:val="1"/>
      <w:numFmt w:val="decimal"/>
      <w:lvlText w:val="%7."/>
      <w:lvlJc w:val="left"/>
      <w:pPr>
        <w:ind w:left="6607" w:hanging="360"/>
      </w:pPr>
    </w:lvl>
    <w:lvl w:ilvl="7" w:tplc="04090019" w:tentative="1">
      <w:start w:val="1"/>
      <w:numFmt w:val="lowerLetter"/>
      <w:lvlText w:val="%8."/>
      <w:lvlJc w:val="left"/>
      <w:pPr>
        <w:ind w:left="7327" w:hanging="360"/>
      </w:pPr>
    </w:lvl>
    <w:lvl w:ilvl="8" w:tplc="0409001B" w:tentative="1">
      <w:start w:val="1"/>
      <w:numFmt w:val="lowerRoman"/>
      <w:lvlText w:val="%9."/>
      <w:lvlJc w:val="right"/>
      <w:pPr>
        <w:ind w:left="8047" w:hanging="18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9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0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C1"/>
    <w:rsid w:val="00142FC1"/>
    <w:rsid w:val="00161B93"/>
    <w:rsid w:val="001B383D"/>
    <w:rsid w:val="004A4FAF"/>
    <w:rsid w:val="00510CC6"/>
    <w:rsid w:val="006378C9"/>
    <w:rsid w:val="00720BBE"/>
    <w:rsid w:val="007C3C32"/>
    <w:rsid w:val="007F7ACA"/>
    <w:rsid w:val="00A212E3"/>
    <w:rsid w:val="00AB6DC1"/>
    <w:rsid w:val="00BC7E2B"/>
    <w:rsid w:val="00BD5AE5"/>
    <w:rsid w:val="00D80DF7"/>
    <w:rsid w:val="00E01ACC"/>
    <w:rsid w:val="00EE65D5"/>
    <w:rsid w:val="00FB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4FD480-971C-482D-94DF-4050AA34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70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F7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7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7A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</dc:creator>
  <cp:keywords/>
  <dc:description/>
  <cp:lastModifiedBy>Mona</cp:lastModifiedBy>
  <cp:revision>12</cp:revision>
  <dcterms:created xsi:type="dcterms:W3CDTF">2021-12-28T12:42:00Z</dcterms:created>
  <dcterms:modified xsi:type="dcterms:W3CDTF">2022-01-02T09:13:00Z</dcterms:modified>
</cp:coreProperties>
</file>