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32" w:rsidRPr="007C3C32" w:rsidRDefault="00B7474D" w:rsidP="00EE65D5">
      <w:pPr>
        <w:jc w:val="center"/>
        <w:rPr>
          <w:rFonts w:cs="Arial"/>
          <w:b/>
          <w:bCs/>
          <w:sz w:val="44"/>
          <w:szCs w:val="44"/>
          <w:rtl/>
          <w:lang w:bidi="ar-EG"/>
        </w:rPr>
      </w:pPr>
      <w:r>
        <w:rPr>
          <w:rFonts w:cs="Arial" w:hint="cs"/>
          <w:b/>
          <w:bCs/>
          <w:sz w:val="44"/>
          <w:szCs w:val="44"/>
          <w:rtl/>
          <w:lang w:bidi="ar-EG"/>
        </w:rPr>
        <w:t xml:space="preserve">دبلوم </w:t>
      </w:r>
      <w:r w:rsidR="00FB4709" w:rsidRPr="007C3C32">
        <w:rPr>
          <w:rFonts w:cs="Arial" w:hint="cs"/>
          <w:b/>
          <w:bCs/>
          <w:sz w:val="44"/>
          <w:szCs w:val="44"/>
          <w:rtl/>
          <w:lang w:bidi="ar-EG"/>
        </w:rPr>
        <w:t xml:space="preserve"> </w:t>
      </w:r>
    </w:p>
    <w:p w:rsidR="00FB4709" w:rsidRPr="00BC7E2B" w:rsidRDefault="00FB4709" w:rsidP="00D91C1D">
      <w:pPr>
        <w:jc w:val="center"/>
        <w:rPr>
          <w:rFonts w:cs="Arial"/>
          <w:b/>
          <w:bCs/>
          <w:sz w:val="44"/>
          <w:szCs w:val="44"/>
          <w:u w:val="single"/>
          <w:rtl/>
          <w:lang w:bidi="ar-EG"/>
        </w:rPr>
      </w:pPr>
      <w:r w:rsidRPr="00BC7E2B">
        <w:rPr>
          <w:rFonts w:cs="Arial" w:hint="cs"/>
          <w:b/>
          <w:bCs/>
          <w:sz w:val="44"/>
          <w:szCs w:val="44"/>
          <w:u w:val="single"/>
          <w:rtl/>
          <w:lang w:bidi="ar-EG"/>
        </w:rPr>
        <w:t>"</w:t>
      </w:r>
      <w:r w:rsidR="00D91C1D">
        <w:rPr>
          <w:rFonts w:cs="Arial" w:hint="cs"/>
          <w:b/>
          <w:bCs/>
          <w:sz w:val="44"/>
          <w:szCs w:val="44"/>
          <w:u w:val="single"/>
          <w:rtl/>
        </w:rPr>
        <w:t>القيادة النسائية</w:t>
      </w:r>
      <w:r w:rsidRPr="00BC7E2B">
        <w:rPr>
          <w:rFonts w:hint="cs"/>
          <w:b/>
          <w:bCs/>
          <w:sz w:val="44"/>
          <w:szCs w:val="44"/>
          <w:u w:val="single"/>
          <w:rtl/>
          <w:lang w:bidi="ar-EG"/>
        </w:rPr>
        <w:t>"</w:t>
      </w:r>
    </w:p>
    <w:p w:rsidR="004A4FAF" w:rsidRPr="00AF4507" w:rsidRDefault="00B7474D" w:rsidP="00AB6DC1">
      <w:pPr>
        <w:pStyle w:val="ListParagraph"/>
        <w:numPr>
          <w:ilvl w:val="0"/>
          <w:numId w:val="1"/>
        </w:numPr>
        <w:ind w:left="-483"/>
        <w:rPr>
          <w:b/>
          <w:bCs/>
          <w:sz w:val="36"/>
          <w:szCs w:val="36"/>
          <w:u w:val="single"/>
          <w:lang w:bidi="ar-EG"/>
        </w:rPr>
      </w:pPr>
      <w:r>
        <w:rPr>
          <w:rFonts w:hint="cs"/>
          <w:b/>
          <w:bCs/>
          <w:color w:val="FF0000"/>
          <w:sz w:val="40"/>
          <w:szCs w:val="40"/>
          <w:u w:val="single"/>
          <w:rtl/>
          <w:lang w:bidi="ar-EG"/>
        </w:rPr>
        <w:t>عن الدبلوم</w:t>
      </w:r>
    </w:p>
    <w:p w:rsidR="00D91C1D" w:rsidRDefault="00D91C1D" w:rsidP="00177843">
      <w:pPr>
        <w:jc w:val="both"/>
        <w:rPr>
          <w:rFonts w:cs="Arial"/>
          <w:sz w:val="36"/>
          <w:szCs w:val="36"/>
          <w:rtl/>
          <w:lang w:bidi="ar-EG"/>
        </w:rPr>
      </w:pPr>
      <w:r w:rsidRPr="00D91C1D">
        <w:rPr>
          <w:rFonts w:cs="Arial"/>
          <w:sz w:val="36"/>
          <w:szCs w:val="36"/>
          <w:rtl/>
          <w:lang w:bidi="ar-EG"/>
        </w:rPr>
        <w:t>تلعب القيادة دوراً محوريا</w:t>
      </w:r>
      <w:r w:rsidR="00177843">
        <w:rPr>
          <w:rFonts w:cs="Arial" w:hint="cs"/>
          <w:sz w:val="36"/>
          <w:szCs w:val="36"/>
          <w:rtl/>
          <w:lang w:bidi="ar-EG"/>
        </w:rPr>
        <w:t>ً</w:t>
      </w:r>
      <w:r w:rsidRPr="00D91C1D">
        <w:rPr>
          <w:rFonts w:cs="Arial"/>
          <w:sz w:val="36"/>
          <w:szCs w:val="36"/>
          <w:rtl/>
          <w:lang w:bidi="ar-EG"/>
        </w:rPr>
        <w:t xml:space="preserve"> وإستراتيجيا</w:t>
      </w:r>
      <w:r w:rsidR="00177843">
        <w:rPr>
          <w:rFonts w:cs="Arial" w:hint="cs"/>
          <w:sz w:val="36"/>
          <w:szCs w:val="36"/>
          <w:rtl/>
          <w:lang w:bidi="ar-EG"/>
        </w:rPr>
        <w:t>ً</w:t>
      </w:r>
      <w:bookmarkStart w:id="0" w:name="_GoBack"/>
      <w:bookmarkEnd w:id="0"/>
      <w:r w:rsidRPr="00D91C1D">
        <w:rPr>
          <w:rFonts w:cs="Arial"/>
          <w:sz w:val="36"/>
          <w:szCs w:val="36"/>
          <w:rtl/>
          <w:lang w:bidi="ar-EG"/>
        </w:rPr>
        <w:t xml:space="preserve"> في توجيه المؤسسات والأفراد نحو التميز والإبداع، ويتحقق لها ذلك غالباً عن طريق تأسيس العمل على مفاهيم جوهرية أهمها الرؤية المشتركة والقيم المعلنة وروح العمل الجماعي، لذلك يهدف البرنامج بالمقام الأول الى إعداد نخبة من قيادات المستقبل وتطويرهم ليكونوا كوادر قيادية وإدارية قادرة على مواجهة التحديات المستقبلية، وذلك من خلال تخطيط وتنفيذ </w:t>
      </w:r>
      <w:r w:rsidR="00177843">
        <w:rPr>
          <w:rFonts w:cs="Arial" w:hint="cs"/>
          <w:sz w:val="36"/>
          <w:szCs w:val="36"/>
          <w:rtl/>
          <w:lang w:bidi="ar-EG"/>
        </w:rPr>
        <w:t>دبلومة</w:t>
      </w:r>
      <w:r w:rsidRPr="00D91C1D">
        <w:rPr>
          <w:rFonts w:cs="Arial"/>
          <w:sz w:val="36"/>
          <w:szCs w:val="36"/>
          <w:rtl/>
          <w:lang w:bidi="ar-EG"/>
        </w:rPr>
        <w:t xml:space="preserve"> متكامل</w:t>
      </w:r>
      <w:r w:rsidR="00177843">
        <w:rPr>
          <w:rFonts w:cs="Arial" w:hint="cs"/>
          <w:sz w:val="36"/>
          <w:szCs w:val="36"/>
          <w:rtl/>
          <w:lang w:bidi="ar-EG"/>
        </w:rPr>
        <w:t>ة</w:t>
      </w:r>
      <w:r w:rsidRPr="00D91C1D">
        <w:rPr>
          <w:rFonts w:cs="Arial"/>
          <w:sz w:val="36"/>
          <w:szCs w:val="36"/>
          <w:rtl/>
          <w:lang w:bidi="ar-EG"/>
        </w:rPr>
        <w:t xml:space="preserve"> لإعداد القادة من النساء والتأكد من استمرار ريادة مسؤوليها من خلال تعزيز مهاراتهم القيادية والإدارية. </w:t>
      </w:r>
    </w:p>
    <w:p w:rsidR="00B7474D" w:rsidRPr="00D91C1D" w:rsidRDefault="00FB4709" w:rsidP="00D91C1D">
      <w:pPr>
        <w:rPr>
          <w:color w:val="000000" w:themeColor="text1"/>
          <w:sz w:val="36"/>
          <w:szCs w:val="36"/>
          <w:lang w:bidi="ar-EG"/>
        </w:rPr>
      </w:pPr>
      <w:r w:rsidRPr="00D91C1D">
        <w:rPr>
          <w:rFonts w:hint="cs"/>
          <w:b/>
          <w:bCs/>
          <w:color w:val="FF0000"/>
          <w:sz w:val="40"/>
          <w:szCs w:val="40"/>
          <w:u w:val="single"/>
          <w:rtl/>
          <w:lang w:bidi="ar-EG"/>
        </w:rPr>
        <w:t xml:space="preserve">المحاور الرئيسية </w:t>
      </w:r>
    </w:p>
    <w:p w:rsidR="00D91C1D" w:rsidRPr="00D91C1D" w:rsidRDefault="00D91C1D" w:rsidP="00D91C1D">
      <w:pPr>
        <w:pStyle w:val="ListParagraph"/>
        <w:numPr>
          <w:ilvl w:val="0"/>
          <w:numId w:val="17"/>
        </w:numPr>
        <w:rPr>
          <w:rFonts w:cs="Arial"/>
          <w:sz w:val="36"/>
          <w:szCs w:val="36"/>
          <w:rtl/>
          <w:lang w:bidi="ar-EG"/>
        </w:rPr>
      </w:pPr>
      <w:r w:rsidRPr="00D91C1D">
        <w:rPr>
          <w:rFonts w:cs="Arial"/>
          <w:sz w:val="36"/>
          <w:szCs w:val="36"/>
          <w:rtl/>
          <w:lang w:bidi="ar-EG"/>
        </w:rPr>
        <w:t>القيادة وأشكالها وتحديات القيادة النسائية</w:t>
      </w:r>
    </w:p>
    <w:p w:rsidR="00D91C1D" w:rsidRPr="00D91C1D" w:rsidRDefault="00D91C1D" w:rsidP="00D91C1D">
      <w:pPr>
        <w:pStyle w:val="ListParagraph"/>
        <w:numPr>
          <w:ilvl w:val="0"/>
          <w:numId w:val="17"/>
        </w:numPr>
        <w:rPr>
          <w:rFonts w:cs="Arial"/>
          <w:sz w:val="36"/>
          <w:szCs w:val="36"/>
          <w:rtl/>
          <w:lang w:bidi="ar-EG"/>
        </w:rPr>
      </w:pPr>
      <w:r w:rsidRPr="00D91C1D">
        <w:rPr>
          <w:rFonts w:cs="Arial"/>
          <w:sz w:val="36"/>
          <w:szCs w:val="36"/>
          <w:rtl/>
          <w:lang w:bidi="ar-EG"/>
        </w:rPr>
        <w:t>الوعي الذاتي وتحليل الشخصية</w:t>
      </w:r>
    </w:p>
    <w:p w:rsidR="00D91C1D" w:rsidRPr="00D91C1D" w:rsidRDefault="00D91C1D" w:rsidP="00D91C1D">
      <w:pPr>
        <w:pStyle w:val="ListParagraph"/>
        <w:numPr>
          <w:ilvl w:val="0"/>
          <w:numId w:val="17"/>
        </w:numPr>
        <w:rPr>
          <w:rFonts w:cs="Arial"/>
          <w:sz w:val="36"/>
          <w:szCs w:val="36"/>
          <w:rtl/>
          <w:lang w:bidi="ar-EG"/>
        </w:rPr>
      </w:pPr>
      <w:r w:rsidRPr="00D91C1D">
        <w:rPr>
          <w:rFonts w:cs="Arial"/>
          <w:sz w:val="36"/>
          <w:szCs w:val="36"/>
          <w:rtl/>
          <w:lang w:bidi="ar-EG"/>
        </w:rPr>
        <w:t>التخطيط الإستراتيجي المبني على النتائج</w:t>
      </w:r>
    </w:p>
    <w:p w:rsidR="00D91C1D" w:rsidRPr="00D91C1D" w:rsidRDefault="00D91C1D" w:rsidP="00D91C1D">
      <w:pPr>
        <w:pStyle w:val="ListParagraph"/>
        <w:numPr>
          <w:ilvl w:val="0"/>
          <w:numId w:val="17"/>
        </w:numPr>
        <w:rPr>
          <w:rFonts w:cs="Arial"/>
          <w:sz w:val="36"/>
          <w:szCs w:val="36"/>
          <w:rtl/>
          <w:lang w:bidi="ar-EG"/>
        </w:rPr>
      </w:pPr>
      <w:r w:rsidRPr="00D91C1D">
        <w:rPr>
          <w:rFonts w:cs="Arial"/>
          <w:sz w:val="36"/>
          <w:szCs w:val="36"/>
          <w:rtl/>
          <w:lang w:bidi="ar-EG"/>
        </w:rPr>
        <w:t>إدارة الأزمات</w:t>
      </w:r>
    </w:p>
    <w:p w:rsidR="00D91C1D" w:rsidRPr="00D91C1D" w:rsidRDefault="00D91C1D" w:rsidP="00D91C1D">
      <w:pPr>
        <w:pStyle w:val="ListParagraph"/>
        <w:numPr>
          <w:ilvl w:val="0"/>
          <w:numId w:val="17"/>
        </w:numPr>
        <w:rPr>
          <w:rFonts w:cs="Arial"/>
          <w:sz w:val="36"/>
          <w:szCs w:val="36"/>
          <w:rtl/>
          <w:lang w:bidi="ar-EG"/>
        </w:rPr>
      </w:pPr>
      <w:r w:rsidRPr="00D91C1D">
        <w:rPr>
          <w:rFonts w:cs="Arial"/>
          <w:sz w:val="36"/>
          <w:szCs w:val="36"/>
          <w:rtl/>
          <w:lang w:bidi="ar-EG"/>
        </w:rPr>
        <w:t>أخلاقيات الوظيفة العامة</w:t>
      </w:r>
    </w:p>
    <w:p w:rsidR="00D91C1D" w:rsidRPr="00D91C1D" w:rsidRDefault="00D91C1D" w:rsidP="00D91C1D">
      <w:pPr>
        <w:pStyle w:val="ListParagraph"/>
        <w:numPr>
          <w:ilvl w:val="0"/>
          <w:numId w:val="17"/>
        </w:numPr>
        <w:rPr>
          <w:rFonts w:cs="Arial"/>
          <w:sz w:val="36"/>
          <w:szCs w:val="36"/>
          <w:rtl/>
          <w:lang w:bidi="ar-EG"/>
        </w:rPr>
      </w:pPr>
      <w:r w:rsidRPr="00D91C1D">
        <w:rPr>
          <w:rFonts w:cs="Arial"/>
          <w:sz w:val="36"/>
          <w:szCs w:val="36"/>
          <w:rtl/>
          <w:lang w:bidi="ar-EG"/>
        </w:rPr>
        <w:t>دعم وإتخاذ القرار</w:t>
      </w:r>
    </w:p>
    <w:p w:rsidR="00D91C1D" w:rsidRPr="00D91C1D" w:rsidRDefault="00D91C1D" w:rsidP="00D91C1D">
      <w:pPr>
        <w:pStyle w:val="ListParagraph"/>
        <w:numPr>
          <w:ilvl w:val="0"/>
          <w:numId w:val="17"/>
        </w:numPr>
        <w:rPr>
          <w:rFonts w:cs="Arial"/>
          <w:sz w:val="36"/>
          <w:szCs w:val="36"/>
          <w:rtl/>
          <w:lang w:bidi="ar-EG"/>
        </w:rPr>
      </w:pPr>
      <w:r w:rsidRPr="00D91C1D">
        <w:rPr>
          <w:rFonts w:cs="Arial"/>
          <w:sz w:val="36"/>
          <w:szCs w:val="36"/>
          <w:rtl/>
          <w:lang w:bidi="ar-EG"/>
        </w:rPr>
        <w:t>إدارة وقيادة التغيير</w:t>
      </w:r>
    </w:p>
    <w:p w:rsidR="00AB6DC1" w:rsidRPr="00D91C1D" w:rsidRDefault="00D91C1D" w:rsidP="00D91C1D">
      <w:pPr>
        <w:pStyle w:val="ListParagraph"/>
        <w:numPr>
          <w:ilvl w:val="0"/>
          <w:numId w:val="17"/>
        </w:numPr>
        <w:rPr>
          <w:rFonts w:cs="Arial"/>
          <w:sz w:val="36"/>
          <w:szCs w:val="36"/>
          <w:lang w:bidi="ar-EG"/>
        </w:rPr>
      </w:pPr>
      <w:r w:rsidRPr="00D91C1D">
        <w:rPr>
          <w:rFonts w:cs="Arial"/>
          <w:sz w:val="36"/>
          <w:szCs w:val="36"/>
          <w:rtl/>
          <w:lang w:bidi="ar-EG"/>
        </w:rPr>
        <w:t>أساسيات الإدارة المالية</w:t>
      </w:r>
    </w:p>
    <w:sectPr w:rsidR="00AB6DC1" w:rsidRPr="00D91C1D" w:rsidSect="00720B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ultan bold">
    <w:altName w:val="Andalus"/>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73E6"/>
    <w:multiLevelType w:val="hybridMultilevel"/>
    <w:tmpl w:val="055A94E4"/>
    <w:lvl w:ilvl="0" w:tplc="0409000F">
      <w:start w:val="1"/>
      <w:numFmt w:val="decimal"/>
      <w:lvlText w:val="%1."/>
      <w:lvlJc w:val="left"/>
      <w:pPr>
        <w:ind w:left="1677" w:hanging="360"/>
      </w:p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1" w15:restartNumberingAfterBreak="0">
    <w:nsid w:val="0D0C2E31"/>
    <w:multiLevelType w:val="hybridMultilevel"/>
    <w:tmpl w:val="2640D380"/>
    <w:lvl w:ilvl="0" w:tplc="F4B67A8E">
      <w:start w:val="1"/>
      <w:numFmt w:val="decimal"/>
      <w:lvlText w:val="%1-"/>
      <w:lvlJc w:val="left"/>
      <w:pPr>
        <w:ind w:left="-265" w:hanging="360"/>
      </w:pPr>
      <w:rPr>
        <w:rFonts w:cs="Sultan bold" w:hint="default"/>
        <w:color w:val="auto"/>
        <w:sz w:val="22"/>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2" w15:restartNumberingAfterBreak="0">
    <w:nsid w:val="13165C9B"/>
    <w:multiLevelType w:val="hybridMultilevel"/>
    <w:tmpl w:val="EBA487F4"/>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3" w15:restartNumberingAfterBreak="0">
    <w:nsid w:val="17524F40"/>
    <w:multiLevelType w:val="hybridMultilevel"/>
    <w:tmpl w:val="19566AF4"/>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4" w15:restartNumberingAfterBreak="0">
    <w:nsid w:val="1C89632F"/>
    <w:multiLevelType w:val="hybridMultilevel"/>
    <w:tmpl w:val="ABC4E9AA"/>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1D725DDB"/>
    <w:multiLevelType w:val="hybridMultilevel"/>
    <w:tmpl w:val="2D160710"/>
    <w:lvl w:ilvl="0" w:tplc="6E6EF30A">
      <w:start w:val="1"/>
      <w:numFmt w:val="bullet"/>
      <w:lvlText w:val=""/>
      <w:lvlJc w:val="left"/>
      <w:pPr>
        <w:ind w:left="1440" w:hanging="360"/>
      </w:pPr>
      <w:rPr>
        <w:rFonts w:ascii="Wingdings" w:hAnsi="Wingdings" w:hint="default"/>
        <w:color w:val="FF0000"/>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A023D8"/>
    <w:multiLevelType w:val="hybridMultilevel"/>
    <w:tmpl w:val="B17C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15A47"/>
    <w:multiLevelType w:val="hybridMultilevel"/>
    <w:tmpl w:val="1E7A98A8"/>
    <w:lvl w:ilvl="0" w:tplc="0409000F">
      <w:start w:val="1"/>
      <w:numFmt w:val="decimal"/>
      <w:lvlText w:val="%1."/>
      <w:lvlJc w:val="left"/>
      <w:pPr>
        <w:ind w:left="957" w:hanging="360"/>
      </w:p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8" w15:restartNumberingAfterBreak="0">
    <w:nsid w:val="35F9466B"/>
    <w:multiLevelType w:val="hybridMultilevel"/>
    <w:tmpl w:val="96E69A80"/>
    <w:lvl w:ilvl="0" w:tplc="EF10D190">
      <w:start w:val="1"/>
      <w:numFmt w:val="bullet"/>
      <w:lvlText w:val=""/>
      <w:lvlJc w:val="left"/>
      <w:pPr>
        <w:ind w:left="720" w:hanging="360"/>
      </w:pPr>
      <w:rPr>
        <w:rFonts w:ascii="Wingdings" w:hAnsi="Wingdings"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047B0"/>
    <w:multiLevelType w:val="hybridMultilevel"/>
    <w:tmpl w:val="93D85518"/>
    <w:lvl w:ilvl="0" w:tplc="690C4E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0177F4"/>
    <w:multiLevelType w:val="hybridMultilevel"/>
    <w:tmpl w:val="31EA5D1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11" w15:restartNumberingAfterBreak="0">
    <w:nsid w:val="609202F3"/>
    <w:multiLevelType w:val="hybridMultilevel"/>
    <w:tmpl w:val="B1688D78"/>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2" w15:restartNumberingAfterBreak="0">
    <w:nsid w:val="62C26DC1"/>
    <w:multiLevelType w:val="hybridMultilevel"/>
    <w:tmpl w:val="BD4EFF88"/>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13" w15:restartNumberingAfterBreak="0">
    <w:nsid w:val="78035EB2"/>
    <w:multiLevelType w:val="hybridMultilevel"/>
    <w:tmpl w:val="21D2FD6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14" w15:restartNumberingAfterBreak="0">
    <w:nsid w:val="7C5104DD"/>
    <w:multiLevelType w:val="hybridMultilevel"/>
    <w:tmpl w:val="62F4B414"/>
    <w:lvl w:ilvl="0" w:tplc="77EE4A14">
      <w:start w:val="1"/>
      <w:numFmt w:val="decimal"/>
      <w:lvlText w:val="%1."/>
      <w:lvlJc w:val="left"/>
      <w:pPr>
        <w:ind w:left="2287" w:hanging="360"/>
      </w:pPr>
      <w:rPr>
        <w:rFonts w:hint="default"/>
      </w:rPr>
    </w:lvl>
    <w:lvl w:ilvl="1" w:tplc="04090019" w:tentative="1">
      <w:start w:val="1"/>
      <w:numFmt w:val="lowerLetter"/>
      <w:lvlText w:val="%2."/>
      <w:lvlJc w:val="left"/>
      <w:pPr>
        <w:ind w:left="3007" w:hanging="360"/>
      </w:pPr>
    </w:lvl>
    <w:lvl w:ilvl="2" w:tplc="0409001B" w:tentative="1">
      <w:start w:val="1"/>
      <w:numFmt w:val="lowerRoman"/>
      <w:lvlText w:val="%3."/>
      <w:lvlJc w:val="right"/>
      <w:pPr>
        <w:ind w:left="3727" w:hanging="180"/>
      </w:pPr>
    </w:lvl>
    <w:lvl w:ilvl="3" w:tplc="0409000F" w:tentative="1">
      <w:start w:val="1"/>
      <w:numFmt w:val="decimal"/>
      <w:lvlText w:val="%4."/>
      <w:lvlJc w:val="left"/>
      <w:pPr>
        <w:ind w:left="4447" w:hanging="360"/>
      </w:pPr>
    </w:lvl>
    <w:lvl w:ilvl="4" w:tplc="04090019" w:tentative="1">
      <w:start w:val="1"/>
      <w:numFmt w:val="lowerLetter"/>
      <w:lvlText w:val="%5."/>
      <w:lvlJc w:val="left"/>
      <w:pPr>
        <w:ind w:left="5167" w:hanging="360"/>
      </w:pPr>
    </w:lvl>
    <w:lvl w:ilvl="5" w:tplc="0409001B" w:tentative="1">
      <w:start w:val="1"/>
      <w:numFmt w:val="lowerRoman"/>
      <w:lvlText w:val="%6."/>
      <w:lvlJc w:val="right"/>
      <w:pPr>
        <w:ind w:left="5887" w:hanging="180"/>
      </w:pPr>
    </w:lvl>
    <w:lvl w:ilvl="6" w:tplc="0409000F" w:tentative="1">
      <w:start w:val="1"/>
      <w:numFmt w:val="decimal"/>
      <w:lvlText w:val="%7."/>
      <w:lvlJc w:val="left"/>
      <w:pPr>
        <w:ind w:left="6607" w:hanging="360"/>
      </w:pPr>
    </w:lvl>
    <w:lvl w:ilvl="7" w:tplc="04090019" w:tentative="1">
      <w:start w:val="1"/>
      <w:numFmt w:val="lowerLetter"/>
      <w:lvlText w:val="%8."/>
      <w:lvlJc w:val="left"/>
      <w:pPr>
        <w:ind w:left="7327" w:hanging="360"/>
      </w:pPr>
    </w:lvl>
    <w:lvl w:ilvl="8" w:tplc="0409001B" w:tentative="1">
      <w:start w:val="1"/>
      <w:numFmt w:val="lowerRoman"/>
      <w:lvlText w:val="%9."/>
      <w:lvlJc w:val="right"/>
      <w:pPr>
        <w:ind w:left="8047" w:hanging="180"/>
      </w:pPr>
    </w:lvl>
  </w:abstractNum>
  <w:abstractNum w:abstractNumId="15" w15:restartNumberingAfterBreak="0">
    <w:nsid w:val="7FA06DB2"/>
    <w:multiLevelType w:val="hybridMultilevel"/>
    <w:tmpl w:val="2D6E23C0"/>
    <w:lvl w:ilvl="0" w:tplc="0409000F">
      <w:start w:val="1"/>
      <w:numFmt w:val="decimal"/>
      <w:lvlText w:val="%1."/>
      <w:lvlJc w:val="left"/>
      <w:pPr>
        <w:ind w:left="379" w:hanging="360"/>
      </w:p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6" w15:restartNumberingAfterBreak="0">
    <w:nsid w:val="7FED0204"/>
    <w:multiLevelType w:val="hybridMultilevel"/>
    <w:tmpl w:val="25E06E36"/>
    <w:lvl w:ilvl="0" w:tplc="0409000F">
      <w:start w:val="1"/>
      <w:numFmt w:val="decimal"/>
      <w:lvlText w:val="%1."/>
      <w:lvlJc w:val="left"/>
      <w:pPr>
        <w:ind w:left="720" w:hanging="360"/>
      </w:pPr>
      <w:rPr>
        <w:rFonts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11"/>
  </w:num>
  <w:num w:numId="5">
    <w:abstractNumId w:val="4"/>
  </w:num>
  <w:num w:numId="6">
    <w:abstractNumId w:val="2"/>
  </w:num>
  <w:num w:numId="7">
    <w:abstractNumId w:val="3"/>
  </w:num>
  <w:num w:numId="8">
    <w:abstractNumId w:val="10"/>
  </w:num>
  <w:num w:numId="9">
    <w:abstractNumId w:val="7"/>
  </w:num>
  <w:num w:numId="10">
    <w:abstractNumId w:val="6"/>
  </w:num>
  <w:num w:numId="11">
    <w:abstractNumId w:val="0"/>
  </w:num>
  <w:num w:numId="12">
    <w:abstractNumId w:val="12"/>
  </w:num>
  <w:num w:numId="13">
    <w:abstractNumId w:val="13"/>
  </w:num>
  <w:num w:numId="14">
    <w:abstractNumId w:val="9"/>
  </w:num>
  <w:num w:numId="15">
    <w:abstractNumId w:val="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C1"/>
    <w:rsid w:val="00142FC1"/>
    <w:rsid w:val="001557E2"/>
    <w:rsid w:val="00161B93"/>
    <w:rsid w:val="00177843"/>
    <w:rsid w:val="001B3700"/>
    <w:rsid w:val="001B383D"/>
    <w:rsid w:val="004A4FAF"/>
    <w:rsid w:val="00510CC6"/>
    <w:rsid w:val="0054151F"/>
    <w:rsid w:val="006378C9"/>
    <w:rsid w:val="006E2991"/>
    <w:rsid w:val="00720BBE"/>
    <w:rsid w:val="007463B9"/>
    <w:rsid w:val="007C3C32"/>
    <w:rsid w:val="007E01E4"/>
    <w:rsid w:val="007F7ACA"/>
    <w:rsid w:val="00983E31"/>
    <w:rsid w:val="00A212E3"/>
    <w:rsid w:val="00AB6DC1"/>
    <w:rsid w:val="00AF4507"/>
    <w:rsid w:val="00B048D0"/>
    <w:rsid w:val="00B7474D"/>
    <w:rsid w:val="00BC7E2B"/>
    <w:rsid w:val="00BD5AE5"/>
    <w:rsid w:val="00CF247B"/>
    <w:rsid w:val="00D80DF7"/>
    <w:rsid w:val="00D91C1D"/>
    <w:rsid w:val="00E01ACC"/>
    <w:rsid w:val="00EC3A83"/>
    <w:rsid w:val="00EE65D5"/>
    <w:rsid w:val="00EF54A2"/>
    <w:rsid w:val="00FB4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D480-971C-482D-94DF-4050AA34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709"/>
    <w:pPr>
      <w:bidi/>
    </w:pPr>
  </w:style>
  <w:style w:type="paragraph" w:styleId="Heading1">
    <w:name w:val="heading 1"/>
    <w:basedOn w:val="Normal"/>
    <w:next w:val="Normal"/>
    <w:link w:val="Heading1Char"/>
    <w:uiPriority w:val="9"/>
    <w:qFormat/>
    <w:rsid w:val="007F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4709"/>
    <w:pPr>
      <w:ind w:left="720"/>
      <w:contextualSpacing/>
    </w:pPr>
  </w:style>
  <w:style w:type="character" w:customStyle="1" w:styleId="Heading1Char">
    <w:name w:val="Heading 1 Char"/>
    <w:basedOn w:val="DefaultParagraphFont"/>
    <w:link w:val="Heading1"/>
    <w:uiPriority w:val="9"/>
    <w:rsid w:val="007F7A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7AC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locked/>
    <w:rsid w:val="00B7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443">
      <w:bodyDiv w:val="1"/>
      <w:marLeft w:val="0"/>
      <w:marRight w:val="0"/>
      <w:marTop w:val="0"/>
      <w:marBottom w:val="0"/>
      <w:divBdr>
        <w:top w:val="none" w:sz="0" w:space="0" w:color="auto"/>
        <w:left w:val="none" w:sz="0" w:space="0" w:color="auto"/>
        <w:bottom w:val="none" w:sz="0" w:space="0" w:color="auto"/>
        <w:right w:val="none" w:sz="0" w:space="0" w:color="auto"/>
      </w:divBdr>
    </w:div>
    <w:div w:id="104034964">
      <w:bodyDiv w:val="1"/>
      <w:marLeft w:val="0"/>
      <w:marRight w:val="0"/>
      <w:marTop w:val="0"/>
      <w:marBottom w:val="0"/>
      <w:divBdr>
        <w:top w:val="none" w:sz="0" w:space="0" w:color="auto"/>
        <w:left w:val="none" w:sz="0" w:space="0" w:color="auto"/>
        <w:bottom w:val="none" w:sz="0" w:space="0" w:color="auto"/>
        <w:right w:val="none" w:sz="0" w:space="0" w:color="auto"/>
      </w:divBdr>
    </w:div>
    <w:div w:id="111755304">
      <w:bodyDiv w:val="1"/>
      <w:marLeft w:val="0"/>
      <w:marRight w:val="0"/>
      <w:marTop w:val="0"/>
      <w:marBottom w:val="0"/>
      <w:divBdr>
        <w:top w:val="none" w:sz="0" w:space="0" w:color="auto"/>
        <w:left w:val="none" w:sz="0" w:space="0" w:color="auto"/>
        <w:bottom w:val="none" w:sz="0" w:space="0" w:color="auto"/>
        <w:right w:val="none" w:sz="0" w:space="0" w:color="auto"/>
      </w:divBdr>
    </w:div>
    <w:div w:id="119034638">
      <w:bodyDiv w:val="1"/>
      <w:marLeft w:val="0"/>
      <w:marRight w:val="0"/>
      <w:marTop w:val="0"/>
      <w:marBottom w:val="0"/>
      <w:divBdr>
        <w:top w:val="none" w:sz="0" w:space="0" w:color="auto"/>
        <w:left w:val="none" w:sz="0" w:space="0" w:color="auto"/>
        <w:bottom w:val="none" w:sz="0" w:space="0" w:color="auto"/>
        <w:right w:val="none" w:sz="0" w:space="0" w:color="auto"/>
      </w:divBdr>
    </w:div>
    <w:div w:id="229269667">
      <w:bodyDiv w:val="1"/>
      <w:marLeft w:val="0"/>
      <w:marRight w:val="0"/>
      <w:marTop w:val="0"/>
      <w:marBottom w:val="0"/>
      <w:divBdr>
        <w:top w:val="none" w:sz="0" w:space="0" w:color="auto"/>
        <w:left w:val="none" w:sz="0" w:space="0" w:color="auto"/>
        <w:bottom w:val="none" w:sz="0" w:space="0" w:color="auto"/>
        <w:right w:val="none" w:sz="0" w:space="0" w:color="auto"/>
      </w:divBdr>
    </w:div>
    <w:div w:id="254242149">
      <w:bodyDiv w:val="1"/>
      <w:marLeft w:val="0"/>
      <w:marRight w:val="0"/>
      <w:marTop w:val="0"/>
      <w:marBottom w:val="0"/>
      <w:divBdr>
        <w:top w:val="none" w:sz="0" w:space="0" w:color="auto"/>
        <w:left w:val="none" w:sz="0" w:space="0" w:color="auto"/>
        <w:bottom w:val="none" w:sz="0" w:space="0" w:color="auto"/>
        <w:right w:val="none" w:sz="0" w:space="0" w:color="auto"/>
      </w:divBdr>
    </w:div>
    <w:div w:id="351033099">
      <w:bodyDiv w:val="1"/>
      <w:marLeft w:val="0"/>
      <w:marRight w:val="0"/>
      <w:marTop w:val="0"/>
      <w:marBottom w:val="0"/>
      <w:divBdr>
        <w:top w:val="none" w:sz="0" w:space="0" w:color="auto"/>
        <w:left w:val="none" w:sz="0" w:space="0" w:color="auto"/>
        <w:bottom w:val="none" w:sz="0" w:space="0" w:color="auto"/>
        <w:right w:val="none" w:sz="0" w:space="0" w:color="auto"/>
      </w:divBdr>
    </w:div>
    <w:div w:id="449125390">
      <w:bodyDiv w:val="1"/>
      <w:marLeft w:val="0"/>
      <w:marRight w:val="0"/>
      <w:marTop w:val="0"/>
      <w:marBottom w:val="0"/>
      <w:divBdr>
        <w:top w:val="none" w:sz="0" w:space="0" w:color="auto"/>
        <w:left w:val="none" w:sz="0" w:space="0" w:color="auto"/>
        <w:bottom w:val="none" w:sz="0" w:space="0" w:color="auto"/>
        <w:right w:val="none" w:sz="0" w:space="0" w:color="auto"/>
      </w:divBdr>
    </w:div>
    <w:div w:id="607932217">
      <w:bodyDiv w:val="1"/>
      <w:marLeft w:val="0"/>
      <w:marRight w:val="0"/>
      <w:marTop w:val="0"/>
      <w:marBottom w:val="0"/>
      <w:divBdr>
        <w:top w:val="none" w:sz="0" w:space="0" w:color="auto"/>
        <w:left w:val="none" w:sz="0" w:space="0" w:color="auto"/>
        <w:bottom w:val="none" w:sz="0" w:space="0" w:color="auto"/>
        <w:right w:val="none" w:sz="0" w:space="0" w:color="auto"/>
      </w:divBdr>
    </w:div>
    <w:div w:id="742752064">
      <w:bodyDiv w:val="1"/>
      <w:marLeft w:val="0"/>
      <w:marRight w:val="0"/>
      <w:marTop w:val="0"/>
      <w:marBottom w:val="0"/>
      <w:divBdr>
        <w:top w:val="none" w:sz="0" w:space="0" w:color="auto"/>
        <w:left w:val="none" w:sz="0" w:space="0" w:color="auto"/>
        <w:bottom w:val="none" w:sz="0" w:space="0" w:color="auto"/>
        <w:right w:val="none" w:sz="0" w:space="0" w:color="auto"/>
      </w:divBdr>
    </w:div>
    <w:div w:id="1056512645">
      <w:bodyDiv w:val="1"/>
      <w:marLeft w:val="0"/>
      <w:marRight w:val="0"/>
      <w:marTop w:val="0"/>
      <w:marBottom w:val="0"/>
      <w:divBdr>
        <w:top w:val="none" w:sz="0" w:space="0" w:color="auto"/>
        <w:left w:val="none" w:sz="0" w:space="0" w:color="auto"/>
        <w:bottom w:val="none" w:sz="0" w:space="0" w:color="auto"/>
        <w:right w:val="none" w:sz="0" w:space="0" w:color="auto"/>
      </w:divBdr>
    </w:div>
    <w:div w:id="1080560741">
      <w:bodyDiv w:val="1"/>
      <w:marLeft w:val="0"/>
      <w:marRight w:val="0"/>
      <w:marTop w:val="0"/>
      <w:marBottom w:val="0"/>
      <w:divBdr>
        <w:top w:val="none" w:sz="0" w:space="0" w:color="auto"/>
        <w:left w:val="none" w:sz="0" w:space="0" w:color="auto"/>
        <w:bottom w:val="none" w:sz="0" w:space="0" w:color="auto"/>
        <w:right w:val="none" w:sz="0" w:space="0" w:color="auto"/>
      </w:divBdr>
    </w:div>
    <w:div w:id="1171412448">
      <w:bodyDiv w:val="1"/>
      <w:marLeft w:val="0"/>
      <w:marRight w:val="0"/>
      <w:marTop w:val="0"/>
      <w:marBottom w:val="0"/>
      <w:divBdr>
        <w:top w:val="none" w:sz="0" w:space="0" w:color="auto"/>
        <w:left w:val="none" w:sz="0" w:space="0" w:color="auto"/>
        <w:bottom w:val="none" w:sz="0" w:space="0" w:color="auto"/>
        <w:right w:val="none" w:sz="0" w:space="0" w:color="auto"/>
      </w:divBdr>
    </w:div>
    <w:div w:id="1227717735">
      <w:bodyDiv w:val="1"/>
      <w:marLeft w:val="0"/>
      <w:marRight w:val="0"/>
      <w:marTop w:val="0"/>
      <w:marBottom w:val="0"/>
      <w:divBdr>
        <w:top w:val="none" w:sz="0" w:space="0" w:color="auto"/>
        <w:left w:val="none" w:sz="0" w:space="0" w:color="auto"/>
        <w:bottom w:val="none" w:sz="0" w:space="0" w:color="auto"/>
        <w:right w:val="none" w:sz="0" w:space="0" w:color="auto"/>
      </w:divBdr>
    </w:div>
    <w:div w:id="1260792388">
      <w:bodyDiv w:val="1"/>
      <w:marLeft w:val="0"/>
      <w:marRight w:val="0"/>
      <w:marTop w:val="0"/>
      <w:marBottom w:val="0"/>
      <w:divBdr>
        <w:top w:val="none" w:sz="0" w:space="0" w:color="auto"/>
        <w:left w:val="none" w:sz="0" w:space="0" w:color="auto"/>
        <w:bottom w:val="none" w:sz="0" w:space="0" w:color="auto"/>
        <w:right w:val="none" w:sz="0" w:space="0" w:color="auto"/>
      </w:divBdr>
    </w:div>
    <w:div w:id="1324814683">
      <w:bodyDiv w:val="1"/>
      <w:marLeft w:val="0"/>
      <w:marRight w:val="0"/>
      <w:marTop w:val="0"/>
      <w:marBottom w:val="0"/>
      <w:divBdr>
        <w:top w:val="none" w:sz="0" w:space="0" w:color="auto"/>
        <w:left w:val="none" w:sz="0" w:space="0" w:color="auto"/>
        <w:bottom w:val="none" w:sz="0" w:space="0" w:color="auto"/>
        <w:right w:val="none" w:sz="0" w:space="0" w:color="auto"/>
      </w:divBdr>
    </w:div>
    <w:div w:id="1395395115">
      <w:bodyDiv w:val="1"/>
      <w:marLeft w:val="0"/>
      <w:marRight w:val="0"/>
      <w:marTop w:val="0"/>
      <w:marBottom w:val="0"/>
      <w:divBdr>
        <w:top w:val="none" w:sz="0" w:space="0" w:color="auto"/>
        <w:left w:val="none" w:sz="0" w:space="0" w:color="auto"/>
        <w:bottom w:val="none" w:sz="0" w:space="0" w:color="auto"/>
        <w:right w:val="none" w:sz="0" w:space="0" w:color="auto"/>
      </w:divBdr>
    </w:div>
    <w:div w:id="1404839396">
      <w:bodyDiv w:val="1"/>
      <w:marLeft w:val="0"/>
      <w:marRight w:val="0"/>
      <w:marTop w:val="0"/>
      <w:marBottom w:val="0"/>
      <w:divBdr>
        <w:top w:val="none" w:sz="0" w:space="0" w:color="auto"/>
        <w:left w:val="none" w:sz="0" w:space="0" w:color="auto"/>
        <w:bottom w:val="none" w:sz="0" w:space="0" w:color="auto"/>
        <w:right w:val="none" w:sz="0" w:space="0" w:color="auto"/>
      </w:divBdr>
    </w:div>
    <w:div w:id="1421095454">
      <w:bodyDiv w:val="1"/>
      <w:marLeft w:val="0"/>
      <w:marRight w:val="0"/>
      <w:marTop w:val="0"/>
      <w:marBottom w:val="0"/>
      <w:divBdr>
        <w:top w:val="none" w:sz="0" w:space="0" w:color="auto"/>
        <w:left w:val="none" w:sz="0" w:space="0" w:color="auto"/>
        <w:bottom w:val="none" w:sz="0" w:space="0" w:color="auto"/>
        <w:right w:val="none" w:sz="0" w:space="0" w:color="auto"/>
      </w:divBdr>
    </w:div>
    <w:div w:id="1424766147">
      <w:bodyDiv w:val="1"/>
      <w:marLeft w:val="0"/>
      <w:marRight w:val="0"/>
      <w:marTop w:val="0"/>
      <w:marBottom w:val="0"/>
      <w:divBdr>
        <w:top w:val="none" w:sz="0" w:space="0" w:color="auto"/>
        <w:left w:val="none" w:sz="0" w:space="0" w:color="auto"/>
        <w:bottom w:val="none" w:sz="0" w:space="0" w:color="auto"/>
        <w:right w:val="none" w:sz="0" w:space="0" w:color="auto"/>
      </w:divBdr>
    </w:div>
    <w:div w:id="1445540476">
      <w:bodyDiv w:val="1"/>
      <w:marLeft w:val="0"/>
      <w:marRight w:val="0"/>
      <w:marTop w:val="0"/>
      <w:marBottom w:val="0"/>
      <w:divBdr>
        <w:top w:val="none" w:sz="0" w:space="0" w:color="auto"/>
        <w:left w:val="none" w:sz="0" w:space="0" w:color="auto"/>
        <w:bottom w:val="none" w:sz="0" w:space="0" w:color="auto"/>
        <w:right w:val="none" w:sz="0" w:space="0" w:color="auto"/>
      </w:divBdr>
    </w:div>
    <w:div w:id="1567914416">
      <w:bodyDiv w:val="1"/>
      <w:marLeft w:val="0"/>
      <w:marRight w:val="0"/>
      <w:marTop w:val="0"/>
      <w:marBottom w:val="0"/>
      <w:divBdr>
        <w:top w:val="none" w:sz="0" w:space="0" w:color="auto"/>
        <w:left w:val="none" w:sz="0" w:space="0" w:color="auto"/>
        <w:bottom w:val="none" w:sz="0" w:space="0" w:color="auto"/>
        <w:right w:val="none" w:sz="0" w:space="0" w:color="auto"/>
      </w:divBdr>
    </w:div>
    <w:div w:id="1603948319">
      <w:bodyDiv w:val="1"/>
      <w:marLeft w:val="0"/>
      <w:marRight w:val="0"/>
      <w:marTop w:val="0"/>
      <w:marBottom w:val="0"/>
      <w:divBdr>
        <w:top w:val="none" w:sz="0" w:space="0" w:color="auto"/>
        <w:left w:val="none" w:sz="0" w:space="0" w:color="auto"/>
        <w:bottom w:val="none" w:sz="0" w:space="0" w:color="auto"/>
        <w:right w:val="none" w:sz="0" w:space="0" w:color="auto"/>
      </w:divBdr>
    </w:div>
    <w:div w:id="1619873836">
      <w:bodyDiv w:val="1"/>
      <w:marLeft w:val="0"/>
      <w:marRight w:val="0"/>
      <w:marTop w:val="0"/>
      <w:marBottom w:val="0"/>
      <w:divBdr>
        <w:top w:val="none" w:sz="0" w:space="0" w:color="auto"/>
        <w:left w:val="none" w:sz="0" w:space="0" w:color="auto"/>
        <w:bottom w:val="none" w:sz="0" w:space="0" w:color="auto"/>
        <w:right w:val="none" w:sz="0" w:space="0" w:color="auto"/>
      </w:divBdr>
    </w:div>
    <w:div w:id="1688672997">
      <w:bodyDiv w:val="1"/>
      <w:marLeft w:val="0"/>
      <w:marRight w:val="0"/>
      <w:marTop w:val="0"/>
      <w:marBottom w:val="0"/>
      <w:divBdr>
        <w:top w:val="none" w:sz="0" w:space="0" w:color="auto"/>
        <w:left w:val="none" w:sz="0" w:space="0" w:color="auto"/>
        <w:bottom w:val="none" w:sz="0" w:space="0" w:color="auto"/>
        <w:right w:val="none" w:sz="0" w:space="0" w:color="auto"/>
      </w:divBdr>
    </w:div>
    <w:div w:id="1869680067">
      <w:bodyDiv w:val="1"/>
      <w:marLeft w:val="0"/>
      <w:marRight w:val="0"/>
      <w:marTop w:val="0"/>
      <w:marBottom w:val="0"/>
      <w:divBdr>
        <w:top w:val="none" w:sz="0" w:space="0" w:color="auto"/>
        <w:left w:val="none" w:sz="0" w:space="0" w:color="auto"/>
        <w:bottom w:val="none" w:sz="0" w:space="0" w:color="auto"/>
        <w:right w:val="none" w:sz="0" w:space="0" w:color="auto"/>
      </w:divBdr>
    </w:div>
    <w:div w:id="1876501923">
      <w:bodyDiv w:val="1"/>
      <w:marLeft w:val="0"/>
      <w:marRight w:val="0"/>
      <w:marTop w:val="0"/>
      <w:marBottom w:val="0"/>
      <w:divBdr>
        <w:top w:val="none" w:sz="0" w:space="0" w:color="auto"/>
        <w:left w:val="none" w:sz="0" w:space="0" w:color="auto"/>
        <w:bottom w:val="none" w:sz="0" w:space="0" w:color="auto"/>
        <w:right w:val="none" w:sz="0" w:space="0" w:color="auto"/>
      </w:divBdr>
    </w:div>
    <w:div w:id="2006396009">
      <w:bodyDiv w:val="1"/>
      <w:marLeft w:val="0"/>
      <w:marRight w:val="0"/>
      <w:marTop w:val="0"/>
      <w:marBottom w:val="0"/>
      <w:divBdr>
        <w:top w:val="none" w:sz="0" w:space="0" w:color="auto"/>
        <w:left w:val="none" w:sz="0" w:space="0" w:color="auto"/>
        <w:bottom w:val="none" w:sz="0" w:space="0" w:color="auto"/>
        <w:right w:val="none" w:sz="0" w:space="0" w:color="auto"/>
      </w:divBdr>
    </w:div>
    <w:div w:id="21473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Quodrat</cp:lastModifiedBy>
  <cp:revision>6</cp:revision>
  <dcterms:created xsi:type="dcterms:W3CDTF">2022-01-10T09:34:00Z</dcterms:created>
  <dcterms:modified xsi:type="dcterms:W3CDTF">2022-01-10T10:49:00Z</dcterms:modified>
</cp:coreProperties>
</file>