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Default="00AE3464" w:rsidP="00AE3464">
      <w:pPr>
        <w:rPr>
          <w:color w:val="C00000"/>
          <w:sz w:val="32"/>
          <w:szCs w:val="32"/>
          <w:u w:val="thick"/>
          <w:rtl/>
        </w:rPr>
      </w:pPr>
      <w:r w:rsidRPr="00AE3464">
        <w:rPr>
          <w:rFonts w:hint="cs"/>
          <w:b/>
          <w:bCs/>
          <w:color w:val="C00000"/>
          <w:sz w:val="32"/>
          <w:szCs w:val="32"/>
          <w:u w:val="thick"/>
          <w:rtl/>
        </w:rPr>
        <w:t>التسويق</w:t>
      </w:r>
      <w:r w:rsidRPr="00AE3464">
        <w:rPr>
          <w:b/>
          <w:bCs/>
          <w:color w:val="C00000"/>
          <w:sz w:val="32"/>
          <w:szCs w:val="32"/>
          <w:u w:val="thick"/>
        </w:rPr>
        <w:t xml:space="preserve"> </w:t>
      </w:r>
      <w:r w:rsidRPr="00AE3464">
        <w:rPr>
          <w:rFonts w:hint="cs"/>
          <w:b/>
          <w:bCs/>
          <w:color w:val="C00000"/>
          <w:sz w:val="32"/>
          <w:szCs w:val="32"/>
          <w:u w:val="thick"/>
          <w:rtl/>
        </w:rPr>
        <w:t>الرقمي</w:t>
      </w:r>
    </w:p>
    <w:p w:rsidR="00AE3464" w:rsidRDefault="00AE3464" w:rsidP="00AE3464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AE3464" w:rsidRDefault="00AE3464" w:rsidP="00AE3464">
      <w:pPr>
        <w:ind w:left="-766"/>
        <w:jc w:val="left"/>
        <w:rPr>
          <w:color w:val="000000" w:themeColor="text1"/>
          <w:sz w:val="32"/>
          <w:szCs w:val="32"/>
          <w:rtl/>
          <w:lang w:bidi="ar-EG"/>
        </w:rPr>
      </w:pPr>
      <w:r w:rsidRPr="00AE3464">
        <w:rPr>
          <w:rFonts w:hint="cs"/>
          <w:color w:val="000000" w:themeColor="text1"/>
          <w:sz w:val="32"/>
          <w:szCs w:val="32"/>
          <w:rtl/>
        </w:rPr>
        <w:t>ستتمكن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من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القيام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بمهام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التخطيط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والمتابعة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لتسويق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منتجات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وخدمات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المنظمة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عبر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قنوات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شبكة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الإنترنت،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والتطبيقات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الإلكترونية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وتقديم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العناية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بالعميل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من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خلال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وسائل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التواصل</w:t>
      </w:r>
      <w:r w:rsidRPr="00AE3464">
        <w:rPr>
          <w:color w:val="000000" w:themeColor="text1"/>
          <w:sz w:val="32"/>
          <w:szCs w:val="32"/>
          <w:lang w:bidi="ar-EG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الاجتماعي</w:t>
      </w:r>
    </w:p>
    <w:p w:rsidR="00AE3464" w:rsidRPr="00AE3464" w:rsidRDefault="00AE3464" w:rsidP="00AE3464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C020D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C020D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C020D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AE3464" w:rsidRPr="00AE3464" w:rsidRDefault="00AE3464" w:rsidP="00AE3464">
      <w:pPr>
        <w:pStyle w:val="ListParagraph"/>
        <w:numPr>
          <w:ilvl w:val="0"/>
          <w:numId w:val="1"/>
        </w:numPr>
        <w:ind w:left="-483" w:hanging="283"/>
        <w:jc w:val="left"/>
        <w:rPr>
          <w:color w:val="000000" w:themeColor="text1"/>
          <w:sz w:val="32"/>
          <w:szCs w:val="32"/>
        </w:rPr>
      </w:pPr>
      <w:r w:rsidRPr="00AE3464">
        <w:rPr>
          <w:rFonts w:hint="cs"/>
          <w:color w:val="000000" w:themeColor="text1"/>
          <w:sz w:val="32"/>
          <w:szCs w:val="32"/>
          <w:rtl/>
        </w:rPr>
        <w:t>تسويق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الخدمات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والمنتجات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عبر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الإنترنت</w:t>
      </w:r>
    </w:p>
    <w:p w:rsidR="00AE3464" w:rsidRPr="00AE3464" w:rsidRDefault="00AE3464" w:rsidP="00AE3464">
      <w:pPr>
        <w:pStyle w:val="ListParagraph"/>
        <w:numPr>
          <w:ilvl w:val="0"/>
          <w:numId w:val="1"/>
        </w:numPr>
        <w:ind w:left="-483" w:hanging="283"/>
        <w:jc w:val="left"/>
        <w:rPr>
          <w:color w:val="000000" w:themeColor="text1"/>
          <w:sz w:val="32"/>
          <w:szCs w:val="32"/>
        </w:rPr>
      </w:pPr>
      <w:r w:rsidRPr="00AE3464">
        <w:rPr>
          <w:rFonts w:hint="cs"/>
          <w:color w:val="000000" w:themeColor="text1"/>
          <w:sz w:val="32"/>
          <w:szCs w:val="32"/>
          <w:rtl/>
        </w:rPr>
        <w:t>التخطيط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لتصميم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المواقع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التجارية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الإلكترونية</w:t>
      </w:r>
    </w:p>
    <w:p w:rsidR="00AE3464" w:rsidRPr="00AE3464" w:rsidRDefault="00AE3464" w:rsidP="00AE3464">
      <w:pPr>
        <w:pStyle w:val="ListParagraph"/>
        <w:numPr>
          <w:ilvl w:val="0"/>
          <w:numId w:val="1"/>
        </w:numPr>
        <w:ind w:left="-483" w:hanging="283"/>
        <w:jc w:val="left"/>
        <w:rPr>
          <w:color w:val="000000" w:themeColor="text1"/>
          <w:sz w:val="32"/>
          <w:szCs w:val="32"/>
        </w:rPr>
      </w:pPr>
      <w:r w:rsidRPr="00AE3464">
        <w:rPr>
          <w:rFonts w:hint="cs"/>
          <w:color w:val="000000" w:themeColor="text1"/>
          <w:sz w:val="32"/>
          <w:szCs w:val="32"/>
          <w:rtl/>
        </w:rPr>
        <w:t>إعداد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استراتيجيات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التسويق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الإلكتروني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وتطبيقها</w:t>
      </w:r>
    </w:p>
    <w:p w:rsidR="00AE3464" w:rsidRPr="00AE3464" w:rsidRDefault="00AE3464" w:rsidP="00AE3464">
      <w:pPr>
        <w:pStyle w:val="ListParagraph"/>
        <w:numPr>
          <w:ilvl w:val="0"/>
          <w:numId w:val="1"/>
        </w:numPr>
        <w:ind w:left="-483" w:hanging="283"/>
        <w:jc w:val="left"/>
        <w:rPr>
          <w:color w:val="000000" w:themeColor="text1"/>
          <w:sz w:val="32"/>
          <w:szCs w:val="32"/>
        </w:rPr>
      </w:pPr>
      <w:r w:rsidRPr="00AE3464">
        <w:rPr>
          <w:rFonts w:hint="cs"/>
          <w:color w:val="000000" w:themeColor="text1"/>
          <w:sz w:val="32"/>
          <w:szCs w:val="32"/>
          <w:rtl/>
        </w:rPr>
        <w:t>إعداد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تكتيكات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التسويق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الإلكتروني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وتطبيقها</w:t>
      </w:r>
    </w:p>
    <w:p w:rsidR="00AE3464" w:rsidRPr="00AE3464" w:rsidRDefault="00AE3464" w:rsidP="00AE3464">
      <w:pPr>
        <w:pStyle w:val="ListParagraph"/>
        <w:numPr>
          <w:ilvl w:val="0"/>
          <w:numId w:val="1"/>
        </w:numPr>
        <w:ind w:left="-483" w:hanging="283"/>
        <w:jc w:val="left"/>
        <w:rPr>
          <w:color w:val="000000" w:themeColor="text1"/>
          <w:sz w:val="32"/>
          <w:szCs w:val="32"/>
        </w:rPr>
      </w:pPr>
      <w:bookmarkStart w:id="0" w:name="_GoBack"/>
      <w:bookmarkEnd w:id="0"/>
      <w:r w:rsidRPr="00AE3464">
        <w:rPr>
          <w:rFonts w:hint="cs"/>
          <w:color w:val="000000" w:themeColor="text1"/>
          <w:sz w:val="32"/>
          <w:szCs w:val="32"/>
          <w:rtl/>
        </w:rPr>
        <w:t>الترويج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والإعلان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عبر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شبكة</w:t>
      </w:r>
      <w:r w:rsidRPr="00AE3464">
        <w:rPr>
          <w:color w:val="000000" w:themeColor="text1"/>
          <w:sz w:val="32"/>
          <w:szCs w:val="32"/>
        </w:rPr>
        <w:t xml:space="preserve"> </w:t>
      </w:r>
      <w:r w:rsidRPr="00AE3464">
        <w:rPr>
          <w:rFonts w:hint="cs"/>
          <w:color w:val="000000" w:themeColor="text1"/>
          <w:sz w:val="32"/>
          <w:szCs w:val="32"/>
          <w:rtl/>
        </w:rPr>
        <w:t>الإنترنت</w:t>
      </w:r>
    </w:p>
    <w:sectPr w:rsidR="00AE3464" w:rsidRPr="00AE3464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C05B6"/>
    <w:multiLevelType w:val="hybridMultilevel"/>
    <w:tmpl w:val="9978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64"/>
    <w:rsid w:val="00540DBB"/>
    <w:rsid w:val="00AE3464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D5C3FB-A974-4E3D-B7FC-BDE07351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2022-01-05T12:40:00Z</dcterms:created>
  <dcterms:modified xsi:type="dcterms:W3CDTF">2022-01-05T12:45:00Z</dcterms:modified>
</cp:coreProperties>
</file>