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AF" w:rsidRDefault="00232CAF">
      <w:pPr>
        <w:rPr>
          <w:lang w:bidi="ar-EG"/>
        </w:rPr>
      </w:pPr>
    </w:p>
    <w:p w:rsidR="00E47EFD" w:rsidRDefault="00232CAF" w:rsidP="00232CAF">
      <w:pPr>
        <w:rPr>
          <w:color w:val="C00000"/>
          <w:sz w:val="36"/>
          <w:szCs w:val="36"/>
          <w:u w:val="thick"/>
          <w:rtl/>
          <w:lang w:bidi="ar-EG"/>
        </w:rPr>
      </w:pPr>
      <w:r w:rsidRPr="00232CAF">
        <w:rPr>
          <w:rFonts w:hint="cs"/>
          <w:b/>
          <w:bCs/>
          <w:color w:val="C00000"/>
          <w:sz w:val="36"/>
          <w:szCs w:val="36"/>
          <w:u w:val="thick"/>
          <w:rtl/>
        </w:rPr>
        <w:t>إد</w:t>
      </w:r>
      <w:bookmarkStart w:id="0" w:name="_GoBack"/>
      <w:bookmarkEnd w:id="0"/>
      <w:r w:rsidRPr="00232CAF">
        <w:rPr>
          <w:rFonts w:hint="cs"/>
          <w:b/>
          <w:bCs/>
          <w:color w:val="C00000"/>
          <w:sz w:val="36"/>
          <w:szCs w:val="36"/>
          <w:u w:val="thick"/>
          <w:rtl/>
        </w:rPr>
        <w:t>ارة</w:t>
      </w:r>
      <w:r w:rsidRPr="00232CAF">
        <w:rPr>
          <w:b/>
          <w:bCs/>
          <w:color w:val="C00000"/>
          <w:sz w:val="36"/>
          <w:szCs w:val="36"/>
          <w:u w:val="thick"/>
          <w:lang w:bidi="ar-EG"/>
        </w:rPr>
        <w:t xml:space="preserve"> </w:t>
      </w:r>
      <w:r w:rsidRPr="00232CAF">
        <w:rPr>
          <w:rFonts w:hint="cs"/>
          <w:b/>
          <w:bCs/>
          <w:color w:val="C00000"/>
          <w:sz w:val="36"/>
          <w:szCs w:val="36"/>
          <w:u w:val="thick"/>
          <w:rtl/>
        </w:rPr>
        <w:t>الجودة</w:t>
      </w:r>
      <w:r w:rsidRPr="00232CAF">
        <w:rPr>
          <w:b/>
          <w:bCs/>
          <w:color w:val="C00000"/>
          <w:sz w:val="36"/>
          <w:szCs w:val="36"/>
          <w:u w:val="thick"/>
          <w:lang w:bidi="ar-EG"/>
        </w:rPr>
        <w:t xml:space="preserve"> </w:t>
      </w:r>
      <w:r w:rsidRPr="00232CAF">
        <w:rPr>
          <w:rFonts w:hint="cs"/>
          <w:b/>
          <w:bCs/>
          <w:color w:val="C00000"/>
          <w:sz w:val="36"/>
          <w:szCs w:val="36"/>
          <w:u w:val="thick"/>
          <w:rtl/>
        </w:rPr>
        <w:t>الشاملة</w:t>
      </w:r>
    </w:p>
    <w:p w:rsidR="00232CAF" w:rsidRPr="00232CAF" w:rsidRDefault="00232CAF" w:rsidP="00232CAF">
      <w:pPr>
        <w:jc w:val="left"/>
        <w:rPr>
          <w:b/>
          <w:bCs/>
          <w:color w:val="C00000"/>
          <w:sz w:val="36"/>
          <w:szCs w:val="36"/>
          <w:u w:val="thick"/>
          <w:rtl/>
        </w:rPr>
      </w:pPr>
      <w:r w:rsidRPr="00232CAF">
        <w:rPr>
          <w:rFonts w:hint="cs"/>
          <w:b/>
          <w:bCs/>
          <w:color w:val="C00000"/>
          <w:sz w:val="36"/>
          <w:szCs w:val="36"/>
          <w:u w:val="thick"/>
          <w:rtl/>
        </w:rPr>
        <w:t>عن البرنامج</w:t>
      </w:r>
    </w:p>
    <w:p w:rsidR="00232CAF" w:rsidRDefault="00232CAF" w:rsidP="00232CAF">
      <w:pPr>
        <w:jc w:val="left"/>
        <w:rPr>
          <w:rFonts w:asciiTheme="minorBidi" w:hAnsiTheme="minorBidi"/>
          <w:color w:val="000000" w:themeColor="text1"/>
          <w:sz w:val="28"/>
          <w:szCs w:val="28"/>
          <w:rtl/>
          <w:lang w:bidi="ar-EG"/>
        </w:rPr>
      </w:pPr>
      <w:r w:rsidRPr="00232CAF">
        <w:rPr>
          <w:rFonts w:asciiTheme="minorBidi" w:hAnsiTheme="minorBidi"/>
          <w:color w:val="000000" w:themeColor="text1"/>
          <w:sz w:val="28"/>
          <w:szCs w:val="28"/>
          <w:rtl/>
        </w:rPr>
        <w:t>تنمية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/>
          <w:color w:val="000000" w:themeColor="text1"/>
          <w:sz w:val="28"/>
          <w:szCs w:val="28"/>
          <w:rtl/>
        </w:rPr>
        <w:t>معارفك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/>
          <w:color w:val="000000" w:themeColor="text1"/>
          <w:sz w:val="28"/>
          <w:szCs w:val="28"/>
          <w:rtl/>
        </w:rPr>
        <w:t>ومهاراتك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/>
          <w:color w:val="000000" w:themeColor="text1"/>
          <w:sz w:val="28"/>
          <w:szCs w:val="28"/>
          <w:rtl/>
        </w:rPr>
        <w:t>لتتمكن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/>
          <w:color w:val="000000" w:themeColor="text1"/>
          <w:sz w:val="28"/>
          <w:szCs w:val="28"/>
          <w:rtl/>
        </w:rPr>
        <w:t>من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/>
          <w:color w:val="000000" w:themeColor="text1"/>
          <w:sz w:val="28"/>
          <w:szCs w:val="28"/>
          <w:rtl/>
        </w:rPr>
        <w:t>تطبيق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/>
          <w:color w:val="000000" w:themeColor="text1"/>
          <w:sz w:val="28"/>
          <w:szCs w:val="28"/>
          <w:rtl/>
        </w:rPr>
        <w:t>مبادئ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/>
          <w:color w:val="000000" w:themeColor="text1"/>
          <w:sz w:val="28"/>
          <w:szCs w:val="28"/>
          <w:rtl/>
        </w:rPr>
        <w:t>إدارة</w:t>
      </w:r>
      <w:r w:rsidRPr="00232CAF">
        <w:rPr>
          <w:rFonts w:asciiTheme="minorBidi" w:hAnsiTheme="minorBidi"/>
          <w:color w:val="000000" w:themeColor="text1"/>
          <w:sz w:val="28"/>
          <w:szCs w:val="28"/>
          <w:rtl/>
          <w:lang w:bidi="ar-EG"/>
        </w:rPr>
        <w:t xml:space="preserve"> ا</w:t>
      </w:r>
      <w:r w:rsidRPr="00232CAF">
        <w:rPr>
          <w:rFonts w:asciiTheme="minorBidi" w:hAnsiTheme="minorBidi"/>
          <w:color w:val="000000" w:themeColor="text1"/>
          <w:sz w:val="28"/>
          <w:szCs w:val="28"/>
          <w:rtl/>
        </w:rPr>
        <w:t>لجودة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/>
          <w:color w:val="000000" w:themeColor="text1"/>
          <w:sz w:val="28"/>
          <w:szCs w:val="28"/>
          <w:rtl/>
        </w:rPr>
        <w:t>الشاملة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/>
          <w:color w:val="000000" w:themeColor="text1"/>
          <w:sz w:val="28"/>
          <w:szCs w:val="28"/>
          <w:rtl/>
        </w:rPr>
        <w:t>بكفاءة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/>
          <w:color w:val="000000" w:themeColor="text1"/>
          <w:sz w:val="28"/>
          <w:szCs w:val="28"/>
          <w:rtl/>
        </w:rPr>
        <w:t>وفاعلية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>.</w:t>
      </w:r>
    </w:p>
    <w:p w:rsidR="00232CAF" w:rsidRPr="00232CAF" w:rsidRDefault="00232CAF" w:rsidP="00232CAF">
      <w:pPr>
        <w:jc w:val="left"/>
        <w:rPr>
          <w:b/>
          <w:bCs/>
          <w:color w:val="C00000"/>
          <w:sz w:val="36"/>
          <w:szCs w:val="36"/>
          <w:u w:val="thick"/>
          <w:rtl/>
        </w:rPr>
      </w:pPr>
      <w:r w:rsidRPr="00232CAF">
        <w:rPr>
          <w:rFonts w:hint="cs"/>
          <w:b/>
          <w:bCs/>
          <w:color w:val="C00000"/>
          <w:sz w:val="36"/>
          <w:szCs w:val="36"/>
          <w:u w:val="thick"/>
          <w:rtl/>
        </w:rPr>
        <w:t>أهداف</w:t>
      </w:r>
      <w:r w:rsidRPr="00232CAF">
        <w:rPr>
          <w:b/>
          <w:bCs/>
          <w:color w:val="C00000"/>
          <w:sz w:val="36"/>
          <w:szCs w:val="36"/>
          <w:u w:val="thick"/>
        </w:rPr>
        <w:t xml:space="preserve"> </w:t>
      </w:r>
      <w:r w:rsidRPr="00232CAF">
        <w:rPr>
          <w:rFonts w:hint="cs"/>
          <w:b/>
          <w:bCs/>
          <w:color w:val="C00000"/>
          <w:sz w:val="36"/>
          <w:szCs w:val="36"/>
          <w:u w:val="thick"/>
          <w:rtl/>
        </w:rPr>
        <w:t>البرنامج</w:t>
      </w:r>
    </w:p>
    <w:p w:rsidR="00232CAF" w:rsidRPr="00232CAF" w:rsidRDefault="00232CAF" w:rsidP="00232CAF">
      <w:pPr>
        <w:pStyle w:val="ListParagraph"/>
        <w:numPr>
          <w:ilvl w:val="0"/>
          <w:numId w:val="1"/>
        </w:numPr>
        <w:ind w:left="226"/>
        <w:jc w:val="left"/>
        <w:rPr>
          <w:rFonts w:asciiTheme="minorBidi" w:hAnsiTheme="minorBidi"/>
          <w:color w:val="000000" w:themeColor="text1"/>
          <w:sz w:val="28"/>
          <w:szCs w:val="28"/>
          <w:lang w:bidi="ar-EG"/>
        </w:rPr>
      </w:pP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التعرف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على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مفاهيم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الجودة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المختلفة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وإدارة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الجودة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والعناصر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والتي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يقوم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عليها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نظام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إدارة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الجودة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الشاملة</w:t>
      </w:r>
    </w:p>
    <w:p w:rsidR="00232CAF" w:rsidRPr="00232CAF" w:rsidRDefault="00232CAF" w:rsidP="00232CAF">
      <w:pPr>
        <w:pStyle w:val="ListParagraph"/>
        <w:numPr>
          <w:ilvl w:val="0"/>
          <w:numId w:val="1"/>
        </w:numPr>
        <w:ind w:left="226"/>
        <w:jc w:val="left"/>
        <w:rPr>
          <w:rFonts w:asciiTheme="minorBidi" w:hAnsiTheme="minorBidi"/>
          <w:color w:val="000000" w:themeColor="text1"/>
          <w:sz w:val="28"/>
          <w:szCs w:val="28"/>
          <w:lang w:bidi="ar-EG"/>
        </w:rPr>
      </w:pP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معرفة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المبادئ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الثمانية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في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إدارة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الجودة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الشاملة</w:t>
      </w:r>
    </w:p>
    <w:p w:rsidR="00232CAF" w:rsidRPr="00232CAF" w:rsidRDefault="00232CAF" w:rsidP="00232CAF">
      <w:pPr>
        <w:pStyle w:val="ListParagraph"/>
        <w:numPr>
          <w:ilvl w:val="0"/>
          <w:numId w:val="1"/>
        </w:numPr>
        <w:ind w:left="226"/>
        <w:jc w:val="left"/>
        <w:rPr>
          <w:rFonts w:asciiTheme="minorBidi" w:hAnsiTheme="minorBidi"/>
          <w:color w:val="000000" w:themeColor="text1"/>
          <w:sz w:val="28"/>
          <w:szCs w:val="28"/>
          <w:lang w:bidi="ar-EG"/>
        </w:rPr>
      </w:pP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تطبيق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مبدأ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العمليات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في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الجودة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الشاملة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وفهم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علاقات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العمليات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مع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بعضها</w:t>
      </w:r>
    </w:p>
    <w:p w:rsidR="00232CAF" w:rsidRPr="00232CAF" w:rsidRDefault="00232CAF" w:rsidP="00232CAF">
      <w:pPr>
        <w:pStyle w:val="ListParagraph"/>
        <w:numPr>
          <w:ilvl w:val="0"/>
          <w:numId w:val="1"/>
        </w:numPr>
        <w:ind w:left="226"/>
        <w:jc w:val="left"/>
        <w:rPr>
          <w:rFonts w:asciiTheme="minorBidi" w:hAnsiTheme="minorBidi"/>
          <w:color w:val="000000" w:themeColor="text1"/>
          <w:sz w:val="28"/>
          <w:szCs w:val="28"/>
          <w:lang w:bidi="ar-EG"/>
        </w:rPr>
      </w:pP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وتحسين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إجراءات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العمل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>.</w:t>
      </w:r>
    </w:p>
    <w:p w:rsidR="00232CAF" w:rsidRPr="00232CAF" w:rsidRDefault="00232CAF" w:rsidP="00232CAF">
      <w:pPr>
        <w:pStyle w:val="ListParagraph"/>
        <w:numPr>
          <w:ilvl w:val="0"/>
          <w:numId w:val="1"/>
        </w:numPr>
        <w:ind w:left="226"/>
        <w:jc w:val="left"/>
        <w:rPr>
          <w:rFonts w:asciiTheme="minorBidi" w:hAnsiTheme="minorBidi"/>
          <w:color w:val="000000" w:themeColor="text1"/>
          <w:sz w:val="28"/>
          <w:szCs w:val="28"/>
          <w:lang w:bidi="ar-EG"/>
        </w:rPr>
      </w:pP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لتواصل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مع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العملاء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وتحديد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متطلباتهم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والاستفادة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من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مبادئ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الجودة</w:t>
      </w:r>
    </w:p>
    <w:p w:rsidR="00232CAF" w:rsidRPr="00232CAF" w:rsidRDefault="00232CAF" w:rsidP="00232CAF">
      <w:pPr>
        <w:pStyle w:val="ListParagraph"/>
        <w:numPr>
          <w:ilvl w:val="0"/>
          <w:numId w:val="1"/>
        </w:numPr>
        <w:ind w:left="226"/>
        <w:jc w:val="left"/>
        <w:rPr>
          <w:rFonts w:asciiTheme="minorBidi" w:hAnsiTheme="minorBidi"/>
          <w:color w:val="000000" w:themeColor="text1"/>
          <w:sz w:val="28"/>
          <w:szCs w:val="28"/>
          <w:lang w:bidi="ar-EG"/>
        </w:rPr>
      </w:pP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الشاملة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لتحسين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رضا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العملاء</w:t>
      </w:r>
    </w:p>
    <w:p w:rsidR="00232CAF" w:rsidRPr="00232CAF" w:rsidRDefault="00232CAF" w:rsidP="00232CAF">
      <w:pPr>
        <w:pStyle w:val="ListParagraph"/>
        <w:numPr>
          <w:ilvl w:val="0"/>
          <w:numId w:val="1"/>
        </w:numPr>
        <w:ind w:left="226"/>
        <w:jc w:val="left"/>
        <w:rPr>
          <w:rFonts w:asciiTheme="minorBidi" w:hAnsiTheme="minorBidi"/>
          <w:color w:val="000000" w:themeColor="text1"/>
          <w:sz w:val="28"/>
          <w:szCs w:val="28"/>
          <w:lang w:bidi="ar-EG"/>
        </w:rPr>
      </w:pP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إدراك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أهمية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تحفيز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ومشاركة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العاملين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في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ظل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إدارة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الجودة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الشاملة</w:t>
      </w:r>
    </w:p>
    <w:p w:rsidR="00232CAF" w:rsidRPr="00232CAF" w:rsidRDefault="00232CAF" w:rsidP="00232CAF">
      <w:pPr>
        <w:pStyle w:val="ListParagraph"/>
        <w:numPr>
          <w:ilvl w:val="0"/>
          <w:numId w:val="1"/>
        </w:numPr>
        <w:ind w:left="226"/>
        <w:jc w:val="left"/>
        <w:rPr>
          <w:rFonts w:asciiTheme="minorBidi" w:hAnsiTheme="minorBidi"/>
          <w:color w:val="000000" w:themeColor="text1"/>
          <w:sz w:val="28"/>
          <w:szCs w:val="28"/>
          <w:lang w:bidi="ar-EG"/>
        </w:rPr>
      </w:pP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اختيار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واستخدام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أدوات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الجودة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والتحسين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المستمر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المناسبة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لتحسين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أداء</w:t>
      </w:r>
    </w:p>
    <w:p w:rsidR="00232CAF" w:rsidRPr="00232CAF" w:rsidRDefault="00232CAF" w:rsidP="00232CAF">
      <w:pPr>
        <w:pStyle w:val="ListParagraph"/>
        <w:numPr>
          <w:ilvl w:val="0"/>
          <w:numId w:val="1"/>
        </w:numPr>
        <w:ind w:left="226"/>
        <w:jc w:val="left"/>
        <w:rPr>
          <w:rFonts w:asciiTheme="minorBidi" w:hAnsiTheme="minorBidi"/>
          <w:color w:val="000000" w:themeColor="text1"/>
          <w:sz w:val="28"/>
          <w:szCs w:val="28"/>
          <w:lang w:bidi="ar-EG"/>
        </w:rPr>
      </w:pP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المنظمة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وعملياتها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الداخلية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>.</w:t>
      </w:r>
    </w:p>
    <w:p w:rsidR="00232CAF" w:rsidRPr="00232CAF" w:rsidRDefault="00232CAF" w:rsidP="00232CAF">
      <w:pPr>
        <w:pStyle w:val="ListParagraph"/>
        <w:numPr>
          <w:ilvl w:val="0"/>
          <w:numId w:val="1"/>
        </w:numPr>
        <w:ind w:left="226"/>
        <w:jc w:val="left"/>
        <w:rPr>
          <w:rFonts w:asciiTheme="minorBidi" w:hAnsiTheme="minorBidi"/>
          <w:color w:val="000000" w:themeColor="text1"/>
          <w:sz w:val="28"/>
          <w:szCs w:val="28"/>
          <w:lang w:bidi="ar-EG"/>
        </w:rPr>
      </w:pP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تقديم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المشورة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والتأثير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في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الإدارة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من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أجل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تبني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فلسفة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إدارة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الجودة</w:t>
      </w:r>
    </w:p>
    <w:p w:rsidR="00232CAF" w:rsidRPr="00232CAF" w:rsidRDefault="00232CAF" w:rsidP="00232CAF">
      <w:pPr>
        <w:pStyle w:val="ListParagraph"/>
        <w:numPr>
          <w:ilvl w:val="0"/>
          <w:numId w:val="1"/>
        </w:numPr>
        <w:ind w:left="226"/>
        <w:jc w:val="left"/>
        <w:rPr>
          <w:rFonts w:asciiTheme="minorBidi" w:hAnsiTheme="minorBidi"/>
          <w:color w:val="000000" w:themeColor="text1"/>
          <w:sz w:val="28"/>
          <w:szCs w:val="28"/>
          <w:rtl/>
          <w:lang w:bidi="ar-EG"/>
        </w:rPr>
      </w:pP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الشاملة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كمنهج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استراتيجي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 xml:space="preserve"> </w:t>
      </w:r>
      <w:r w:rsidRPr="00232CAF">
        <w:rPr>
          <w:rFonts w:asciiTheme="minorBidi" w:hAnsiTheme="minorBidi" w:hint="cs"/>
          <w:color w:val="000000" w:themeColor="text1"/>
          <w:sz w:val="28"/>
          <w:szCs w:val="28"/>
          <w:rtl/>
        </w:rPr>
        <w:t>للمنظمة</w:t>
      </w:r>
      <w:r w:rsidRPr="00232CAF">
        <w:rPr>
          <w:rFonts w:asciiTheme="minorBidi" w:hAnsiTheme="minorBidi"/>
          <w:color w:val="000000" w:themeColor="text1"/>
          <w:sz w:val="28"/>
          <w:szCs w:val="28"/>
          <w:lang w:bidi="ar-EG"/>
        </w:rPr>
        <w:t>.</w:t>
      </w:r>
    </w:p>
    <w:sectPr w:rsidR="00232CAF" w:rsidRPr="00232CAF" w:rsidSect="00540D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75354"/>
    <w:multiLevelType w:val="hybridMultilevel"/>
    <w:tmpl w:val="023A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AF"/>
    <w:rsid w:val="00232CAF"/>
    <w:rsid w:val="00540DBB"/>
    <w:rsid w:val="00E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C60BCE-C19F-4CAE-8569-C036CB39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1</cp:revision>
  <dcterms:created xsi:type="dcterms:W3CDTF">2022-01-05T11:57:00Z</dcterms:created>
  <dcterms:modified xsi:type="dcterms:W3CDTF">2022-01-05T12:01:00Z</dcterms:modified>
</cp:coreProperties>
</file>